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Pr="00B66270"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СВОДНЫЙ ГОДОВОЙ ДОКЛАД</w:t>
      </w: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о ходе реализации и оценке эффективности</w:t>
      </w: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муниципальных программ города-курорта Пятигорска</w:t>
      </w:r>
    </w:p>
    <w:p w:rsidR="00CA18E8" w:rsidRPr="006D1FDD" w:rsidRDefault="009D427A"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за 202</w:t>
      </w:r>
      <w:r w:rsidR="00FD3F4F" w:rsidRPr="006D1FDD">
        <w:rPr>
          <w:rFonts w:ascii="Times New Roman" w:hAnsi="Times New Roman" w:cs="Times New Roman"/>
          <w:b/>
          <w:sz w:val="28"/>
          <w:szCs w:val="28"/>
        </w:rPr>
        <w:t>2</w:t>
      </w:r>
      <w:r w:rsidR="00CA18E8" w:rsidRPr="006D1FDD">
        <w:rPr>
          <w:rFonts w:ascii="Times New Roman" w:hAnsi="Times New Roman" w:cs="Times New Roman"/>
          <w:b/>
          <w:sz w:val="28"/>
          <w:szCs w:val="28"/>
        </w:rPr>
        <w:t xml:space="preserve"> год</w:t>
      </w:r>
    </w:p>
    <w:p w:rsidR="00CA18E8" w:rsidRPr="006D1FDD" w:rsidRDefault="00CA18E8" w:rsidP="00B66270">
      <w:pPr>
        <w:jc w:val="center"/>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55471D" w:rsidRPr="006D1FDD" w:rsidRDefault="0055471D" w:rsidP="00C33F0B">
      <w:pPr>
        <w:tabs>
          <w:tab w:val="left" w:pos="709"/>
        </w:tabs>
        <w:spacing w:after="0" w:line="240" w:lineRule="auto"/>
        <w:ind w:firstLine="720"/>
        <w:jc w:val="center"/>
        <w:rPr>
          <w:rFonts w:ascii="Times New Roman" w:eastAsia="Times New Roman" w:hAnsi="Times New Roman" w:cs="Times New Roman"/>
          <w:sz w:val="28"/>
          <w:szCs w:val="28"/>
        </w:rPr>
      </w:pPr>
    </w:p>
    <w:p w:rsidR="00C33F0B" w:rsidRPr="006D1FDD" w:rsidRDefault="00C33F0B" w:rsidP="00C33F0B">
      <w:pPr>
        <w:tabs>
          <w:tab w:val="left" w:pos="709"/>
        </w:tabs>
        <w:spacing w:after="0" w:line="240" w:lineRule="auto"/>
        <w:jc w:val="center"/>
        <w:rPr>
          <w:rFonts w:ascii="Times New Roman" w:eastAsia="Times New Roman" w:hAnsi="Times New Roman" w:cs="Times New Roman"/>
          <w:b/>
          <w:bCs/>
          <w:sz w:val="28"/>
          <w:szCs w:val="28"/>
        </w:rPr>
      </w:pPr>
    </w:p>
    <w:p w:rsidR="00B66270" w:rsidRPr="006D1FDD" w:rsidRDefault="00B66270" w:rsidP="00B66270">
      <w:pPr>
        <w:tabs>
          <w:tab w:val="left" w:pos="709"/>
        </w:tabs>
        <w:spacing w:after="0" w:line="240" w:lineRule="auto"/>
        <w:ind w:firstLine="709"/>
        <w:jc w:val="center"/>
        <w:rPr>
          <w:rFonts w:ascii="Times New Roman" w:hAnsi="Times New Roman" w:cs="Times New Roman"/>
          <w:b/>
          <w:bCs/>
          <w:color w:val="000000"/>
          <w:sz w:val="28"/>
          <w:szCs w:val="28"/>
        </w:rPr>
      </w:pPr>
    </w:p>
    <w:p w:rsidR="00CA18E8" w:rsidRPr="006D1FDD" w:rsidRDefault="00CA18E8" w:rsidP="00B66270">
      <w:pPr>
        <w:tabs>
          <w:tab w:val="left" w:pos="709"/>
        </w:tabs>
        <w:spacing w:after="0" w:line="240" w:lineRule="auto"/>
        <w:ind w:firstLine="709"/>
        <w:jc w:val="center"/>
        <w:rPr>
          <w:rFonts w:ascii="Times New Roman" w:hAnsi="Times New Roman" w:cs="Times New Roman"/>
          <w:b/>
          <w:bCs/>
          <w:color w:val="000000"/>
          <w:sz w:val="28"/>
          <w:szCs w:val="28"/>
        </w:rPr>
      </w:pPr>
      <w:r w:rsidRPr="006D1FDD">
        <w:rPr>
          <w:rFonts w:ascii="Times New Roman" w:hAnsi="Times New Roman" w:cs="Times New Roman"/>
          <w:b/>
          <w:bCs/>
          <w:color w:val="000000"/>
          <w:sz w:val="28"/>
          <w:szCs w:val="28"/>
        </w:rPr>
        <w:t>Содержание</w:t>
      </w:r>
    </w:p>
    <w:p w:rsidR="00CA18E8"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p>
    <w:p w:rsidR="00CA18E8" w:rsidRPr="006D1FDD" w:rsidRDefault="00007D27"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1. </w:t>
      </w:r>
      <w:r w:rsidR="00CA18E8" w:rsidRPr="006D1FDD">
        <w:rPr>
          <w:rFonts w:ascii="Times New Roman" w:hAnsi="Times New Roman" w:cs="Times New Roman"/>
          <w:bCs/>
          <w:color w:val="000000"/>
          <w:sz w:val="28"/>
          <w:szCs w:val="28"/>
        </w:rPr>
        <w:t>Основные результаты реализации муниципальных программ города-курорта Пятигорска в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125AFF" w:rsidRPr="006D1FDD">
        <w:rPr>
          <w:rFonts w:ascii="Times New Roman" w:hAnsi="Times New Roman" w:cs="Times New Roman"/>
          <w:bCs/>
          <w:color w:val="000000"/>
          <w:sz w:val="28"/>
          <w:szCs w:val="28"/>
        </w:rPr>
        <w:t xml:space="preserve"> году</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902333"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2. С</w:t>
      </w:r>
      <w:r w:rsidR="00B331B8" w:rsidRPr="006D1FDD">
        <w:rPr>
          <w:rFonts w:ascii="Times New Roman" w:hAnsi="Times New Roman" w:cs="Times New Roman"/>
          <w:bCs/>
          <w:color w:val="000000"/>
          <w:sz w:val="28"/>
          <w:szCs w:val="28"/>
        </w:rPr>
        <w:t xml:space="preserve">ведения о степени соответствия запланированных и </w:t>
      </w:r>
      <w:r w:rsidR="00101A34" w:rsidRPr="006D1FDD">
        <w:rPr>
          <w:rFonts w:ascii="Times New Roman" w:hAnsi="Times New Roman" w:cs="Times New Roman"/>
          <w:bCs/>
          <w:color w:val="000000"/>
          <w:sz w:val="28"/>
          <w:szCs w:val="28"/>
        </w:rPr>
        <w:t>достигнутых значений индикаторов достижения</w:t>
      </w:r>
      <w:r w:rsidRPr="006D1FDD">
        <w:rPr>
          <w:rFonts w:ascii="Times New Roman" w:hAnsi="Times New Roman" w:cs="Times New Roman"/>
          <w:bCs/>
          <w:color w:val="000000"/>
          <w:sz w:val="28"/>
          <w:szCs w:val="28"/>
        </w:rPr>
        <w:t xml:space="preserve"> целей муниципальных программ и показ</w:t>
      </w:r>
      <w:r w:rsidR="00B331B8" w:rsidRPr="006D1FDD">
        <w:rPr>
          <w:rFonts w:ascii="Times New Roman" w:hAnsi="Times New Roman" w:cs="Times New Roman"/>
          <w:bCs/>
          <w:color w:val="000000"/>
          <w:sz w:val="28"/>
          <w:szCs w:val="28"/>
        </w:rPr>
        <w:t xml:space="preserve">ателей решения задач подпрограмм </w:t>
      </w:r>
      <w:r w:rsidRPr="006D1FDD">
        <w:rPr>
          <w:rFonts w:ascii="Times New Roman" w:hAnsi="Times New Roman" w:cs="Times New Roman"/>
          <w:bCs/>
          <w:color w:val="000000"/>
          <w:sz w:val="28"/>
          <w:szCs w:val="28"/>
        </w:rPr>
        <w:t>муниципальных программ за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125AFF" w:rsidRPr="006D1FDD">
        <w:rPr>
          <w:rFonts w:ascii="Times New Roman" w:hAnsi="Times New Roman" w:cs="Times New Roman"/>
          <w:bCs/>
          <w:color w:val="000000"/>
          <w:sz w:val="28"/>
          <w:szCs w:val="28"/>
        </w:rPr>
        <w:t xml:space="preserve"> год</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753708"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3. </w:t>
      </w:r>
      <w:r w:rsidR="00B331B8" w:rsidRPr="006D1FDD">
        <w:rPr>
          <w:rFonts w:ascii="Times New Roman" w:hAnsi="Times New Roman" w:cs="Times New Roman"/>
          <w:bCs/>
          <w:color w:val="000000"/>
          <w:sz w:val="28"/>
          <w:szCs w:val="28"/>
        </w:rPr>
        <w:t xml:space="preserve">Сведения о степени соответствия </w:t>
      </w:r>
      <w:r w:rsidR="00E3293E" w:rsidRPr="006D1FDD">
        <w:rPr>
          <w:rFonts w:ascii="Times New Roman" w:hAnsi="Times New Roman" w:cs="Times New Roman"/>
          <w:bCs/>
          <w:color w:val="000000"/>
          <w:sz w:val="28"/>
          <w:szCs w:val="28"/>
        </w:rPr>
        <w:t>кассовых расходов бюджета города-курорта Пятигорска на реализацию муниципальных программ их запланированному уровню в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E3293E" w:rsidRPr="006D1FDD">
        <w:rPr>
          <w:rFonts w:ascii="Times New Roman" w:hAnsi="Times New Roman" w:cs="Times New Roman"/>
          <w:bCs/>
          <w:color w:val="000000"/>
          <w:sz w:val="28"/>
          <w:szCs w:val="28"/>
        </w:rPr>
        <w:t xml:space="preserve"> году</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9A579A" w:rsidRPr="006D1FDD" w:rsidRDefault="00E3293E"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4. </w:t>
      </w:r>
      <w:r w:rsidR="009A579A" w:rsidRPr="006D1FDD">
        <w:rPr>
          <w:rFonts w:ascii="Times New Roman" w:hAnsi="Times New Roman" w:cs="Times New Roman"/>
          <w:bCs/>
          <w:color w:val="000000"/>
          <w:sz w:val="28"/>
          <w:szCs w:val="28"/>
        </w:rPr>
        <w:t>Предложения о применении мер ответственности к должностным лицам администрации города Пятигорска или структурны</w:t>
      </w:r>
      <w:r w:rsidR="00DB14E2">
        <w:rPr>
          <w:rFonts w:ascii="Times New Roman" w:hAnsi="Times New Roman" w:cs="Times New Roman"/>
          <w:bCs/>
          <w:color w:val="000000"/>
          <w:sz w:val="28"/>
          <w:szCs w:val="28"/>
        </w:rPr>
        <w:t>м</w:t>
      </w:r>
      <w:r w:rsidR="009A579A" w:rsidRPr="006D1FDD">
        <w:rPr>
          <w:rFonts w:ascii="Times New Roman" w:hAnsi="Times New Roman" w:cs="Times New Roman"/>
          <w:bCs/>
          <w:color w:val="000000"/>
          <w:sz w:val="28"/>
          <w:szCs w:val="28"/>
        </w:rPr>
        <w:t xml:space="preserve"> подразделени</w:t>
      </w:r>
      <w:r w:rsidR="00DB14E2">
        <w:rPr>
          <w:rFonts w:ascii="Times New Roman" w:hAnsi="Times New Roman" w:cs="Times New Roman"/>
          <w:bCs/>
          <w:color w:val="000000"/>
          <w:sz w:val="28"/>
          <w:szCs w:val="28"/>
        </w:rPr>
        <w:t>ям</w:t>
      </w:r>
      <w:r w:rsidR="009A579A" w:rsidRPr="006D1FDD">
        <w:rPr>
          <w:rFonts w:ascii="Times New Roman" w:hAnsi="Times New Roman" w:cs="Times New Roman"/>
          <w:bCs/>
          <w:color w:val="000000"/>
          <w:sz w:val="28"/>
          <w:szCs w:val="28"/>
        </w:rPr>
        <w:t xml:space="preserve">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5A4552"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Приложение 1: </w:t>
      </w:r>
      <w:r w:rsidR="005A4552" w:rsidRPr="006D1FDD">
        <w:rPr>
          <w:rFonts w:ascii="Times New Roman" w:hAnsi="Times New Roman" w:cs="Times New Roman"/>
          <w:bCs/>
          <w:color w:val="000000"/>
          <w:sz w:val="28"/>
          <w:szCs w:val="28"/>
        </w:rPr>
        <w:t>«Информация о финансировании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125AFF" w:rsidRPr="006D1FDD">
        <w:rPr>
          <w:rFonts w:ascii="Times New Roman" w:hAnsi="Times New Roman" w:cs="Times New Roman"/>
          <w:bCs/>
          <w:color w:val="000000"/>
          <w:sz w:val="28"/>
          <w:szCs w:val="28"/>
        </w:rPr>
        <w:t xml:space="preserve"> год»</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5A4552"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Приложение 2: </w:t>
      </w:r>
      <w:r w:rsidR="005A4552" w:rsidRPr="006D1FDD">
        <w:rPr>
          <w:rFonts w:ascii="Times New Roman" w:hAnsi="Times New Roman" w:cs="Times New Roman"/>
          <w:bCs/>
          <w:color w:val="000000"/>
          <w:sz w:val="28"/>
          <w:szCs w:val="28"/>
        </w:rPr>
        <w:t xml:space="preserve">«Сведения о </w:t>
      </w:r>
      <w:r w:rsidR="004D4A23" w:rsidRPr="006D1FDD">
        <w:rPr>
          <w:rFonts w:ascii="Times New Roman" w:hAnsi="Times New Roman" w:cs="Times New Roman"/>
          <w:bCs/>
          <w:color w:val="000000"/>
          <w:sz w:val="28"/>
          <w:szCs w:val="28"/>
        </w:rPr>
        <w:t>значении</w:t>
      </w:r>
      <w:r w:rsidR="005A4552" w:rsidRPr="006D1FDD">
        <w:rPr>
          <w:rFonts w:ascii="Times New Roman" w:hAnsi="Times New Roman" w:cs="Times New Roman"/>
          <w:bCs/>
          <w:color w:val="000000"/>
          <w:sz w:val="28"/>
          <w:szCs w:val="28"/>
        </w:rPr>
        <w:t xml:space="preserve"> индикаторов достижения целей и показателей решения задач подпрограмм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A907D8" w:rsidRPr="006D1FDD">
        <w:rPr>
          <w:rFonts w:ascii="Times New Roman" w:hAnsi="Times New Roman" w:cs="Times New Roman"/>
          <w:bCs/>
          <w:color w:val="000000"/>
          <w:sz w:val="28"/>
          <w:szCs w:val="28"/>
        </w:rPr>
        <w:t xml:space="preserve"> </w:t>
      </w:r>
      <w:r w:rsidR="00125AFF" w:rsidRPr="006D1FDD">
        <w:rPr>
          <w:rFonts w:ascii="Times New Roman" w:hAnsi="Times New Roman" w:cs="Times New Roman"/>
          <w:bCs/>
          <w:color w:val="000000"/>
          <w:sz w:val="28"/>
          <w:szCs w:val="28"/>
        </w:rPr>
        <w:t>год»</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AB6A6E"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Приложение 3: «Информация о степени выполнения контрольных событий муниципальных программ</w:t>
      </w:r>
      <w:r w:rsidR="000B1E3E" w:rsidRPr="006D1FDD">
        <w:rPr>
          <w:rFonts w:ascii="Times New Roman" w:hAnsi="Times New Roman" w:cs="Times New Roman"/>
          <w:bCs/>
          <w:color w:val="000000"/>
          <w:sz w:val="28"/>
          <w:szCs w:val="28"/>
        </w:rPr>
        <w:t xml:space="preserve"> города-курорта Пятигорска за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00A907D8" w:rsidRPr="006D1FDD">
        <w:rPr>
          <w:rFonts w:ascii="Times New Roman" w:hAnsi="Times New Roman" w:cs="Times New Roman"/>
          <w:bCs/>
          <w:color w:val="000000"/>
          <w:sz w:val="28"/>
          <w:szCs w:val="28"/>
        </w:rPr>
        <w:t xml:space="preserve"> </w:t>
      </w:r>
      <w:r w:rsidR="000B1E3E" w:rsidRPr="006D1FDD">
        <w:rPr>
          <w:rFonts w:ascii="Times New Roman" w:hAnsi="Times New Roman" w:cs="Times New Roman"/>
          <w:bCs/>
          <w:color w:val="000000"/>
          <w:sz w:val="28"/>
          <w:szCs w:val="28"/>
        </w:rPr>
        <w:t>год</w:t>
      </w:r>
      <w:r w:rsidR="00125AFF" w:rsidRPr="006D1FDD">
        <w:rPr>
          <w:rFonts w:ascii="Times New Roman" w:hAnsi="Times New Roman" w:cs="Times New Roman"/>
          <w:bCs/>
          <w:color w:val="000000"/>
          <w:sz w:val="28"/>
          <w:szCs w:val="28"/>
        </w:rPr>
        <w:t>»</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AB6A6E" w:rsidRPr="006D1FDD" w:rsidRDefault="00AB6A6E" w:rsidP="00B66270">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Приложение 4: «Информация о результатах оценки эффективности реализации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FD3F4F" w:rsidRPr="006D1FDD">
        <w:rPr>
          <w:rFonts w:ascii="Times New Roman" w:hAnsi="Times New Roman" w:cs="Times New Roman"/>
          <w:bCs/>
          <w:color w:val="000000"/>
          <w:sz w:val="28"/>
          <w:szCs w:val="28"/>
        </w:rPr>
        <w:t>2</w:t>
      </w:r>
      <w:r w:rsidRPr="006D1FDD">
        <w:rPr>
          <w:rFonts w:ascii="Times New Roman" w:hAnsi="Times New Roman" w:cs="Times New Roman"/>
          <w:bCs/>
          <w:color w:val="000000"/>
          <w:sz w:val="28"/>
          <w:szCs w:val="28"/>
        </w:rPr>
        <w:t xml:space="preserve"> год»</w:t>
      </w:r>
    </w:p>
    <w:p w:rsidR="0055471D" w:rsidRPr="006D1FDD" w:rsidRDefault="0055471D" w:rsidP="00B66270">
      <w:pPr>
        <w:tabs>
          <w:tab w:val="left" w:pos="709"/>
        </w:tabs>
        <w:spacing w:after="0" w:line="240" w:lineRule="auto"/>
        <w:ind w:firstLine="709"/>
        <w:jc w:val="both"/>
        <w:rPr>
          <w:rFonts w:ascii="Times New Roman" w:hAnsi="Times New Roman" w:cs="Times New Roman"/>
          <w:bCs/>
          <w:color w:val="000000"/>
          <w:sz w:val="28"/>
          <w:szCs w:val="28"/>
        </w:rPr>
      </w:pPr>
    </w:p>
    <w:p w:rsidR="00C245B9" w:rsidRPr="006D1FDD" w:rsidRDefault="00C245B9" w:rsidP="00B66270">
      <w:pPr>
        <w:tabs>
          <w:tab w:val="left" w:pos="709"/>
        </w:tabs>
        <w:spacing w:after="0" w:line="240" w:lineRule="auto"/>
        <w:ind w:firstLine="709"/>
        <w:jc w:val="both"/>
        <w:rPr>
          <w:rFonts w:ascii="Times New Roman" w:hAnsi="Times New Roman" w:cs="Times New Roman"/>
          <w:bCs/>
          <w:color w:val="000000"/>
          <w:sz w:val="28"/>
          <w:szCs w:val="28"/>
        </w:rPr>
      </w:pPr>
    </w:p>
    <w:p w:rsidR="00C245B9" w:rsidRPr="006D1FDD" w:rsidRDefault="00C245B9" w:rsidP="00B66270">
      <w:pPr>
        <w:tabs>
          <w:tab w:val="left" w:pos="709"/>
        </w:tabs>
        <w:spacing w:after="0" w:line="240" w:lineRule="auto"/>
        <w:ind w:firstLine="709"/>
        <w:jc w:val="both"/>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B66270" w:rsidRPr="006D1FDD" w:rsidRDefault="00B66270" w:rsidP="006A3F63">
      <w:pPr>
        <w:spacing w:after="0" w:line="240" w:lineRule="auto"/>
        <w:ind w:firstLine="708"/>
        <w:rPr>
          <w:rFonts w:ascii="Times New Roman" w:hAnsi="Times New Roman" w:cs="Times New Roman"/>
          <w:bCs/>
          <w:color w:val="000000"/>
          <w:sz w:val="28"/>
          <w:szCs w:val="28"/>
        </w:rPr>
      </w:pPr>
    </w:p>
    <w:p w:rsidR="000121FE" w:rsidRPr="006D1FDD" w:rsidRDefault="006A3F63" w:rsidP="006A3F63">
      <w:pPr>
        <w:spacing w:after="0" w:line="240" w:lineRule="auto"/>
        <w:ind w:firstLine="708"/>
        <w:rPr>
          <w:rFonts w:ascii="Times New Roman" w:hAnsi="Times New Roman" w:cs="Times New Roman"/>
          <w:b/>
          <w:sz w:val="28"/>
          <w:szCs w:val="28"/>
        </w:rPr>
      </w:pPr>
      <w:r w:rsidRPr="006D1FDD">
        <w:rPr>
          <w:rFonts w:ascii="Times New Roman" w:hAnsi="Times New Roman" w:cs="Times New Roman"/>
          <w:b/>
          <w:sz w:val="28"/>
          <w:szCs w:val="28"/>
        </w:rPr>
        <w:t xml:space="preserve">1. </w:t>
      </w:r>
      <w:r w:rsidR="000121FE" w:rsidRPr="006D1FDD">
        <w:rPr>
          <w:rFonts w:ascii="Times New Roman" w:hAnsi="Times New Roman" w:cs="Times New Roman"/>
          <w:b/>
          <w:sz w:val="28"/>
          <w:szCs w:val="28"/>
        </w:rPr>
        <w:t>Основные результаты реализации муниципальных программ города-курорта Пятигорска.</w:t>
      </w:r>
    </w:p>
    <w:p w:rsidR="000121FE" w:rsidRPr="006D1FDD" w:rsidRDefault="000121FE" w:rsidP="006A3F63">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Сводный годовой доклад о ходе реализации и оценке эффективности муниципальных программ г</w:t>
      </w:r>
      <w:r w:rsidR="00204D37" w:rsidRPr="006D1FDD">
        <w:rPr>
          <w:rFonts w:ascii="Times New Roman" w:hAnsi="Times New Roman" w:cs="Times New Roman"/>
          <w:bCs/>
          <w:color w:val="000000"/>
          <w:sz w:val="28"/>
          <w:szCs w:val="28"/>
        </w:rPr>
        <w:t>орода-курорта Пятигорска за 20</w:t>
      </w:r>
      <w:r w:rsidR="00A907D8" w:rsidRPr="006D1FDD">
        <w:rPr>
          <w:rFonts w:ascii="Times New Roman" w:hAnsi="Times New Roman" w:cs="Times New Roman"/>
          <w:bCs/>
          <w:color w:val="000000"/>
          <w:sz w:val="28"/>
          <w:szCs w:val="28"/>
        </w:rPr>
        <w:t>2</w:t>
      </w:r>
      <w:r w:rsidR="0085036D" w:rsidRPr="006D1FDD">
        <w:rPr>
          <w:rFonts w:ascii="Times New Roman" w:hAnsi="Times New Roman" w:cs="Times New Roman"/>
          <w:bCs/>
          <w:color w:val="000000"/>
          <w:sz w:val="28"/>
          <w:szCs w:val="28"/>
        </w:rPr>
        <w:t>2</w:t>
      </w:r>
      <w:r w:rsidRPr="006D1FDD">
        <w:rPr>
          <w:rFonts w:ascii="Times New Roman" w:hAnsi="Times New Roman" w:cs="Times New Roman"/>
          <w:bCs/>
          <w:color w:val="000000"/>
          <w:sz w:val="28"/>
          <w:szCs w:val="28"/>
        </w:rPr>
        <w:t xml:space="preserve"> год подготовлен в соответствии с Порядком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г. № 3899 (далее – Порядок), на основе сведений, представленных ответственными исполнителями муниципальных программ города-курорта Пятигорска и оценки эффективности реализации муниципальных программ города-курорта Пятигорска, представленной МУ «Финансовое управление администрации города Пятигорска».</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В соответствии с постановлением администрации города Пятигорска от 14.03.2017 г. № 896 «О внесении изменений в постановление администрации города Пятигорска от 12.11.2013 г. № 4193 «Об утверждении перечня муниципальных программ города-курорта Пятигорска,</w:t>
      </w:r>
      <w:r w:rsidR="0085036D" w:rsidRPr="006D1FDD">
        <w:rPr>
          <w:rFonts w:ascii="Times New Roman" w:hAnsi="Times New Roman" w:cs="Times New Roman"/>
          <w:bCs/>
          <w:color w:val="000000"/>
          <w:sz w:val="28"/>
          <w:szCs w:val="28"/>
        </w:rPr>
        <w:t xml:space="preserve"> планируемых к разработке» в 2022</w:t>
      </w:r>
      <w:r w:rsidRPr="006D1FDD">
        <w:rPr>
          <w:rFonts w:ascii="Times New Roman" w:hAnsi="Times New Roman" w:cs="Times New Roman"/>
          <w:bCs/>
          <w:color w:val="000000"/>
          <w:sz w:val="28"/>
          <w:szCs w:val="28"/>
        </w:rPr>
        <w:t xml:space="preserve"> году действовало 14 муниципальных программ города-курорта Пятигорска (далее – муниципальные программы):</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«Развитие образования», </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«Социальная поддержка граждан», </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«Развитие жилищно-коммунального хозяйства, градостроительства, строительства и архитектуры», </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«Молодежная политика», </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«Сохранение и развитие культуры»,</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«Экология и охрана окружающей среды»,</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физической культуры и спорта»,</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«Безопасный Пятигорск»,</w:t>
      </w:r>
    </w:p>
    <w:p w:rsidR="000121FE" w:rsidRPr="006D1FDD" w:rsidRDefault="00101A34"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w:t>
      </w:r>
      <w:r w:rsidR="000121FE" w:rsidRPr="006D1FDD">
        <w:rPr>
          <w:rFonts w:ascii="Times New Roman" w:hAnsi="Times New Roman" w:cs="Times New Roman"/>
          <w:bCs/>
          <w:color w:val="000000"/>
          <w:sz w:val="28"/>
          <w:szCs w:val="28"/>
        </w:rPr>
        <w:t>Управление финансами»,</w:t>
      </w:r>
    </w:p>
    <w:p w:rsidR="00C83750" w:rsidRPr="006D1FDD" w:rsidRDefault="00C83750"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«Управление имуществом»,</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транспортной системы и обеспечение безопасности дорожного движения»,</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0121FE" w:rsidRPr="006D1FDD" w:rsidRDefault="000121F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«Формирование современной городской среды».</w:t>
      </w:r>
    </w:p>
    <w:p w:rsidR="00780BF7" w:rsidRPr="006D1FDD" w:rsidRDefault="00780BF7" w:rsidP="00E04145">
      <w:pPr>
        <w:tabs>
          <w:tab w:val="left" w:pos="709"/>
        </w:tabs>
        <w:spacing w:after="0" w:line="240" w:lineRule="auto"/>
        <w:ind w:firstLine="709"/>
        <w:jc w:val="both"/>
        <w:rPr>
          <w:rFonts w:ascii="Times New Roman" w:hAnsi="Times New Roman" w:cs="Times New Roman"/>
          <w:bCs/>
          <w:color w:val="000000"/>
          <w:sz w:val="28"/>
          <w:szCs w:val="28"/>
        </w:rPr>
      </w:pPr>
    </w:p>
    <w:p w:rsidR="004C17BF" w:rsidRPr="006D1FDD" w:rsidRDefault="00007D27" w:rsidP="00E04145">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I</w:t>
      </w:r>
      <w:r w:rsidR="00A907D8" w:rsidRPr="006D1FDD">
        <w:rPr>
          <w:rFonts w:ascii="Times New Roman" w:hAnsi="Times New Roman" w:cs="Times New Roman"/>
          <w:b/>
          <w:bCs/>
          <w:sz w:val="28"/>
          <w:szCs w:val="28"/>
        </w:rPr>
        <w:t xml:space="preserve"> </w:t>
      </w:r>
      <w:r w:rsidR="004C17BF" w:rsidRPr="006D1FDD">
        <w:rPr>
          <w:rFonts w:ascii="Times New Roman" w:hAnsi="Times New Roman" w:cs="Times New Roman"/>
          <w:b/>
          <w:bCs/>
          <w:sz w:val="28"/>
          <w:szCs w:val="28"/>
        </w:rPr>
        <w:t xml:space="preserve">Муниципальная программа города-курорта Пятигорска «Развитие образования» (далее – Программа I) </w:t>
      </w:r>
      <w:r w:rsidR="004C17BF" w:rsidRPr="006D1FDD">
        <w:rPr>
          <w:rFonts w:ascii="Times New Roman" w:hAnsi="Times New Roman" w:cs="Times New Roman"/>
          <w:bCs/>
          <w:sz w:val="28"/>
          <w:szCs w:val="28"/>
        </w:rPr>
        <w:t>утверждена постановлением администрации города Пятигорска от 28.08.2017 г. № 3610</w:t>
      </w:r>
      <w:r w:rsidR="001D33AB" w:rsidRPr="006D1FDD">
        <w:rPr>
          <w:rFonts w:ascii="Times New Roman" w:hAnsi="Times New Roman" w:cs="Times New Roman"/>
          <w:bCs/>
          <w:sz w:val="28"/>
          <w:szCs w:val="28"/>
        </w:rPr>
        <w:t>.</w:t>
      </w:r>
      <w:r w:rsidR="00AE0217" w:rsidRPr="006D1FDD">
        <w:rPr>
          <w:rFonts w:ascii="Times New Roman" w:hAnsi="Times New Roman" w:cs="Times New Roman"/>
          <w:bCs/>
          <w:sz w:val="28"/>
          <w:szCs w:val="28"/>
        </w:rPr>
        <w:t xml:space="preserve"> </w:t>
      </w:r>
    </w:p>
    <w:p w:rsidR="00D80388" w:rsidRPr="006D1FDD" w:rsidRDefault="004C17BF"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
          <w:bCs/>
          <w:sz w:val="28"/>
          <w:szCs w:val="28"/>
        </w:rPr>
        <w:t>В рамках реализации Подпрограммы 1 «Развитие системы дошкольного образования в городе-курорте Пятигорске» Программы</w:t>
      </w:r>
      <w:r w:rsidR="009A5B8F" w:rsidRPr="006D1FDD">
        <w:rPr>
          <w:rFonts w:ascii="Times New Roman" w:hAnsi="Times New Roman" w:cs="Times New Roman"/>
          <w:b/>
          <w:bCs/>
          <w:sz w:val="28"/>
          <w:szCs w:val="28"/>
        </w:rPr>
        <w:t xml:space="preserve"> </w:t>
      </w:r>
      <w:r w:rsidR="00C31397" w:rsidRPr="006D1FDD">
        <w:rPr>
          <w:rFonts w:ascii="Times New Roman" w:hAnsi="Times New Roman" w:cs="Times New Roman"/>
          <w:b/>
          <w:bCs/>
          <w:sz w:val="28"/>
          <w:szCs w:val="28"/>
          <w:lang w:val="en-US"/>
        </w:rPr>
        <w:t>I</w:t>
      </w:r>
      <w:r w:rsidR="002027D3" w:rsidRPr="006D1FDD">
        <w:rPr>
          <w:rFonts w:ascii="Times New Roman" w:hAnsi="Times New Roman" w:cs="Times New Roman"/>
          <w:bCs/>
          <w:sz w:val="28"/>
          <w:szCs w:val="28"/>
        </w:rPr>
        <w:t xml:space="preserve"> </w:t>
      </w:r>
      <w:r w:rsidR="002027D3" w:rsidRPr="006D1FDD">
        <w:rPr>
          <w:rFonts w:ascii="Times New Roman" w:hAnsi="Times New Roman" w:cs="Times New Roman"/>
          <w:bCs/>
          <w:color w:val="000000"/>
          <w:sz w:val="28"/>
          <w:szCs w:val="28"/>
        </w:rPr>
        <w:t>запланированы и выполнены</w:t>
      </w:r>
      <w:r w:rsidR="008C4D86" w:rsidRPr="006D1FDD">
        <w:rPr>
          <w:rFonts w:ascii="Times New Roman" w:hAnsi="Times New Roman" w:cs="Times New Roman"/>
          <w:bCs/>
          <w:color w:val="000000"/>
          <w:sz w:val="28"/>
          <w:szCs w:val="28"/>
        </w:rPr>
        <w:t xml:space="preserve"> следующие</w:t>
      </w:r>
      <w:r w:rsidR="002027D3" w:rsidRPr="006D1FDD">
        <w:rPr>
          <w:rFonts w:ascii="Times New Roman" w:hAnsi="Times New Roman" w:cs="Times New Roman"/>
          <w:bCs/>
          <w:color w:val="000000"/>
          <w:sz w:val="28"/>
          <w:szCs w:val="28"/>
        </w:rPr>
        <w:t xml:space="preserve"> мероприятия: </w:t>
      </w:r>
    </w:p>
    <w:p w:rsidR="00BE74D9" w:rsidRPr="006D1FDD" w:rsidRDefault="00E34B6F"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lastRenderedPageBreak/>
        <w:t xml:space="preserve">обеспечена деятельность </w:t>
      </w:r>
      <w:r w:rsidR="00CE06A4" w:rsidRPr="006D1FDD">
        <w:rPr>
          <w:rFonts w:ascii="Times New Roman" w:hAnsi="Times New Roman" w:cs="Times New Roman"/>
          <w:bCs/>
          <w:color w:val="000000"/>
          <w:sz w:val="28"/>
          <w:szCs w:val="28"/>
        </w:rPr>
        <w:t>40</w:t>
      </w:r>
      <w:r w:rsidRPr="006D1FDD">
        <w:rPr>
          <w:rFonts w:ascii="Times New Roman" w:hAnsi="Times New Roman" w:cs="Times New Roman"/>
          <w:bCs/>
          <w:color w:val="000000"/>
          <w:sz w:val="28"/>
          <w:szCs w:val="28"/>
        </w:rPr>
        <w:t xml:space="preserve"> муниципальных дошкольных учреждений и 1 негосударственного ДОУ детский сад № 12 «Калинка»</w:t>
      </w:r>
      <w:r w:rsidR="001E0958" w:rsidRPr="006D1FDD">
        <w:rPr>
          <w:rFonts w:ascii="Times New Roman" w:hAnsi="Times New Roman" w:cs="Times New Roman"/>
          <w:bCs/>
          <w:color w:val="000000"/>
          <w:sz w:val="28"/>
          <w:szCs w:val="28"/>
        </w:rPr>
        <w:t xml:space="preserve">, дошкольные образовательные учреждения посещают </w:t>
      </w:r>
      <w:r w:rsidR="00A13A84" w:rsidRPr="006D1FDD">
        <w:rPr>
          <w:rFonts w:ascii="Times New Roman" w:hAnsi="Times New Roman" w:cs="Times New Roman"/>
          <w:bCs/>
          <w:color w:val="000000"/>
          <w:sz w:val="28"/>
          <w:szCs w:val="28"/>
        </w:rPr>
        <w:t>8315</w:t>
      </w:r>
      <w:r w:rsidR="001E0958" w:rsidRPr="006D1FDD">
        <w:rPr>
          <w:rFonts w:ascii="Times New Roman" w:hAnsi="Times New Roman" w:cs="Times New Roman"/>
          <w:bCs/>
          <w:color w:val="000000"/>
          <w:sz w:val="28"/>
          <w:szCs w:val="28"/>
        </w:rPr>
        <w:t xml:space="preserve"> </w:t>
      </w:r>
      <w:r w:rsidR="00A13A84" w:rsidRPr="006D1FDD">
        <w:rPr>
          <w:rFonts w:ascii="Times New Roman" w:hAnsi="Times New Roman" w:cs="Times New Roman"/>
          <w:bCs/>
          <w:color w:val="000000"/>
          <w:sz w:val="28"/>
          <w:szCs w:val="28"/>
        </w:rPr>
        <w:t>воспитанников</w:t>
      </w:r>
      <w:r w:rsidR="00C6799E" w:rsidRPr="006D1FDD">
        <w:rPr>
          <w:rFonts w:ascii="Times New Roman" w:hAnsi="Times New Roman" w:cs="Times New Roman"/>
          <w:bCs/>
          <w:color w:val="000000"/>
          <w:sz w:val="28"/>
          <w:szCs w:val="28"/>
        </w:rPr>
        <w:t>, из</w:t>
      </w:r>
      <w:r w:rsidR="001E0958" w:rsidRPr="006D1FDD">
        <w:rPr>
          <w:rFonts w:ascii="Times New Roman" w:hAnsi="Times New Roman" w:cs="Times New Roman"/>
          <w:bCs/>
          <w:color w:val="000000"/>
          <w:sz w:val="28"/>
          <w:szCs w:val="28"/>
        </w:rPr>
        <w:t xml:space="preserve"> них муниципальные дошкольные образовательные учреждения – 8</w:t>
      </w:r>
      <w:r w:rsidR="00A13A84" w:rsidRPr="006D1FDD">
        <w:rPr>
          <w:rFonts w:ascii="Times New Roman" w:hAnsi="Times New Roman" w:cs="Times New Roman"/>
          <w:bCs/>
          <w:color w:val="000000"/>
          <w:sz w:val="28"/>
          <w:szCs w:val="28"/>
        </w:rPr>
        <w:t>181</w:t>
      </w:r>
      <w:r w:rsidR="001E0958" w:rsidRPr="006D1FDD">
        <w:rPr>
          <w:rFonts w:ascii="Times New Roman" w:hAnsi="Times New Roman" w:cs="Times New Roman"/>
          <w:bCs/>
          <w:color w:val="000000"/>
          <w:sz w:val="28"/>
          <w:szCs w:val="28"/>
        </w:rPr>
        <w:t xml:space="preserve"> человек, негосударственное дошкольное учреждение – 13</w:t>
      </w:r>
      <w:r w:rsidR="00A13A84" w:rsidRPr="006D1FDD">
        <w:rPr>
          <w:rFonts w:ascii="Times New Roman" w:hAnsi="Times New Roman" w:cs="Times New Roman"/>
          <w:bCs/>
          <w:color w:val="000000"/>
          <w:sz w:val="28"/>
          <w:szCs w:val="28"/>
        </w:rPr>
        <w:t>4</w:t>
      </w:r>
      <w:r w:rsidR="001E0958" w:rsidRPr="006D1FDD">
        <w:rPr>
          <w:rFonts w:ascii="Times New Roman" w:hAnsi="Times New Roman" w:cs="Times New Roman"/>
          <w:bCs/>
          <w:color w:val="000000"/>
          <w:sz w:val="28"/>
          <w:szCs w:val="28"/>
        </w:rPr>
        <w:t xml:space="preserve"> человека</w:t>
      </w:r>
      <w:r w:rsidR="00973B06" w:rsidRPr="006D1FDD">
        <w:rPr>
          <w:rFonts w:ascii="Times New Roman" w:hAnsi="Times New Roman" w:cs="Times New Roman"/>
          <w:bCs/>
          <w:color w:val="000000"/>
          <w:sz w:val="28"/>
          <w:szCs w:val="28"/>
        </w:rPr>
        <w:t>;</w:t>
      </w:r>
      <w:r w:rsidR="00BE74D9" w:rsidRPr="006D1FDD">
        <w:rPr>
          <w:rFonts w:ascii="Times New Roman" w:hAnsi="Times New Roman" w:cs="Times New Roman"/>
          <w:bCs/>
          <w:color w:val="000000"/>
          <w:sz w:val="28"/>
          <w:szCs w:val="28"/>
        </w:rPr>
        <w:tab/>
        <w:t xml:space="preserve"> </w:t>
      </w:r>
    </w:p>
    <w:p w:rsidR="003B00E0" w:rsidRPr="006D1FDD" w:rsidRDefault="00973B06"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о</w:t>
      </w:r>
      <w:r w:rsidR="003B00E0" w:rsidRPr="006D1FDD">
        <w:rPr>
          <w:rFonts w:ascii="Times New Roman" w:hAnsi="Times New Roman" w:cs="Times New Roman"/>
          <w:bCs/>
          <w:color w:val="000000"/>
          <w:sz w:val="28"/>
          <w:szCs w:val="28"/>
        </w:rPr>
        <w:t xml:space="preserve">рганизована работа </w:t>
      </w:r>
      <w:r w:rsidR="00A13A84" w:rsidRPr="006D1FDD">
        <w:rPr>
          <w:rFonts w:ascii="Times New Roman" w:hAnsi="Times New Roman" w:cs="Times New Roman"/>
          <w:bCs/>
          <w:color w:val="000000"/>
          <w:sz w:val="28"/>
          <w:szCs w:val="28"/>
        </w:rPr>
        <w:t>6</w:t>
      </w:r>
      <w:r w:rsidR="00425C9A" w:rsidRPr="006D1FDD">
        <w:rPr>
          <w:rFonts w:ascii="Times New Roman" w:hAnsi="Times New Roman" w:cs="Times New Roman"/>
          <w:bCs/>
          <w:color w:val="000000"/>
          <w:sz w:val="28"/>
          <w:szCs w:val="28"/>
        </w:rPr>
        <w:t xml:space="preserve"> фе</w:t>
      </w:r>
      <w:r w:rsidR="00CE7CB7" w:rsidRPr="006D1FDD">
        <w:rPr>
          <w:rFonts w:ascii="Times New Roman" w:hAnsi="Times New Roman" w:cs="Times New Roman"/>
          <w:bCs/>
          <w:color w:val="000000"/>
          <w:sz w:val="28"/>
          <w:szCs w:val="28"/>
        </w:rPr>
        <w:t>деральных площадок</w:t>
      </w:r>
      <w:r w:rsidR="00425C9A" w:rsidRPr="006D1FDD">
        <w:rPr>
          <w:rFonts w:ascii="Times New Roman" w:hAnsi="Times New Roman" w:cs="Times New Roman"/>
          <w:bCs/>
          <w:color w:val="000000"/>
          <w:sz w:val="28"/>
          <w:szCs w:val="28"/>
        </w:rPr>
        <w:t xml:space="preserve"> и 1</w:t>
      </w:r>
      <w:r w:rsidR="00A13A84" w:rsidRPr="006D1FDD">
        <w:rPr>
          <w:rFonts w:ascii="Times New Roman" w:hAnsi="Times New Roman" w:cs="Times New Roman"/>
          <w:bCs/>
          <w:color w:val="000000"/>
          <w:sz w:val="28"/>
          <w:szCs w:val="28"/>
        </w:rPr>
        <w:t>4</w:t>
      </w:r>
      <w:r w:rsidR="00425C9A" w:rsidRPr="006D1FDD">
        <w:rPr>
          <w:rFonts w:ascii="Times New Roman" w:hAnsi="Times New Roman" w:cs="Times New Roman"/>
          <w:bCs/>
          <w:color w:val="000000"/>
          <w:sz w:val="28"/>
          <w:szCs w:val="28"/>
        </w:rPr>
        <w:t xml:space="preserve"> г</w:t>
      </w:r>
      <w:r w:rsidR="00CE7CB7" w:rsidRPr="006D1FDD">
        <w:rPr>
          <w:rFonts w:ascii="Times New Roman" w:hAnsi="Times New Roman" w:cs="Times New Roman"/>
          <w:bCs/>
          <w:color w:val="000000"/>
          <w:sz w:val="28"/>
          <w:szCs w:val="28"/>
        </w:rPr>
        <w:t>ородских инновационных площадок</w:t>
      </w:r>
      <w:r w:rsidRPr="006D1FDD">
        <w:rPr>
          <w:rFonts w:ascii="Times New Roman" w:hAnsi="Times New Roman" w:cs="Times New Roman"/>
          <w:bCs/>
          <w:color w:val="000000"/>
          <w:sz w:val="28"/>
          <w:szCs w:val="28"/>
        </w:rPr>
        <w:t>;</w:t>
      </w:r>
    </w:p>
    <w:p w:rsidR="00CE06A4" w:rsidRPr="006D1FDD" w:rsidRDefault="00973B06"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о</w:t>
      </w:r>
      <w:r w:rsidR="0030773A" w:rsidRPr="006D1FDD">
        <w:rPr>
          <w:rFonts w:ascii="Times New Roman" w:hAnsi="Times New Roman" w:cs="Times New Roman"/>
          <w:bCs/>
          <w:color w:val="000000"/>
          <w:sz w:val="28"/>
          <w:szCs w:val="28"/>
        </w:rPr>
        <w:t>существлена выплата компенсации</w:t>
      </w:r>
      <w:r w:rsidR="00CE06A4" w:rsidRPr="006D1FDD">
        <w:rPr>
          <w:rFonts w:ascii="Times New Roman" w:hAnsi="Times New Roman" w:cs="Times New Roman"/>
          <w:bCs/>
          <w:color w:val="000000"/>
          <w:sz w:val="28"/>
          <w:szCs w:val="28"/>
        </w:rPr>
        <w:t xml:space="preserve"> части платы, взимаемой с родителей, законных представителей</w:t>
      </w:r>
      <w:r w:rsidR="00184583" w:rsidRPr="006D1FDD">
        <w:rPr>
          <w:rFonts w:ascii="Times New Roman" w:hAnsi="Times New Roman" w:cs="Times New Roman"/>
          <w:bCs/>
          <w:color w:val="000000"/>
          <w:sz w:val="28"/>
          <w:szCs w:val="28"/>
        </w:rPr>
        <w:t>,</w:t>
      </w:r>
      <w:r w:rsidR="00CE06A4" w:rsidRPr="006D1FDD">
        <w:rPr>
          <w:rFonts w:ascii="Times New Roman" w:hAnsi="Times New Roman" w:cs="Times New Roman"/>
          <w:bCs/>
          <w:color w:val="000000"/>
          <w:sz w:val="28"/>
          <w:szCs w:val="28"/>
        </w:rPr>
        <w:t xml:space="preserve"> за присмотр и уход в дошкольных образовательных учреждениях</w:t>
      </w:r>
      <w:r w:rsidRPr="006D1FDD">
        <w:rPr>
          <w:rFonts w:ascii="Times New Roman" w:hAnsi="Times New Roman" w:cs="Times New Roman"/>
          <w:bCs/>
          <w:color w:val="000000"/>
          <w:sz w:val="28"/>
          <w:szCs w:val="28"/>
        </w:rPr>
        <w:t>;</w:t>
      </w:r>
    </w:p>
    <w:p w:rsidR="00A13A84" w:rsidRPr="006D1FDD" w:rsidRDefault="00A13A84"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организовано обучение 3 детей-инвалидов на дому и 71 ребенка-инвалида в дошкольных образовательных организациях; </w:t>
      </w:r>
    </w:p>
    <w:p w:rsidR="002D1116" w:rsidRPr="006D1FDD" w:rsidRDefault="002D1116"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проведены мероприятия в сфере дош</w:t>
      </w:r>
      <w:r w:rsidR="00292D31" w:rsidRPr="006D1FDD">
        <w:rPr>
          <w:rFonts w:ascii="Times New Roman" w:hAnsi="Times New Roman" w:cs="Times New Roman"/>
          <w:bCs/>
          <w:color w:val="000000"/>
          <w:sz w:val="28"/>
          <w:szCs w:val="28"/>
        </w:rPr>
        <w:t>кольного образования, в том чис</w:t>
      </w:r>
      <w:r w:rsidRPr="006D1FDD">
        <w:rPr>
          <w:rFonts w:ascii="Times New Roman" w:hAnsi="Times New Roman" w:cs="Times New Roman"/>
          <w:bCs/>
          <w:color w:val="000000"/>
          <w:sz w:val="28"/>
          <w:szCs w:val="28"/>
        </w:rPr>
        <w:t>ле конкурс «Воспитатель года»</w:t>
      </w:r>
      <w:r w:rsidR="00A13A84" w:rsidRPr="006D1FDD">
        <w:rPr>
          <w:rFonts w:ascii="Times New Roman" w:hAnsi="Times New Roman" w:cs="Times New Roman"/>
          <w:bCs/>
          <w:color w:val="000000"/>
          <w:sz w:val="28"/>
          <w:szCs w:val="28"/>
        </w:rPr>
        <w:t>, фестиваль «Инновация-2022» и др.</w:t>
      </w:r>
      <w:r w:rsidRPr="006D1FDD">
        <w:rPr>
          <w:rFonts w:ascii="Times New Roman" w:hAnsi="Times New Roman" w:cs="Times New Roman"/>
          <w:bCs/>
          <w:color w:val="000000"/>
          <w:sz w:val="28"/>
          <w:szCs w:val="28"/>
        </w:rPr>
        <w:t>;</w:t>
      </w:r>
    </w:p>
    <w:p w:rsidR="00A13A84" w:rsidRPr="006D1FDD" w:rsidRDefault="00A13A84"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прошли аттестацию 112 педагогов;</w:t>
      </w:r>
    </w:p>
    <w:p w:rsidR="006A6B57" w:rsidRPr="006D1FDD" w:rsidRDefault="00973B06"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к</w:t>
      </w:r>
      <w:r w:rsidR="004172BC" w:rsidRPr="006D1FDD">
        <w:rPr>
          <w:rFonts w:ascii="Times New Roman" w:hAnsi="Times New Roman" w:cs="Times New Roman"/>
          <w:bCs/>
          <w:color w:val="000000"/>
          <w:sz w:val="28"/>
          <w:szCs w:val="28"/>
        </w:rPr>
        <w:t>урсы повышения кв</w:t>
      </w:r>
      <w:r w:rsidR="00CA25FB" w:rsidRPr="006D1FDD">
        <w:rPr>
          <w:rFonts w:ascii="Times New Roman" w:hAnsi="Times New Roman" w:cs="Times New Roman"/>
          <w:bCs/>
          <w:color w:val="000000"/>
          <w:sz w:val="28"/>
          <w:szCs w:val="28"/>
        </w:rPr>
        <w:t xml:space="preserve">алификации прошли </w:t>
      </w:r>
      <w:r w:rsidR="00A13A84" w:rsidRPr="006D1FDD">
        <w:rPr>
          <w:rFonts w:ascii="Times New Roman" w:hAnsi="Times New Roman" w:cs="Times New Roman"/>
          <w:bCs/>
          <w:color w:val="000000"/>
          <w:sz w:val="28"/>
          <w:szCs w:val="28"/>
        </w:rPr>
        <w:t>261</w:t>
      </w:r>
      <w:r w:rsidR="00CA25FB" w:rsidRPr="006D1FDD">
        <w:rPr>
          <w:rFonts w:ascii="Times New Roman" w:hAnsi="Times New Roman" w:cs="Times New Roman"/>
          <w:bCs/>
          <w:color w:val="000000"/>
          <w:sz w:val="28"/>
          <w:szCs w:val="28"/>
        </w:rPr>
        <w:t xml:space="preserve"> </w:t>
      </w:r>
      <w:r w:rsidR="00A13A84" w:rsidRPr="006D1FDD">
        <w:rPr>
          <w:rFonts w:ascii="Times New Roman" w:hAnsi="Times New Roman" w:cs="Times New Roman"/>
          <w:bCs/>
          <w:color w:val="000000"/>
          <w:sz w:val="28"/>
          <w:szCs w:val="28"/>
        </w:rPr>
        <w:t>работник</w:t>
      </w:r>
      <w:r w:rsidR="00CA25FB" w:rsidRPr="006D1FDD">
        <w:rPr>
          <w:rFonts w:ascii="Times New Roman" w:hAnsi="Times New Roman" w:cs="Times New Roman"/>
          <w:bCs/>
          <w:color w:val="000000"/>
          <w:sz w:val="28"/>
          <w:szCs w:val="28"/>
        </w:rPr>
        <w:t>;</w:t>
      </w:r>
    </w:p>
    <w:p w:rsidR="00FA3564" w:rsidRPr="006D1FDD" w:rsidRDefault="00FA3564" w:rsidP="00E04145">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ежемесячную дополнительную стимулирующую выплату к заработной плате в размере 50% от оклада получали 17 молодых специалистов дошкольного образования.</w:t>
      </w:r>
    </w:p>
    <w:p w:rsidR="00E97AA9" w:rsidRPr="006D1FDD" w:rsidRDefault="00E97AA9"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Достигнуты плановые значения следующих показателей решения задач Подпрограммы 1:</w:t>
      </w:r>
    </w:p>
    <w:p w:rsidR="00323CBE" w:rsidRPr="006D1FDD" w:rsidRDefault="00323CB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 – </w:t>
      </w:r>
      <w:r w:rsidR="00FA3564" w:rsidRPr="006D1FDD">
        <w:rPr>
          <w:rFonts w:ascii="Times New Roman" w:hAnsi="Times New Roman" w:cs="Times New Roman"/>
          <w:bCs/>
          <w:color w:val="000000"/>
          <w:sz w:val="28"/>
          <w:szCs w:val="28"/>
        </w:rPr>
        <w:t>2</w:t>
      </w:r>
      <w:r w:rsidRPr="006D1FDD">
        <w:rPr>
          <w:rFonts w:ascii="Times New Roman" w:hAnsi="Times New Roman" w:cs="Times New Roman"/>
          <w:bCs/>
          <w:color w:val="000000"/>
          <w:sz w:val="28"/>
          <w:szCs w:val="28"/>
        </w:rPr>
        <w:t>% (план – 1</w:t>
      </w:r>
      <w:r w:rsidR="00C57F17" w:rsidRPr="006D1FDD">
        <w:rPr>
          <w:rFonts w:ascii="Times New Roman" w:hAnsi="Times New Roman" w:cs="Times New Roman"/>
          <w:bCs/>
          <w:color w:val="000000"/>
          <w:sz w:val="28"/>
          <w:szCs w:val="28"/>
        </w:rPr>
        <w:t>,33</w:t>
      </w:r>
      <w:r w:rsidRPr="006D1FDD">
        <w:rPr>
          <w:rFonts w:ascii="Times New Roman" w:hAnsi="Times New Roman" w:cs="Times New Roman"/>
          <w:bCs/>
          <w:color w:val="000000"/>
          <w:sz w:val="28"/>
          <w:szCs w:val="28"/>
        </w:rPr>
        <w:t>%);</w:t>
      </w:r>
    </w:p>
    <w:p w:rsidR="009163D4" w:rsidRPr="006D1FDD" w:rsidRDefault="009163D4"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удельный вес численности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учреждений – 19% (план – 18%);</w:t>
      </w:r>
    </w:p>
    <w:p w:rsidR="00E97AA9" w:rsidRPr="006D1FDD" w:rsidRDefault="00E97AA9"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педагогических работников </w:t>
      </w:r>
      <w:r w:rsidR="000F0D36" w:rsidRPr="006D1FDD">
        <w:rPr>
          <w:rFonts w:ascii="Times New Roman" w:hAnsi="Times New Roman" w:cs="Times New Roman"/>
          <w:bCs/>
          <w:color w:val="000000"/>
          <w:sz w:val="28"/>
          <w:szCs w:val="28"/>
        </w:rPr>
        <w:t>дошкольных образовательных учреждений</w:t>
      </w:r>
      <w:r w:rsidR="00F520F5" w:rsidRPr="006D1FDD">
        <w:rPr>
          <w:rFonts w:ascii="Times New Roman" w:hAnsi="Times New Roman" w:cs="Times New Roman"/>
          <w:bCs/>
          <w:color w:val="000000"/>
          <w:sz w:val="28"/>
          <w:szCs w:val="28"/>
        </w:rPr>
        <w:t xml:space="preserve"> </w:t>
      </w:r>
      <w:r w:rsidRPr="006D1FDD">
        <w:rPr>
          <w:rFonts w:ascii="Times New Roman" w:hAnsi="Times New Roman" w:cs="Times New Roman"/>
          <w:bCs/>
          <w:color w:val="000000"/>
          <w:sz w:val="28"/>
          <w:szCs w:val="28"/>
        </w:rPr>
        <w:t xml:space="preserve">с высшим образованием в общей численности педагогических работников </w:t>
      </w:r>
      <w:r w:rsidR="003828AD" w:rsidRPr="006D1FDD">
        <w:rPr>
          <w:rFonts w:ascii="Times New Roman" w:hAnsi="Times New Roman" w:cs="Times New Roman"/>
          <w:bCs/>
          <w:color w:val="000000"/>
          <w:sz w:val="28"/>
          <w:szCs w:val="28"/>
        </w:rPr>
        <w:t>дошкольных образовательных учреждений</w:t>
      </w:r>
      <w:r w:rsidRPr="006D1FDD">
        <w:rPr>
          <w:rFonts w:ascii="Times New Roman" w:hAnsi="Times New Roman" w:cs="Times New Roman"/>
          <w:bCs/>
          <w:color w:val="000000"/>
          <w:sz w:val="28"/>
          <w:szCs w:val="28"/>
        </w:rPr>
        <w:t xml:space="preserve"> – 5</w:t>
      </w:r>
      <w:r w:rsidR="009163D4" w:rsidRPr="006D1FDD">
        <w:rPr>
          <w:rFonts w:ascii="Times New Roman" w:hAnsi="Times New Roman" w:cs="Times New Roman"/>
          <w:bCs/>
          <w:color w:val="000000"/>
          <w:sz w:val="28"/>
          <w:szCs w:val="28"/>
        </w:rPr>
        <w:t>7</w:t>
      </w:r>
      <w:r w:rsidRPr="006D1FDD">
        <w:rPr>
          <w:rFonts w:ascii="Times New Roman" w:hAnsi="Times New Roman" w:cs="Times New Roman"/>
          <w:bCs/>
          <w:color w:val="000000"/>
          <w:sz w:val="28"/>
          <w:szCs w:val="28"/>
        </w:rPr>
        <w:t>,</w:t>
      </w:r>
      <w:r w:rsidR="009163D4" w:rsidRPr="006D1FDD">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(план – 54,</w:t>
      </w:r>
      <w:r w:rsidR="009163D4" w:rsidRPr="006D1FDD">
        <w:rPr>
          <w:rFonts w:ascii="Times New Roman" w:hAnsi="Times New Roman" w:cs="Times New Roman"/>
          <w:bCs/>
          <w:color w:val="000000"/>
          <w:sz w:val="28"/>
          <w:szCs w:val="28"/>
        </w:rPr>
        <w:t>8</w:t>
      </w:r>
      <w:r w:rsidRPr="006D1FDD">
        <w:rPr>
          <w:rFonts w:ascii="Times New Roman" w:hAnsi="Times New Roman" w:cs="Times New Roman"/>
          <w:bCs/>
          <w:color w:val="000000"/>
          <w:sz w:val="28"/>
          <w:szCs w:val="28"/>
        </w:rPr>
        <w:t>%);</w:t>
      </w:r>
    </w:p>
    <w:p w:rsidR="009163D4" w:rsidRDefault="00117251"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педагогов, принявших участие в районных городских, краевых, Всероссийских конкурсах, направленных на повышение педагогического мастерства </w:t>
      </w:r>
      <w:r w:rsidR="00E97AA9" w:rsidRPr="006D1FDD">
        <w:rPr>
          <w:rFonts w:ascii="Times New Roman" w:hAnsi="Times New Roman" w:cs="Times New Roman"/>
          <w:bCs/>
          <w:color w:val="000000"/>
          <w:sz w:val="28"/>
          <w:szCs w:val="28"/>
        </w:rPr>
        <w:t>– 9,</w:t>
      </w:r>
      <w:r w:rsidR="009163D4" w:rsidRPr="006D1FDD">
        <w:rPr>
          <w:rFonts w:ascii="Times New Roman" w:hAnsi="Times New Roman" w:cs="Times New Roman"/>
          <w:bCs/>
          <w:color w:val="000000"/>
          <w:sz w:val="28"/>
          <w:szCs w:val="28"/>
        </w:rPr>
        <w:t>7</w:t>
      </w:r>
      <w:r w:rsidR="00E97AA9" w:rsidRPr="006D1FDD">
        <w:rPr>
          <w:rFonts w:ascii="Times New Roman" w:hAnsi="Times New Roman" w:cs="Times New Roman"/>
          <w:bCs/>
          <w:color w:val="000000"/>
          <w:sz w:val="28"/>
          <w:szCs w:val="28"/>
        </w:rPr>
        <w:t xml:space="preserve">% </w:t>
      </w:r>
      <w:r w:rsidR="009163D4" w:rsidRPr="006D1FDD">
        <w:rPr>
          <w:rFonts w:ascii="Times New Roman" w:hAnsi="Times New Roman" w:cs="Times New Roman"/>
          <w:bCs/>
          <w:color w:val="000000"/>
          <w:sz w:val="28"/>
          <w:szCs w:val="28"/>
        </w:rPr>
        <w:t>(план – 9,6 %)</w:t>
      </w:r>
      <w:r w:rsidR="000B3B0D" w:rsidRPr="006D1FDD">
        <w:rPr>
          <w:rFonts w:ascii="Times New Roman" w:hAnsi="Times New Roman" w:cs="Times New Roman"/>
          <w:bCs/>
          <w:color w:val="000000"/>
          <w:sz w:val="28"/>
          <w:szCs w:val="28"/>
        </w:rPr>
        <w:t>;</w:t>
      </w:r>
    </w:p>
    <w:p w:rsidR="00346EEE" w:rsidRDefault="00346EEE" w:rsidP="00E04145">
      <w:pPr>
        <w:tabs>
          <w:tab w:val="left" w:pos="709"/>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w:t>
      </w:r>
      <w:r w:rsidRPr="00346EEE">
        <w:rPr>
          <w:rFonts w:ascii="Times New Roman" w:hAnsi="Times New Roman" w:cs="Times New Roman"/>
          <w:bCs/>
          <w:color w:val="000000"/>
          <w:sz w:val="28"/>
          <w:szCs w:val="28"/>
        </w:rPr>
        <w:t>дельный вес численности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учреждений</w:t>
      </w:r>
      <w:r>
        <w:rPr>
          <w:rFonts w:ascii="Times New Roman" w:hAnsi="Times New Roman" w:cs="Times New Roman"/>
          <w:bCs/>
          <w:color w:val="000000"/>
          <w:sz w:val="28"/>
          <w:szCs w:val="28"/>
        </w:rPr>
        <w:t xml:space="preserve"> – 19% (план – 18%);</w:t>
      </w:r>
    </w:p>
    <w:p w:rsidR="00346EEE" w:rsidRPr="006D1FDD" w:rsidRDefault="00346EEE" w:rsidP="00E04145">
      <w:pPr>
        <w:tabs>
          <w:tab w:val="left" w:pos="709"/>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w:t>
      </w:r>
      <w:r w:rsidRPr="00346EEE">
        <w:rPr>
          <w:rFonts w:ascii="Times New Roman" w:hAnsi="Times New Roman" w:cs="Times New Roman"/>
          <w:bCs/>
          <w:color w:val="000000"/>
          <w:sz w:val="28"/>
          <w:szCs w:val="28"/>
        </w:rPr>
        <w:t>оля педагогов, принявших участие в городских, краевых, Всероссийских конкурсах, направленных на повышение педагогического мастерства</w:t>
      </w:r>
      <w:r>
        <w:rPr>
          <w:rFonts w:ascii="Times New Roman" w:hAnsi="Times New Roman" w:cs="Times New Roman"/>
          <w:bCs/>
          <w:color w:val="000000"/>
          <w:sz w:val="28"/>
          <w:szCs w:val="28"/>
        </w:rPr>
        <w:t xml:space="preserve"> – 9,7% (план – 9,6%);</w:t>
      </w:r>
    </w:p>
    <w:p w:rsidR="000B3B0D" w:rsidRPr="006D1FDD" w:rsidRDefault="000B3B0D"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lastRenderedPageBreak/>
        <w:t>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 – 5,0% (план – 7,8%).</w:t>
      </w:r>
    </w:p>
    <w:p w:rsidR="00076FE4" w:rsidRPr="006D1FDD" w:rsidRDefault="00646B8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Не достигнуты </w:t>
      </w:r>
      <w:r w:rsidR="00076FE4" w:rsidRPr="006D1FDD">
        <w:rPr>
          <w:rFonts w:ascii="Times New Roman" w:hAnsi="Times New Roman" w:cs="Times New Roman"/>
          <w:bCs/>
          <w:color w:val="000000"/>
          <w:sz w:val="28"/>
          <w:szCs w:val="28"/>
        </w:rPr>
        <w:t>плановые значения следующих показателей решения задач Подпрограммы 1:</w:t>
      </w:r>
    </w:p>
    <w:p w:rsidR="00323CBE" w:rsidRPr="006D1FDD" w:rsidRDefault="00323CBE"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доля детей в возрасте от 1 до 6 лет, получающих дошкольную образовательную услугу, в общей численности детей в возрасте от 1 до 6 лет – 6</w:t>
      </w:r>
      <w:r w:rsidR="00FA3564" w:rsidRPr="006D1FDD">
        <w:rPr>
          <w:rFonts w:ascii="Times New Roman" w:hAnsi="Times New Roman" w:cs="Times New Roman"/>
          <w:bCs/>
          <w:color w:val="000000"/>
          <w:sz w:val="28"/>
          <w:szCs w:val="28"/>
        </w:rPr>
        <w:t>2,8</w:t>
      </w:r>
      <w:r w:rsidRPr="006D1FDD">
        <w:rPr>
          <w:rFonts w:ascii="Times New Roman" w:hAnsi="Times New Roman" w:cs="Times New Roman"/>
          <w:bCs/>
          <w:color w:val="000000"/>
          <w:sz w:val="28"/>
          <w:szCs w:val="28"/>
        </w:rPr>
        <w:t xml:space="preserve">% (план – </w:t>
      </w:r>
      <w:r w:rsidR="00FA3564" w:rsidRPr="006D1FDD">
        <w:rPr>
          <w:rFonts w:ascii="Times New Roman" w:hAnsi="Times New Roman" w:cs="Times New Roman"/>
          <w:bCs/>
          <w:color w:val="000000"/>
          <w:sz w:val="28"/>
          <w:szCs w:val="28"/>
        </w:rPr>
        <w:t>75,3</w:t>
      </w:r>
      <w:r w:rsidRPr="006D1FDD">
        <w:rPr>
          <w:rFonts w:ascii="Times New Roman" w:hAnsi="Times New Roman" w:cs="Times New Roman"/>
          <w:bCs/>
          <w:color w:val="000000"/>
          <w:sz w:val="28"/>
          <w:szCs w:val="28"/>
        </w:rPr>
        <w:t>%)</w:t>
      </w:r>
      <w:r w:rsidR="00FA3564"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 xml:space="preserve"> </w:t>
      </w:r>
      <w:r w:rsidR="00FA3564" w:rsidRPr="006D1FDD">
        <w:rPr>
          <w:rFonts w:ascii="Times New Roman" w:hAnsi="Times New Roman" w:cs="Times New Roman"/>
          <w:bCs/>
          <w:color w:val="000000"/>
          <w:sz w:val="28"/>
          <w:szCs w:val="28"/>
        </w:rPr>
        <w:t xml:space="preserve">показатель не достиг планового значения, так как в 2022 году многие родители приняли решение отложить дату поступления в дошкольное учреждение на 2023-2024 годы;   </w:t>
      </w:r>
    </w:p>
    <w:p w:rsidR="0032693F" w:rsidRPr="006D1FDD" w:rsidRDefault="008A4832"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w:t>
      </w:r>
      <w:r w:rsidR="00624AD6" w:rsidRPr="006D1FDD">
        <w:rPr>
          <w:rFonts w:ascii="Times New Roman" w:hAnsi="Times New Roman" w:cs="Times New Roman"/>
          <w:bCs/>
          <w:color w:val="000000"/>
          <w:sz w:val="28"/>
          <w:szCs w:val="28"/>
        </w:rPr>
        <w:t xml:space="preserve">– </w:t>
      </w:r>
      <w:r w:rsidR="00C57F17" w:rsidRPr="006D1FDD">
        <w:rPr>
          <w:rFonts w:ascii="Times New Roman" w:hAnsi="Times New Roman" w:cs="Times New Roman"/>
          <w:bCs/>
          <w:color w:val="000000"/>
          <w:sz w:val="28"/>
          <w:szCs w:val="28"/>
        </w:rPr>
        <w:t>22,9</w:t>
      </w:r>
      <w:r w:rsidR="00624AD6" w:rsidRPr="006D1FDD">
        <w:rPr>
          <w:rFonts w:ascii="Times New Roman" w:hAnsi="Times New Roman" w:cs="Times New Roman"/>
          <w:bCs/>
          <w:color w:val="000000"/>
          <w:sz w:val="28"/>
          <w:szCs w:val="28"/>
        </w:rPr>
        <w:t>% (план – 23,</w:t>
      </w:r>
      <w:r w:rsidR="00C57F17" w:rsidRPr="006D1FDD">
        <w:rPr>
          <w:rFonts w:ascii="Times New Roman" w:hAnsi="Times New Roman" w:cs="Times New Roman"/>
          <w:bCs/>
          <w:color w:val="000000"/>
          <w:sz w:val="28"/>
          <w:szCs w:val="28"/>
        </w:rPr>
        <w:t>5</w:t>
      </w:r>
      <w:r w:rsidR="00624AD6" w:rsidRPr="006D1FDD">
        <w:rPr>
          <w:rFonts w:ascii="Times New Roman" w:hAnsi="Times New Roman" w:cs="Times New Roman"/>
          <w:bCs/>
          <w:color w:val="000000"/>
          <w:sz w:val="28"/>
          <w:szCs w:val="28"/>
        </w:rPr>
        <w:t>%)</w:t>
      </w:r>
      <w:r w:rsidR="00C57F17" w:rsidRPr="006D1FDD">
        <w:rPr>
          <w:rFonts w:ascii="Times New Roman" w:hAnsi="Times New Roman" w:cs="Times New Roman"/>
          <w:bCs/>
          <w:color w:val="000000"/>
          <w:sz w:val="28"/>
          <w:szCs w:val="28"/>
        </w:rPr>
        <w:t>,</w:t>
      </w:r>
      <w:r w:rsidR="00624AD6" w:rsidRPr="006D1FDD">
        <w:rPr>
          <w:rFonts w:ascii="Times New Roman" w:hAnsi="Times New Roman" w:cs="Times New Roman"/>
          <w:bCs/>
          <w:color w:val="000000"/>
          <w:sz w:val="28"/>
          <w:szCs w:val="28"/>
        </w:rPr>
        <w:t xml:space="preserve"> </w:t>
      </w:r>
      <w:r w:rsidR="00C57F17" w:rsidRPr="006D1FDD">
        <w:rPr>
          <w:rFonts w:ascii="Times New Roman" w:hAnsi="Times New Roman" w:cs="Times New Roman"/>
          <w:bCs/>
          <w:color w:val="000000"/>
          <w:sz w:val="28"/>
          <w:szCs w:val="28"/>
        </w:rPr>
        <w:t xml:space="preserve">показатель не достиг планового значения, так как в 2022 году многие родители приняли решение отложить дату поступления в дошкольное учреждение на 2023-2024 годы;  </w:t>
      </w:r>
    </w:p>
    <w:p w:rsidR="00C57F17" w:rsidRPr="006D1FDD" w:rsidRDefault="00C57F17"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 </w:t>
      </w:r>
      <w:r w:rsidR="0032693F" w:rsidRPr="006D1FDD">
        <w:rPr>
          <w:rFonts w:ascii="Times New Roman" w:hAnsi="Times New Roman" w:cs="Times New Roman"/>
          <w:bCs/>
          <w:color w:val="000000"/>
          <w:sz w:val="28"/>
          <w:szCs w:val="28"/>
        </w:rPr>
        <w:t>численность воспитанников организаций дошкольного образования в расчете на 1 педагогического работника – 11,4 человек (план – 11,2 человек), показатель не достиг планового значения, за счет уменьшения количества педагогов в ДОУ (2021 год -744 педагога, 2022 год-729 педагогов);</w:t>
      </w:r>
    </w:p>
    <w:p w:rsidR="00EB4C63" w:rsidRPr="006D1FDD" w:rsidRDefault="004C17BF"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
          <w:bCs/>
          <w:color w:val="000000"/>
          <w:sz w:val="28"/>
          <w:szCs w:val="28"/>
        </w:rPr>
        <w:t xml:space="preserve">В рамках реализации </w:t>
      </w:r>
      <w:r w:rsidR="005375A7" w:rsidRPr="006D1FDD">
        <w:rPr>
          <w:rFonts w:ascii="Times New Roman" w:hAnsi="Times New Roman" w:cs="Times New Roman"/>
          <w:b/>
          <w:bCs/>
          <w:color w:val="000000"/>
          <w:sz w:val="28"/>
          <w:szCs w:val="28"/>
        </w:rPr>
        <w:t>П</w:t>
      </w:r>
      <w:r w:rsidRPr="006D1FDD">
        <w:rPr>
          <w:rFonts w:ascii="Times New Roman" w:hAnsi="Times New Roman" w:cs="Times New Roman"/>
          <w:b/>
          <w:bCs/>
          <w:color w:val="000000"/>
          <w:sz w:val="28"/>
          <w:szCs w:val="28"/>
        </w:rPr>
        <w:t>одпрограммы 2 «Развитие системы общего образования в городе-курорте Пятигорске»</w:t>
      </w:r>
      <w:r w:rsidR="00B372C3" w:rsidRPr="006D1FDD">
        <w:rPr>
          <w:rFonts w:ascii="Times New Roman" w:hAnsi="Times New Roman" w:cs="Times New Roman"/>
          <w:b/>
          <w:bCs/>
          <w:color w:val="000000"/>
          <w:sz w:val="28"/>
          <w:szCs w:val="28"/>
        </w:rPr>
        <w:t xml:space="preserve"> </w:t>
      </w:r>
      <w:r w:rsidRPr="006D1FDD">
        <w:rPr>
          <w:rFonts w:ascii="Times New Roman" w:hAnsi="Times New Roman" w:cs="Times New Roman"/>
          <w:b/>
          <w:bCs/>
          <w:color w:val="000000"/>
          <w:sz w:val="28"/>
          <w:szCs w:val="28"/>
        </w:rPr>
        <w:t>Программы I</w:t>
      </w:r>
      <w:r w:rsidR="00B47828" w:rsidRPr="006D1FDD">
        <w:rPr>
          <w:rFonts w:ascii="Times New Roman" w:hAnsi="Times New Roman" w:cs="Times New Roman"/>
          <w:b/>
          <w:bCs/>
          <w:color w:val="000000"/>
          <w:sz w:val="28"/>
          <w:szCs w:val="28"/>
        </w:rPr>
        <w:t xml:space="preserve"> </w:t>
      </w:r>
      <w:r w:rsidR="00EB4C63" w:rsidRPr="006D1FDD">
        <w:rPr>
          <w:rFonts w:ascii="Times New Roman" w:hAnsi="Times New Roman" w:cs="Times New Roman"/>
          <w:bCs/>
          <w:color w:val="000000"/>
          <w:sz w:val="28"/>
          <w:szCs w:val="28"/>
        </w:rPr>
        <w:t>запланированы и выполнены следующие мероприятия:</w:t>
      </w:r>
    </w:p>
    <w:p w:rsidR="00801F0A" w:rsidRPr="006D1FDD" w:rsidRDefault="00801F0A"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обеспечена деятельность 28 муниципальных общеобразовательных учреждений города Пятигорска и </w:t>
      </w:r>
      <w:r w:rsidR="000B3B0D" w:rsidRPr="006D1FDD">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xml:space="preserve"> частных общеобразовательных учреждений («</w:t>
      </w:r>
      <w:proofErr w:type="spellStart"/>
      <w:r w:rsidRPr="006D1FDD">
        <w:rPr>
          <w:rFonts w:ascii="Times New Roman" w:hAnsi="Times New Roman" w:cs="Times New Roman"/>
          <w:bCs/>
          <w:color w:val="000000"/>
          <w:sz w:val="28"/>
          <w:szCs w:val="28"/>
        </w:rPr>
        <w:t>Геула</w:t>
      </w:r>
      <w:proofErr w:type="spellEnd"/>
      <w:r w:rsidRPr="006D1FDD">
        <w:rPr>
          <w:rFonts w:ascii="Times New Roman" w:hAnsi="Times New Roman" w:cs="Times New Roman"/>
          <w:bCs/>
          <w:color w:val="000000"/>
          <w:sz w:val="28"/>
          <w:szCs w:val="28"/>
        </w:rPr>
        <w:t>»</w:t>
      </w:r>
      <w:r w:rsidR="000B3B0D" w:rsidRPr="006D1FDD">
        <w:rPr>
          <w:rFonts w:ascii="Times New Roman" w:hAnsi="Times New Roman" w:cs="Times New Roman"/>
          <w:bCs/>
          <w:color w:val="000000"/>
          <w:sz w:val="28"/>
          <w:szCs w:val="28"/>
        </w:rPr>
        <w:t xml:space="preserve">, </w:t>
      </w:r>
      <w:r w:rsidRPr="006D1FDD">
        <w:rPr>
          <w:rFonts w:ascii="Times New Roman" w:hAnsi="Times New Roman" w:cs="Times New Roman"/>
          <w:bCs/>
          <w:color w:val="000000"/>
          <w:sz w:val="28"/>
          <w:szCs w:val="28"/>
        </w:rPr>
        <w:t>«Дебют-</w:t>
      </w:r>
      <w:proofErr w:type="spellStart"/>
      <w:r w:rsidRPr="006D1FDD">
        <w:rPr>
          <w:rFonts w:ascii="Times New Roman" w:hAnsi="Times New Roman" w:cs="Times New Roman"/>
          <w:bCs/>
          <w:color w:val="000000"/>
          <w:sz w:val="28"/>
          <w:szCs w:val="28"/>
        </w:rPr>
        <w:t>Уни</w:t>
      </w:r>
      <w:proofErr w:type="spellEnd"/>
      <w:r w:rsidRPr="006D1FDD">
        <w:rPr>
          <w:rFonts w:ascii="Times New Roman" w:hAnsi="Times New Roman" w:cs="Times New Roman"/>
          <w:bCs/>
          <w:color w:val="000000"/>
          <w:sz w:val="28"/>
          <w:szCs w:val="28"/>
        </w:rPr>
        <w:t>»</w:t>
      </w:r>
      <w:r w:rsidR="000B3B0D" w:rsidRPr="006D1FDD">
        <w:rPr>
          <w:rFonts w:ascii="Times New Roman" w:hAnsi="Times New Roman" w:cs="Times New Roman"/>
          <w:bCs/>
          <w:color w:val="000000"/>
          <w:sz w:val="28"/>
          <w:szCs w:val="28"/>
        </w:rPr>
        <w:t xml:space="preserve"> и </w:t>
      </w:r>
      <w:r w:rsidR="000B3B0D" w:rsidRPr="006D1FDD">
        <w:rPr>
          <w:rStyle w:val="100"/>
          <w:rFonts w:eastAsiaTheme="minorHAnsi"/>
          <w:sz w:val="28"/>
          <w:szCs w:val="28"/>
        </w:rPr>
        <w:t>«О</w:t>
      </w:r>
      <w:r w:rsidR="00994A60" w:rsidRPr="006D1FDD">
        <w:rPr>
          <w:rStyle w:val="100"/>
          <w:rFonts w:eastAsiaTheme="minorHAnsi"/>
          <w:sz w:val="28"/>
          <w:szCs w:val="28"/>
        </w:rPr>
        <w:t xml:space="preserve">бразование плюс </w:t>
      </w:r>
      <w:r w:rsidR="000B3B0D" w:rsidRPr="006D1FDD">
        <w:rPr>
          <w:rStyle w:val="100"/>
          <w:rFonts w:eastAsiaTheme="minorHAnsi"/>
          <w:sz w:val="28"/>
          <w:szCs w:val="28"/>
        </w:rPr>
        <w:t>КМВ»</w:t>
      </w:r>
      <w:r w:rsidRPr="006D1FDD">
        <w:rPr>
          <w:rFonts w:ascii="Times New Roman" w:hAnsi="Times New Roman" w:cs="Times New Roman"/>
          <w:bCs/>
          <w:color w:val="000000"/>
          <w:sz w:val="28"/>
          <w:szCs w:val="28"/>
        </w:rPr>
        <w:t xml:space="preserve">); </w:t>
      </w:r>
    </w:p>
    <w:p w:rsidR="00D32164" w:rsidRPr="006D1FDD" w:rsidRDefault="00D32164" w:rsidP="00E04145">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обеспечены государственные гарантии реализации прав на получение общедоступного и бесплатного начального, основного, среднего общего </w:t>
      </w:r>
      <w:r w:rsidR="00162B3A" w:rsidRPr="006D1FDD">
        <w:rPr>
          <w:rFonts w:ascii="Times New Roman" w:hAnsi="Times New Roman" w:cs="Times New Roman"/>
          <w:bCs/>
          <w:color w:val="000000"/>
          <w:sz w:val="28"/>
          <w:szCs w:val="28"/>
        </w:rPr>
        <w:t xml:space="preserve">образования для </w:t>
      </w:r>
      <w:r w:rsidR="00381B87" w:rsidRPr="006D1FDD">
        <w:rPr>
          <w:rFonts w:ascii="Times New Roman" w:hAnsi="Times New Roman" w:cs="Times New Roman"/>
          <w:bCs/>
          <w:color w:val="000000"/>
          <w:sz w:val="28"/>
          <w:szCs w:val="28"/>
        </w:rPr>
        <w:t>22</w:t>
      </w:r>
      <w:r w:rsidR="000B3B0D" w:rsidRPr="006D1FDD">
        <w:rPr>
          <w:rFonts w:ascii="Times New Roman" w:hAnsi="Times New Roman" w:cs="Times New Roman"/>
          <w:bCs/>
          <w:color w:val="000000"/>
          <w:sz w:val="28"/>
          <w:szCs w:val="28"/>
        </w:rPr>
        <w:t>510</w:t>
      </w:r>
      <w:r w:rsidR="00381B87" w:rsidRPr="006D1FDD">
        <w:rPr>
          <w:rFonts w:ascii="Times New Roman" w:hAnsi="Times New Roman" w:cs="Times New Roman"/>
          <w:bCs/>
          <w:color w:val="000000"/>
          <w:sz w:val="28"/>
          <w:szCs w:val="28"/>
        </w:rPr>
        <w:t xml:space="preserve"> </w:t>
      </w:r>
      <w:r w:rsidR="000C5A50" w:rsidRPr="006D1FDD">
        <w:rPr>
          <w:rFonts w:ascii="Times New Roman" w:hAnsi="Times New Roman" w:cs="Times New Roman"/>
          <w:bCs/>
          <w:color w:val="000000"/>
          <w:sz w:val="28"/>
          <w:szCs w:val="28"/>
        </w:rPr>
        <w:t>обучающ</w:t>
      </w:r>
      <w:r w:rsidR="000B3B0D" w:rsidRPr="006D1FDD">
        <w:rPr>
          <w:rFonts w:ascii="Times New Roman" w:hAnsi="Times New Roman" w:cs="Times New Roman"/>
          <w:bCs/>
          <w:color w:val="000000"/>
          <w:sz w:val="28"/>
          <w:szCs w:val="28"/>
        </w:rPr>
        <w:t>ихся</w:t>
      </w:r>
      <w:r w:rsidR="00381B87" w:rsidRPr="006D1FDD">
        <w:rPr>
          <w:rFonts w:ascii="Times New Roman" w:hAnsi="Times New Roman" w:cs="Times New Roman"/>
          <w:bCs/>
          <w:color w:val="000000"/>
          <w:sz w:val="28"/>
          <w:szCs w:val="28"/>
        </w:rPr>
        <w:t xml:space="preserve"> и 33</w:t>
      </w:r>
      <w:r w:rsidR="000B3B0D" w:rsidRPr="006D1FDD">
        <w:rPr>
          <w:rFonts w:ascii="Times New Roman" w:hAnsi="Times New Roman" w:cs="Times New Roman"/>
          <w:bCs/>
          <w:color w:val="000000"/>
          <w:sz w:val="28"/>
          <w:szCs w:val="28"/>
        </w:rPr>
        <w:t>1</w:t>
      </w:r>
      <w:r w:rsidR="00381B87" w:rsidRPr="006D1FDD">
        <w:rPr>
          <w:rFonts w:ascii="Times New Roman" w:hAnsi="Times New Roman" w:cs="Times New Roman"/>
          <w:bCs/>
          <w:color w:val="000000"/>
          <w:sz w:val="28"/>
          <w:szCs w:val="28"/>
        </w:rPr>
        <w:t xml:space="preserve"> обучающихся в </w:t>
      </w:r>
      <w:r w:rsidR="0035759E" w:rsidRPr="006D1FDD">
        <w:rPr>
          <w:rFonts w:ascii="Times New Roman" w:hAnsi="Times New Roman" w:cs="Times New Roman"/>
          <w:bCs/>
          <w:color w:val="000000"/>
          <w:sz w:val="28"/>
          <w:szCs w:val="28"/>
        </w:rPr>
        <w:t>ч</w:t>
      </w:r>
      <w:r w:rsidR="00381B87" w:rsidRPr="006D1FDD">
        <w:rPr>
          <w:rFonts w:ascii="Times New Roman" w:hAnsi="Times New Roman" w:cs="Times New Roman"/>
          <w:bCs/>
          <w:color w:val="000000"/>
          <w:sz w:val="28"/>
          <w:szCs w:val="28"/>
        </w:rPr>
        <w:t>астных общеобразовательных учреждениях;</w:t>
      </w:r>
    </w:p>
    <w:p w:rsidR="00D32164" w:rsidRPr="006D1FDD"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организован подвоз</w:t>
      </w:r>
      <w:r w:rsidR="00DD3738" w:rsidRPr="006D1FDD">
        <w:rPr>
          <w:rFonts w:ascii="Times New Roman" w:hAnsi="Times New Roman" w:cs="Times New Roman"/>
          <w:bCs/>
          <w:color w:val="000000"/>
          <w:sz w:val="28"/>
          <w:szCs w:val="28"/>
        </w:rPr>
        <w:t xml:space="preserve"> </w:t>
      </w:r>
      <w:r w:rsidR="000B3B0D" w:rsidRPr="006D1FDD">
        <w:rPr>
          <w:rFonts w:ascii="Times New Roman" w:hAnsi="Times New Roman" w:cs="Times New Roman"/>
          <w:bCs/>
          <w:color w:val="000000"/>
          <w:sz w:val="28"/>
          <w:szCs w:val="28"/>
        </w:rPr>
        <w:t>50</w:t>
      </w:r>
      <w:r w:rsidR="00CB39BD" w:rsidRPr="006D1FDD">
        <w:rPr>
          <w:rFonts w:ascii="Times New Roman" w:hAnsi="Times New Roman" w:cs="Times New Roman"/>
          <w:bCs/>
          <w:color w:val="000000"/>
          <w:sz w:val="28"/>
          <w:szCs w:val="28"/>
        </w:rPr>
        <w:t xml:space="preserve"> обучающихся </w:t>
      </w:r>
      <w:r w:rsidR="00D70D59" w:rsidRPr="006D1FDD">
        <w:rPr>
          <w:rFonts w:ascii="Times New Roman" w:hAnsi="Times New Roman" w:cs="Times New Roman"/>
          <w:bCs/>
          <w:color w:val="000000"/>
          <w:sz w:val="28"/>
          <w:szCs w:val="28"/>
        </w:rPr>
        <w:t xml:space="preserve">из села Привольного </w:t>
      </w:r>
      <w:r w:rsidR="00CB39BD" w:rsidRPr="006D1FDD">
        <w:rPr>
          <w:rFonts w:ascii="Times New Roman" w:hAnsi="Times New Roman" w:cs="Times New Roman"/>
          <w:bCs/>
          <w:color w:val="000000"/>
          <w:sz w:val="28"/>
          <w:szCs w:val="28"/>
        </w:rPr>
        <w:t xml:space="preserve">в МБОУ СОШ № 22 </w:t>
      </w:r>
      <w:r w:rsidR="005E4C2D" w:rsidRPr="006D1FDD">
        <w:rPr>
          <w:rFonts w:ascii="Times New Roman" w:hAnsi="Times New Roman" w:cs="Times New Roman"/>
          <w:bCs/>
          <w:color w:val="000000"/>
          <w:sz w:val="28"/>
          <w:szCs w:val="28"/>
        </w:rPr>
        <w:t xml:space="preserve">и МБОУ СОШ № 14 </w:t>
      </w:r>
      <w:r w:rsidR="00CB39BD" w:rsidRPr="006D1FDD">
        <w:rPr>
          <w:rFonts w:ascii="Times New Roman" w:hAnsi="Times New Roman" w:cs="Times New Roman"/>
          <w:bCs/>
          <w:color w:val="000000"/>
          <w:sz w:val="28"/>
          <w:szCs w:val="28"/>
        </w:rPr>
        <w:t>г. Пятигорска</w:t>
      </w:r>
      <w:r w:rsidRPr="006D1FDD">
        <w:rPr>
          <w:rFonts w:ascii="Times New Roman" w:hAnsi="Times New Roman" w:cs="Times New Roman"/>
          <w:bCs/>
          <w:color w:val="000000"/>
          <w:sz w:val="28"/>
          <w:szCs w:val="28"/>
        </w:rPr>
        <w:t>;</w:t>
      </w:r>
    </w:p>
    <w:p w:rsidR="00B64EE1" w:rsidRPr="006D1FDD" w:rsidRDefault="000C043C"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в общеобразовательных организациях города Пятигорска </w:t>
      </w:r>
      <w:r w:rsidR="00B64EE1" w:rsidRPr="006D1FDD">
        <w:rPr>
          <w:rFonts w:ascii="Times New Roman" w:hAnsi="Times New Roman" w:cs="Times New Roman"/>
          <w:bCs/>
          <w:color w:val="000000"/>
          <w:sz w:val="28"/>
          <w:szCs w:val="28"/>
        </w:rPr>
        <w:t xml:space="preserve">обучается </w:t>
      </w:r>
      <w:r w:rsidR="005E4C2D" w:rsidRPr="006D1FDD">
        <w:rPr>
          <w:rFonts w:ascii="Times New Roman" w:hAnsi="Times New Roman" w:cs="Times New Roman"/>
          <w:bCs/>
          <w:color w:val="000000"/>
          <w:sz w:val="28"/>
          <w:szCs w:val="28"/>
        </w:rPr>
        <w:t>246</w:t>
      </w:r>
      <w:r w:rsidR="00B64EE1" w:rsidRPr="006D1FDD">
        <w:rPr>
          <w:rFonts w:ascii="Times New Roman" w:hAnsi="Times New Roman" w:cs="Times New Roman"/>
          <w:bCs/>
          <w:color w:val="000000"/>
          <w:sz w:val="28"/>
          <w:szCs w:val="28"/>
        </w:rPr>
        <w:t xml:space="preserve"> ребен</w:t>
      </w:r>
      <w:r w:rsidR="005E4C2D" w:rsidRPr="006D1FDD">
        <w:rPr>
          <w:rFonts w:ascii="Times New Roman" w:hAnsi="Times New Roman" w:cs="Times New Roman"/>
          <w:bCs/>
          <w:color w:val="000000"/>
          <w:sz w:val="28"/>
          <w:szCs w:val="28"/>
        </w:rPr>
        <w:t>ка</w:t>
      </w:r>
      <w:r w:rsidR="00B64EE1" w:rsidRPr="006D1FDD">
        <w:rPr>
          <w:rFonts w:ascii="Times New Roman" w:hAnsi="Times New Roman" w:cs="Times New Roman"/>
          <w:bCs/>
          <w:color w:val="000000"/>
          <w:sz w:val="28"/>
          <w:szCs w:val="28"/>
        </w:rPr>
        <w:t xml:space="preserve"> с установленной инвалидностью, </w:t>
      </w:r>
      <w:r w:rsidR="005E4C2D" w:rsidRPr="006D1FDD">
        <w:rPr>
          <w:rFonts w:ascii="Times New Roman" w:hAnsi="Times New Roman" w:cs="Times New Roman"/>
          <w:bCs/>
          <w:color w:val="000000"/>
          <w:sz w:val="28"/>
          <w:szCs w:val="28"/>
        </w:rPr>
        <w:t>135</w:t>
      </w:r>
      <w:r w:rsidR="00B64EE1" w:rsidRPr="006D1FDD">
        <w:rPr>
          <w:rFonts w:ascii="Times New Roman" w:hAnsi="Times New Roman" w:cs="Times New Roman"/>
          <w:bCs/>
          <w:color w:val="000000"/>
          <w:sz w:val="28"/>
          <w:szCs w:val="28"/>
        </w:rPr>
        <w:t xml:space="preserve"> </w:t>
      </w:r>
      <w:r w:rsidR="005E4C2D" w:rsidRPr="006D1FDD">
        <w:rPr>
          <w:rFonts w:ascii="Times New Roman" w:hAnsi="Times New Roman" w:cs="Times New Roman"/>
          <w:bCs/>
          <w:color w:val="000000"/>
          <w:sz w:val="28"/>
          <w:szCs w:val="28"/>
        </w:rPr>
        <w:t>детей имеют</w:t>
      </w:r>
      <w:r w:rsidR="00B64EE1" w:rsidRPr="006D1FDD">
        <w:rPr>
          <w:rFonts w:ascii="Times New Roman" w:hAnsi="Times New Roman" w:cs="Times New Roman"/>
          <w:bCs/>
          <w:color w:val="000000"/>
          <w:sz w:val="28"/>
          <w:szCs w:val="28"/>
        </w:rPr>
        <w:t xml:space="preserve"> статус ОВЗ, и </w:t>
      </w:r>
      <w:r w:rsidR="005E4C2D" w:rsidRPr="006D1FDD">
        <w:rPr>
          <w:rFonts w:ascii="Times New Roman" w:hAnsi="Times New Roman" w:cs="Times New Roman"/>
          <w:bCs/>
          <w:color w:val="000000"/>
          <w:sz w:val="28"/>
          <w:szCs w:val="28"/>
        </w:rPr>
        <w:t>111</w:t>
      </w:r>
      <w:r w:rsidR="00B64EE1" w:rsidRPr="006D1FDD">
        <w:rPr>
          <w:rFonts w:ascii="Times New Roman" w:hAnsi="Times New Roman" w:cs="Times New Roman"/>
          <w:bCs/>
          <w:color w:val="000000"/>
          <w:sz w:val="28"/>
          <w:szCs w:val="28"/>
        </w:rPr>
        <w:t xml:space="preserve"> ребенка с инвалидностью и статусом ОВЗ. Для </w:t>
      </w:r>
      <w:r w:rsidR="005E4C2D" w:rsidRPr="006D1FDD">
        <w:rPr>
          <w:rFonts w:ascii="Times New Roman" w:hAnsi="Times New Roman" w:cs="Times New Roman"/>
          <w:bCs/>
          <w:color w:val="000000"/>
          <w:sz w:val="28"/>
          <w:szCs w:val="28"/>
        </w:rPr>
        <w:t>104</w:t>
      </w:r>
      <w:r w:rsidR="00B64EE1" w:rsidRPr="006D1FDD">
        <w:rPr>
          <w:rFonts w:ascii="Times New Roman" w:hAnsi="Times New Roman" w:cs="Times New Roman"/>
          <w:bCs/>
          <w:color w:val="000000"/>
          <w:sz w:val="28"/>
          <w:szCs w:val="28"/>
        </w:rPr>
        <w:t xml:space="preserve"> обучающ</w:t>
      </w:r>
      <w:r w:rsidR="005E4C2D" w:rsidRPr="006D1FDD">
        <w:rPr>
          <w:rFonts w:ascii="Times New Roman" w:hAnsi="Times New Roman" w:cs="Times New Roman"/>
          <w:bCs/>
          <w:color w:val="000000"/>
          <w:sz w:val="28"/>
          <w:szCs w:val="28"/>
        </w:rPr>
        <w:t>ихся</w:t>
      </w:r>
      <w:r w:rsidR="00B64EE1" w:rsidRPr="006D1FDD">
        <w:rPr>
          <w:rFonts w:ascii="Times New Roman" w:hAnsi="Times New Roman" w:cs="Times New Roman"/>
          <w:bCs/>
          <w:color w:val="000000"/>
          <w:sz w:val="28"/>
          <w:szCs w:val="28"/>
        </w:rPr>
        <w:t xml:space="preserve"> в школах разработаны индивидуальные учебные планы, </w:t>
      </w:r>
      <w:r w:rsidR="005E4C2D" w:rsidRPr="006D1FDD">
        <w:rPr>
          <w:rFonts w:ascii="Times New Roman" w:hAnsi="Times New Roman" w:cs="Times New Roman"/>
          <w:bCs/>
          <w:color w:val="000000"/>
          <w:sz w:val="28"/>
          <w:szCs w:val="28"/>
        </w:rPr>
        <w:t>19</w:t>
      </w:r>
      <w:r w:rsidR="00B64EE1" w:rsidRPr="006D1FDD">
        <w:rPr>
          <w:rFonts w:ascii="Times New Roman" w:hAnsi="Times New Roman" w:cs="Times New Roman"/>
          <w:bCs/>
          <w:color w:val="000000"/>
          <w:sz w:val="28"/>
          <w:szCs w:val="28"/>
        </w:rPr>
        <w:t xml:space="preserve"> детей обучаются с использованием дистанционных образовательных тех</w:t>
      </w:r>
      <w:r w:rsidR="00C62D1A" w:rsidRPr="006D1FDD">
        <w:rPr>
          <w:rFonts w:ascii="Times New Roman" w:hAnsi="Times New Roman" w:cs="Times New Roman"/>
          <w:bCs/>
          <w:color w:val="000000"/>
          <w:sz w:val="28"/>
          <w:szCs w:val="28"/>
        </w:rPr>
        <w:t>нологий;</w:t>
      </w:r>
    </w:p>
    <w:p w:rsidR="00DC2396" w:rsidRPr="006D1FDD" w:rsidRDefault="00D70D59" w:rsidP="00E04145">
      <w:pPr>
        <w:spacing w:after="0" w:line="240" w:lineRule="auto"/>
        <w:ind w:firstLine="708"/>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на базе общеобразовательных учреждений работают </w:t>
      </w:r>
      <w:r w:rsidR="005E4C2D" w:rsidRPr="006D1FDD">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xml:space="preserve"> федеральные площадки, </w:t>
      </w:r>
      <w:r w:rsidR="005E4C2D" w:rsidRPr="006D1FDD">
        <w:rPr>
          <w:rFonts w:ascii="Times New Roman" w:hAnsi="Times New Roman" w:cs="Times New Roman"/>
          <w:bCs/>
          <w:color w:val="000000"/>
          <w:sz w:val="28"/>
          <w:szCs w:val="28"/>
        </w:rPr>
        <w:t xml:space="preserve">1 </w:t>
      </w:r>
      <w:r w:rsidRPr="006D1FDD">
        <w:rPr>
          <w:rFonts w:ascii="Times New Roman" w:hAnsi="Times New Roman" w:cs="Times New Roman"/>
          <w:bCs/>
          <w:color w:val="000000"/>
          <w:sz w:val="28"/>
          <w:szCs w:val="28"/>
        </w:rPr>
        <w:t>краев</w:t>
      </w:r>
      <w:r w:rsidR="005E4C2D" w:rsidRPr="006D1FDD">
        <w:rPr>
          <w:rFonts w:ascii="Times New Roman" w:hAnsi="Times New Roman" w:cs="Times New Roman"/>
          <w:bCs/>
          <w:color w:val="000000"/>
          <w:sz w:val="28"/>
          <w:szCs w:val="28"/>
        </w:rPr>
        <w:t>ая</w:t>
      </w:r>
      <w:r w:rsidRPr="006D1FDD">
        <w:rPr>
          <w:rFonts w:ascii="Times New Roman" w:hAnsi="Times New Roman" w:cs="Times New Roman"/>
          <w:bCs/>
          <w:color w:val="000000"/>
          <w:sz w:val="28"/>
          <w:szCs w:val="28"/>
        </w:rPr>
        <w:t xml:space="preserve"> </w:t>
      </w:r>
      <w:r w:rsidR="00CE7CB7" w:rsidRPr="006D1FDD">
        <w:rPr>
          <w:rFonts w:ascii="Times New Roman" w:hAnsi="Times New Roman" w:cs="Times New Roman"/>
          <w:bCs/>
          <w:color w:val="000000"/>
          <w:sz w:val="28"/>
          <w:szCs w:val="28"/>
        </w:rPr>
        <w:t>площадк</w:t>
      </w:r>
      <w:r w:rsidR="005E4C2D" w:rsidRPr="006D1FDD">
        <w:rPr>
          <w:rFonts w:ascii="Times New Roman" w:hAnsi="Times New Roman" w:cs="Times New Roman"/>
          <w:bCs/>
          <w:color w:val="000000"/>
          <w:sz w:val="28"/>
          <w:szCs w:val="28"/>
        </w:rPr>
        <w:t>а</w:t>
      </w:r>
      <w:r w:rsidRPr="006D1FDD">
        <w:rPr>
          <w:rFonts w:ascii="Times New Roman" w:hAnsi="Times New Roman" w:cs="Times New Roman"/>
          <w:bCs/>
          <w:color w:val="000000"/>
          <w:sz w:val="28"/>
          <w:szCs w:val="28"/>
        </w:rPr>
        <w:t xml:space="preserve">, </w:t>
      </w:r>
      <w:r w:rsidR="005E4C2D" w:rsidRPr="006D1FDD">
        <w:rPr>
          <w:rFonts w:ascii="Times New Roman" w:hAnsi="Times New Roman" w:cs="Times New Roman"/>
          <w:bCs/>
          <w:color w:val="000000"/>
          <w:sz w:val="28"/>
          <w:szCs w:val="28"/>
        </w:rPr>
        <w:t>22</w:t>
      </w:r>
      <w:r w:rsidRPr="006D1FDD">
        <w:rPr>
          <w:rFonts w:ascii="Times New Roman" w:hAnsi="Times New Roman" w:cs="Times New Roman"/>
          <w:bCs/>
          <w:color w:val="000000"/>
          <w:sz w:val="28"/>
          <w:szCs w:val="28"/>
        </w:rPr>
        <w:t xml:space="preserve"> городских инновационных площадок;</w:t>
      </w:r>
    </w:p>
    <w:p w:rsidR="00D32164" w:rsidRPr="006D1FDD" w:rsidRDefault="00D32164"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осуществлена социальная поддержка педагогических кадров в общем образовании, </w:t>
      </w:r>
      <w:r w:rsidR="005E4C2D" w:rsidRPr="006D1FDD">
        <w:rPr>
          <w:rFonts w:ascii="Times New Roman" w:hAnsi="Times New Roman" w:cs="Times New Roman"/>
          <w:bCs/>
          <w:sz w:val="28"/>
          <w:szCs w:val="28"/>
        </w:rPr>
        <w:t>ежемесячную дополнительную стимулирующую выплату к заработной плате в размере 50% от оклада получали 94 молодых специалиста общего образования</w:t>
      </w:r>
      <w:r w:rsidRPr="006D1FDD">
        <w:rPr>
          <w:rFonts w:ascii="Times New Roman" w:hAnsi="Times New Roman" w:cs="Times New Roman"/>
          <w:bCs/>
          <w:sz w:val="28"/>
          <w:szCs w:val="28"/>
        </w:rPr>
        <w:t>;</w:t>
      </w:r>
    </w:p>
    <w:p w:rsidR="00AA616A" w:rsidRPr="006D1FDD" w:rsidRDefault="00AA616A"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ежемесячное денежное вознаграждение за классное руководство в размере 5000 руб. выплачено 723 педагогическим работникам муниципальных образовательных организаций;</w:t>
      </w:r>
    </w:p>
    <w:p w:rsidR="00D32164" w:rsidRPr="006D1FDD" w:rsidRDefault="008547B8"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в соответствии с планом обучения на курсах повышения квалификации и по программам профессиональной подготовки в автоматизированной информационной системе (АИС) за 202</w:t>
      </w:r>
      <w:r w:rsidR="000D1BDB" w:rsidRPr="006D1FDD">
        <w:rPr>
          <w:rFonts w:ascii="Times New Roman" w:hAnsi="Times New Roman" w:cs="Times New Roman"/>
          <w:bCs/>
          <w:color w:val="000000"/>
          <w:sz w:val="28"/>
          <w:szCs w:val="28"/>
        </w:rPr>
        <w:t>2</w:t>
      </w:r>
      <w:r w:rsidRPr="006D1FDD">
        <w:rPr>
          <w:rFonts w:ascii="Times New Roman" w:hAnsi="Times New Roman" w:cs="Times New Roman"/>
          <w:bCs/>
          <w:color w:val="000000"/>
          <w:sz w:val="28"/>
          <w:szCs w:val="28"/>
        </w:rPr>
        <w:t xml:space="preserve"> г. прошли курсы повышения квалификации по актуальным темам </w:t>
      </w:r>
      <w:r w:rsidR="000D1BDB" w:rsidRPr="006D1FDD">
        <w:rPr>
          <w:rFonts w:ascii="Times New Roman" w:hAnsi="Times New Roman" w:cs="Times New Roman"/>
          <w:bCs/>
          <w:color w:val="000000"/>
          <w:sz w:val="28"/>
          <w:szCs w:val="28"/>
        </w:rPr>
        <w:t>727</w:t>
      </w:r>
      <w:r w:rsidR="00552CCD" w:rsidRPr="006D1FDD">
        <w:rPr>
          <w:rFonts w:ascii="Times New Roman" w:hAnsi="Times New Roman" w:cs="Times New Roman"/>
          <w:bCs/>
          <w:color w:val="000000"/>
          <w:sz w:val="28"/>
          <w:szCs w:val="28"/>
        </w:rPr>
        <w:t xml:space="preserve"> работник</w:t>
      </w:r>
      <w:r w:rsidR="000D1BDB" w:rsidRPr="006D1FDD">
        <w:rPr>
          <w:rFonts w:ascii="Times New Roman" w:hAnsi="Times New Roman" w:cs="Times New Roman"/>
          <w:bCs/>
          <w:color w:val="000000"/>
          <w:sz w:val="28"/>
          <w:szCs w:val="28"/>
        </w:rPr>
        <w:t>ов</w:t>
      </w:r>
      <w:r w:rsidR="00D32164" w:rsidRPr="006D1FDD">
        <w:rPr>
          <w:rFonts w:ascii="Times New Roman" w:hAnsi="Times New Roman" w:cs="Times New Roman"/>
          <w:bCs/>
          <w:color w:val="000000"/>
          <w:sz w:val="28"/>
          <w:szCs w:val="28"/>
        </w:rPr>
        <w:t>;</w:t>
      </w:r>
    </w:p>
    <w:p w:rsidR="00282817" w:rsidRPr="006D1FDD" w:rsidRDefault="00282817"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пройдена аттестация педагогических кадров - </w:t>
      </w:r>
      <w:r w:rsidR="000D1BDB" w:rsidRPr="006D1FDD">
        <w:rPr>
          <w:rFonts w:ascii="Times New Roman" w:hAnsi="Times New Roman" w:cs="Times New Roman"/>
          <w:bCs/>
          <w:color w:val="000000"/>
          <w:sz w:val="28"/>
          <w:szCs w:val="28"/>
        </w:rPr>
        <w:t>132</w:t>
      </w:r>
      <w:r w:rsidRPr="006D1FDD">
        <w:rPr>
          <w:rFonts w:ascii="Times New Roman" w:hAnsi="Times New Roman" w:cs="Times New Roman"/>
          <w:bCs/>
          <w:color w:val="000000"/>
          <w:sz w:val="28"/>
          <w:szCs w:val="28"/>
        </w:rPr>
        <w:t xml:space="preserve"> чел.;</w:t>
      </w:r>
    </w:p>
    <w:p w:rsidR="00552CCD" w:rsidRPr="006D1FDD"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к прохождению государственной итоговой аттестации по образова</w:t>
      </w:r>
      <w:r w:rsidRPr="006D1FDD">
        <w:rPr>
          <w:rFonts w:ascii="Times New Roman" w:hAnsi="Times New Roman" w:cs="Times New Roman"/>
          <w:bCs/>
          <w:color w:val="000000"/>
          <w:sz w:val="28"/>
          <w:szCs w:val="28"/>
        </w:rPr>
        <w:softHyphen/>
        <w:t>тельным программам среднего общего образования в форме ЕГЭ были допу</w:t>
      </w:r>
      <w:r w:rsidRPr="006D1FDD">
        <w:rPr>
          <w:rFonts w:ascii="Times New Roman" w:hAnsi="Times New Roman" w:cs="Times New Roman"/>
          <w:bCs/>
          <w:color w:val="000000"/>
          <w:sz w:val="28"/>
          <w:szCs w:val="28"/>
        </w:rPr>
        <w:softHyphen/>
        <w:t xml:space="preserve">щены </w:t>
      </w:r>
      <w:r w:rsidR="00552CCD" w:rsidRPr="006D1FDD">
        <w:rPr>
          <w:rFonts w:ascii="Times New Roman" w:hAnsi="Times New Roman" w:cs="Times New Roman"/>
          <w:bCs/>
          <w:color w:val="000000"/>
          <w:sz w:val="28"/>
          <w:szCs w:val="28"/>
        </w:rPr>
        <w:t>8</w:t>
      </w:r>
      <w:r w:rsidR="00A7083F" w:rsidRPr="006D1FDD">
        <w:rPr>
          <w:rFonts w:ascii="Times New Roman" w:hAnsi="Times New Roman" w:cs="Times New Roman"/>
          <w:bCs/>
          <w:color w:val="000000"/>
          <w:sz w:val="28"/>
          <w:szCs w:val="28"/>
        </w:rPr>
        <w:t xml:space="preserve">98 </w:t>
      </w:r>
      <w:r w:rsidR="00552CCD" w:rsidRPr="006D1FDD">
        <w:rPr>
          <w:rFonts w:ascii="Times New Roman" w:hAnsi="Times New Roman" w:cs="Times New Roman"/>
          <w:bCs/>
          <w:color w:val="000000"/>
          <w:sz w:val="28"/>
          <w:szCs w:val="28"/>
        </w:rPr>
        <w:t>выпускник</w:t>
      </w:r>
      <w:r w:rsidR="00A7083F" w:rsidRPr="006D1FDD">
        <w:rPr>
          <w:rFonts w:ascii="Times New Roman" w:hAnsi="Times New Roman" w:cs="Times New Roman"/>
          <w:bCs/>
          <w:color w:val="000000"/>
          <w:sz w:val="28"/>
          <w:szCs w:val="28"/>
        </w:rPr>
        <w:t>ов</w:t>
      </w:r>
      <w:r w:rsidR="00552CCD" w:rsidRPr="006D1FDD">
        <w:rPr>
          <w:rFonts w:ascii="Times New Roman" w:hAnsi="Times New Roman" w:cs="Times New Roman"/>
          <w:bCs/>
          <w:color w:val="000000"/>
          <w:sz w:val="28"/>
          <w:szCs w:val="28"/>
        </w:rPr>
        <w:t xml:space="preserve"> 11-х классов;</w:t>
      </w:r>
    </w:p>
    <w:p w:rsidR="00D32164" w:rsidRPr="006D1FDD"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успешно прошли государственную итоговую аттестацию и получили аттестат о среднем общем образовании </w:t>
      </w:r>
      <w:r w:rsidR="00552CCD" w:rsidRPr="006D1FDD">
        <w:rPr>
          <w:rFonts w:ascii="Times New Roman" w:hAnsi="Times New Roman" w:cs="Times New Roman"/>
          <w:bCs/>
          <w:color w:val="000000"/>
          <w:sz w:val="28"/>
          <w:szCs w:val="28"/>
        </w:rPr>
        <w:t>8</w:t>
      </w:r>
      <w:r w:rsidR="00A7083F" w:rsidRPr="006D1FDD">
        <w:rPr>
          <w:rFonts w:ascii="Times New Roman" w:hAnsi="Times New Roman" w:cs="Times New Roman"/>
          <w:bCs/>
          <w:color w:val="000000"/>
          <w:sz w:val="28"/>
          <w:szCs w:val="28"/>
        </w:rPr>
        <w:t>92</w:t>
      </w:r>
      <w:r w:rsidR="00D164E1" w:rsidRPr="006D1FDD">
        <w:rPr>
          <w:rFonts w:ascii="Times New Roman" w:hAnsi="Times New Roman" w:cs="Times New Roman"/>
          <w:bCs/>
          <w:color w:val="000000"/>
          <w:sz w:val="28"/>
          <w:szCs w:val="28"/>
        </w:rPr>
        <w:t xml:space="preserve"> </w:t>
      </w:r>
      <w:r w:rsidRPr="006D1FDD">
        <w:rPr>
          <w:rFonts w:ascii="Times New Roman" w:hAnsi="Times New Roman" w:cs="Times New Roman"/>
          <w:bCs/>
          <w:color w:val="000000"/>
          <w:sz w:val="28"/>
          <w:szCs w:val="28"/>
        </w:rPr>
        <w:t>чел.;</w:t>
      </w:r>
    </w:p>
    <w:p w:rsidR="00552CCD" w:rsidRPr="006D1FDD" w:rsidRDefault="00552CCD" w:rsidP="00552CCD">
      <w:pPr>
        <w:pStyle w:val="a5"/>
        <w:ind w:firstLine="709"/>
        <w:jc w:val="both"/>
        <w:rPr>
          <w:sz w:val="28"/>
          <w:szCs w:val="28"/>
        </w:rPr>
      </w:pPr>
      <w:r w:rsidRPr="006D1FDD">
        <w:rPr>
          <w:sz w:val="28"/>
          <w:szCs w:val="28"/>
        </w:rPr>
        <w:t xml:space="preserve">на </w:t>
      </w:r>
      <w:r w:rsidR="00A7083F" w:rsidRPr="006D1FDD">
        <w:rPr>
          <w:sz w:val="28"/>
          <w:szCs w:val="28"/>
        </w:rPr>
        <w:t>базе муниципальных общеобразовательных учреждений города организованы летние пришкольные лагеря в два потока с общих охватом 3674 чел.</w:t>
      </w:r>
      <w:r w:rsidRPr="006D1FDD">
        <w:rPr>
          <w:sz w:val="28"/>
          <w:szCs w:val="28"/>
        </w:rPr>
        <w:t>;</w:t>
      </w:r>
    </w:p>
    <w:p w:rsidR="003F2848" w:rsidRPr="006D1FDD" w:rsidRDefault="00A7083F"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в каникулярный период были организованы трудовые бригады на базе общеобразовательных учреждений. Охват детей трудовой занятостью - 498 чел.;</w:t>
      </w:r>
    </w:p>
    <w:p w:rsidR="00FB4D50" w:rsidRPr="006D1FDD" w:rsidRDefault="00FB4D50"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eastAsia="Times New Roman" w:hAnsi="Times New Roman" w:cs="Times New Roman"/>
          <w:bCs/>
          <w:kern w:val="36"/>
          <w:sz w:val="28"/>
          <w:szCs w:val="28"/>
          <w:shd w:val="clear" w:color="auto" w:fill="FFFFFF"/>
        </w:rPr>
        <w:t xml:space="preserve">обучающиеся 1-4-х классов 28 муниципальных </w:t>
      </w:r>
      <w:r w:rsidRPr="006D1FDD">
        <w:rPr>
          <w:rFonts w:ascii="Times New Roman" w:hAnsi="Times New Roman" w:cs="Times New Roman"/>
          <w:bCs/>
          <w:color w:val="000000"/>
          <w:sz w:val="28"/>
          <w:szCs w:val="28"/>
        </w:rPr>
        <w:t>общеобразовательных</w:t>
      </w:r>
      <w:r w:rsidRPr="006D1FDD">
        <w:rPr>
          <w:rFonts w:ascii="Times New Roman" w:eastAsia="Times New Roman" w:hAnsi="Times New Roman" w:cs="Times New Roman"/>
          <w:bCs/>
          <w:kern w:val="36"/>
          <w:sz w:val="28"/>
          <w:szCs w:val="28"/>
          <w:shd w:val="clear" w:color="auto" w:fill="FFFFFF"/>
        </w:rPr>
        <w:t xml:space="preserve"> учреждений в количестве </w:t>
      </w:r>
      <w:r w:rsidR="003F2848" w:rsidRPr="006D1FDD">
        <w:rPr>
          <w:rFonts w:ascii="Times New Roman" w:eastAsia="Times New Roman" w:hAnsi="Times New Roman" w:cs="Times New Roman"/>
          <w:bCs/>
          <w:kern w:val="36"/>
          <w:sz w:val="28"/>
          <w:szCs w:val="28"/>
          <w:shd w:val="clear" w:color="auto" w:fill="FFFFFF"/>
        </w:rPr>
        <w:t>9894</w:t>
      </w:r>
      <w:r w:rsidRPr="006D1FDD">
        <w:rPr>
          <w:rFonts w:ascii="Times New Roman" w:eastAsia="Times New Roman" w:hAnsi="Times New Roman" w:cs="Times New Roman"/>
          <w:bCs/>
          <w:kern w:val="36"/>
          <w:sz w:val="28"/>
          <w:szCs w:val="28"/>
          <w:shd w:val="clear" w:color="auto" w:fill="FFFFFF"/>
        </w:rPr>
        <w:t xml:space="preserve"> человек</w:t>
      </w:r>
      <w:r w:rsidR="003F2848" w:rsidRPr="006D1FDD">
        <w:rPr>
          <w:rFonts w:ascii="Times New Roman" w:eastAsia="Times New Roman" w:hAnsi="Times New Roman" w:cs="Times New Roman"/>
          <w:bCs/>
          <w:kern w:val="36"/>
          <w:sz w:val="28"/>
          <w:szCs w:val="28"/>
          <w:shd w:val="clear" w:color="auto" w:fill="FFFFFF"/>
        </w:rPr>
        <w:t>а</w:t>
      </w:r>
      <w:r w:rsidRPr="006D1FDD">
        <w:rPr>
          <w:rFonts w:ascii="Times New Roman" w:eastAsia="Times New Roman" w:hAnsi="Times New Roman" w:cs="Times New Roman"/>
          <w:bCs/>
          <w:kern w:val="36"/>
          <w:sz w:val="28"/>
          <w:szCs w:val="28"/>
          <w:shd w:val="clear" w:color="auto" w:fill="FFFFFF"/>
        </w:rPr>
        <w:t xml:space="preserve"> обеспечены 100% бесплатным горячим питанием в виде завтрака или обеда;</w:t>
      </w:r>
    </w:p>
    <w:p w:rsidR="00D975C8" w:rsidRPr="006D1FDD" w:rsidRDefault="003F2848"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501 </w:t>
      </w:r>
      <w:r w:rsidR="00D975C8" w:rsidRPr="006D1FDD">
        <w:rPr>
          <w:rFonts w:ascii="Times New Roman" w:hAnsi="Times New Roman" w:cs="Times New Roman"/>
          <w:bCs/>
          <w:color w:val="000000"/>
          <w:sz w:val="28"/>
          <w:szCs w:val="28"/>
        </w:rPr>
        <w:t>учащи</w:t>
      </w:r>
      <w:r w:rsidR="000A6CE4" w:rsidRPr="006D1FDD">
        <w:rPr>
          <w:rFonts w:ascii="Times New Roman" w:hAnsi="Times New Roman" w:cs="Times New Roman"/>
          <w:bCs/>
          <w:color w:val="000000"/>
          <w:sz w:val="28"/>
          <w:szCs w:val="28"/>
        </w:rPr>
        <w:t>й</w:t>
      </w:r>
      <w:r w:rsidR="00D975C8" w:rsidRPr="006D1FDD">
        <w:rPr>
          <w:rFonts w:ascii="Times New Roman" w:hAnsi="Times New Roman" w:cs="Times New Roman"/>
          <w:bCs/>
          <w:color w:val="000000"/>
          <w:sz w:val="28"/>
          <w:szCs w:val="28"/>
        </w:rPr>
        <w:t>ся льготн</w:t>
      </w:r>
      <w:r w:rsidR="000A6CE4" w:rsidRPr="006D1FDD">
        <w:rPr>
          <w:rFonts w:ascii="Times New Roman" w:hAnsi="Times New Roman" w:cs="Times New Roman"/>
          <w:bCs/>
          <w:color w:val="000000"/>
          <w:sz w:val="28"/>
          <w:szCs w:val="28"/>
        </w:rPr>
        <w:t>ых</w:t>
      </w:r>
      <w:r w:rsidR="00D975C8" w:rsidRPr="006D1FDD">
        <w:rPr>
          <w:rFonts w:ascii="Times New Roman" w:hAnsi="Times New Roman" w:cs="Times New Roman"/>
          <w:bCs/>
          <w:color w:val="000000"/>
          <w:sz w:val="28"/>
          <w:szCs w:val="28"/>
        </w:rPr>
        <w:t xml:space="preserve"> категори</w:t>
      </w:r>
      <w:r w:rsidR="000A6CE4" w:rsidRPr="006D1FDD">
        <w:rPr>
          <w:rFonts w:ascii="Times New Roman" w:hAnsi="Times New Roman" w:cs="Times New Roman"/>
          <w:bCs/>
          <w:color w:val="000000"/>
          <w:sz w:val="28"/>
          <w:szCs w:val="28"/>
        </w:rPr>
        <w:t>й</w:t>
      </w:r>
      <w:r w:rsidR="00D975C8" w:rsidRPr="006D1FDD">
        <w:rPr>
          <w:rFonts w:ascii="Times New Roman" w:hAnsi="Times New Roman" w:cs="Times New Roman"/>
          <w:bCs/>
          <w:color w:val="000000"/>
          <w:sz w:val="28"/>
          <w:szCs w:val="28"/>
        </w:rPr>
        <w:t xml:space="preserve"> общеобразовательных учреждений города Пятигорска </w:t>
      </w:r>
      <w:r w:rsidR="000A6CE4" w:rsidRPr="006D1FDD">
        <w:rPr>
          <w:rFonts w:ascii="Times New Roman" w:hAnsi="Times New Roman" w:cs="Times New Roman"/>
          <w:bCs/>
          <w:color w:val="000000"/>
          <w:sz w:val="28"/>
          <w:szCs w:val="28"/>
        </w:rPr>
        <w:t>получают горячее питание</w:t>
      </w:r>
      <w:r w:rsidR="00FB4D50" w:rsidRPr="006D1FDD">
        <w:rPr>
          <w:rFonts w:ascii="Times New Roman" w:hAnsi="Times New Roman" w:cs="Times New Roman"/>
          <w:bCs/>
          <w:color w:val="000000"/>
          <w:sz w:val="28"/>
          <w:szCs w:val="28"/>
        </w:rPr>
        <w:t>;</w:t>
      </w:r>
    </w:p>
    <w:p w:rsidR="000A6CE4" w:rsidRPr="006D1FDD" w:rsidRDefault="000A6CE4"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186 обучающихся с ограниченными возможностями здоровья получают 2-х разовое горячее питание в общеобразовательных организациях города;</w:t>
      </w:r>
    </w:p>
    <w:p w:rsidR="003F2848" w:rsidRPr="006D1FDD" w:rsidRDefault="003F2848"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на базе МБОУ СОШ № 5 г. Пятигорска открыт учебно-методический цент военно-патриотического воспитания молодежи «Авангард», подготовлены и оборудованы три учебных кабинета, в которых занимается постоянный состав участников - 60 человек;</w:t>
      </w:r>
    </w:p>
    <w:p w:rsidR="00FB4D50" w:rsidRPr="006D1FDD" w:rsidRDefault="003F2848" w:rsidP="00C33F0B">
      <w:pPr>
        <w:spacing w:after="0" w:line="240" w:lineRule="auto"/>
        <w:ind w:firstLine="709"/>
        <w:jc w:val="both"/>
        <w:rPr>
          <w:rFonts w:ascii="Times New Roman" w:hAnsi="Times New Roman" w:cs="Times New Roman"/>
          <w:bCs/>
          <w:color w:val="000000"/>
          <w:sz w:val="28"/>
          <w:szCs w:val="28"/>
        </w:rPr>
      </w:pPr>
      <w:r w:rsidRPr="006D1FDD">
        <w:rPr>
          <w:rFonts w:ascii="Times New Roman" w:eastAsia="Times New Roman" w:hAnsi="Times New Roman" w:cs="Times New Roman"/>
          <w:sz w:val="28"/>
          <w:szCs w:val="28"/>
        </w:rPr>
        <w:t>в рамках реализации регионального проекта «Патриотическое воспитание граждан Российской Федерации» во всех общеобразовательных организациях                              г. Пятигорска в штатное расписание введена должность «Советник директора по воспитанию», по состоянию на 31 декабря 2022 года работало 28 советников директора</w:t>
      </w:r>
      <w:r w:rsidR="00FB4D50" w:rsidRPr="006D1FDD">
        <w:rPr>
          <w:rFonts w:ascii="Times New Roman" w:eastAsia="Times New Roman" w:hAnsi="Times New Roman" w:cs="Times New Roman"/>
          <w:sz w:val="28"/>
          <w:szCs w:val="28"/>
        </w:rPr>
        <w:t>;</w:t>
      </w:r>
    </w:p>
    <w:p w:rsidR="003F2848" w:rsidRPr="006D1FDD" w:rsidRDefault="003F2848" w:rsidP="00076FE4">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заключены контракты на разработку ПСД по капитальному ремонту МБОУ СОШ № 3, МБОУ СОШ № 14, МБОУ СОШ № 21.</w:t>
      </w:r>
    </w:p>
    <w:p w:rsidR="00076FE4" w:rsidRPr="006D1FDD" w:rsidRDefault="00076FE4" w:rsidP="00076FE4">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AF49A3" w:rsidRPr="006D1FDD"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B321DA" w:rsidRPr="006D1FDD">
        <w:rPr>
          <w:rFonts w:ascii="Times New Roman" w:hAnsi="Times New Roman" w:cs="Times New Roman"/>
          <w:bCs/>
          <w:color w:val="000000"/>
          <w:sz w:val="28"/>
          <w:szCs w:val="28"/>
        </w:rPr>
        <w:t xml:space="preserve"> –</w:t>
      </w:r>
      <w:r w:rsidR="00E80BE4" w:rsidRPr="006D1FDD">
        <w:rPr>
          <w:rFonts w:ascii="Times New Roman" w:hAnsi="Times New Roman" w:cs="Times New Roman"/>
          <w:bCs/>
          <w:color w:val="000000"/>
          <w:sz w:val="28"/>
          <w:szCs w:val="28"/>
        </w:rPr>
        <w:t xml:space="preserve"> 0,</w:t>
      </w:r>
      <w:r w:rsidR="009730D4" w:rsidRPr="006D1FDD">
        <w:rPr>
          <w:rFonts w:ascii="Times New Roman" w:hAnsi="Times New Roman" w:cs="Times New Roman"/>
          <w:bCs/>
          <w:color w:val="000000"/>
          <w:sz w:val="28"/>
          <w:szCs w:val="28"/>
        </w:rPr>
        <w:t>73</w:t>
      </w:r>
      <w:r w:rsidRPr="006D1FDD">
        <w:rPr>
          <w:rFonts w:ascii="Times New Roman" w:hAnsi="Times New Roman" w:cs="Times New Roman"/>
          <w:bCs/>
          <w:color w:val="000000"/>
          <w:sz w:val="28"/>
          <w:szCs w:val="28"/>
        </w:rPr>
        <w:t>%</w:t>
      </w:r>
      <w:r w:rsidR="00F25423" w:rsidRPr="006D1FDD">
        <w:rPr>
          <w:rFonts w:ascii="Times New Roman" w:hAnsi="Times New Roman" w:cs="Times New Roman"/>
          <w:bCs/>
          <w:color w:val="000000"/>
          <w:sz w:val="28"/>
          <w:szCs w:val="28"/>
        </w:rPr>
        <w:t xml:space="preserve"> (план – 0,7</w:t>
      </w:r>
      <w:r w:rsidR="009730D4" w:rsidRPr="006D1FDD">
        <w:rPr>
          <w:rFonts w:ascii="Times New Roman" w:hAnsi="Times New Roman" w:cs="Times New Roman"/>
          <w:bCs/>
          <w:color w:val="000000"/>
          <w:sz w:val="28"/>
          <w:szCs w:val="28"/>
        </w:rPr>
        <w:t>5</w:t>
      </w:r>
      <w:r w:rsidR="0007448E"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w:t>
      </w:r>
    </w:p>
    <w:p w:rsidR="00AF49A3" w:rsidRPr="006D1FDD"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выпускников муниципальных общеобразовательных учреждений, не получивших аттестат об основном общем образовании, в общей численности </w:t>
      </w:r>
      <w:r w:rsidRPr="006D1FDD">
        <w:rPr>
          <w:rFonts w:ascii="Times New Roman" w:hAnsi="Times New Roman" w:cs="Times New Roman"/>
          <w:bCs/>
          <w:color w:val="000000"/>
          <w:sz w:val="28"/>
          <w:szCs w:val="28"/>
        </w:rPr>
        <w:lastRenderedPageBreak/>
        <w:t xml:space="preserve">выпускников муниципальных общеобразовательных учреждений </w:t>
      </w:r>
      <w:r w:rsidR="00B321DA" w:rsidRPr="006D1FDD">
        <w:rPr>
          <w:rFonts w:ascii="Times New Roman" w:hAnsi="Times New Roman" w:cs="Times New Roman"/>
          <w:bCs/>
          <w:color w:val="000000"/>
          <w:sz w:val="28"/>
          <w:szCs w:val="28"/>
        </w:rPr>
        <w:t xml:space="preserve">– </w:t>
      </w:r>
      <w:r w:rsidR="00F25423" w:rsidRPr="006D1FDD">
        <w:rPr>
          <w:rFonts w:ascii="Times New Roman" w:hAnsi="Times New Roman" w:cs="Times New Roman"/>
          <w:bCs/>
          <w:color w:val="000000"/>
          <w:sz w:val="28"/>
          <w:szCs w:val="28"/>
        </w:rPr>
        <w:t>0,</w:t>
      </w:r>
      <w:r w:rsidR="009730D4" w:rsidRPr="006D1FDD">
        <w:rPr>
          <w:rFonts w:ascii="Times New Roman" w:hAnsi="Times New Roman" w:cs="Times New Roman"/>
          <w:bCs/>
          <w:color w:val="000000"/>
          <w:sz w:val="28"/>
          <w:szCs w:val="28"/>
        </w:rPr>
        <w:t>0</w:t>
      </w:r>
      <w:r w:rsidRPr="006D1FDD">
        <w:rPr>
          <w:rFonts w:ascii="Times New Roman" w:hAnsi="Times New Roman" w:cs="Times New Roman"/>
          <w:bCs/>
          <w:color w:val="000000"/>
          <w:sz w:val="28"/>
          <w:szCs w:val="28"/>
        </w:rPr>
        <w:t>%</w:t>
      </w:r>
      <w:r w:rsidR="0007448E" w:rsidRPr="006D1FDD">
        <w:rPr>
          <w:rFonts w:ascii="Times New Roman" w:hAnsi="Times New Roman" w:cs="Times New Roman"/>
          <w:bCs/>
          <w:color w:val="000000"/>
          <w:sz w:val="28"/>
          <w:szCs w:val="28"/>
        </w:rPr>
        <w:t xml:space="preserve"> (план –1,</w:t>
      </w:r>
      <w:r w:rsidR="009730D4" w:rsidRPr="006D1FDD">
        <w:rPr>
          <w:rFonts w:ascii="Times New Roman" w:hAnsi="Times New Roman" w:cs="Times New Roman"/>
          <w:bCs/>
          <w:color w:val="000000"/>
          <w:sz w:val="28"/>
          <w:szCs w:val="28"/>
        </w:rPr>
        <w:t>3</w:t>
      </w:r>
      <w:r w:rsidR="0007448E"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w:t>
      </w:r>
    </w:p>
    <w:p w:rsidR="005E48E8" w:rsidRPr="006D1FDD" w:rsidRDefault="005E48E8"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 </w:t>
      </w:r>
      <w:r w:rsidR="00197866" w:rsidRPr="006D1FDD">
        <w:rPr>
          <w:rFonts w:ascii="Times New Roman" w:hAnsi="Times New Roman" w:cs="Times New Roman"/>
          <w:bCs/>
          <w:color w:val="000000"/>
          <w:sz w:val="28"/>
          <w:szCs w:val="28"/>
        </w:rPr>
        <w:t>–</w:t>
      </w:r>
      <w:r w:rsidR="00B516C9" w:rsidRPr="006D1FDD">
        <w:rPr>
          <w:rFonts w:ascii="Times New Roman" w:hAnsi="Times New Roman" w:cs="Times New Roman"/>
          <w:bCs/>
          <w:color w:val="000000"/>
          <w:sz w:val="28"/>
          <w:szCs w:val="28"/>
        </w:rPr>
        <w:t xml:space="preserve"> </w:t>
      </w:r>
      <w:r w:rsidR="009730D4" w:rsidRPr="006D1FDD">
        <w:rPr>
          <w:rFonts w:ascii="Times New Roman" w:hAnsi="Times New Roman" w:cs="Times New Roman"/>
          <w:bCs/>
          <w:color w:val="000000"/>
          <w:sz w:val="28"/>
          <w:szCs w:val="28"/>
        </w:rPr>
        <w:t>71</w:t>
      </w:r>
      <w:r w:rsidRPr="006D1FDD">
        <w:rPr>
          <w:rFonts w:ascii="Times New Roman" w:hAnsi="Times New Roman" w:cs="Times New Roman"/>
          <w:bCs/>
          <w:color w:val="000000"/>
          <w:sz w:val="28"/>
          <w:szCs w:val="28"/>
        </w:rPr>
        <w:t>%, план</w:t>
      </w:r>
      <w:r w:rsidR="00B516C9" w:rsidRPr="006D1FDD">
        <w:rPr>
          <w:rFonts w:ascii="Times New Roman" w:hAnsi="Times New Roman" w:cs="Times New Roman"/>
          <w:bCs/>
          <w:color w:val="000000"/>
          <w:sz w:val="28"/>
          <w:szCs w:val="28"/>
        </w:rPr>
        <w:t xml:space="preserve"> </w:t>
      </w:r>
      <w:r w:rsidRPr="006D1FDD">
        <w:rPr>
          <w:rFonts w:ascii="Times New Roman" w:hAnsi="Times New Roman" w:cs="Times New Roman"/>
          <w:bCs/>
          <w:color w:val="000000"/>
          <w:sz w:val="28"/>
          <w:szCs w:val="28"/>
        </w:rPr>
        <w:t>-</w:t>
      </w:r>
      <w:r w:rsidR="009730D4" w:rsidRPr="006D1FDD">
        <w:rPr>
          <w:rFonts w:ascii="Times New Roman" w:hAnsi="Times New Roman" w:cs="Times New Roman"/>
          <w:bCs/>
          <w:color w:val="000000"/>
          <w:sz w:val="28"/>
          <w:szCs w:val="28"/>
        </w:rPr>
        <w:t xml:space="preserve"> 40,1</w:t>
      </w:r>
      <w:r w:rsidRPr="006D1FDD">
        <w:rPr>
          <w:rFonts w:ascii="Times New Roman" w:hAnsi="Times New Roman" w:cs="Times New Roman"/>
          <w:bCs/>
          <w:color w:val="000000"/>
          <w:sz w:val="28"/>
          <w:szCs w:val="28"/>
        </w:rPr>
        <w:t>%;</w:t>
      </w:r>
    </w:p>
    <w:p w:rsidR="00C858CF" w:rsidRPr="006D1FDD" w:rsidRDefault="00C858CF" w:rsidP="00C33F0B">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детей-инвалидов, </w:t>
      </w:r>
      <w:r w:rsidR="00E5546A" w:rsidRPr="006D1FDD">
        <w:rPr>
          <w:rFonts w:ascii="Times New Roman" w:eastAsia="Times New Roman" w:hAnsi="Times New Roman" w:cs="Times New Roman"/>
          <w:sz w:val="28"/>
          <w:szCs w:val="28"/>
          <w:lang w:eastAsia="ru-RU"/>
        </w:rPr>
        <w:t>обратившихся в об</w:t>
      </w:r>
      <w:r w:rsidR="00346EEE">
        <w:rPr>
          <w:rFonts w:ascii="Times New Roman" w:eastAsia="Times New Roman" w:hAnsi="Times New Roman" w:cs="Times New Roman"/>
          <w:sz w:val="28"/>
          <w:szCs w:val="28"/>
          <w:lang w:eastAsia="ru-RU"/>
        </w:rPr>
        <w:t>щеобразовательные организации (в</w:t>
      </w:r>
      <w:r w:rsidR="00E5546A" w:rsidRPr="006D1FDD">
        <w:rPr>
          <w:rFonts w:ascii="Times New Roman" w:eastAsia="Times New Roman" w:hAnsi="Times New Roman" w:cs="Times New Roman"/>
          <w:sz w:val="28"/>
          <w:szCs w:val="28"/>
          <w:lang w:eastAsia="ru-RU"/>
        </w:rPr>
        <w:t xml:space="preserve"> рамках краевой программы «Развитие дистанционного обучения и </w:t>
      </w:r>
      <w:r w:rsidRPr="006D1FDD">
        <w:rPr>
          <w:rFonts w:ascii="Times New Roman" w:eastAsia="Times New Roman" w:hAnsi="Times New Roman" w:cs="Times New Roman"/>
          <w:sz w:val="28"/>
          <w:szCs w:val="28"/>
          <w:lang w:eastAsia="ru-RU"/>
        </w:rPr>
        <w:t xml:space="preserve">обучающихся с использованием дистанционных образовательных технологий, в общей </w:t>
      </w:r>
      <w:r w:rsidR="00C00AF3" w:rsidRPr="006D1FDD">
        <w:rPr>
          <w:rFonts w:ascii="Times New Roman" w:eastAsia="Times New Roman" w:hAnsi="Times New Roman" w:cs="Times New Roman"/>
          <w:sz w:val="28"/>
          <w:szCs w:val="28"/>
          <w:lang w:eastAsia="ru-RU"/>
        </w:rPr>
        <w:t>численности,</w:t>
      </w:r>
      <w:r w:rsidRPr="006D1FDD">
        <w:rPr>
          <w:rFonts w:ascii="Times New Roman" w:eastAsia="Times New Roman" w:hAnsi="Times New Roman" w:cs="Times New Roman"/>
          <w:sz w:val="28"/>
          <w:szCs w:val="28"/>
          <w:lang w:eastAsia="ru-RU"/>
        </w:rPr>
        <w:t xml:space="preserve"> составило 100%</w:t>
      </w:r>
      <w:r w:rsidR="007F62CB" w:rsidRPr="006D1FDD">
        <w:rPr>
          <w:rFonts w:ascii="Times New Roman" w:eastAsia="Times New Roman" w:hAnsi="Times New Roman" w:cs="Times New Roman"/>
          <w:sz w:val="28"/>
          <w:szCs w:val="28"/>
          <w:lang w:eastAsia="ru-RU"/>
        </w:rPr>
        <w:t>, что соответствует запланированному значению</w:t>
      </w:r>
      <w:r w:rsidRPr="006D1FDD">
        <w:rPr>
          <w:rFonts w:ascii="Times New Roman" w:eastAsia="Times New Roman" w:hAnsi="Times New Roman" w:cs="Times New Roman"/>
          <w:sz w:val="28"/>
          <w:szCs w:val="28"/>
          <w:lang w:eastAsia="ru-RU"/>
        </w:rPr>
        <w:t>;</w:t>
      </w:r>
    </w:p>
    <w:p w:rsidR="00AA43B6" w:rsidRPr="006D1FDD" w:rsidRDefault="00AA43B6" w:rsidP="00C33F0B">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w:t>
      </w:r>
      <w:r w:rsidR="00346EEE" w:rsidRPr="006D1FDD">
        <w:rPr>
          <w:rFonts w:ascii="Times New Roman" w:eastAsia="Times New Roman" w:hAnsi="Times New Roman" w:cs="Times New Roman"/>
          <w:sz w:val="28"/>
          <w:szCs w:val="28"/>
          <w:lang w:eastAsia="ru-RU"/>
        </w:rPr>
        <w:t>проект «</w:t>
      </w:r>
      <w:r w:rsidRPr="006D1FDD">
        <w:rPr>
          <w:rFonts w:ascii="Times New Roman" w:eastAsia="Times New Roman" w:hAnsi="Times New Roman" w:cs="Times New Roman"/>
          <w:sz w:val="28"/>
          <w:szCs w:val="28"/>
          <w:lang w:eastAsia="ru-RU"/>
        </w:rPr>
        <w:t>Цифровая образовательная среда» национального проекта «Образование») – 30%, что соответствует запланированному значению;</w:t>
      </w:r>
    </w:p>
    <w:p w:rsidR="007F62CB" w:rsidRPr="006D1FDD" w:rsidRDefault="007F62CB" w:rsidP="007F62C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удельный вес численности педагогических работников общеобразовательных учреждений в возрасте до 3</w:t>
      </w:r>
      <w:r w:rsidR="009730D4" w:rsidRPr="006D1FDD">
        <w:rPr>
          <w:rFonts w:ascii="Times New Roman" w:hAnsi="Times New Roman" w:cs="Times New Roman"/>
          <w:bCs/>
          <w:color w:val="000000"/>
          <w:sz w:val="28"/>
          <w:szCs w:val="28"/>
        </w:rPr>
        <w:t>5</w:t>
      </w:r>
      <w:r w:rsidRPr="006D1FDD">
        <w:rPr>
          <w:rFonts w:ascii="Times New Roman" w:hAnsi="Times New Roman" w:cs="Times New Roman"/>
          <w:bCs/>
          <w:color w:val="000000"/>
          <w:sz w:val="28"/>
          <w:szCs w:val="28"/>
        </w:rPr>
        <w:t xml:space="preserve"> лет в общей численности педагогических работников общеобразовательных учреждений –</w:t>
      </w:r>
      <w:r w:rsidR="009730D4" w:rsidRPr="006D1FDD">
        <w:rPr>
          <w:rFonts w:ascii="Times New Roman" w:hAnsi="Times New Roman" w:cs="Times New Roman"/>
          <w:bCs/>
          <w:color w:val="000000"/>
          <w:sz w:val="28"/>
          <w:szCs w:val="28"/>
        </w:rPr>
        <w:t xml:space="preserve"> 24,4</w:t>
      </w:r>
      <w:r w:rsidRPr="006D1FDD">
        <w:rPr>
          <w:rFonts w:ascii="Times New Roman" w:hAnsi="Times New Roman" w:cs="Times New Roman"/>
          <w:bCs/>
          <w:color w:val="000000"/>
          <w:sz w:val="28"/>
          <w:szCs w:val="28"/>
        </w:rPr>
        <w:t>% (план – 17,</w:t>
      </w:r>
      <w:r w:rsidR="009730D4" w:rsidRPr="006D1FDD">
        <w:rPr>
          <w:rFonts w:ascii="Times New Roman" w:hAnsi="Times New Roman" w:cs="Times New Roman"/>
          <w:bCs/>
          <w:color w:val="000000"/>
          <w:sz w:val="28"/>
          <w:szCs w:val="28"/>
        </w:rPr>
        <w:t>9</w:t>
      </w:r>
      <w:r w:rsidRPr="006D1FDD">
        <w:rPr>
          <w:rFonts w:ascii="Times New Roman" w:hAnsi="Times New Roman" w:cs="Times New Roman"/>
          <w:bCs/>
          <w:color w:val="000000"/>
          <w:sz w:val="28"/>
          <w:szCs w:val="28"/>
        </w:rPr>
        <w:t>%);</w:t>
      </w:r>
    </w:p>
    <w:p w:rsidR="009730D4" w:rsidRPr="006D1FDD" w:rsidRDefault="009730D4" w:rsidP="00773366">
      <w:pPr>
        <w:tabs>
          <w:tab w:val="left" w:pos="0"/>
        </w:tabs>
        <w:spacing w:after="0" w:line="240" w:lineRule="auto"/>
        <w:jc w:val="both"/>
        <w:rPr>
          <w:rStyle w:val="100"/>
          <w:rFonts w:eastAsia="Arial Unicode MS"/>
          <w:sz w:val="28"/>
          <w:szCs w:val="28"/>
        </w:rPr>
      </w:pPr>
      <w:r w:rsidRPr="006D1FDD">
        <w:rPr>
          <w:rFonts w:ascii="Times New Roman" w:hAnsi="Times New Roman" w:cs="Times New Roman"/>
          <w:bCs/>
          <w:color w:val="000000"/>
          <w:sz w:val="28"/>
          <w:szCs w:val="28"/>
        </w:rPr>
        <w:tab/>
        <w:t xml:space="preserve">доля педагогов, принявших участие в муниципальных, краевых, Всероссийских конкурсах, направленных на повышение педагогического мастерства </w:t>
      </w:r>
      <w:r w:rsidR="00D46A49" w:rsidRPr="006D1FDD">
        <w:rPr>
          <w:rFonts w:ascii="Times New Roman" w:hAnsi="Times New Roman" w:cs="Times New Roman"/>
          <w:bCs/>
          <w:color w:val="000000"/>
          <w:sz w:val="28"/>
          <w:szCs w:val="28"/>
        </w:rPr>
        <w:t>– 7,</w:t>
      </w:r>
      <w:r w:rsidRPr="006D1FDD">
        <w:rPr>
          <w:rFonts w:ascii="Times New Roman" w:hAnsi="Times New Roman" w:cs="Times New Roman"/>
          <w:bCs/>
          <w:color w:val="000000"/>
          <w:sz w:val="28"/>
          <w:szCs w:val="28"/>
        </w:rPr>
        <w:t>3</w:t>
      </w:r>
      <w:r w:rsidR="00AF49A3"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 ч</w:t>
      </w:r>
      <w:r w:rsidRPr="006D1FDD">
        <w:rPr>
          <w:rStyle w:val="100"/>
          <w:rFonts w:eastAsia="Arial Unicode MS"/>
          <w:sz w:val="28"/>
          <w:szCs w:val="28"/>
        </w:rPr>
        <w:t>то соответствует запланированному значению;</w:t>
      </w:r>
    </w:p>
    <w:p w:rsidR="0070787D" w:rsidRPr="006D1FDD" w:rsidRDefault="00B516C9" w:rsidP="00773366">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 – </w:t>
      </w:r>
      <w:r w:rsidR="009730D4" w:rsidRPr="006D1FDD">
        <w:rPr>
          <w:rFonts w:ascii="Times New Roman" w:hAnsi="Times New Roman" w:cs="Times New Roman"/>
          <w:bCs/>
          <w:color w:val="000000"/>
          <w:sz w:val="28"/>
          <w:szCs w:val="28"/>
        </w:rPr>
        <w:t>20,0</w:t>
      </w:r>
      <w:r w:rsidRPr="006D1FDD">
        <w:rPr>
          <w:rFonts w:ascii="Times New Roman" w:hAnsi="Times New Roman" w:cs="Times New Roman"/>
          <w:bCs/>
          <w:color w:val="000000"/>
          <w:sz w:val="28"/>
          <w:szCs w:val="28"/>
        </w:rPr>
        <w:t>%</w:t>
      </w:r>
      <w:r w:rsidR="0070787D"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 xml:space="preserve"> </w:t>
      </w:r>
      <w:r w:rsidR="0070787D" w:rsidRPr="006D1FDD">
        <w:rPr>
          <w:rFonts w:ascii="Times New Roman" w:hAnsi="Times New Roman" w:cs="Times New Roman"/>
          <w:bCs/>
          <w:color w:val="000000"/>
          <w:sz w:val="28"/>
          <w:szCs w:val="28"/>
        </w:rPr>
        <w:t>что соответствует запланированному значению;</w:t>
      </w:r>
    </w:p>
    <w:p w:rsidR="005604E4" w:rsidRPr="006D1FDD" w:rsidRDefault="005604E4" w:rsidP="005604E4">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w:t>
      </w:r>
      <w:r w:rsidR="009730D4"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xml:space="preserve"> </w:t>
      </w:r>
      <w:r w:rsidR="009730D4" w:rsidRPr="006D1FDD">
        <w:rPr>
          <w:rFonts w:ascii="Times New Roman" w:eastAsia="Times New Roman" w:hAnsi="Times New Roman" w:cs="Times New Roman"/>
          <w:sz w:val="28"/>
          <w:szCs w:val="28"/>
          <w:lang w:eastAsia="ru-RU"/>
        </w:rPr>
        <w:t>10,5</w:t>
      </w:r>
      <w:r w:rsidRPr="006D1FDD">
        <w:rPr>
          <w:rFonts w:ascii="Times New Roman" w:eastAsia="Times New Roman" w:hAnsi="Times New Roman" w:cs="Times New Roman"/>
          <w:sz w:val="28"/>
          <w:szCs w:val="28"/>
          <w:lang w:eastAsia="ru-RU"/>
        </w:rPr>
        <w:t>%, что соответствует запланированному значению;</w:t>
      </w:r>
    </w:p>
    <w:p w:rsidR="00AA43B6" w:rsidRPr="006D1FDD" w:rsidRDefault="00AA43B6" w:rsidP="005604E4">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численность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 – 68%, что соответствует запланированному значению;</w:t>
      </w:r>
    </w:p>
    <w:p w:rsidR="00AF49A3" w:rsidRPr="006D1FDD"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w:t>
      </w:r>
      <w:r w:rsidR="00061BA5" w:rsidRPr="006D1FDD">
        <w:rPr>
          <w:rFonts w:ascii="Times New Roman" w:hAnsi="Times New Roman" w:cs="Times New Roman"/>
          <w:bCs/>
          <w:color w:val="000000"/>
          <w:sz w:val="28"/>
          <w:szCs w:val="28"/>
        </w:rPr>
        <w:t xml:space="preserve"> общего образования составила 86</w:t>
      </w:r>
      <w:r w:rsidR="005604E4" w:rsidRPr="006D1FDD">
        <w:rPr>
          <w:rFonts w:ascii="Times New Roman" w:hAnsi="Times New Roman" w:cs="Times New Roman"/>
          <w:bCs/>
          <w:color w:val="000000"/>
          <w:sz w:val="28"/>
          <w:szCs w:val="28"/>
        </w:rPr>
        <w:t>,</w:t>
      </w:r>
      <w:r w:rsidR="009730D4" w:rsidRPr="006D1FDD">
        <w:rPr>
          <w:rFonts w:ascii="Times New Roman" w:hAnsi="Times New Roman" w:cs="Times New Roman"/>
          <w:bCs/>
          <w:color w:val="000000"/>
          <w:sz w:val="28"/>
          <w:szCs w:val="28"/>
        </w:rPr>
        <w:t>7</w:t>
      </w:r>
      <w:r w:rsidRPr="006D1FDD">
        <w:rPr>
          <w:rFonts w:ascii="Times New Roman" w:hAnsi="Times New Roman" w:cs="Times New Roman"/>
          <w:bCs/>
          <w:color w:val="000000"/>
          <w:sz w:val="28"/>
          <w:szCs w:val="28"/>
        </w:rPr>
        <w:t>%</w:t>
      </w:r>
      <w:r w:rsidR="00061BA5" w:rsidRPr="006D1FDD">
        <w:rPr>
          <w:rFonts w:ascii="Times New Roman" w:hAnsi="Times New Roman" w:cs="Times New Roman"/>
          <w:bCs/>
          <w:color w:val="000000"/>
          <w:sz w:val="28"/>
          <w:szCs w:val="28"/>
        </w:rPr>
        <w:t xml:space="preserve">, план – </w:t>
      </w:r>
      <w:r w:rsidR="009730D4" w:rsidRPr="006D1FDD">
        <w:rPr>
          <w:rFonts w:ascii="Times New Roman" w:hAnsi="Times New Roman" w:cs="Times New Roman"/>
          <w:bCs/>
          <w:color w:val="000000"/>
          <w:sz w:val="28"/>
          <w:szCs w:val="28"/>
        </w:rPr>
        <w:t>85</w:t>
      </w:r>
      <w:r w:rsidR="00061BA5"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w:t>
      </w:r>
    </w:p>
    <w:p w:rsidR="00AF49A3" w:rsidRPr="006D1FDD"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доля обучающихся по программам основного общего и среднего </w:t>
      </w:r>
      <w:r w:rsidR="005F39D1" w:rsidRPr="006D1FDD">
        <w:rPr>
          <w:rFonts w:ascii="Times New Roman" w:hAnsi="Times New Roman" w:cs="Times New Roman"/>
          <w:bCs/>
          <w:color w:val="000000"/>
          <w:sz w:val="28"/>
          <w:szCs w:val="28"/>
        </w:rPr>
        <w:t>общего образования</w:t>
      </w:r>
      <w:r w:rsidRPr="006D1FDD">
        <w:rPr>
          <w:rFonts w:ascii="Times New Roman" w:hAnsi="Times New Roman" w:cs="Times New Roman"/>
          <w:bCs/>
          <w:color w:val="000000"/>
          <w:sz w:val="28"/>
          <w:szCs w:val="28"/>
        </w:rPr>
        <w:t xml:space="preserve">, участвующих в олимпиадах и конкурсах различного уровня, </w:t>
      </w:r>
      <w:r w:rsidRPr="006D1FDD">
        <w:rPr>
          <w:rFonts w:ascii="Times New Roman" w:hAnsi="Times New Roman" w:cs="Times New Roman"/>
          <w:bCs/>
          <w:color w:val="000000"/>
          <w:sz w:val="28"/>
          <w:szCs w:val="28"/>
        </w:rPr>
        <w:lastRenderedPageBreak/>
        <w:t>ставшими победителями и призерами в общей численности обучающихся, принявших участие в олимпиадах и конкурса</w:t>
      </w:r>
      <w:r w:rsidR="005770E7" w:rsidRPr="006D1FDD">
        <w:rPr>
          <w:rFonts w:ascii="Times New Roman" w:hAnsi="Times New Roman" w:cs="Times New Roman"/>
          <w:bCs/>
          <w:color w:val="000000"/>
          <w:sz w:val="28"/>
          <w:szCs w:val="28"/>
        </w:rPr>
        <w:t>х р</w:t>
      </w:r>
      <w:r w:rsidR="00CA5F41" w:rsidRPr="006D1FDD">
        <w:rPr>
          <w:rFonts w:ascii="Times New Roman" w:hAnsi="Times New Roman" w:cs="Times New Roman"/>
          <w:bCs/>
          <w:color w:val="000000"/>
          <w:sz w:val="28"/>
          <w:szCs w:val="28"/>
        </w:rPr>
        <w:t>азличного уровня составила 35</w:t>
      </w:r>
      <w:r w:rsidR="009730D4" w:rsidRPr="006D1FDD">
        <w:rPr>
          <w:rFonts w:ascii="Times New Roman" w:hAnsi="Times New Roman" w:cs="Times New Roman"/>
          <w:bCs/>
          <w:color w:val="000000"/>
          <w:sz w:val="28"/>
          <w:szCs w:val="28"/>
        </w:rPr>
        <w:t>,5</w:t>
      </w:r>
      <w:r w:rsidRPr="006D1FDD">
        <w:rPr>
          <w:rFonts w:ascii="Times New Roman" w:hAnsi="Times New Roman" w:cs="Times New Roman"/>
          <w:bCs/>
          <w:color w:val="000000"/>
          <w:sz w:val="28"/>
          <w:szCs w:val="28"/>
        </w:rPr>
        <w:t>%</w:t>
      </w:r>
      <w:r w:rsidR="00CA5F41" w:rsidRPr="006D1FDD">
        <w:rPr>
          <w:rFonts w:ascii="Times New Roman" w:hAnsi="Times New Roman" w:cs="Times New Roman"/>
          <w:bCs/>
          <w:color w:val="000000"/>
          <w:sz w:val="28"/>
          <w:szCs w:val="28"/>
        </w:rPr>
        <w:t xml:space="preserve"> (план – 28,</w:t>
      </w:r>
      <w:r w:rsidR="009730D4" w:rsidRPr="006D1FDD">
        <w:rPr>
          <w:rFonts w:ascii="Times New Roman" w:hAnsi="Times New Roman" w:cs="Times New Roman"/>
          <w:bCs/>
          <w:color w:val="000000"/>
          <w:sz w:val="28"/>
          <w:szCs w:val="28"/>
        </w:rPr>
        <w:t>5</w:t>
      </w:r>
      <w:r w:rsidR="00FA3D83" w:rsidRPr="006D1FDD">
        <w:rPr>
          <w:rFonts w:ascii="Times New Roman" w:hAnsi="Times New Roman" w:cs="Times New Roman"/>
          <w:bCs/>
          <w:color w:val="000000"/>
          <w:sz w:val="28"/>
          <w:szCs w:val="28"/>
        </w:rPr>
        <w:t>%);</w:t>
      </w:r>
    </w:p>
    <w:p w:rsidR="009730D4" w:rsidRPr="006D1FDD" w:rsidRDefault="00AF49A3" w:rsidP="009730D4">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hAnsi="Times New Roman" w:cs="Times New Roman"/>
          <w:bCs/>
          <w:color w:val="000000"/>
          <w:sz w:val="28"/>
          <w:szCs w:val="28"/>
        </w:rPr>
        <w:t>удельный вес детей первой и второй групп здоровья в общей численности обучающихся общеобразовательных учреждений</w:t>
      </w:r>
      <w:r w:rsidR="00B321DA" w:rsidRPr="006D1FDD">
        <w:rPr>
          <w:rFonts w:ascii="Times New Roman" w:hAnsi="Times New Roman" w:cs="Times New Roman"/>
          <w:bCs/>
          <w:color w:val="000000"/>
          <w:sz w:val="28"/>
          <w:szCs w:val="28"/>
        </w:rPr>
        <w:t xml:space="preserve"> –</w:t>
      </w:r>
      <w:r w:rsidR="00CA5F41" w:rsidRPr="006D1FDD">
        <w:rPr>
          <w:rFonts w:ascii="Times New Roman" w:hAnsi="Times New Roman" w:cs="Times New Roman"/>
          <w:bCs/>
          <w:color w:val="000000"/>
          <w:sz w:val="28"/>
          <w:szCs w:val="28"/>
        </w:rPr>
        <w:t xml:space="preserve"> 8</w:t>
      </w:r>
      <w:r w:rsidR="005604E4" w:rsidRPr="006D1FDD">
        <w:rPr>
          <w:rFonts w:ascii="Times New Roman" w:hAnsi="Times New Roman" w:cs="Times New Roman"/>
          <w:bCs/>
          <w:color w:val="000000"/>
          <w:sz w:val="28"/>
          <w:szCs w:val="28"/>
        </w:rPr>
        <w:t>3</w:t>
      </w:r>
      <w:r w:rsidR="00CA5F41" w:rsidRPr="006D1FDD">
        <w:rPr>
          <w:rFonts w:ascii="Times New Roman" w:hAnsi="Times New Roman" w:cs="Times New Roman"/>
          <w:bCs/>
          <w:color w:val="000000"/>
          <w:sz w:val="28"/>
          <w:szCs w:val="28"/>
        </w:rPr>
        <w:t>,</w:t>
      </w:r>
      <w:r w:rsidR="009730D4" w:rsidRPr="006D1FDD">
        <w:rPr>
          <w:rFonts w:ascii="Times New Roman" w:hAnsi="Times New Roman" w:cs="Times New Roman"/>
          <w:bCs/>
          <w:color w:val="000000"/>
          <w:sz w:val="28"/>
          <w:szCs w:val="28"/>
        </w:rPr>
        <w:t>6</w:t>
      </w:r>
      <w:r w:rsidRPr="006D1FDD">
        <w:rPr>
          <w:rFonts w:ascii="Times New Roman" w:hAnsi="Times New Roman" w:cs="Times New Roman"/>
          <w:bCs/>
          <w:color w:val="000000"/>
          <w:sz w:val="28"/>
          <w:szCs w:val="28"/>
        </w:rPr>
        <w:t>%</w:t>
      </w:r>
      <w:r w:rsidR="009730D4" w:rsidRPr="006D1FDD">
        <w:rPr>
          <w:rFonts w:ascii="Times New Roman" w:hAnsi="Times New Roman" w:cs="Times New Roman"/>
          <w:bCs/>
          <w:color w:val="000000"/>
          <w:sz w:val="28"/>
          <w:szCs w:val="28"/>
        </w:rPr>
        <w:t xml:space="preserve">, </w:t>
      </w:r>
      <w:r w:rsidR="009730D4" w:rsidRPr="006D1FDD">
        <w:rPr>
          <w:rFonts w:ascii="Times New Roman" w:eastAsia="Times New Roman" w:hAnsi="Times New Roman" w:cs="Times New Roman"/>
          <w:sz w:val="28"/>
          <w:szCs w:val="28"/>
          <w:lang w:eastAsia="ru-RU"/>
        </w:rPr>
        <w:t>что соответствует запланированному значению;</w:t>
      </w:r>
    </w:p>
    <w:p w:rsidR="005604E4" w:rsidRPr="006D1FDD" w:rsidRDefault="00773366"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д</w:t>
      </w:r>
      <w:r w:rsidR="005604E4" w:rsidRPr="006D1FDD">
        <w:rPr>
          <w:rFonts w:ascii="Times New Roman" w:hAnsi="Times New Roman" w:cs="Times New Roman"/>
          <w:bCs/>
          <w:color w:val="000000"/>
          <w:sz w:val="28"/>
          <w:szCs w:val="28"/>
        </w:rPr>
        <w:t xml:space="preserve">оля детей, охваченных всеми видами отдыха, оздоровления и трудовой занятостью – </w:t>
      </w:r>
      <w:r w:rsidR="009730D4" w:rsidRPr="006D1FDD">
        <w:rPr>
          <w:rFonts w:ascii="Times New Roman" w:hAnsi="Times New Roman" w:cs="Times New Roman"/>
          <w:bCs/>
          <w:color w:val="000000"/>
          <w:sz w:val="28"/>
          <w:szCs w:val="28"/>
        </w:rPr>
        <w:t>52,8</w:t>
      </w:r>
      <w:r w:rsidR="005604E4" w:rsidRPr="006D1FDD">
        <w:rPr>
          <w:rFonts w:ascii="Times New Roman" w:hAnsi="Times New Roman" w:cs="Times New Roman"/>
          <w:bCs/>
          <w:color w:val="000000"/>
          <w:sz w:val="28"/>
          <w:szCs w:val="28"/>
        </w:rPr>
        <w:t>% (план – 3</w:t>
      </w:r>
      <w:r w:rsidR="009730D4" w:rsidRPr="006D1FDD">
        <w:rPr>
          <w:rFonts w:ascii="Times New Roman" w:hAnsi="Times New Roman" w:cs="Times New Roman"/>
          <w:bCs/>
          <w:color w:val="000000"/>
          <w:sz w:val="28"/>
          <w:szCs w:val="28"/>
        </w:rPr>
        <w:t>2,75%</w:t>
      </w:r>
      <w:r w:rsidR="005604E4" w:rsidRPr="006D1FDD">
        <w:rPr>
          <w:rFonts w:ascii="Times New Roman" w:hAnsi="Times New Roman" w:cs="Times New Roman"/>
          <w:bCs/>
          <w:color w:val="000000"/>
          <w:sz w:val="28"/>
          <w:szCs w:val="28"/>
        </w:rPr>
        <w:t>).</w:t>
      </w:r>
    </w:p>
    <w:p w:rsidR="00076FE4" w:rsidRPr="006D1FDD" w:rsidRDefault="00076FE4" w:rsidP="00076FE4">
      <w:pPr>
        <w:spacing w:after="0" w:line="240" w:lineRule="auto"/>
        <w:ind w:firstLine="708"/>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Не достигнуты плановые значения следующих показателей решения задач Подпрограммы 2:</w:t>
      </w:r>
    </w:p>
    <w:p w:rsidR="0029053D" w:rsidRPr="006D1FDD" w:rsidRDefault="00CA5F41" w:rsidP="0029053D">
      <w:pPr>
        <w:spacing w:after="0" w:line="240" w:lineRule="auto"/>
        <w:ind w:firstLine="708"/>
        <w:jc w:val="both"/>
        <w:rPr>
          <w:rFonts w:ascii="Times New Roman" w:hAnsi="Times New Roman" w:cs="Times New Roman"/>
          <w:color w:val="000000"/>
          <w:sz w:val="28"/>
          <w:szCs w:val="28"/>
        </w:rPr>
      </w:pPr>
      <w:r w:rsidRPr="006D1FDD">
        <w:rPr>
          <w:rFonts w:ascii="Times New Roman" w:hAnsi="Times New Roman" w:cs="Times New Roman"/>
          <w:bCs/>
          <w:color w:val="000000"/>
          <w:sz w:val="28"/>
          <w:szCs w:val="28"/>
        </w:rPr>
        <w:t xml:space="preserve">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 – </w:t>
      </w:r>
      <w:r w:rsidR="0029053D" w:rsidRPr="006D1FDD">
        <w:rPr>
          <w:rFonts w:ascii="Times New Roman" w:hAnsi="Times New Roman" w:cs="Times New Roman"/>
          <w:bCs/>
          <w:color w:val="000000"/>
          <w:sz w:val="28"/>
          <w:szCs w:val="28"/>
        </w:rPr>
        <w:t>8</w:t>
      </w:r>
      <w:r w:rsidR="00E9647D" w:rsidRPr="006D1FDD">
        <w:rPr>
          <w:rFonts w:ascii="Times New Roman" w:hAnsi="Times New Roman" w:cs="Times New Roman"/>
          <w:bCs/>
          <w:color w:val="000000"/>
          <w:sz w:val="28"/>
          <w:szCs w:val="28"/>
        </w:rPr>
        <w:t>6</w:t>
      </w:r>
      <w:r w:rsidRPr="006D1FDD">
        <w:rPr>
          <w:rFonts w:ascii="Times New Roman" w:hAnsi="Times New Roman" w:cs="Times New Roman"/>
          <w:bCs/>
          <w:color w:val="000000"/>
          <w:sz w:val="28"/>
          <w:szCs w:val="28"/>
        </w:rPr>
        <w:t xml:space="preserve">% (план – </w:t>
      </w:r>
      <w:r w:rsidR="0029053D" w:rsidRPr="006D1FDD">
        <w:rPr>
          <w:rFonts w:ascii="Times New Roman" w:hAnsi="Times New Roman" w:cs="Times New Roman"/>
          <w:bCs/>
          <w:color w:val="000000"/>
          <w:sz w:val="28"/>
          <w:szCs w:val="28"/>
        </w:rPr>
        <w:t>9</w:t>
      </w:r>
      <w:r w:rsidR="00E9647D" w:rsidRPr="006D1FDD">
        <w:rPr>
          <w:rFonts w:ascii="Times New Roman" w:hAnsi="Times New Roman" w:cs="Times New Roman"/>
          <w:bCs/>
          <w:color w:val="000000"/>
          <w:sz w:val="28"/>
          <w:szCs w:val="28"/>
        </w:rPr>
        <w:t>2</w:t>
      </w:r>
      <w:r w:rsidRPr="006D1FDD">
        <w:rPr>
          <w:rFonts w:ascii="Times New Roman" w:hAnsi="Times New Roman" w:cs="Times New Roman"/>
          <w:bCs/>
          <w:color w:val="000000"/>
          <w:sz w:val="28"/>
          <w:szCs w:val="28"/>
        </w:rPr>
        <w:t>%)</w:t>
      </w:r>
      <w:r w:rsidR="00E9647D" w:rsidRPr="006D1FDD">
        <w:rPr>
          <w:rFonts w:ascii="Times New Roman" w:hAnsi="Times New Roman" w:cs="Times New Roman"/>
          <w:bCs/>
          <w:color w:val="000000"/>
          <w:sz w:val="28"/>
          <w:szCs w:val="28"/>
        </w:rPr>
        <w:t>,</w:t>
      </w:r>
      <w:r w:rsidRPr="006D1FDD">
        <w:rPr>
          <w:rFonts w:ascii="Times New Roman" w:hAnsi="Times New Roman" w:cs="Times New Roman"/>
          <w:color w:val="000000"/>
          <w:sz w:val="28"/>
          <w:szCs w:val="28"/>
        </w:rPr>
        <w:t xml:space="preserve"> </w:t>
      </w:r>
      <w:r w:rsidR="00E9647D" w:rsidRPr="006D1FDD">
        <w:rPr>
          <w:rFonts w:ascii="Times New Roman" w:hAnsi="Times New Roman" w:cs="Times New Roman"/>
          <w:color w:val="000000"/>
          <w:sz w:val="28"/>
          <w:szCs w:val="28"/>
        </w:rPr>
        <w:t>показатель не достиг планового значения, так как уволены педагогически</w:t>
      </w:r>
      <w:r w:rsidR="00971A0A">
        <w:rPr>
          <w:rFonts w:ascii="Times New Roman" w:hAnsi="Times New Roman" w:cs="Times New Roman"/>
          <w:color w:val="000000"/>
          <w:sz w:val="28"/>
          <w:szCs w:val="28"/>
        </w:rPr>
        <w:t>е работники</w:t>
      </w:r>
      <w:r w:rsidR="00E9647D" w:rsidRPr="006D1FDD">
        <w:rPr>
          <w:rFonts w:ascii="Times New Roman" w:hAnsi="Times New Roman" w:cs="Times New Roman"/>
          <w:color w:val="000000"/>
          <w:sz w:val="28"/>
          <w:szCs w:val="28"/>
        </w:rPr>
        <w:t>, имеющие высшее профессиональное образование, в связи с выходом на пенсию;</w:t>
      </w:r>
    </w:p>
    <w:p w:rsidR="00E9647D" w:rsidRPr="006D1FDD" w:rsidRDefault="00E9647D" w:rsidP="00E9647D">
      <w:pPr>
        <w:tabs>
          <w:tab w:val="left" w:pos="0"/>
        </w:tabs>
        <w:spacing w:after="0" w:line="240" w:lineRule="auto"/>
        <w:jc w:val="both"/>
        <w:rPr>
          <w:rFonts w:ascii="Times New Roman" w:eastAsia="Times New Roman" w:hAnsi="Times New Roman" w:cs="Times New Roman"/>
          <w:sz w:val="28"/>
          <w:szCs w:val="26"/>
        </w:rPr>
      </w:pPr>
      <w:r w:rsidRPr="006D1FDD">
        <w:rPr>
          <w:rFonts w:ascii="Times New Roman" w:hAnsi="Times New Roman" w:cs="Times New Roman"/>
          <w:bCs/>
          <w:color w:val="000000"/>
          <w:sz w:val="28"/>
          <w:szCs w:val="28"/>
        </w:rPr>
        <w:tab/>
      </w:r>
      <w:r w:rsidR="00E17510" w:rsidRPr="006D1FDD">
        <w:rPr>
          <w:rFonts w:ascii="Times New Roman" w:hAnsi="Times New Roman" w:cs="Times New Roman"/>
          <w:bCs/>
          <w:color w:val="000000"/>
          <w:sz w:val="28"/>
          <w:szCs w:val="28"/>
        </w:rPr>
        <w:t xml:space="preserve">доля учащихся общеобразовательных учреждений, получающих горячее питание, составила </w:t>
      </w:r>
      <w:r w:rsidRPr="006D1FDD">
        <w:rPr>
          <w:rFonts w:ascii="Times New Roman" w:hAnsi="Times New Roman" w:cs="Times New Roman"/>
          <w:bCs/>
          <w:color w:val="000000"/>
          <w:sz w:val="28"/>
          <w:szCs w:val="28"/>
        </w:rPr>
        <w:t>85,8</w:t>
      </w:r>
      <w:r w:rsidR="00E17510" w:rsidRPr="006D1FDD">
        <w:rPr>
          <w:rFonts w:ascii="Times New Roman" w:hAnsi="Times New Roman" w:cs="Times New Roman"/>
          <w:bCs/>
          <w:color w:val="000000"/>
          <w:sz w:val="28"/>
          <w:szCs w:val="28"/>
        </w:rPr>
        <w:t>%, план – 9</w:t>
      </w:r>
      <w:r w:rsidRPr="006D1FDD">
        <w:rPr>
          <w:rFonts w:ascii="Times New Roman" w:hAnsi="Times New Roman" w:cs="Times New Roman"/>
          <w:bCs/>
          <w:color w:val="000000"/>
          <w:sz w:val="28"/>
          <w:szCs w:val="28"/>
        </w:rPr>
        <w:t>2,5%, показатель</w:t>
      </w:r>
      <w:r w:rsidRPr="006D1FDD">
        <w:rPr>
          <w:rStyle w:val="100"/>
          <w:rFonts w:eastAsia="Arial Unicode MS"/>
          <w:sz w:val="28"/>
          <w:szCs w:val="28"/>
        </w:rPr>
        <w:t xml:space="preserve"> не достиг планового значения, так как</w:t>
      </w:r>
      <w:r w:rsidRPr="006D1FDD">
        <w:rPr>
          <w:rFonts w:ascii="Times New Roman" w:eastAsia="Times New Roman" w:hAnsi="Times New Roman" w:cs="Times New Roman"/>
          <w:sz w:val="28"/>
          <w:szCs w:val="26"/>
        </w:rPr>
        <w:t xml:space="preserve"> в соответствии с СП 3.1/2.4.3598-20 школами осуществляется работа по специально разработанному расписанию уроков, перемен, составленному с целью минимизации контактов обучающихся. В связи с чем увеличился охват обучающи</w:t>
      </w:r>
      <w:r w:rsidR="00DB14E2">
        <w:rPr>
          <w:rFonts w:ascii="Times New Roman" w:eastAsia="Times New Roman" w:hAnsi="Times New Roman" w:cs="Times New Roman"/>
          <w:sz w:val="28"/>
          <w:szCs w:val="26"/>
        </w:rPr>
        <w:t>х</w:t>
      </w:r>
      <w:r w:rsidRPr="006D1FDD">
        <w:rPr>
          <w:rFonts w:ascii="Times New Roman" w:eastAsia="Times New Roman" w:hAnsi="Times New Roman" w:cs="Times New Roman"/>
          <w:sz w:val="28"/>
          <w:szCs w:val="26"/>
        </w:rPr>
        <w:t>ся старших классов буфетной продукцией, которую они приобретают за свой счет отказываясь от горячего питания;</w:t>
      </w:r>
    </w:p>
    <w:p w:rsidR="00E9647D" w:rsidRPr="006D1FDD" w:rsidRDefault="00E9647D" w:rsidP="00E9647D">
      <w:pPr>
        <w:tabs>
          <w:tab w:val="left" w:pos="0"/>
        </w:tabs>
        <w:spacing w:after="0" w:line="240" w:lineRule="auto"/>
        <w:jc w:val="both"/>
        <w:rPr>
          <w:rFonts w:ascii="Times New Roman" w:eastAsia="Times New Roman" w:hAnsi="Times New Roman" w:cs="Times New Roman"/>
          <w:sz w:val="28"/>
          <w:szCs w:val="26"/>
        </w:rPr>
      </w:pPr>
      <w:r w:rsidRPr="006D1FDD">
        <w:rPr>
          <w:rFonts w:ascii="Times New Roman" w:hAnsi="Times New Roman" w:cs="Times New Roman"/>
          <w:bCs/>
          <w:color w:val="000000"/>
          <w:sz w:val="28"/>
          <w:szCs w:val="28"/>
        </w:rPr>
        <w:tab/>
      </w:r>
      <w:r w:rsidR="0002114C" w:rsidRPr="006D1FDD">
        <w:rPr>
          <w:rFonts w:ascii="Times New Roman" w:hAnsi="Times New Roman" w:cs="Times New Roman"/>
          <w:bCs/>
          <w:color w:val="000000"/>
          <w:sz w:val="28"/>
          <w:szCs w:val="28"/>
        </w:rPr>
        <w:t>д</w:t>
      </w:r>
      <w:r w:rsidR="00AF49A3" w:rsidRPr="006D1FDD">
        <w:rPr>
          <w:rFonts w:ascii="Times New Roman" w:hAnsi="Times New Roman" w:cs="Times New Roman"/>
          <w:bCs/>
          <w:color w:val="000000"/>
          <w:sz w:val="28"/>
          <w:szCs w:val="28"/>
        </w:rPr>
        <w:t>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r w:rsidR="0002114C" w:rsidRPr="006D1FDD">
        <w:rPr>
          <w:rFonts w:ascii="Times New Roman" w:hAnsi="Times New Roman" w:cs="Times New Roman"/>
          <w:bCs/>
          <w:color w:val="000000"/>
          <w:sz w:val="28"/>
          <w:szCs w:val="28"/>
        </w:rPr>
        <w:t xml:space="preserve"> – </w:t>
      </w:r>
      <w:r w:rsidRPr="006D1FDD">
        <w:rPr>
          <w:rFonts w:ascii="Times New Roman" w:hAnsi="Times New Roman" w:cs="Times New Roman"/>
          <w:bCs/>
          <w:color w:val="000000"/>
          <w:sz w:val="28"/>
          <w:szCs w:val="28"/>
        </w:rPr>
        <w:t>67,85</w:t>
      </w:r>
      <w:r w:rsidR="0002114C" w:rsidRPr="006D1FDD">
        <w:rPr>
          <w:rFonts w:ascii="Times New Roman" w:hAnsi="Times New Roman" w:cs="Times New Roman"/>
          <w:bCs/>
          <w:color w:val="000000"/>
          <w:sz w:val="28"/>
          <w:szCs w:val="28"/>
        </w:rPr>
        <w:t xml:space="preserve">% (план – </w:t>
      </w:r>
      <w:r w:rsidRPr="006D1FDD">
        <w:rPr>
          <w:rFonts w:ascii="Times New Roman" w:hAnsi="Times New Roman" w:cs="Times New Roman"/>
          <w:bCs/>
          <w:color w:val="000000"/>
          <w:sz w:val="28"/>
          <w:szCs w:val="28"/>
        </w:rPr>
        <w:t>10,7</w:t>
      </w:r>
      <w:r w:rsidR="0002114C" w:rsidRPr="006D1FDD">
        <w:rPr>
          <w:rFonts w:ascii="Times New Roman" w:hAnsi="Times New Roman" w:cs="Times New Roman"/>
          <w:bCs/>
          <w:color w:val="000000"/>
          <w:sz w:val="28"/>
          <w:szCs w:val="28"/>
        </w:rPr>
        <w:t>%)</w:t>
      </w:r>
      <w:r w:rsidRPr="006D1FDD">
        <w:rPr>
          <w:rFonts w:ascii="Times New Roman" w:hAnsi="Times New Roman" w:cs="Times New Roman"/>
          <w:bCs/>
          <w:color w:val="000000"/>
          <w:sz w:val="28"/>
          <w:szCs w:val="28"/>
        </w:rPr>
        <w:t xml:space="preserve">, </w:t>
      </w:r>
      <w:r w:rsidRPr="006D1FDD">
        <w:rPr>
          <w:rFonts w:ascii="Times New Roman" w:eastAsia="Times New Roman" w:hAnsi="Times New Roman" w:cs="Times New Roman"/>
          <w:sz w:val="28"/>
          <w:szCs w:val="28"/>
        </w:rPr>
        <w:t>показатель не достиг планового значения, так как в 2022 году в результате визуально-инструментального обследования строительных конструкций нежилого здания МБОУ СОШ № 6, литер Б, по выполненным расчёт</w:t>
      </w:r>
      <w:r w:rsidR="008C4BCC">
        <w:rPr>
          <w:rFonts w:ascii="Times New Roman" w:eastAsia="Times New Roman" w:hAnsi="Times New Roman" w:cs="Times New Roman"/>
          <w:sz w:val="28"/>
          <w:szCs w:val="28"/>
        </w:rPr>
        <w:t>ам</w:t>
      </w:r>
      <w:r w:rsidRPr="006D1FDD">
        <w:rPr>
          <w:rFonts w:ascii="Times New Roman" w:eastAsia="Times New Roman" w:hAnsi="Times New Roman" w:cs="Times New Roman"/>
          <w:sz w:val="28"/>
          <w:szCs w:val="28"/>
        </w:rPr>
        <w:t xml:space="preserve"> выявлен физический износ здания на 69%, состояние нежилого здания определено как аварийное. Дальнейшая эксплуатация здания невозможна. Необходимо проведение</w:t>
      </w:r>
      <w:r w:rsidRPr="006D1FDD">
        <w:rPr>
          <w:rStyle w:val="100"/>
          <w:rFonts w:eastAsia="Arial Unicode MS"/>
          <w:sz w:val="28"/>
          <w:szCs w:val="28"/>
        </w:rPr>
        <w:t xml:space="preserve"> срочных противоаварийных мероприятий. Также в конце 2022 года специализированными организациями были проведены обследования технического состояния зданий 19 образовательных организаций, на основании которых составлены акты технического осмотра о неудовлетворительном состоянии зданий общеобразовательных организаций и дефектные акты. Требуется выполнение капитального ремонта.</w:t>
      </w:r>
    </w:p>
    <w:p w:rsidR="005375A7" w:rsidRPr="006D1FDD" w:rsidRDefault="0002114C" w:rsidP="00E9647D">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color w:val="000000"/>
          <w:sz w:val="28"/>
          <w:szCs w:val="28"/>
        </w:rPr>
        <w:t xml:space="preserve"> </w:t>
      </w:r>
      <w:r w:rsidR="00A23E21" w:rsidRPr="006D1FDD">
        <w:rPr>
          <w:rFonts w:ascii="Times New Roman" w:hAnsi="Times New Roman" w:cs="Times New Roman"/>
          <w:b/>
          <w:bCs/>
          <w:color w:val="000000"/>
          <w:sz w:val="28"/>
          <w:szCs w:val="28"/>
        </w:rPr>
        <w:t xml:space="preserve">В рамках реализации </w:t>
      </w:r>
      <w:r w:rsidR="005375A7" w:rsidRPr="006D1FDD">
        <w:rPr>
          <w:rFonts w:ascii="Times New Roman" w:hAnsi="Times New Roman" w:cs="Times New Roman"/>
          <w:b/>
          <w:bCs/>
          <w:color w:val="000000"/>
          <w:sz w:val="28"/>
          <w:szCs w:val="28"/>
        </w:rPr>
        <w:t>П</w:t>
      </w:r>
      <w:r w:rsidR="00A23E21" w:rsidRPr="006D1FDD">
        <w:rPr>
          <w:rFonts w:ascii="Times New Roman" w:hAnsi="Times New Roman" w:cs="Times New Roman"/>
          <w:b/>
          <w:bCs/>
          <w:color w:val="000000"/>
          <w:sz w:val="28"/>
          <w:szCs w:val="28"/>
        </w:rPr>
        <w:t>одпрограммы</w:t>
      </w:r>
      <w:r w:rsidR="00FC7CF1" w:rsidRPr="006D1FDD">
        <w:rPr>
          <w:rFonts w:ascii="Times New Roman" w:hAnsi="Times New Roman" w:cs="Times New Roman"/>
          <w:b/>
          <w:bCs/>
          <w:color w:val="000000"/>
          <w:sz w:val="28"/>
          <w:szCs w:val="28"/>
        </w:rPr>
        <w:t xml:space="preserve"> 3</w:t>
      </w:r>
      <w:r w:rsidR="005F39D1" w:rsidRPr="006D1FDD">
        <w:rPr>
          <w:rFonts w:ascii="Times New Roman" w:hAnsi="Times New Roman" w:cs="Times New Roman"/>
          <w:b/>
          <w:bCs/>
          <w:color w:val="000000"/>
          <w:sz w:val="28"/>
          <w:szCs w:val="28"/>
        </w:rPr>
        <w:t xml:space="preserve"> </w:t>
      </w:r>
      <w:r w:rsidR="00AF49A3" w:rsidRPr="006D1FDD">
        <w:rPr>
          <w:rFonts w:ascii="Times New Roman" w:hAnsi="Times New Roman" w:cs="Times New Roman"/>
          <w:b/>
          <w:bCs/>
          <w:color w:val="000000"/>
          <w:sz w:val="28"/>
          <w:szCs w:val="28"/>
        </w:rPr>
        <w:t>«Разви</w:t>
      </w:r>
      <w:r w:rsidR="00A23E21" w:rsidRPr="006D1FDD">
        <w:rPr>
          <w:rFonts w:ascii="Times New Roman" w:hAnsi="Times New Roman" w:cs="Times New Roman"/>
          <w:b/>
          <w:bCs/>
          <w:color w:val="000000"/>
          <w:sz w:val="28"/>
          <w:szCs w:val="28"/>
        </w:rPr>
        <w:t xml:space="preserve">тие дополнительного образования </w:t>
      </w:r>
      <w:r w:rsidR="00AF49A3" w:rsidRPr="006D1FDD">
        <w:rPr>
          <w:rFonts w:ascii="Times New Roman" w:hAnsi="Times New Roman" w:cs="Times New Roman"/>
          <w:b/>
          <w:bCs/>
          <w:color w:val="000000"/>
          <w:sz w:val="28"/>
          <w:szCs w:val="28"/>
        </w:rPr>
        <w:t xml:space="preserve">в городе-курорте Пятигорске» </w:t>
      </w:r>
      <w:r w:rsidR="005375A7" w:rsidRPr="006D1FDD">
        <w:rPr>
          <w:rFonts w:ascii="Times New Roman" w:hAnsi="Times New Roman" w:cs="Times New Roman"/>
          <w:b/>
          <w:bCs/>
          <w:color w:val="000000"/>
          <w:sz w:val="28"/>
          <w:szCs w:val="28"/>
        </w:rPr>
        <w:t>П</w:t>
      </w:r>
      <w:r w:rsidR="00FC7CF1" w:rsidRPr="006D1FDD">
        <w:rPr>
          <w:rFonts w:ascii="Times New Roman" w:hAnsi="Times New Roman" w:cs="Times New Roman"/>
          <w:b/>
          <w:bCs/>
          <w:color w:val="000000"/>
          <w:sz w:val="28"/>
          <w:szCs w:val="28"/>
        </w:rPr>
        <w:t xml:space="preserve">рограммы </w:t>
      </w:r>
      <w:r w:rsidR="005375A7" w:rsidRPr="006D1FDD">
        <w:rPr>
          <w:rFonts w:ascii="Times New Roman" w:hAnsi="Times New Roman" w:cs="Times New Roman"/>
          <w:b/>
          <w:bCs/>
          <w:color w:val="000000"/>
          <w:sz w:val="28"/>
          <w:szCs w:val="28"/>
          <w:lang w:val="en-US"/>
        </w:rPr>
        <w:t>I</w:t>
      </w:r>
      <w:r w:rsidR="00FD2078" w:rsidRPr="006D1FDD">
        <w:rPr>
          <w:rFonts w:ascii="Times New Roman" w:hAnsi="Times New Roman" w:cs="Times New Roman"/>
          <w:b/>
          <w:bCs/>
          <w:color w:val="000000"/>
          <w:sz w:val="28"/>
          <w:szCs w:val="28"/>
        </w:rPr>
        <w:t xml:space="preserve"> </w:t>
      </w:r>
      <w:r w:rsidR="00FD2078" w:rsidRPr="006D1FDD">
        <w:rPr>
          <w:rFonts w:ascii="Times New Roman" w:hAnsi="Times New Roman" w:cs="Times New Roman"/>
          <w:bCs/>
          <w:sz w:val="28"/>
          <w:szCs w:val="28"/>
        </w:rPr>
        <w:t>запланированы и выполнены мероприятия:</w:t>
      </w:r>
    </w:p>
    <w:p w:rsidR="0002114C" w:rsidRPr="006D1FDD" w:rsidRDefault="005375A7"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обеспечена деятельность </w:t>
      </w:r>
      <w:r w:rsidR="0002114C" w:rsidRPr="006D1FDD">
        <w:rPr>
          <w:rFonts w:ascii="Times New Roman" w:hAnsi="Times New Roman" w:cs="Times New Roman"/>
          <w:bCs/>
          <w:color w:val="000000"/>
          <w:sz w:val="28"/>
          <w:szCs w:val="28"/>
        </w:rPr>
        <w:t>7 организаций дополнительного образования;</w:t>
      </w:r>
    </w:p>
    <w:p w:rsidR="00AA5749" w:rsidRPr="006D1FDD" w:rsidRDefault="00AA5749" w:rsidP="00AA5749">
      <w:pPr>
        <w:pStyle w:val="af1"/>
        <w:spacing w:after="0"/>
        <w:contextualSpacing/>
        <w:rPr>
          <w:sz w:val="28"/>
          <w:szCs w:val="28"/>
        </w:rPr>
      </w:pPr>
      <w:r w:rsidRPr="006D1FDD">
        <w:rPr>
          <w:sz w:val="28"/>
          <w:szCs w:val="28"/>
        </w:rPr>
        <w:t>на базе всех образовательных организаций в 2022 году работало 87 спортивных секций и кружков по 27 видам спорта с охватом в 2880 человек, из них 13 человек – мастера спорта и 50 человек – кандидаты в мастера спорта;</w:t>
      </w:r>
    </w:p>
    <w:p w:rsidR="00AA5749" w:rsidRPr="006D1FDD" w:rsidRDefault="00AA5749" w:rsidP="00AA5749">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lastRenderedPageBreak/>
        <w:t>проведено 32 больших общегородских мероприятия, организованных управлением образования, в которых приняли участие 12617 обучающихся и воспитанников;</w:t>
      </w:r>
    </w:p>
    <w:p w:rsidR="00CC2BCD" w:rsidRPr="006D1FDD" w:rsidRDefault="00CC2BCD" w:rsidP="00AA5749">
      <w:pPr>
        <w:pStyle w:val="af1"/>
        <w:spacing w:after="0"/>
        <w:contextualSpacing/>
        <w:rPr>
          <w:rFonts w:eastAsia="Calibri"/>
          <w:sz w:val="28"/>
          <w:szCs w:val="28"/>
          <w:shd w:val="clear" w:color="auto" w:fill="FFFFFF"/>
        </w:rPr>
      </w:pPr>
      <w:r w:rsidRPr="006D1FDD">
        <w:rPr>
          <w:bCs/>
          <w:sz w:val="28"/>
          <w:szCs w:val="28"/>
        </w:rPr>
        <w:t xml:space="preserve">в рамках реализации регионального проекта «Успех каждого ребенка» </w:t>
      </w:r>
      <w:r w:rsidR="00AA5749" w:rsidRPr="006D1FDD">
        <w:rPr>
          <w:bCs/>
          <w:sz w:val="28"/>
          <w:szCs w:val="28"/>
        </w:rPr>
        <w:t xml:space="preserve">внедрено персонифицированное финансирование – это получение каждым ребенком в возрасте от 5 до 18 лет «денежного сертификата» на получение услуги в любом регионе России. </w:t>
      </w:r>
      <w:r w:rsidR="00AA5749" w:rsidRPr="006D1FDD">
        <w:rPr>
          <w:sz w:val="28"/>
          <w:szCs w:val="28"/>
          <w:lang w:eastAsia="en-US"/>
        </w:rPr>
        <w:t>Освоено в 2022 году – 446 сертификатов</w:t>
      </w:r>
      <w:r w:rsidRPr="006D1FDD">
        <w:rPr>
          <w:rFonts w:eastAsia="Calibri"/>
          <w:sz w:val="28"/>
          <w:szCs w:val="28"/>
          <w:shd w:val="clear" w:color="auto" w:fill="FFFFFF"/>
        </w:rPr>
        <w:t>;</w:t>
      </w:r>
    </w:p>
    <w:p w:rsidR="00021504" w:rsidRPr="006D1FDD" w:rsidRDefault="00021504" w:rsidP="00AA5749">
      <w:pPr>
        <w:pStyle w:val="af1"/>
        <w:spacing w:after="0"/>
        <w:contextualSpacing/>
        <w:rPr>
          <w:sz w:val="28"/>
          <w:szCs w:val="28"/>
          <w:lang w:eastAsia="en-US"/>
        </w:rPr>
      </w:pPr>
      <w:r w:rsidRPr="006D1FDD">
        <w:rPr>
          <w:sz w:val="28"/>
          <w:szCs w:val="28"/>
          <w:lang w:eastAsia="en-US"/>
        </w:rPr>
        <w:t>прошли мероприятия по военно-патриотическому воспитанию, среди них: Героическая поверка, военно-спортивные игры - «Огневой вал», «Зарница», уроки мужества, посвященные знаменательным событиям, выставки батальной ми</w:t>
      </w:r>
      <w:r w:rsidR="00DB6141">
        <w:rPr>
          <w:sz w:val="28"/>
          <w:szCs w:val="28"/>
          <w:lang w:eastAsia="en-US"/>
        </w:rPr>
        <w:t>ниатюры «Арсенал» на базе ЦВПВМ.</w:t>
      </w:r>
    </w:p>
    <w:p w:rsidR="00D12CAC" w:rsidRPr="006D1FDD" w:rsidRDefault="00D12CAC" w:rsidP="00021504">
      <w:pPr>
        <w:pStyle w:val="af1"/>
        <w:spacing w:after="0"/>
        <w:contextualSpacing/>
        <w:rPr>
          <w:rFonts w:eastAsia="Tahoma"/>
          <w:color w:val="000000"/>
          <w:sz w:val="28"/>
          <w:szCs w:val="28"/>
          <w:lang w:eastAsia="zh-CN" w:bidi="hi-IN"/>
        </w:rPr>
      </w:pPr>
      <w:r w:rsidRPr="006D1FDD">
        <w:rPr>
          <w:rFonts w:eastAsia="Tahoma"/>
          <w:color w:val="000000"/>
          <w:sz w:val="28"/>
          <w:szCs w:val="28"/>
          <w:lang w:eastAsia="zh-CN" w:bidi="hi-IN"/>
        </w:rPr>
        <w:t>Достигнуты плановые значения следующих показателей решения задач Подпрограммы:</w:t>
      </w:r>
    </w:p>
    <w:p w:rsidR="00773366" w:rsidRPr="006D1FDD" w:rsidRDefault="00773366" w:rsidP="00021504">
      <w:pPr>
        <w:pStyle w:val="af1"/>
        <w:spacing w:after="0"/>
        <w:contextualSpacing/>
        <w:rPr>
          <w:rFonts w:eastAsia="Tahoma"/>
          <w:color w:val="000000"/>
          <w:sz w:val="28"/>
          <w:szCs w:val="28"/>
          <w:lang w:eastAsia="zh-CN" w:bidi="hi-IN"/>
        </w:rPr>
      </w:pPr>
      <w:r w:rsidRPr="006D1FDD">
        <w:rPr>
          <w:rFonts w:eastAsia="Tahoma"/>
          <w:color w:val="000000"/>
          <w:sz w:val="28"/>
          <w:szCs w:val="28"/>
          <w:lang w:eastAsia="zh-CN" w:bidi="hi-IN"/>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 4,4 тыс. человек (план – 4,3 тыс. человек);</w:t>
      </w:r>
    </w:p>
    <w:p w:rsidR="00D12CAC" w:rsidRPr="006D1FDD" w:rsidRDefault="00D12CAC" w:rsidP="00021504">
      <w:pPr>
        <w:pStyle w:val="af1"/>
        <w:spacing w:after="0"/>
        <w:contextualSpacing/>
        <w:rPr>
          <w:rFonts w:eastAsia="Tahoma"/>
          <w:color w:val="000000"/>
          <w:sz w:val="28"/>
          <w:szCs w:val="28"/>
          <w:lang w:eastAsia="zh-CN" w:bidi="hi-IN"/>
        </w:rPr>
      </w:pPr>
      <w:r w:rsidRPr="006D1FDD">
        <w:rPr>
          <w:rFonts w:eastAsia="Tahoma"/>
          <w:color w:val="000000"/>
          <w:sz w:val="28"/>
          <w:szCs w:val="28"/>
          <w:lang w:eastAsia="zh-CN" w:bidi="hi-IN"/>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- 1,5 тыс. чел. (план – 1,4 тыс. чел.);</w:t>
      </w:r>
    </w:p>
    <w:p w:rsidR="00D12CAC" w:rsidRPr="006D1FDD" w:rsidRDefault="00D12CAC" w:rsidP="00021504">
      <w:pPr>
        <w:pStyle w:val="af1"/>
        <w:spacing w:after="0"/>
        <w:contextualSpacing/>
        <w:rPr>
          <w:rFonts w:eastAsia="Tahoma"/>
          <w:color w:val="000000"/>
          <w:sz w:val="28"/>
          <w:szCs w:val="28"/>
          <w:lang w:eastAsia="zh-CN" w:bidi="hi-IN"/>
        </w:rPr>
      </w:pPr>
      <w:r w:rsidRPr="006D1FDD">
        <w:rPr>
          <w:rFonts w:eastAsia="Tahoma"/>
          <w:color w:val="000000"/>
          <w:sz w:val="28"/>
          <w:szCs w:val="28"/>
          <w:lang w:eastAsia="zh-CN" w:bidi="hi-IN"/>
        </w:rPr>
        <w:t>доля детей и подростков, являющихся обучающимися общеобразовательных учреждений города-курорта Пятигорска, принимающих участие в городских мероприятиях, направленных на военно-патриотическо</w:t>
      </w:r>
      <w:r w:rsidR="00346EEE">
        <w:rPr>
          <w:rFonts w:eastAsia="Tahoma"/>
          <w:color w:val="000000"/>
          <w:sz w:val="28"/>
          <w:szCs w:val="28"/>
          <w:lang w:eastAsia="zh-CN" w:bidi="hi-IN"/>
        </w:rPr>
        <w:t>е воспитание – 99,6% (план – 65</w:t>
      </w:r>
      <w:r w:rsidRPr="006D1FDD">
        <w:rPr>
          <w:rFonts w:eastAsia="Tahoma"/>
          <w:color w:val="000000"/>
          <w:sz w:val="28"/>
          <w:szCs w:val="28"/>
          <w:lang w:eastAsia="zh-CN" w:bidi="hi-IN"/>
        </w:rPr>
        <w:t>%).</w:t>
      </w:r>
    </w:p>
    <w:p w:rsidR="00D12CAC" w:rsidRPr="006D1FDD" w:rsidRDefault="005E67B9" w:rsidP="00D12CAC">
      <w:pPr>
        <w:spacing w:after="0" w:line="240" w:lineRule="auto"/>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ab/>
      </w:r>
      <w:r w:rsidR="00D12CAC" w:rsidRPr="006D1FDD">
        <w:rPr>
          <w:rFonts w:ascii="Times New Roman" w:hAnsi="Times New Roman" w:cs="Times New Roman"/>
          <w:bCs/>
          <w:color w:val="000000"/>
          <w:sz w:val="28"/>
          <w:szCs w:val="28"/>
        </w:rPr>
        <w:t>Не достигнуты плановые значения следующих показателей решения задач Подпрограммы 3:</w:t>
      </w:r>
    </w:p>
    <w:p w:rsidR="00D12CAC" w:rsidRPr="006D1FDD" w:rsidRDefault="005375A7"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hAnsi="Times New Roman" w:cs="Times New Roman"/>
          <w:bCs/>
          <w:color w:val="000000"/>
          <w:sz w:val="28"/>
          <w:szCs w:val="28"/>
        </w:rPr>
        <w:t xml:space="preserve">доля детей в возрасте 5 - 18 лет, получающих услуги по дополнительному образованию в организациях различной </w:t>
      </w:r>
      <w:r w:rsidR="00375C93" w:rsidRPr="006D1FDD">
        <w:rPr>
          <w:rFonts w:ascii="Times New Roman" w:hAnsi="Times New Roman" w:cs="Times New Roman"/>
          <w:bCs/>
          <w:color w:val="000000"/>
          <w:sz w:val="28"/>
          <w:szCs w:val="28"/>
        </w:rPr>
        <w:t>организационно</w:t>
      </w:r>
      <w:r w:rsidRPr="006D1FDD">
        <w:rPr>
          <w:rFonts w:ascii="Times New Roman" w:hAnsi="Times New Roman" w:cs="Times New Roman"/>
          <w:bCs/>
          <w:color w:val="000000"/>
          <w:sz w:val="28"/>
          <w:szCs w:val="28"/>
        </w:rPr>
        <w:t xml:space="preserve">-правовой формы и формы собственности, в общей численности детей данной возрастной группы составила </w:t>
      </w:r>
      <w:r w:rsidR="00761A5B" w:rsidRPr="006D1FDD">
        <w:rPr>
          <w:rFonts w:ascii="Times New Roman" w:hAnsi="Times New Roman" w:cs="Times New Roman"/>
          <w:bCs/>
          <w:color w:val="000000"/>
          <w:sz w:val="28"/>
          <w:szCs w:val="28"/>
        </w:rPr>
        <w:t>71,</w:t>
      </w:r>
      <w:r w:rsidR="00D12CAC" w:rsidRPr="006D1FDD">
        <w:rPr>
          <w:rFonts w:ascii="Times New Roman" w:hAnsi="Times New Roman" w:cs="Times New Roman"/>
          <w:bCs/>
          <w:color w:val="000000"/>
          <w:sz w:val="28"/>
          <w:szCs w:val="28"/>
        </w:rPr>
        <w:t>78</w:t>
      </w:r>
      <w:r w:rsidR="002D2E9A" w:rsidRPr="006D1FDD">
        <w:rPr>
          <w:rFonts w:ascii="Times New Roman" w:hAnsi="Times New Roman" w:cs="Times New Roman"/>
          <w:bCs/>
          <w:color w:val="000000"/>
          <w:sz w:val="28"/>
          <w:szCs w:val="28"/>
        </w:rPr>
        <w:t xml:space="preserve">% (план – </w:t>
      </w:r>
      <w:r w:rsidR="00D12CAC" w:rsidRPr="006D1FDD">
        <w:rPr>
          <w:rFonts w:ascii="Times New Roman" w:hAnsi="Times New Roman" w:cs="Times New Roman"/>
          <w:bCs/>
          <w:color w:val="000000"/>
          <w:sz w:val="28"/>
          <w:szCs w:val="28"/>
        </w:rPr>
        <w:t>75,2</w:t>
      </w:r>
      <w:r w:rsidRPr="006D1FDD">
        <w:rPr>
          <w:rFonts w:ascii="Times New Roman" w:hAnsi="Times New Roman" w:cs="Times New Roman"/>
          <w:bCs/>
          <w:color w:val="000000"/>
          <w:sz w:val="28"/>
          <w:szCs w:val="28"/>
        </w:rPr>
        <w:t>%)</w:t>
      </w:r>
      <w:r w:rsidR="00D12CAC" w:rsidRPr="006D1FDD">
        <w:rPr>
          <w:rFonts w:ascii="Times New Roman" w:hAnsi="Times New Roman" w:cs="Times New Roman"/>
          <w:bCs/>
          <w:color w:val="000000"/>
          <w:sz w:val="28"/>
          <w:szCs w:val="28"/>
        </w:rPr>
        <w:t xml:space="preserve">, </w:t>
      </w:r>
      <w:r w:rsidR="00D12CAC" w:rsidRPr="006D1FDD">
        <w:rPr>
          <w:rStyle w:val="100"/>
          <w:rFonts w:eastAsia="Arial Unicode MS"/>
          <w:sz w:val="28"/>
          <w:szCs w:val="28"/>
        </w:rPr>
        <w:t>показатель не достиг планового значения, так как</w:t>
      </w:r>
      <w:r w:rsidR="00D12CAC" w:rsidRPr="006D1FDD">
        <w:rPr>
          <w:rFonts w:ascii="Times New Roman" w:eastAsia="Times New Roman" w:hAnsi="Times New Roman" w:cs="Times New Roman"/>
          <w:sz w:val="28"/>
          <w:szCs w:val="26"/>
        </w:rPr>
        <w:t xml:space="preserve"> данные показателя определяются на основании информационной системы «Навигатор ДО СК», которая не имеет технической возможности отразить всех зарегистрированных обучающихся;</w:t>
      </w:r>
    </w:p>
    <w:p w:rsidR="00D12CAC" w:rsidRPr="006D1FDD" w:rsidRDefault="00D12CAC"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eastAsia="Times New Roman" w:hAnsi="Times New Roman" w:cs="Times New Roman"/>
          <w:sz w:val="28"/>
          <w:szCs w:val="26"/>
        </w:rPr>
        <w:t>доля детей-инвалидов в возрасте 5-18 лет, получающих услуги по дополнительному образованию, в общей численности детей-инвалидов данной возрастной группы - 0 % (план – 50,2 %), показатель не достиг планового значения, так как</w:t>
      </w:r>
      <w:r w:rsidR="00DB6141">
        <w:rPr>
          <w:rFonts w:ascii="Times New Roman" w:eastAsia="Times New Roman" w:hAnsi="Times New Roman" w:cs="Times New Roman"/>
          <w:sz w:val="28"/>
          <w:szCs w:val="26"/>
        </w:rPr>
        <w:t xml:space="preserve"> за</w:t>
      </w:r>
      <w:r w:rsidR="00CF41CA">
        <w:rPr>
          <w:rFonts w:ascii="Times New Roman" w:eastAsia="Times New Roman" w:hAnsi="Times New Roman" w:cs="Times New Roman"/>
          <w:sz w:val="28"/>
          <w:szCs w:val="26"/>
        </w:rPr>
        <w:t>явок на дополнительное образование от родителей детей-инвалидов не поступало;</w:t>
      </w:r>
    </w:p>
    <w:p w:rsidR="00761A5B" w:rsidRPr="006D1FDD" w:rsidRDefault="00D12CAC"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eastAsia="Times New Roman" w:hAnsi="Times New Roman" w:cs="Times New Roman"/>
          <w:sz w:val="28"/>
          <w:szCs w:val="26"/>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 2,4% (план – не менее 25%), </w:t>
      </w:r>
      <w:r w:rsidR="00671046" w:rsidRPr="00671046">
        <w:rPr>
          <w:rFonts w:ascii="Times New Roman" w:eastAsia="Times New Roman" w:hAnsi="Times New Roman" w:cs="Times New Roman"/>
          <w:sz w:val="28"/>
          <w:szCs w:val="26"/>
        </w:rPr>
        <w:t>показатель не выполнен, в связи с завышенным значением, которое было рассчитано с учетом охвата детей большим количеством образовательных учреждений. В 2022 году в рамках системы персонифицированного финансирования участвовали два учреждения дополни</w:t>
      </w:r>
      <w:r w:rsidR="00671046" w:rsidRPr="00671046">
        <w:rPr>
          <w:rFonts w:ascii="Times New Roman" w:eastAsia="Times New Roman" w:hAnsi="Times New Roman" w:cs="Times New Roman"/>
          <w:sz w:val="28"/>
          <w:szCs w:val="26"/>
        </w:rPr>
        <w:lastRenderedPageBreak/>
        <w:t xml:space="preserve">тельного образования - МБУ ДО "Дворец детского творчества" и МБУДО "Центр детского туризма, экологии и творчества им. Р.Р. </w:t>
      </w:r>
      <w:proofErr w:type="spellStart"/>
      <w:r w:rsidR="00671046" w:rsidRPr="00671046">
        <w:rPr>
          <w:rFonts w:ascii="Times New Roman" w:eastAsia="Times New Roman" w:hAnsi="Times New Roman" w:cs="Times New Roman"/>
          <w:sz w:val="28"/>
          <w:szCs w:val="26"/>
        </w:rPr>
        <w:t>Лейцингера</w:t>
      </w:r>
      <w:proofErr w:type="spellEnd"/>
      <w:r w:rsidR="00671046" w:rsidRPr="00671046">
        <w:rPr>
          <w:rFonts w:ascii="Times New Roman" w:eastAsia="Times New Roman" w:hAnsi="Times New Roman" w:cs="Times New Roman"/>
          <w:sz w:val="28"/>
          <w:szCs w:val="26"/>
        </w:rPr>
        <w:t>". П</w:t>
      </w:r>
      <w:r w:rsidR="00671046">
        <w:rPr>
          <w:rFonts w:ascii="Times New Roman" w:eastAsia="Times New Roman" w:hAnsi="Times New Roman" w:cs="Times New Roman"/>
          <w:sz w:val="28"/>
          <w:szCs w:val="26"/>
        </w:rPr>
        <w:t>оказатель требует корректировки.</w:t>
      </w:r>
    </w:p>
    <w:p w:rsidR="00375C93" w:rsidRPr="006D1FDD" w:rsidRDefault="00104DD2" w:rsidP="00FD207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color w:val="000000"/>
          <w:sz w:val="28"/>
          <w:szCs w:val="28"/>
        </w:rPr>
        <w:t xml:space="preserve">В </w:t>
      </w:r>
      <w:r w:rsidR="00375C93" w:rsidRPr="006D1FDD">
        <w:rPr>
          <w:rFonts w:ascii="Times New Roman" w:hAnsi="Times New Roman" w:cs="Times New Roman"/>
          <w:b/>
          <w:bCs/>
          <w:color w:val="000000"/>
          <w:sz w:val="28"/>
          <w:szCs w:val="28"/>
        </w:rPr>
        <w:t>рамках реализации</w:t>
      </w:r>
      <w:r w:rsidR="00B372C3" w:rsidRPr="006D1FDD">
        <w:rPr>
          <w:rFonts w:ascii="Times New Roman" w:hAnsi="Times New Roman" w:cs="Times New Roman"/>
          <w:b/>
          <w:bCs/>
          <w:color w:val="000000"/>
          <w:sz w:val="28"/>
          <w:szCs w:val="28"/>
        </w:rPr>
        <w:t xml:space="preserve"> </w:t>
      </w:r>
      <w:r w:rsidR="00AF49A3" w:rsidRPr="006D1FDD">
        <w:rPr>
          <w:rFonts w:ascii="Times New Roman" w:hAnsi="Times New Roman" w:cs="Times New Roman"/>
          <w:b/>
          <w:bCs/>
          <w:color w:val="000000"/>
          <w:sz w:val="28"/>
          <w:szCs w:val="28"/>
        </w:rPr>
        <w:t>Подпрограммы 4 «Ст</w:t>
      </w:r>
      <w:r w:rsidRPr="006D1FDD">
        <w:rPr>
          <w:rFonts w:ascii="Times New Roman" w:hAnsi="Times New Roman" w:cs="Times New Roman"/>
          <w:b/>
          <w:bCs/>
          <w:color w:val="000000"/>
          <w:sz w:val="28"/>
          <w:szCs w:val="28"/>
        </w:rPr>
        <w:t>роительство и реконструкция объ</w:t>
      </w:r>
      <w:r w:rsidR="00AF49A3" w:rsidRPr="006D1FDD">
        <w:rPr>
          <w:rFonts w:ascii="Times New Roman" w:hAnsi="Times New Roman" w:cs="Times New Roman"/>
          <w:b/>
          <w:bCs/>
          <w:color w:val="000000"/>
          <w:sz w:val="28"/>
          <w:szCs w:val="28"/>
        </w:rPr>
        <w:t>ектов муниципальной собственности города-</w:t>
      </w:r>
      <w:r w:rsidRPr="006D1FDD">
        <w:rPr>
          <w:rFonts w:ascii="Times New Roman" w:hAnsi="Times New Roman" w:cs="Times New Roman"/>
          <w:b/>
          <w:bCs/>
          <w:color w:val="000000"/>
          <w:sz w:val="28"/>
          <w:szCs w:val="28"/>
        </w:rPr>
        <w:t xml:space="preserve">курорта Пятигорске» </w:t>
      </w:r>
      <w:r w:rsidR="00375C93" w:rsidRPr="006D1FDD">
        <w:rPr>
          <w:rFonts w:ascii="Times New Roman" w:hAnsi="Times New Roman" w:cs="Times New Roman"/>
          <w:b/>
          <w:bCs/>
          <w:color w:val="000000"/>
          <w:sz w:val="28"/>
          <w:szCs w:val="28"/>
        </w:rPr>
        <w:t>П</w:t>
      </w:r>
      <w:r w:rsidR="00AF49A3" w:rsidRPr="006D1FDD">
        <w:rPr>
          <w:rFonts w:ascii="Times New Roman" w:hAnsi="Times New Roman" w:cs="Times New Roman"/>
          <w:b/>
          <w:bCs/>
          <w:color w:val="000000"/>
          <w:sz w:val="28"/>
          <w:szCs w:val="28"/>
        </w:rPr>
        <w:t>рограммы</w:t>
      </w:r>
      <w:r w:rsidR="00AF1E3F" w:rsidRPr="006D1FDD">
        <w:rPr>
          <w:rFonts w:ascii="Times New Roman" w:hAnsi="Times New Roman" w:cs="Times New Roman"/>
          <w:b/>
          <w:bCs/>
          <w:color w:val="000000"/>
          <w:sz w:val="28"/>
          <w:szCs w:val="28"/>
        </w:rPr>
        <w:t xml:space="preserve"> </w:t>
      </w:r>
      <w:r w:rsidR="00375C93" w:rsidRPr="006D1FDD">
        <w:rPr>
          <w:rFonts w:ascii="Times New Roman" w:hAnsi="Times New Roman" w:cs="Times New Roman"/>
          <w:b/>
          <w:bCs/>
          <w:color w:val="000000"/>
          <w:sz w:val="28"/>
          <w:szCs w:val="28"/>
          <w:lang w:val="en-US"/>
        </w:rPr>
        <w:t>I</w:t>
      </w:r>
      <w:r w:rsidR="006E228D" w:rsidRPr="006D1FDD">
        <w:rPr>
          <w:rFonts w:ascii="Times New Roman" w:hAnsi="Times New Roman" w:cs="Times New Roman"/>
          <w:b/>
          <w:bCs/>
          <w:color w:val="000000"/>
          <w:sz w:val="28"/>
          <w:szCs w:val="28"/>
        </w:rPr>
        <w:t xml:space="preserve"> </w:t>
      </w:r>
      <w:r w:rsidR="006E228D" w:rsidRPr="006D1FDD">
        <w:rPr>
          <w:rFonts w:ascii="Times New Roman" w:hAnsi="Times New Roman" w:cs="Times New Roman"/>
          <w:bCs/>
          <w:color w:val="000000"/>
          <w:sz w:val="28"/>
          <w:szCs w:val="28"/>
        </w:rPr>
        <w:t>осуществлялась реализация следующих</w:t>
      </w:r>
      <w:r w:rsidR="006E228D" w:rsidRPr="006D1FDD">
        <w:rPr>
          <w:rFonts w:ascii="Times New Roman" w:hAnsi="Times New Roman" w:cs="Times New Roman"/>
          <w:b/>
          <w:bCs/>
          <w:color w:val="000000"/>
          <w:sz w:val="28"/>
          <w:szCs w:val="28"/>
        </w:rPr>
        <w:t xml:space="preserve"> </w:t>
      </w:r>
      <w:r w:rsidR="006E228D" w:rsidRPr="006D1FDD">
        <w:rPr>
          <w:rFonts w:ascii="Times New Roman" w:hAnsi="Times New Roman" w:cs="Times New Roman"/>
          <w:bCs/>
          <w:sz w:val="28"/>
          <w:szCs w:val="28"/>
        </w:rPr>
        <w:t>мероприятий</w:t>
      </w:r>
      <w:r w:rsidR="00FD2078" w:rsidRPr="006D1FDD">
        <w:rPr>
          <w:rFonts w:ascii="Times New Roman" w:hAnsi="Times New Roman" w:cs="Times New Roman"/>
          <w:bCs/>
          <w:sz w:val="28"/>
          <w:szCs w:val="28"/>
        </w:rPr>
        <w:t xml:space="preserve">: </w:t>
      </w:r>
    </w:p>
    <w:p w:rsidR="00D12CAC" w:rsidRPr="006D1FDD" w:rsidRDefault="00D12CAC"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eastAsia="Times New Roman" w:hAnsi="Times New Roman" w:cs="Times New Roman"/>
          <w:sz w:val="28"/>
          <w:szCs w:val="26"/>
        </w:rPr>
        <w:t>заключены контракты на разработку проектно-сметной документации по объектам:</w:t>
      </w:r>
    </w:p>
    <w:p w:rsidR="00D12CAC" w:rsidRPr="006D1FDD" w:rsidRDefault="00D12CAC"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eastAsia="Times New Roman" w:hAnsi="Times New Roman" w:cs="Times New Roman"/>
          <w:sz w:val="28"/>
          <w:szCs w:val="26"/>
        </w:rPr>
        <w:t xml:space="preserve">«Средняя общеобразовательная школа на 1000 мест по адресу: Ставропольский край, г. Пятигорск, водозаборных сооружений «Скачки-2»; </w:t>
      </w:r>
    </w:p>
    <w:p w:rsidR="00D12CAC" w:rsidRPr="006D1FDD" w:rsidRDefault="00D12CAC" w:rsidP="00D12CAC">
      <w:pPr>
        <w:spacing w:after="0" w:line="240" w:lineRule="auto"/>
        <w:ind w:firstLine="708"/>
        <w:jc w:val="both"/>
        <w:rPr>
          <w:rFonts w:ascii="Times New Roman" w:eastAsia="Times New Roman" w:hAnsi="Times New Roman" w:cs="Times New Roman"/>
          <w:sz w:val="28"/>
          <w:szCs w:val="26"/>
        </w:rPr>
      </w:pPr>
      <w:r w:rsidRPr="006D1FDD">
        <w:rPr>
          <w:rFonts w:ascii="Times New Roman" w:eastAsia="Times New Roman" w:hAnsi="Times New Roman" w:cs="Times New Roman"/>
          <w:sz w:val="28"/>
          <w:szCs w:val="26"/>
        </w:rPr>
        <w:t>«Средняя общеобразовательная школа на 1550 мест по адресу: Ставропольский край, г. Пятигорск, ул. Коллективная».</w:t>
      </w:r>
    </w:p>
    <w:p w:rsidR="006E228D" w:rsidRPr="006D1FDD" w:rsidRDefault="00E86E31" w:rsidP="00D12CAC">
      <w:pPr>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hAnsi="Times New Roman" w:cs="Times New Roman"/>
          <w:bCs/>
          <w:sz w:val="28"/>
          <w:szCs w:val="28"/>
        </w:rPr>
        <w:t>Достигнуто плановое значение следующего показателя</w:t>
      </w:r>
      <w:r w:rsidRPr="006D1FDD">
        <w:rPr>
          <w:rFonts w:ascii="Times New Roman" w:eastAsia="Times New Roman" w:hAnsi="Times New Roman" w:cs="Times New Roman"/>
          <w:sz w:val="28"/>
          <w:szCs w:val="28"/>
          <w:lang w:eastAsia="ru-RU"/>
        </w:rPr>
        <w:t xml:space="preserve"> «</w:t>
      </w:r>
      <w:r w:rsidR="006E228D" w:rsidRPr="006D1FDD">
        <w:rPr>
          <w:rFonts w:ascii="Times New Roman" w:eastAsia="Times New Roman" w:hAnsi="Times New Roman" w:cs="Times New Roman"/>
          <w:sz w:val="28"/>
          <w:szCs w:val="28"/>
          <w:lang w:eastAsia="ru-RU"/>
        </w:rPr>
        <w:t xml:space="preserve">удельный вес детей в возрасте от 2 месяцев до 7 лет, получающих дошкольное образование в текущем году, в общей численности детей в возрасте от 2 </w:t>
      </w:r>
      <w:proofErr w:type="spellStart"/>
      <w:r w:rsidR="006E228D" w:rsidRPr="006D1FDD">
        <w:rPr>
          <w:rFonts w:ascii="Times New Roman" w:eastAsia="Times New Roman" w:hAnsi="Times New Roman" w:cs="Times New Roman"/>
          <w:sz w:val="28"/>
          <w:szCs w:val="28"/>
          <w:lang w:eastAsia="ru-RU"/>
        </w:rPr>
        <w:t>мес</w:t>
      </w:r>
      <w:proofErr w:type="spellEnd"/>
      <w:r w:rsidR="006E228D" w:rsidRPr="006D1FDD">
        <w:rPr>
          <w:rFonts w:ascii="Times New Roman" w:eastAsia="Times New Roman" w:hAnsi="Times New Roman" w:cs="Times New Roman"/>
          <w:sz w:val="28"/>
          <w:szCs w:val="28"/>
          <w:lang w:eastAsia="ru-RU"/>
        </w:rPr>
        <w:t xml:space="preserve"> до 7 лет, получающих дошкольное образование в текущем году, и численности детей в возрасте от 2 </w:t>
      </w:r>
      <w:proofErr w:type="spellStart"/>
      <w:r w:rsidR="006E228D" w:rsidRPr="006D1FDD">
        <w:rPr>
          <w:rFonts w:ascii="Times New Roman" w:eastAsia="Times New Roman" w:hAnsi="Times New Roman" w:cs="Times New Roman"/>
          <w:sz w:val="28"/>
          <w:szCs w:val="28"/>
          <w:lang w:eastAsia="ru-RU"/>
        </w:rPr>
        <w:t>мес</w:t>
      </w:r>
      <w:proofErr w:type="spellEnd"/>
      <w:r w:rsidR="006E228D" w:rsidRPr="006D1FDD">
        <w:rPr>
          <w:rFonts w:ascii="Times New Roman" w:eastAsia="Times New Roman" w:hAnsi="Times New Roman" w:cs="Times New Roman"/>
          <w:sz w:val="28"/>
          <w:szCs w:val="28"/>
          <w:lang w:eastAsia="ru-RU"/>
        </w:rPr>
        <w:t xml:space="preserve"> до 7 лет, находящихся в очереди на получение в текущем году дошкольного образования</w:t>
      </w:r>
      <w:r w:rsidRPr="006D1FDD">
        <w:rPr>
          <w:rFonts w:ascii="Times New Roman" w:eastAsia="Times New Roman" w:hAnsi="Times New Roman" w:cs="Times New Roman"/>
          <w:sz w:val="28"/>
          <w:szCs w:val="28"/>
          <w:lang w:eastAsia="ru-RU"/>
        </w:rPr>
        <w:t>»</w:t>
      </w:r>
      <w:r w:rsidR="006E228D" w:rsidRPr="006D1FDD">
        <w:rPr>
          <w:rFonts w:ascii="Times New Roman" w:eastAsia="Times New Roman" w:hAnsi="Times New Roman" w:cs="Times New Roman"/>
          <w:sz w:val="28"/>
          <w:szCs w:val="28"/>
          <w:lang w:eastAsia="ru-RU"/>
        </w:rPr>
        <w:t xml:space="preserve"> </w:t>
      </w:r>
      <w:r w:rsidR="006E228D" w:rsidRPr="006D1FDD">
        <w:rPr>
          <w:rFonts w:ascii="Times New Roman" w:hAnsi="Times New Roman" w:cs="Times New Roman"/>
          <w:bCs/>
          <w:color w:val="000000"/>
          <w:sz w:val="28"/>
          <w:szCs w:val="28"/>
        </w:rPr>
        <w:t xml:space="preserve">– </w:t>
      </w:r>
      <w:r w:rsidR="00D12CAC" w:rsidRPr="006D1FDD">
        <w:rPr>
          <w:rFonts w:ascii="Times New Roman" w:hAnsi="Times New Roman" w:cs="Times New Roman"/>
          <w:bCs/>
          <w:color w:val="000000"/>
          <w:sz w:val="28"/>
          <w:szCs w:val="28"/>
        </w:rPr>
        <w:t>75,1</w:t>
      </w:r>
      <w:r w:rsidR="006E228D" w:rsidRPr="006D1FDD">
        <w:rPr>
          <w:rFonts w:ascii="Times New Roman" w:hAnsi="Times New Roman" w:cs="Times New Roman"/>
          <w:bCs/>
          <w:color w:val="000000"/>
          <w:sz w:val="28"/>
          <w:szCs w:val="28"/>
        </w:rPr>
        <w:t xml:space="preserve">%, план </w:t>
      </w:r>
      <w:r w:rsidR="00D12CAC" w:rsidRPr="006D1FDD">
        <w:rPr>
          <w:rFonts w:ascii="Times New Roman" w:hAnsi="Times New Roman" w:cs="Times New Roman"/>
          <w:bCs/>
          <w:color w:val="000000"/>
          <w:sz w:val="28"/>
          <w:szCs w:val="28"/>
        </w:rPr>
        <w:t>–</w:t>
      </w:r>
      <w:r w:rsidR="006E228D" w:rsidRPr="006D1FDD">
        <w:rPr>
          <w:rFonts w:ascii="Times New Roman" w:hAnsi="Times New Roman" w:cs="Times New Roman"/>
          <w:bCs/>
          <w:color w:val="000000"/>
          <w:sz w:val="28"/>
          <w:szCs w:val="28"/>
        </w:rPr>
        <w:t xml:space="preserve"> </w:t>
      </w:r>
      <w:r w:rsidR="00D12CAC" w:rsidRPr="006D1FDD">
        <w:rPr>
          <w:rFonts w:ascii="Times New Roman" w:hAnsi="Times New Roman" w:cs="Times New Roman"/>
          <w:bCs/>
          <w:color w:val="000000"/>
          <w:sz w:val="28"/>
          <w:szCs w:val="28"/>
        </w:rPr>
        <w:t>74,2</w:t>
      </w:r>
      <w:r w:rsidR="006E228D" w:rsidRPr="006D1FDD">
        <w:rPr>
          <w:rFonts w:ascii="Times New Roman" w:hAnsi="Times New Roman" w:cs="Times New Roman"/>
          <w:bCs/>
          <w:color w:val="000000"/>
          <w:sz w:val="28"/>
          <w:szCs w:val="28"/>
        </w:rPr>
        <w:t>%.</w:t>
      </w:r>
    </w:p>
    <w:p w:rsidR="00D12CAC" w:rsidRPr="006D1FDD" w:rsidRDefault="00FD2078" w:rsidP="00D12CAC">
      <w:pPr>
        <w:tabs>
          <w:tab w:val="left" w:pos="0"/>
        </w:tabs>
        <w:spacing w:after="0" w:line="240" w:lineRule="auto"/>
        <w:jc w:val="both"/>
        <w:rPr>
          <w:rFonts w:ascii="Times New Roman" w:eastAsia="Times New Roman" w:hAnsi="Times New Roman" w:cs="Times New Roman"/>
          <w:sz w:val="28"/>
          <w:szCs w:val="26"/>
        </w:rPr>
      </w:pPr>
      <w:r w:rsidRPr="006D1FDD">
        <w:rPr>
          <w:rFonts w:ascii="Times New Roman" w:hAnsi="Times New Roman" w:cs="Times New Roman"/>
          <w:bCs/>
          <w:color w:val="000000"/>
          <w:sz w:val="28"/>
          <w:szCs w:val="28"/>
        </w:rPr>
        <w:tab/>
      </w:r>
      <w:r w:rsidR="001C6224" w:rsidRPr="006D1FDD">
        <w:rPr>
          <w:rFonts w:ascii="Times New Roman" w:hAnsi="Times New Roman" w:cs="Times New Roman"/>
          <w:bCs/>
          <w:color w:val="000000"/>
          <w:sz w:val="28"/>
          <w:szCs w:val="28"/>
        </w:rPr>
        <w:t xml:space="preserve">Не достигнуто плановое значение показателя </w:t>
      </w:r>
      <w:r w:rsidR="00EA48A6" w:rsidRPr="006D1FDD">
        <w:rPr>
          <w:rFonts w:ascii="Times New Roman" w:hAnsi="Times New Roman" w:cs="Times New Roman"/>
          <w:bCs/>
          <w:color w:val="000000"/>
          <w:sz w:val="28"/>
          <w:szCs w:val="28"/>
        </w:rPr>
        <w:t>«</w:t>
      </w:r>
      <w:r w:rsidR="00375C93" w:rsidRPr="006D1FDD">
        <w:rPr>
          <w:rFonts w:ascii="Times New Roman" w:hAnsi="Times New Roman" w:cs="Times New Roman"/>
          <w:bCs/>
          <w:color w:val="000000"/>
          <w:sz w:val="28"/>
          <w:szCs w:val="28"/>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r w:rsidR="00EA48A6" w:rsidRPr="006D1FDD">
        <w:rPr>
          <w:rFonts w:ascii="Times New Roman" w:hAnsi="Times New Roman" w:cs="Times New Roman"/>
          <w:bCs/>
          <w:color w:val="000000"/>
          <w:sz w:val="28"/>
          <w:szCs w:val="28"/>
        </w:rPr>
        <w:t>»</w:t>
      </w:r>
      <w:r w:rsidR="006E228D" w:rsidRPr="006D1FDD">
        <w:rPr>
          <w:rFonts w:ascii="Times New Roman" w:hAnsi="Times New Roman" w:cs="Times New Roman"/>
          <w:bCs/>
          <w:color w:val="000000"/>
          <w:sz w:val="28"/>
          <w:szCs w:val="28"/>
        </w:rPr>
        <w:t xml:space="preserve">, он составил </w:t>
      </w:r>
      <w:r w:rsidR="00375C93" w:rsidRPr="006D1FDD">
        <w:rPr>
          <w:rFonts w:ascii="Times New Roman" w:hAnsi="Times New Roman" w:cs="Times New Roman"/>
          <w:bCs/>
          <w:color w:val="000000"/>
          <w:sz w:val="28"/>
          <w:szCs w:val="28"/>
        </w:rPr>
        <w:t>8</w:t>
      </w:r>
      <w:r w:rsidR="00D12CAC" w:rsidRPr="006D1FDD">
        <w:rPr>
          <w:rFonts w:ascii="Times New Roman" w:hAnsi="Times New Roman" w:cs="Times New Roman"/>
          <w:bCs/>
          <w:color w:val="000000"/>
          <w:sz w:val="28"/>
          <w:szCs w:val="28"/>
        </w:rPr>
        <w:t>2,5</w:t>
      </w:r>
      <w:r w:rsidR="00375C93" w:rsidRPr="006D1FDD">
        <w:rPr>
          <w:rFonts w:ascii="Times New Roman" w:hAnsi="Times New Roman" w:cs="Times New Roman"/>
          <w:bCs/>
          <w:color w:val="000000"/>
          <w:sz w:val="28"/>
          <w:szCs w:val="28"/>
        </w:rPr>
        <w:t>%</w:t>
      </w:r>
      <w:r w:rsidR="00AF1E3F" w:rsidRPr="006D1FDD">
        <w:rPr>
          <w:rFonts w:ascii="Times New Roman" w:hAnsi="Times New Roman" w:cs="Times New Roman"/>
          <w:bCs/>
          <w:color w:val="000000"/>
          <w:sz w:val="28"/>
          <w:szCs w:val="28"/>
        </w:rPr>
        <w:t xml:space="preserve"> (план – 83</w:t>
      </w:r>
      <w:r w:rsidR="00761A5B" w:rsidRPr="006D1FDD">
        <w:rPr>
          <w:rFonts w:ascii="Times New Roman" w:hAnsi="Times New Roman" w:cs="Times New Roman"/>
          <w:bCs/>
          <w:color w:val="000000"/>
          <w:sz w:val="28"/>
          <w:szCs w:val="28"/>
        </w:rPr>
        <w:t>,</w:t>
      </w:r>
      <w:r w:rsidR="00D12CAC" w:rsidRPr="006D1FDD">
        <w:rPr>
          <w:rFonts w:ascii="Times New Roman" w:hAnsi="Times New Roman" w:cs="Times New Roman"/>
          <w:bCs/>
          <w:color w:val="000000"/>
          <w:sz w:val="28"/>
          <w:szCs w:val="28"/>
        </w:rPr>
        <w:t>6</w:t>
      </w:r>
      <w:r w:rsidR="000F3987" w:rsidRPr="006D1FDD">
        <w:rPr>
          <w:rFonts w:ascii="Times New Roman" w:hAnsi="Times New Roman" w:cs="Times New Roman"/>
          <w:bCs/>
          <w:color w:val="000000"/>
          <w:sz w:val="28"/>
          <w:szCs w:val="28"/>
        </w:rPr>
        <w:t>%)</w:t>
      </w:r>
      <w:r w:rsidR="00D12CAC" w:rsidRPr="006D1FDD">
        <w:rPr>
          <w:rFonts w:ascii="Times New Roman" w:hAnsi="Times New Roman" w:cs="Times New Roman"/>
          <w:bCs/>
          <w:color w:val="000000"/>
          <w:sz w:val="28"/>
          <w:szCs w:val="28"/>
        </w:rPr>
        <w:t>,</w:t>
      </w:r>
      <w:r w:rsidR="00CC0E6C" w:rsidRPr="006D1FDD">
        <w:rPr>
          <w:rFonts w:ascii="Times New Roman" w:hAnsi="Times New Roman" w:cs="Times New Roman"/>
          <w:bCs/>
          <w:color w:val="000000"/>
          <w:sz w:val="28"/>
          <w:szCs w:val="28"/>
        </w:rPr>
        <w:t xml:space="preserve"> </w:t>
      </w:r>
      <w:r w:rsidR="00D12CAC" w:rsidRPr="006D1FDD">
        <w:rPr>
          <w:rFonts w:ascii="Times New Roman" w:eastAsia="Times New Roman" w:hAnsi="Times New Roman" w:cs="Times New Roman"/>
          <w:sz w:val="28"/>
          <w:szCs w:val="26"/>
        </w:rPr>
        <w:t xml:space="preserve">показатель не достиг планового значения, так как проблема </w:t>
      </w:r>
      <w:proofErr w:type="spellStart"/>
      <w:r w:rsidR="00D12CAC" w:rsidRPr="006D1FDD">
        <w:rPr>
          <w:rFonts w:ascii="Times New Roman" w:eastAsia="Times New Roman" w:hAnsi="Times New Roman" w:cs="Times New Roman"/>
          <w:sz w:val="28"/>
          <w:szCs w:val="26"/>
        </w:rPr>
        <w:t>переукомплектованности</w:t>
      </w:r>
      <w:proofErr w:type="spellEnd"/>
      <w:r w:rsidR="00D12CAC" w:rsidRPr="006D1FDD">
        <w:rPr>
          <w:rFonts w:ascii="Times New Roman" w:eastAsia="Times New Roman" w:hAnsi="Times New Roman" w:cs="Times New Roman"/>
          <w:sz w:val="28"/>
          <w:szCs w:val="26"/>
        </w:rPr>
        <w:t xml:space="preserve"> классов в отдельных образовательных учреждениях связана с точечной застройкой, из-за которой плотность населения г. Пятигорска в отдельных районах резко увеличивается. Кроме этого, закрыт аварийный корпус МБОУ СОШ № 21</w:t>
      </w:r>
      <w:r w:rsidR="00836B17">
        <w:rPr>
          <w:rFonts w:ascii="Times New Roman" w:eastAsia="Times New Roman" w:hAnsi="Times New Roman" w:cs="Times New Roman"/>
          <w:sz w:val="28"/>
          <w:szCs w:val="26"/>
        </w:rPr>
        <w:t>.</w:t>
      </w:r>
    </w:p>
    <w:p w:rsidR="00D32164" w:rsidRPr="006D1FDD" w:rsidRDefault="00D12CAC" w:rsidP="00D12CAC">
      <w:pPr>
        <w:tabs>
          <w:tab w:val="left" w:pos="0"/>
        </w:tabs>
        <w:spacing w:after="0" w:line="240" w:lineRule="auto"/>
        <w:jc w:val="both"/>
        <w:rPr>
          <w:rFonts w:ascii="Times New Roman" w:hAnsi="Times New Roman" w:cs="Times New Roman"/>
          <w:b/>
          <w:bCs/>
          <w:color w:val="000000"/>
          <w:sz w:val="28"/>
          <w:szCs w:val="28"/>
        </w:rPr>
      </w:pPr>
      <w:r w:rsidRPr="006D1FDD">
        <w:rPr>
          <w:rFonts w:ascii="Times New Roman" w:hAnsi="Times New Roman" w:cs="Times New Roman"/>
          <w:b/>
          <w:bCs/>
          <w:color w:val="000000"/>
          <w:sz w:val="28"/>
          <w:szCs w:val="28"/>
        </w:rPr>
        <w:tab/>
      </w:r>
      <w:r w:rsidR="00D32164" w:rsidRPr="006D1FDD">
        <w:rPr>
          <w:rFonts w:ascii="Times New Roman" w:hAnsi="Times New Roman" w:cs="Times New Roman"/>
          <w:b/>
          <w:bCs/>
          <w:color w:val="000000"/>
          <w:sz w:val="28"/>
          <w:szCs w:val="28"/>
        </w:rPr>
        <w:t xml:space="preserve">Реализация подпрограмм Программы </w:t>
      </w:r>
      <w:r w:rsidR="00D32164" w:rsidRPr="006D1FDD">
        <w:rPr>
          <w:rFonts w:ascii="Times New Roman" w:hAnsi="Times New Roman" w:cs="Times New Roman"/>
          <w:b/>
          <w:bCs/>
          <w:color w:val="000000"/>
          <w:sz w:val="28"/>
          <w:szCs w:val="28"/>
          <w:lang w:val="en-US"/>
        </w:rPr>
        <w:t>I</w:t>
      </w:r>
      <w:r w:rsidR="00D32164" w:rsidRPr="006D1FDD">
        <w:rPr>
          <w:rFonts w:ascii="Times New Roman" w:hAnsi="Times New Roman" w:cs="Times New Roman"/>
          <w:b/>
          <w:bCs/>
          <w:color w:val="000000"/>
          <w:sz w:val="28"/>
          <w:szCs w:val="28"/>
        </w:rPr>
        <w:t xml:space="preserve"> позволила достигнуть запланированных значений индикаторов, характеризующих цели программы:</w:t>
      </w:r>
    </w:p>
    <w:p w:rsidR="00AF1E3F" w:rsidRPr="006D1FDD" w:rsidRDefault="00AF1E3F" w:rsidP="00C33F0B">
      <w:pPr>
        <w:tabs>
          <w:tab w:val="left" w:pos="709"/>
        </w:tabs>
        <w:spacing w:after="0" w:line="240" w:lineRule="auto"/>
        <w:ind w:firstLine="709"/>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удельный вес численности населения в возрасте 5-18 лет, охваченного до</w:t>
      </w:r>
      <w:r w:rsidRPr="006D1FDD">
        <w:rPr>
          <w:rFonts w:ascii="Times New Roman" w:hAnsi="Times New Roman" w:cs="Times New Roman"/>
          <w:bCs/>
          <w:color w:val="000000"/>
          <w:sz w:val="28"/>
          <w:szCs w:val="28"/>
        </w:rPr>
        <w:softHyphen/>
        <w:t>школьным, начальным общим, основным общим, средним общим образова</w:t>
      </w:r>
      <w:r w:rsidRPr="006D1FDD">
        <w:rPr>
          <w:rFonts w:ascii="Times New Roman" w:hAnsi="Times New Roman" w:cs="Times New Roman"/>
          <w:bCs/>
          <w:color w:val="000000"/>
          <w:sz w:val="28"/>
          <w:szCs w:val="28"/>
        </w:rPr>
        <w:softHyphen/>
        <w:t xml:space="preserve">нием, в общей численности населения в возрасте 5-18 лет </w:t>
      </w:r>
      <w:r w:rsidR="00F83546" w:rsidRPr="006D1FDD">
        <w:rPr>
          <w:rFonts w:ascii="Times New Roman" w:hAnsi="Times New Roman" w:cs="Times New Roman"/>
          <w:bCs/>
          <w:color w:val="000000"/>
          <w:sz w:val="28"/>
          <w:szCs w:val="28"/>
        </w:rPr>
        <w:t>составил</w:t>
      </w:r>
      <w:r w:rsidR="00DB547B" w:rsidRPr="006D1FDD">
        <w:rPr>
          <w:rFonts w:ascii="Times New Roman" w:hAnsi="Times New Roman" w:cs="Times New Roman"/>
          <w:bCs/>
          <w:color w:val="000000"/>
          <w:sz w:val="28"/>
          <w:szCs w:val="28"/>
        </w:rPr>
        <w:t xml:space="preserve"> 9</w:t>
      </w:r>
      <w:r w:rsidR="006B3915" w:rsidRPr="006D1FDD">
        <w:rPr>
          <w:rFonts w:ascii="Times New Roman" w:hAnsi="Times New Roman" w:cs="Times New Roman"/>
          <w:bCs/>
          <w:color w:val="000000"/>
          <w:sz w:val="28"/>
          <w:szCs w:val="28"/>
        </w:rPr>
        <w:t>8,5</w:t>
      </w:r>
      <w:r w:rsidRPr="006D1FDD">
        <w:rPr>
          <w:rFonts w:ascii="Times New Roman" w:hAnsi="Times New Roman" w:cs="Times New Roman"/>
          <w:bCs/>
          <w:color w:val="000000"/>
          <w:sz w:val="28"/>
          <w:szCs w:val="28"/>
        </w:rPr>
        <w:t xml:space="preserve">% (план – </w:t>
      </w:r>
      <w:r w:rsidR="00DB547B" w:rsidRPr="006D1FDD">
        <w:rPr>
          <w:rFonts w:ascii="Times New Roman" w:hAnsi="Times New Roman" w:cs="Times New Roman"/>
          <w:bCs/>
          <w:color w:val="000000"/>
          <w:sz w:val="28"/>
          <w:szCs w:val="28"/>
        </w:rPr>
        <w:t>94,</w:t>
      </w:r>
      <w:r w:rsidR="006B3915" w:rsidRPr="006D1FDD">
        <w:rPr>
          <w:rFonts w:ascii="Times New Roman" w:hAnsi="Times New Roman" w:cs="Times New Roman"/>
          <w:bCs/>
          <w:color w:val="000000"/>
          <w:sz w:val="28"/>
          <w:szCs w:val="28"/>
        </w:rPr>
        <w:t>5</w:t>
      </w:r>
      <w:r w:rsidRPr="006D1FDD">
        <w:rPr>
          <w:rFonts w:ascii="Times New Roman" w:hAnsi="Times New Roman" w:cs="Times New Roman"/>
          <w:bCs/>
          <w:color w:val="000000"/>
          <w:sz w:val="28"/>
          <w:szCs w:val="28"/>
        </w:rPr>
        <w:t>%);</w:t>
      </w:r>
    </w:p>
    <w:p w:rsidR="00AF1E3F" w:rsidRPr="006D1FDD" w:rsidRDefault="006B3915" w:rsidP="00C33F0B">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удовлетворенность населения города-курорта Пятигорска условиями осуществления образовательной деятельности составила 96% (план – 82%);</w:t>
      </w:r>
    </w:p>
    <w:p w:rsidR="006B3915" w:rsidRPr="006D1FDD" w:rsidRDefault="006B3915" w:rsidP="006B3915">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w:t>
      </w:r>
      <w:r w:rsidR="00DD2CDA">
        <w:rPr>
          <w:rFonts w:ascii="Times New Roman" w:eastAsia="Times New Roman" w:hAnsi="Times New Roman" w:cs="Times New Roman"/>
          <w:sz w:val="28"/>
          <w:szCs w:val="28"/>
        </w:rPr>
        <w:t>зрасте 1-6 лет составил – 14,88% (план – 19,7</w:t>
      </w:r>
      <w:r w:rsidRPr="006D1FDD">
        <w:rPr>
          <w:rFonts w:ascii="Times New Roman" w:eastAsia="Times New Roman" w:hAnsi="Times New Roman" w:cs="Times New Roman"/>
          <w:sz w:val="28"/>
          <w:szCs w:val="28"/>
        </w:rPr>
        <w:t xml:space="preserve">%); </w:t>
      </w:r>
    </w:p>
    <w:p w:rsidR="006B3915" w:rsidRPr="006D1FDD" w:rsidRDefault="006B3915" w:rsidP="006B3915">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результаты оценки качества знаний в муниципальных общеобразовательных организациях города-курорта Пятигорска составил – 49,5% (план – 49,5%);</w:t>
      </w:r>
    </w:p>
    <w:p w:rsidR="006B3915" w:rsidRPr="006D1FDD" w:rsidRDefault="006B3915" w:rsidP="006B3915">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доля педагогических работников образовательных учреждений с высшим образованием в общей численности педагогических работников образовательных организаций – 70,4% (план – 54,3%).</w:t>
      </w:r>
    </w:p>
    <w:p w:rsidR="006B3915" w:rsidRPr="006D1FDD" w:rsidRDefault="006B3915" w:rsidP="006B3915">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lastRenderedPageBreak/>
        <w:t>Не достигнуто плановое значение индикатора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DD2CDA">
        <w:rPr>
          <w:rFonts w:ascii="Times New Roman" w:eastAsia="Times New Roman" w:hAnsi="Times New Roman" w:cs="Times New Roman"/>
          <w:sz w:val="28"/>
          <w:szCs w:val="28"/>
        </w:rPr>
        <w:t>» - 85,93</w:t>
      </w:r>
      <w:r w:rsidR="00616E62" w:rsidRPr="006D1FDD">
        <w:rPr>
          <w:rFonts w:ascii="Times New Roman" w:eastAsia="Times New Roman" w:hAnsi="Times New Roman" w:cs="Times New Roman"/>
          <w:sz w:val="28"/>
          <w:szCs w:val="28"/>
        </w:rPr>
        <w:t>% (план – 90,2%), т.к. в конце 2022 года увеличилось количе</w:t>
      </w:r>
      <w:r w:rsidR="00EB0E38">
        <w:rPr>
          <w:rFonts w:ascii="Times New Roman" w:eastAsia="Times New Roman" w:hAnsi="Times New Roman" w:cs="Times New Roman"/>
          <w:sz w:val="28"/>
          <w:szCs w:val="28"/>
        </w:rPr>
        <w:t>ство школ, здания которых требую</w:t>
      </w:r>
      <w:r w:rsidR="00616E62" w:rsidRPr="006D1FDD">
        <w:rPr>
          <w:rFonts w:ascii="Times New Roman" w:eastAsia="Times New Roman" w:hAnsi="Times New Roman" w:cs="Times New Roman"/>
          <w:sz w:val="28"/>
          <w:szCs w:val="28"/>
        </w:rPr>
        <w:t>т капитального ремонта.</w:t>
      </w:r>
      <w:r w:rsidRPr="006D1FDD">
        <w:rPr>
          <w:rFonts w:ascii="Times New Roman" w:eastAsia="Times New Roman" w:hAnsi="Times New Roman" w:cs="Times New Roman"/>
          <w:sz w:val="28"/>
          <w:szCs w:val="28"/>
        </w:rPr>
        <w:t xml:space="preserve"> </w:t>
      </w:r>
    </w:p>
    <w:p w:rsidR="006B3915" w:rsidRPr="006D1FDD" w:rsidRDefault="006B3915" w:rsidP="00C33F0B">
      <w:pPr>
        <w:tabs>
          <w:tab w:val="left" w:pos="709"/>
        </w:tabs>
        <w:spacing w:after="0" w:line="240" w:lineRule="auto"/>
        <w:ind w:firstLine="709"/>
        <w:jc w:val="both"/>
        <w:rPr>
          <w:rFonts w:ascii="Times New Roman" w:hAnsi="Times New Roman" w:cs="Times New Roman"/>
          <w:b/>
          <w:color w:val="000000"/>
          <w:sz w:val="28"/>
          <w:szCs w:val="28"/>
        </w:rPr>
      </w:pPr>
    </w:p>
    <w:p w:rsidR="004716FB" w:rsidRPr="006D1FDD" w:rsidRDefault="004716FB" w:rsidP="00C33F0B">
      <w:pPr>
        <w:tabs>
          <w:tab w:val="left" w:pos="709"/>
        </w:tabs>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b/>
          <w:color w:val="000000"/>
          <w:sz w:val="28"/>
          <w:szCs w:val="28"/>
          <w:lang w:val="en-US"/>
        </w:rPr>
        <w:t>II</w:t>
      </w:r>
      <w:r w:rsidRPr="006D1FDD">
        <w:rPr>
          <w:rFonts w:ascii="Times New Roman" w:hAnsi="Times New Roman" w:cs="Times New Roman"/>
          <w:b/>
          <w:color w:val="000000"/>
          <w:sz w:val="28"/>
          <w:szCs w:val="28"/>
        </w:rPr>
        <w:t xml:space="preserve"> Муниципальная программа города-курорта Пятигорска</w:t>
      </w:r>
      <w:r w:rsidR="00B372C3" w:rsidRPr="006D1FDD">
        <w:rPr>
          <w:rFonts w:ascii="Times New Roman" w:hAnsi="Times New Roman" w:cs="Times New Roman"/>
          <w:b/>
          <w:color w:val="000000"/>
          <w:sz w:val="28"/>
          <w:szCs w:val="28"/>
        </w:rPr>
        <w:t xml:space="preserve"> </w:t>
      </w:r>
      <w:r w:rsidRPr="006D1FDD">
        <w:rPr>
          <w:rFonts w:ascii="Times New Roman" w:hAnsi="Times New Roman" w:cs="Times New Roman"/>
          <w:b/>
          <w:color w:val="000000"/>
          <w:sz w:val="28"/>
          <w:szCs w:val="28"/>
        </w:rPr>
        <w:t xml:space="preserve">«Социальная поддержка граждан» (далее – Программа </w:t>
      </w:r>
      <w:r w:rsidRPr="006D1FDD">
        <w:rPr>
          <w:rFonts w:ascii="Times New Roman" w:hAnsi="Times New Roman" w:cs="Times New Roman"/>
          <w:b/>
          <w:color w:val="000000"/>
          <w:sz w:val="28"/>
          <w:szCs w:val="28"/>
          <w:lang w:val="en-US"/>
        </w:rPr>
        <w:t>II</w:t>
      </w:r>
      <w:r w:rsidRPr="006D1FDD">
        <w:rPr>
          <w:rFonts w:ascii="Times New Roman" w:hAnsi="Times New Roman" w:cs="Times New Roman"/>
          <w:b/>
          <w:color w:val="000000"/>
          <w:sz w:val="28"/>
          <w:szCs w:val="28"/>
        </w:rPr>
        <w:t>)</w:t>
      </w:r>
      <w:r w:rsidRPr="006D1FDD">
        <w:rPr>
          <w:rFonts w:ascii="Times New Roman" w:hAnsi="Times New Roman" w:cs="Times New Roman"/>
          <w:color w:val="000000"/>
          <w:sz w:val="28"/>
          <w:szCs w:val="28"/>
        </w:rPr>
        <w:t xml:space="preserve"> утверждена постановлением администрации города-курорта Пятигорска от 05.10.2017 г. № 4398.</w:t>
      </w:r>
    </w:p>
    <w:p w:rsidR="005F39D1" w:rsidRPr="006D1FDD" w:rsidRDefault="005F39D1" w:rsidP="00C33F0B">
      <w:pPr>
        <w:spacing w:after="0" w:line="240" w:lineRule="auto"/>
        <w:ind w:right="-1" w:firstLine="709"/>
        <w:jc w:val="both"/>
        <w:rPr>
          <w:rFonts w:ascii="Times New Roman" w:hAnsi="Times New Roman" w:cs="Times New Roman"/>
        </w:rPr>
      </w:pPr>
      <w:r w:rsidRPr="006D1FDD">
        <w:rPr>
          <w:rFonts w:ascii="Times New Roman" w:hAnsi="Times New Roman" w:cs="Times New Roman"/>
          <w:color w:val="000000"/>
          <w:sz w:val="28"/>
          <w:szCs w:val="28"/>
        </w:rPr>
        <w:t>В 202</w:t>
      </w:r>
      <w:r w:rsidR="00EC0A43" w:rsidRPr="006D1FDD">
        <w:rPr>
          <w:rFonts w:ascii="Times New Roman" w:hAnsi="Times New Roman" w:cs="Times New Roman"/>
          <w:color w:val="000000"/>
          <w:sz w:val="28"/>
          <w:szCs w:val="28"/>
        </w:rPr>
        <w:t>2</w:t>
      </w:r>
      <w:r w:rsidRPr="006D1FDD">
        <w:rPr>
          <w:rFonts w:ascii="Times New Roman" w:hAnsi="Times New Roman" w:cs="Times New Roman"/>
          <w:color w:val="000000"/>
          <w:sz w:val="28"/>
          <w:szCs w:val="28"/>
        </w:rPr>
        <w:t> году в рамках реализации Программы жителям города Пятигорска пред</w:t>
      </w:r>
      <w:r w:rsidR="00901B69" w:rsidRPr="006D1FDD">
        <w:rPr>
          <w:rFonts w:ascii="Times New Roman" w:hAnsi="Times New Roman" w:cs="Times New Roman"/>
          <w:color w:val="000000"/>
          <w:sz w:val="28"/>
          <w:szCs w:val="28"/>
        </w:rPr>
        <w:t>о</w:t>
      </w:r>
      <w:r w:rsidRPr="006D1FDD">
        <w:rPr>
          <w:rFonts w:ascii="Times New Roman" w:hAnsi="Times New Roman" w:cs="Times New Roman"/>
          <w:color w:val="000000"/>
          <w:sz w:val="28"/>
          <w:szCs w:val="28"/>
        </w:rPr>
        <w:t>ставлялись меры социальной поддержки, предусмотренные действующим федеральным, краевым законодательством, а также нормативными правовыми актами города-курорта Пятигорска.</w:t>
      </w:r>
    </w:p>
    <w:p w:rsidR="00F217AA" w:rsidRPr="006D1FDD" w:rsidRDefault="006E4E6E" w:rsidP="00C33F0B">
      <w:pPr>
        <w:tabs>
          <w:tab w:val="left" w:pos="709"/>
        </w:tabs>
        <w:spacing w:after="0" w:line="240" w:lineRule="auto"/>
        <w:jc w:val="both"/>
        <w:rPr>
          <w:rFonts w:ascii="Times New Roman" w:eastAsia="Times New Roman" w:hAnsi="Times New Roman" w:cs="Times New Roman"/>
          <w:color w:val="000000"/>
          <w:sz w:val="28"/>
          <w:szCs w:val="28"/>
          <w:lang w:eastAsia="zh-CN"/>
        </w:rPr>
      </w:pPr>
      <w:r w:rsidRPr="006D1FDD">
        <w:rPr>
          <w:rFonts w:ascii="Times New Roman" w:hAnsi="Times New Roman" w:cs="Times New Roman"/>
          <w:b/>
          <w:color w:val="000000"/>
          <w:sz w:val="28"/>
          <w:szCs w:val="28"/>
        </w:rPr>
        <w:tab/>
      </w:r>
      <w:r w:rsidR="00DD4285" w:rsidRPr="006D1FDD">
        <w:rPr>
          <w:rFonts w:ascii="Times New Roman" w:hAnsi="Times New Roman" w:cs="Times New Roman"/>
          <w:b/>
          <w:color w:val="000000"/>
          <w:sz w:val="28"/>
          <w:szCs w:val="28"/>
        </w:rPr>
        <w:t xml:space="preserve">В рамках Подпрограммы 1 «Социальное обеспечение граждан города-курорта Пятигорска» Программы </w:t>
      </w:r>
      <w:r w:rsidR="00B71DD6" w:rsidRPr="006D1FDD">
        <w:rPr>
          <w:rFonts w:ascii="Times New Roman" w:hAnsi="Times New Roman" w:cs="Times New Roman"/>
          <w:b/>
          <w:color w:val="000000"/>
          <w:sz w:val="28"/>
          <w:szCs w:val="28"/>
          <w:lang w:val="en-US"/>
        </w:rPr>
        <w:t>II</w:t>
      </w:r>
      <w:r w:rsidR="00901B69" w:rsidRPr="006D1FDD">
        <w:rPr>
          <w:rFonts w:ascii="Times New Roman" w:hAnsi="Times New Roman" w:cs="Times New Roman"/>
          <w:b/>
          <w:color w:val="000000"/>
          <w:sz w:val="28"/>
          <w:szCs w:val="28"/>
        </w:rPr>
        <w:t xml:space="preserve"> </w:t>
      </w:r>
      <w:r w:rsidR="00901B69" w:rsidRPr="006D1FDD">
        <w:rPr>
          <w:rFonts w:ascii="Times New Roman" w:hAnsi="Times New Roman" w:cs="Times New Roman"/>
          <w:bCs/>
          <w:sz w:val="28"/>
          <w:szCs w:val="28"/>
        </w:rPr>
        <w:t xml:space="preserve">выполнены </w:t>
      </w:r>
      <w:r w:rsidR="00EA48A6" w:rsidRPr="006D1FDD">
        <w:rPr>
          <w:rFonts w:ascii="Times New Roman" w:hAnsi="Times New Roman" w:cs="Times New Roman"/>
          <w:bCs/>
          <w:sz w:val="28"/>
          <w:szCs w:val="28"/>
        </w:rPr>
        <w:t xml:space="preserve">следующие </w:t>
      </w:r>
      <w:r w:rsidR="00901B69" w:rsidRPr="006D1FDD">
        <w:rPr>
          <w:rFonts w:ascii="Times New Roman" w:hAnsi="Times New Roman" w:cs="Times New Roman"/>
          <w:bCs/>
          <w:sz w:val="28"/>
          <w:szCs w:val="28"/>
        </w:rPr>
        <w:t>мероприятия</w:t>
      </w:r>
      <w:r w:rsidR="00EA48A6" w:rsidRPr="006D1FDD">
        <w:rPr>
          <w:rFonts w:ascii="Times New Roman" w:hAnsi="Times New Roman" w:cs="Times New Roman"/>
          <w:bCs/>
          <w:sz w:val="28"/>
          <w:szCs w:val="28"/>
        </w:rPr>
        <w:t xml:space="preserve"> и показатели</w:t>
      </w:r>
      <w:r w:rsidR="00901B69" w:rsidRPr="006D1FDD">
        <w:rPr>
          <w:rFonts w:ascii="Times New Roman" w:hAnsi="Times New Roman" w:cs="Times New Roman"/>
          <w:bCs/>
          <w:sz w:val="28"/>
          <w:szCs w:val="28"/>
        </w:rPr>
        <w:t>:</w:t>
      </w:r>
    </w:p>
    <w:p w:rsidR="00F115CD" w:rsidRPr="006D1FDD" w:rsidRDefault="00A95E7C" w:rsidP="00C33F0B">
      <w:pPr>
        <w:tabs>
          <w:tab w:val="left" w:pos="709"/>
        </w:tabs>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в 202</w:t>
      </w:r>
      <w:r w:rsidR="00EC0A43" w:rsidRPr="006D1FDD">
        <w:rPr>
          <w:rFonts w:ascii="Times New Roman" w:hAnsi="Times New Roman" w:cs="Times New Roman"/>
          <w:color w:val="000000"/>
          <w:sz w:val="28"/>
          <w:szCs w:val="28"/>
        </w:rPr>
        <w:t>2</w:t>
      </w:r>
      <w:r w:rsidR="00F3355D" w:rsidRPr="006D1FDD">
        <w:rPr>
          <w:rFonts w:ascii="Times New Roman" w:hAnsi="Times New Roman" w:cs="Times New Roman"/>
          <w:color w:val="000000"/>
          <w:sz w:val="28"/>
          <w:szCs w:val="28"/>
        </w:rPr>
        <w:t xml:space="preserve"> </w:t>
      </w:r>
      <w:r w:rsidR="009B6572" w:rsidRPr="006D1FDD">
        <w:rPr>
          <w:rFonts w:ascii="Times New Roman" w:hAnsi="Times New Roman" w:cs="Times New Roman"/>
          <w:color w:val="000000"/>
          <w:sz w:val="28"/>
          <w:szCs w:val="28"/>
        </w:rPr>
        <w:t xml:space="preserve">году различные меры социального обеспечения получили </w:t>
      </w:r>
      <w:r w:rsidR="00F3355D" w:rsidRPr="006D1FDD">
        <w:rPr>
          <w:rFonts w:ascii="Times New Roman" w:hAnsi="Times New Roman" w:cs="Times New Roman"/>
          <w:color w:val="000000"/>
          <w:sz w:val="28"/>
          <w:szCs w:val="28"/>
        </w:rPr>
        <w:t>7</w:t>
      </w:r>
      <w:r w:rsidRPr="006D1FDD">
        <w:rPr>
          <w:rFonts w:ascii="Times New Roman" w:hAnsi="Times New Roman" w:cs="Times New Roman"/>
          <w:color w:val="000000"/>
          <w:sz w:val="28"/>
          <w:szCs w:val="28"/>
        </w:rPr>
        <w:t>2</w:t>
      </w:r>
      <w:r w:rsidR="00EC0A43" w:rsidRPr="006D1FDD">
        <w:rPr>
          <w:rFonts w:ascii="Times New Roman" w:hAnsi="Times New Roman" w:cs="Times New Roman"/>
          <w:color w:val="000000"/>
          <w:sz w:val="28"/>
          <w:szCs w:val="28"/>
        </w:rPr>
        <w:t xml:space="preserve">284 </w:t>
      </w:r>
      <w:r w:rsidR="00F3355D" w:rsidRPr="006D1FDD">
        <w:rPr>
          <w:rFonts w:ascii="Times New Roman" w:hAnsi="Times New Roman" w:cs="Times New Roman"/>
          <w:color w:val="000000"/>
          <w:sz w:val="28"/>
          <w:szCs w:val="28"/>
        </w:rPr>
        <w:t>человек</w:t>
      </w:r>
      <w:r w:rsidR="00EC0A43" w:rsidRPr="006D1FDD">
        <w:rPr>
          <w:rFonts w:ascii="Times New Roman" w:hAnsi="Times New Roman" w:cs="Times New Roman"/>
          <w:color w:val="000000"/>
          <w:sz w:val="28"/>
          <w:szCs w:val="28"/>
        </w:rPr>
        <w:t>а</w:t>
      </w:r>
      <w:r w:rsidR="0049745D" w:rsidRPr="006D1FDD">
        <w:rPr>
          <w:rFonts w:ascii="Times New Roman" w:hAnsi="Times New Roman" w:cs="Times New Roman"/>
          <w:color w:val="000000"/>
          <w:sz w:val="28"/>
          <w:szCs w:val="28"/>
        </w:rPr>
        <w:t xml:space="preserve"> города-курорта Пятигорска </w:t>
      </w:r>
      <w:r w:rsidR="0049745D" w:rsidRPr="006D1FDD">
        <w:rPr>
          <w:rFonts w:ascii="Times New Roman" w:hAnsi="Times New Roman" w:cs="Times New Roman"/>
          <w:bCs/>
          <w:color w:val="000000"/>
          <w:sz w:val="28"/>
          <w:szCs w:val="28"/>
        </w:rPr>
        <w:t xml:space="preserve">(план – </w:t>
      </w:r>
      <w:r w:rsidRPr="006D1FDD">
        <w:rPr>
          <w:rFonts w:ascii="Times New Roman" w:hAnsi="Times New Roman" w:cs="Times New Roman"/>
          <w:color w:val="000000"/>
          <w:sz w:val="28"/>
          <w:szCs w:val="28"/>
        </w:rPr>
        <w:t>60</w:t>
      </w:r>
      <w:r w:rsidR="00EC0A43" w:rsidRPr="006D1FDD">
        <w:rPr>
          <w:rFonts w:ascii="Times New Roman" w:hAnsi="Times New Roman" w:cs="Times New Roman"/>
          <w:color w:val="000000"/>
          <w:sz w:val="28"/>
          <w:szCs w:val="28"/>
        </w:rPr>
        <w:t>1</w:t>
      </w:r>
      <w:r w:rsidRPr="006D1FDD">
        <w:rPr>
          <w:rFonts w:ascii="Times New Roman" w:hAnsi="Times New Roman" w:cs="Times New Roman"/>
          <w:color w:val="000000"/>
          <w:sz w:val="28"/>
          <w:szCs w:val="28"/>
        </w:rPr>
        <w:t>00</w:t>
      </w:r>
      <w:r w:rsidR="00F115CD" w:rsidRPr="006D1FDD">
        <w:rPr>
          <w:rFonts w:ascii="Times New Roman" w:hAnsi="Times New Roman" w:cs="Times New Roman"/>
          <w:color w:val="000000"/>
          <w:sz w:val="28"/>
          <w:szCs w:val="28"/>
        </w:rPr>
        <w:t>) в том числе:</w:t>
      </w:r>
    </w:p>
    <w:p w:rsidR="00F115CD" w:rsidRPr="006D1FDD" w:rsidRDefault="00F115C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eastAsia="Times New Roman" w:hAnsi="Times New Roman" w:cs="Times New Roman"/>
          <w:color w:val="000000"/>
          <w:sz w:val="28"/>
          <w:szCs w:val="28"/>
          <w:lang w:eastAsia="zh-CN"/>
        </w:rPr>
        <w:t xml:space="preserve">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 </w:t>
      </w:r>
      <w:r w:rsidR="00F3355D" w:rsidRPr="006D1FDD">
        <w:rPr>
          <w:rFonts w:ascii="Times New Roman" w:eastAsia="Times New Roman" w:hAnsi="Times New Roman" w:cs="Times New Roman"/>
          <w:color w:val="000000"/>
          <w:sz w:val="28"/>
          <w:szCs w:val="28"/>
          <w:lang w:eastAsia="zh-CN"/>
        </w:rPr>
        <w:t xml:space="preserve">– </w:t>
      </w:r>
      <w:r w:rsidR="00EC0A43" w:rsidRPr="006D1FDD">
        <w:rPr>
          <w:rFonts w:ascii="Times New Roman" w:eastAsia="Times New Roman" w:hAnsi="Times New Roman" w:cs="Times New Roman"/>
          <w:color w:val="000000"/>
          <w:sz w:val="28"/>
          <w:szCs w:val="28"/>
          <w:lang w:eastAsia="zh-CN"/>
        </w:rPr>
        <w:t>1084</w:t>
      </w:r>
      <w:r w:rsidR="00CA533B" w:rsidRPr="006D1FDD">
        <w:rPr>
          <w:rFonts w:ascii="Times New Roman" w:eastAsia="Times New Roman" w:hAnsi="Times New Roman" w:cs="Times New Roman"/>
          <w:color w:val="000000"/>
          <w:sz w:val="28"/>
          <w:szCs w:val="28"/>
          <w:lang w:eastAsia="zh-CN"/>
        </w:rPr>
        <w:t xml:space="preserve"> </w:t>
      </w:r>
      <w:r w:rsidRPr="006D1FDD">
        <w:rPr>
          <w:rFonts w:ascii="Times New Roman" w:eastAsia="Times New Roman" w:hAnsi="Times New Roman" w:cs="Times New Roman"/>
          <w:color w:val="000000"/>
          <w:sz w:val="28"/>
          <w:szCs w:val="28"/>
          <w:lang w:eastAsia="zh-CN"/>
        </w:rPr>
        <w:t>человек</w:t>
      </w:r>
      <w:r w:rsidR="00ED619D">
        <w:rPr>
          <w:rFonts w:ascii="Times New Roman" w:eastAsia="Times New Roman" w:hAnsi="Times New Roman" w:cs="Times New Roman"/>
          <w:color w:val="000000"/>
          <w:sz w:val="28"/>
          <w:szCs w:val="28"/>
          <w:lang w:eastAsia="zh-CN"/>
        </w:rPr>
        <w:t>а</w:t>
      </w:r>
      <w:r w:rsidR="0007589F" w:rsidRPr="006D1FDD">
        <w:rPr>
          <w:rFonts w:ascii="Times New Roman" w:eastAsia="Times New Roman" w:hAnsi="Times New Roman" w:cs="Times New Roman"/>
          <w:color w:val="000000"/>
          <w:sz w:val="28"/>
          <w:szCs w:val="28"/>
          <w:lang w:eastAsia="zh-CN"/>
        </w:rPr>
        <w:t xml:space="preserve"> </w:t>
      </w:r>
      <w:r w:rsidR="00706BFA" w:rsidRPr="006D1FDD">
        <w:rPr>
          <w:rFonts w:ascii="Times New Roman" w:hAnsi="Times New Roman" w:cs="Times New Roman"/>
          <w:bCs/>
          <w:color w:val="000000"/>
          <w:sz w:val="28"/>
          <w:szCs w:val="28"/>
        </w:rPr>
        <w:t xml:space="preserve">(план – </w:t>
      </w:r>
      <w:r w:rsidR="00A95E7C" w:rsidRPr="006D1FDD">
        <w:rPr>
          <w:rFonts w:ascii="Times New Roman" w:hAnsi="Times New Roman" w:cs="Times New Roman"/>
          <w:bCs/>
          <w:color w:val="000000"/>
          <w:sz w:val="28"/>
          <w:szCs w:val="28"/>
        </w:rPr>
        <w:t>8</w:t>
      </w:r>
      <w:r w:rsidR="00EC0A43" w:rsidRPr="006D1FDD">
        <w:rPr>
          <w:rFonts w:ascii="Times New Roman" w:hAnsi="Times New Roman" w:cs="Times New Roman"/>
          <w:bCs/>
          <w:color w:val="000000"/>
          <w:sz w:val="28"/>
          <w:szCs w:val="28"/>
        </w:rPr>
        <w:t>1</w:t>
      </w:r>
      <w:r w:rsidR="00A95E7C" w:rsidRPr="006D1FDD">
        <w:rPr>
          <w:rFonts w:ascii="Times New Roman" w:hAnsi="Times New Roman" w:cs="Times New Roman"/>
          <w:bCs/>
          <w:color w:val="000000"/>
          <w:sz w:val="28"/>
          <w:szCs w:val="28"/>
        </w:rPr>
        <w:t>0</w:t>
      </w:r>
      <w:r w:rsidR="0049745D" w:rsidRPr="006D1FDD">
        <w:rPr>
          <w:rFonts w:ascii="Times New Roman" w:hAnsi="Times New Roman" w:cs="Times New Roman"/>
          <w:bCs/>
          <w:color w:val="000000"/>
          <w:sz w:val="28"/>
          <w:szCs w:val="28"/>
        </w:rPr>
        <w:t>)</w:t>
      </w:r>
      <w:r w:rsidRPr="006D1FDD">
        <w:rPr>
          <w:rFonts w:ascii="Times New Roman" w:eastAsia="Times New Roman" w:hAnsi="Times New Roman" w:cs="Times New Roman"/>
          <w:color w:val="000000"/>
          <w:sz w:val="28"/>
          <w:szCs w:val="28"/>
          <w:lang w:eastAsia="zh-CN"/>
        </w:rPr>
        <w:t>;</w:t>
      </w:r>
    </w:p>
    <w:p w:rsidR="00F3355D" w:rsidRPr="006D1FDD" w:rsidRDefault="00F3355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hAnsi="Times New Roman" w:cs="Times New Roman"/>
          <w:color w:val="000000"/>
          <w:sz w:val="28"/>
          <w:szCs w:val="28"/>
        </w:rPr>
        <w:t xml:space="preserve">количество получателей ежемесячной выплаты в связи с рождением (усыновлением) первого ребенка - </w:t>
      </w:r>
      <w:r w:rsidR="00EC0A43" w:rsidRPr="006D1FDD">
        <w:rPr>
          <w:rFonts w:ascii="Times New Roman" w:hAnsi="Times New Roman" w:cs="Times New Roman"/>
          <w:color w:val="000000"/>
          <w:sz w:val="28"/>
          <w:szCs w:val="28"/>
        </w:rPr>
        <w:t>2046</w:t>
      </w:r>
      <w:r w:rsidRPr="006D1FDD">
        <w:rPr>
          <w:rFonts w:ascii="Times New Roman" w:hAnsi="Times New Roman" w:cs="Times New Roman"/>
          <w:color w:val="000000"/>
          <w:sz w:val="28"/>
          <w:szCs w:val="28"/>
        </w:rPr>
        <w:t xml:space="preserve"> человек (план - </w:t>
      </w:r>
      <w:r w:rsidR="00A95E7C" w:rsidRPr="006D1FDD">
        <w:rPr>
          <w:rFonts w:ascii="Times New Roman" w:hAnsi="Times New Roman" w:cs="Times New Roman"/>
          <w:color w:val="000000"/>
          <w:sz w:val="28"/>
          <w:szCs w:val="28"/>
        </w:rPr>
        <w:t>11</w:t>
      </w:r>
      <w:r w:rsidR="00EC0A43" w:rsidRPr="006D1FDD">
        <w:rPr>
          <w:rFonts w:ascii="Times New Roman" w:hAnsi="Times New Roman" w:cs="Times New Roman"/>
          <w:color w:val="000000"/>
          <w:sz w:val="28"/>
          <w:szCs w:val="28"/>
        </w:rPr>
        <w:t>92</w:t>
      </w:r>
      <w:r w:rsidRPr="006D1FDD">
        <w:rPr>
          <w:rFonts w:ascii="Times New Roman" w:hAnsi="Times New Roman" w:cs="Times New Roman"/>
          <w:color w:val="000000"/>
          <w:sz w:val="28"/>
          <w:szCs w:val="28"/>
        </w:rPr>
        <w:t>)</w:t>
      </w:r>
      <w:r w:rsidRPr="006D1FDD">
        <w:rPr>
          <w:rFonts w:ascii="Times New Roman" w:eastAsia="Times New Roman" w:hAnsi="Times New Roman" w:cs="Times New Roman"/>
          <w:color w:val="000000"/>
          <w:sz w:val="28"/>
          <w:szCs w:val="28"/>
          <w:lang w:eastAsia="zh-CN"/>
        </w:rPr>
        <w:t>;</w:t>
      </w:r>
    </w:p>
    <w:p w:rsidR="006A3A38" w:rsidRPr="006D1FDD" w:rsidRDefault="00F115C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eastAsia="Times New Roman" w:hAnsi="Times New Roman" w:cs="Times New Roman"/>
          <w:color w:val="000000"/>
          <w:sz w:val="28"/>
          <w:szCs w:val="28"/>
          <w:lang w:eastAsia="zh-CN"/>
        </w:rPr>
        <w:t>количество получателей государственной социальной помощи малоимущим семьям, малоимущим одиноко проживающим гражданам</w:t>
      </w:r>
      <w:r w:rsidR="00F3355D" w:rsidRPr="006D1FDD">
        <w:rPr>
          <w:rFonts w:ascii="Times New Roman" w:eastAsia="Times New Roman" w:hAnsi="Times New Roman" w:cs="Times New Roman"/>
          <w:color w:val="000000"/>
          <w:sz w:val="28"/>
          <w:szCs w:val="28"/>
          <w:lang w:eastAsia="zh-CN"/>
        </w:rPr>
        <w:t xml:space="preserve"> </w:t>
      </w:r>
      <w:r w:rsidR="00EC0A43" w:rsidRPr="006D1FDD">
        <w:rPr>
          <w:rFonts w:ascii="Times New Roman" w:eastAsia="Times New Roman" w:hAnsi="Times New Roman" w:cs="Times New Roman"/>
          <w:color w:val="000000"/>
          <w:sz w:val="28"/>
          <w:szCs w:val="28"/>
          <w:lang w:eastAsia="zh-CN"/>
        </w:rPr>
        <w:t>291</w:t>
      </w:r>
      <w:r w:rsidR="006E7850" w:rsidRPr="006D1FDD">
        <w:rPr>
          <w:rFonts w:ascii="Times New Roman" w:eastAsia="Times New Roman" w:hAnsi="Times New Roman" w:cs="Times New Roman"/>
          <w:color w:val="000000"/>
          <w:sz w:val="28"/>
          <w:szCs w:val="28"/>
          <w:lang w:eastAsia="zh-CN"/>
        </w:rPr>
        <w:t xml:space="preserve"> </w:t>
      </w:r>
      <w:r w:rsidR="00F3355D" w:rsidRPr="006D1FDD">
        <w:rPr>
          <w:rFonts w:ascii="Times New Roman" w:eastAsia="Times New Roman" w:hAnsi="Times New Roman" w:cs="Times New Roman"/>
          <w:color w:val="000000"/>
          <w:sz w:val="28"/>
          <w:szCs w:val="28"/>
          <w:lang w:eastAsia="zh-CN"/>
        </w:rPr>
        <w:t>человек</w:t>
      </w:r>
      <w:r w:rsidRPr="006D1FDD">
        <w:rPr>
          <w:rFonts w:ascii="Times New Roman" w:eastAsia="Times New Roman" w:hAnsi="Times New Roman" w:cs="Times New Roman"/>
          <w:color w:val="000000"/>
          <w:sz w:val="28"/>
          <w:szCs w:val="28"/>
          <w:lang w:eastAsia="zh-CN"/>
        </w:rPr>
        <w:t xml:space="preserve"> (</w:t>
      </w:r>
      <w:r w:rsidR="00504200" w:rsidRPr="006D1FDD">
        <w:rPr>
          <w:rFonts w:ascii="Times New Roman" w:eastAsia="Times New Roman" w:hAnsi="Times New Roman" w:cs="Times New Roman"/>
          <w:color w:val="000000"/>
          <w:sz w:val="28"/>
          <w:szCs w:val="28"/>
          <w:lang w:eastAsia="zh-CN"/>
        </w:rPr>
        <w:t>план -</w:t>
      </w:r>
      <w:r w:rsidR="006E7850" w:rsidRPr="006D1FDD">
        <w:rPr>
          <w:rFonts w:ascii="Times New Roman" w:eastAsia="Times New Roman" w:hAnsi="Times New Roman" w:cs="Times New Roman"/>
          <w:color w:val="000000"/>
          <w:sz w:val="28"/>
          <w:szCs w:val="28"/>
          <w:lang w:eastAsia="zh-CN"/>
        </w:rPr>
        <w:t xml:space="preserve"> </w:t>
      </w:r>
      <w:r w:rsidR="00504200" w:rsidRPr="006D1FDD">
        <w:rPr>
          <w:rFonts w:ascii="Times New Roman" w:eastAsia="Times New Roman" w:hAnsi="Times New Roman" w:cs="Times New Roman"/>
          <w:color w:val="000000"/>
          <w:sz w:val="28"/>
          <w:szCs w:val="28"/>
          <w:lang w:eastAsia="zh-CN"/>
        </w:rPr>
        <w:t>1</w:t>
      </w:r>
      <w:r w:rsidRPr="006D1FDD">
        <w:rPr>
          <w:rFonts w:ascii="Times New Roman" w:eastAsia="Times New Roman" w:hAnsi="Times New Roman" w:cs="Times New Roman"/>
          <w:color w:val="000000"/>
          <w:sz w:val="28"/>
          <w:szCs w:val="28"/>
          <w:lang w:eastAsia="zh-CN"/>
        </w:rPr>
        <w:t>)</w:t>
      </w:r>
      <w:r w:rsidR="006E7850" w:rsidRPr="006D1FDD">
        <w:rPr>
          <w:rFonts w:ascii="Times New Roman" w:eastAsia="Times New Roman" w:hAnsi="Times New Roman" w:cs="Times New Roman"/>
          <w:color w:val="000000"/>
          <w:sz w:val="28"/>
          <w:szCs w:val="28"/>
          <w:lang w:eastAsia="zh-CN"/>
        </w:rPr>
        <w:t>;</w:t>
      </w:r>
    </w:p>
    <w:p w:rsidR="00EC0A43" w:rsidRPr="006D1FDD" w:rsidRDefault="00EC0A43" w:rsidP="00EC0A43">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eastAsia="Times New Roman" w:hAnsi="Times New Roman" w:cs="Times New Roman"/>
          <w:color w:val="000000"/>
          <w:sz w:val="28"/>
          <w:szCs w:val="28"/>
          <w:lang w:eastAsia="zh-CN"/>
        </w:rPr>
        <w:t>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 составила 0,88% (план – 0,6%);</w:t>
      </w:r>
    </w:p>
    <w:p w:rsidR="00EC0A43" w:rsidRPr="006D1FDD" w:rsidRDefault="00EC0A43" w:rsidP="00EC0A43">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eastAsia="Times New Roman" w:hAnsi="Times New Roman" w:cs="Times New Roman"/>
          <w:color w:val="000000"/>
          <w:sz w:val="28"/>
          <w:szCs w:val="28"/>
          <w:lang w:eastAsia="zh-CN"/>
        </w:rPr>
        <w:t>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 составила 6,68% (план – 2,1%);</w:t>
      </w:r>
    </w:p>
    <w:p w:rsidR="006E7850" w:rsidRPr="006D1FDD" w:rsidRDefault="006E7850" w:rsidP="006E7850">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6D1FDD">
        <w:rPr>
          <w:rFonts w:ascii="Times New Roman" w:eastAsia="Times New Roman" w:hAnsi="Times New Roman" w:cs="Times New Roman"/>
          <w:color w:val="000000"/>
          <w:sz w:val="28"/>
          <w:szCs w:val="28"/>
          <w:lang w:eastAsia="zh-CN"/>
        </w:rP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 составила 0,</w:t>
      </w:r>
      <w:r w:rsidR="00EC0A43" w:rsidRPr="006D1FDD">
        <w:rPr>
          <w:rFonts w:ascii="Times New Roman" w:eastAsia="Times New Roman" w:hAnsi="Times New Roman" w:cs="Times New Roman"/>
          <w:color w:val="000000"/>
          <w:sz w:val="28"/>
          <w:szCs w:val="28"/>
          <w:lang w:eastAsia="zh-CN"/>
        </w:rPr>
        <w:t>7</w:t>
      </w:r>
      <w:r w:rsidRPr="006D1FDD">
        <w:rPr>
          <w:rFonts w:ascii="Times New Roman" w:eastAsia="Times New Roman" w:hAnsi="Times New Roman" w:cs="Times New Roman"/>
          <w:color w:val="000000"/>
          <w:sz w:val="28"/>
          <w:szCs w:val="28"/>
          <w:lang w:eastAsia="zh-CN"/>
        </w:rPr>
        <w:t>9% (план — 0,2%).</w:t>
      </w:r>
    </w:p>
    <w:p w:rsidR="00392782" w:rsidRPr="006D1FDD" w:rsidRDefault="006E7850" w:rsidP="00ED619D">
      <w:pPr>
        <w:spacing w:after="0" w:line="240" w:lineRule="auto"/>
        <w:ind w:firstLine="708"/>
        <w:jc w:val="both"/>
        <w:rPr>
          <w:rFonts w:ascii="Times New Roman" w:hAnsi="Times New Roman" w:cs="Times New Roman"/>
          <w:color w:val="000000"/>
          <w:sz w:val="28"/>
          <w:szCs w:val="28"/>
        </w:rPr>
      </w:pPr>
      <w:r w:rsidRPr="006D1FDD">
        <w:rPr>
          <w:rFonts w:ascii="Times New Roman" w:hAnsi="Times New Roman" w:cs="Times New Roman"/>
          <w:bCs/>
          <w:color w:val="000000"/>
          <w:sz w:val="28"/>
          <w:szCs w:val="28"/>
        </w:rPr>
        <w:lastRenderedPageBreak/>
        <w:t>Не достигнут</w:t>
      </w:r>
      <w:r w:rsidR="00ED619D">
        <w:rPr>
          <w:rFonts w:ascii="Times New Roman" w:hAnsi="Times New Roman" w:cs="Times New Roman"/>
          <w:bCs/>
          <w:color w:val="000000"/>
          <w:sz w:val="28"/>
          <w:szCs w:val="28"/>
        </w:rPr>
        <w:t>о</w:t>
      </w:r>
      <w:r w:rsidRPr="006D1FDD">
        <w:rPr>
          <w:rFonts w:ascii="Times New Roman" w:hAnsi="Times New Roman" w:cs="Times New Roman"/>
          <w:bCs/>
          <w:color w:val="000000"/>
          <w:sz w:val="28"/>
          <w:szCs w:val="28"/>
        </w:rPr>
        <w:t xml:space="preserve"> планов</w:t>
      </w:r>
      <w:r w:rsidR="00ED619D">
        <w:rPr>
          <w:rFonts w:ascii="Times New Roman" w:hAnsi="Times New Roman" w:cs="Times New Roman"/>
          <w:bCs/>
          <w:color w:val="000000"/>
          <w:sz w:val="28"/>
          <w:szCs w:val="28"/>
        </w:rPr>
        <w:t>о</w:t>
      </w:r>
      <w:r w:rsidRPr="006D1FDD">
        <w:rPr>
          <w:rFonts w:ascii="Times New Roman" w:hAnsi="Times New Roman" w:cs="Times New Roman"/>
          <w:bCs/>
          <w:color w:val="000000"/>
          <w:sz w:val="28"/>
          <w:szCs w:val="28"/>
        </w:rPr>
        <w:t>е значени</w:t>
      </w:r>
      <w:r w:rsidR="00ED619D">
        <w:rPr>
          <w:rFonts w:ascii="Times New Roman" w:hAnsi="Times New Roman" w:cs="Times New Roman"/>
          <w:bCs/>
          <w:color w:val="000000"/>
          <w:sz w:val="28"/>
          <w:szCs w:val="28"/>
        </w:rPr>
        <w:t>е</w:t>
      </w:r>
      <w:r w:rsidRPr="006D1FDD">
        <w:rPr>
          <w:rFonts w:ascii="Times New Roman" w:hAnsi="Times New Roman" w:cs="Times New Roman"/>
          <w:bCs/>
          <w:color w:val="000000"/>
          <w:sz w:val="28"/>
          <w:szCs w:val="28"/>
        </w:rPr>
        <w:t xml:space="preserve"> показател</w:t>
      </w:r>
      <w:r w:rsidR="00ED619D">
        <w:rPr>
          <w:rFonts w:ascii="Times New Roman" w:hAnsi="Times New Roman" w:cs="Times New Roman"/>
          <w:bCs/>
          <w:color w:val="000000"/>
          <w:sz w:val="28"/>
          <w:szCs w:val="28"/>
        </w:rPr>
        <w:t>я «</w:t>
      </w:r>
      <w:r w:rsidR="00F3355D" w:rsidRPr="006D1FDD">
        <w:rPr>
          <w:rFonts w:ascii="Times New Roman" w:hAnsi="Times New Roman" w:cs="Times New Roman"/>
          <w:color w:val="000000"/>
          <w:sz w:val="28"/>
          <w:szCs w:val="28"/>
        </w:rP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r w:rsidR="00ED619D">
        <w:rPr>
          <w:rFonts w:ascii="Times New Roman" w:hAnsi="Times New Roman" w:cs="Times New Roman"/>
          <w:color w:val="000000"/>
          <w:sz w:val="28"/>
          <w:szCs w:val="28"/>
        </w:rPr>
        <w:t>»</w:t>
      </w:r>
      <w:r w:rsidR="00F3355D" w:rsidRPr="006D1FDD">
        <w:rPr>
          <w:rFonts w:ascii="Times New Roman" w:hAnsi="Times New Roman" w:cs="Times New Roman"/>
          <w:color w:val="000000"/>
          <w:sz w:val="28"/>
          <w:szCs w:val="28"/>
        </w:rPr>
        <w:t xml:space="preserve"> – </w:t>
      </w:r>
      <w:r w:rsidR="00EC0A43" w:rsidRPr="006D1FDD">
        <w:rPr>
          <w:rFonts w:ascii="Times New Roman" w:hAnsi="Times New Roman" w:cs="Times New Roman"/>
          <w:color w:val="000000"/>
          <w:sz w:val="28"/>
          <w:szCs w:val="28"/>
        </w:rPr>
        <w:t>734</w:t>
      </w:r>
      <w:r w:rsidR="00F3355D" w:rsidRPr="006D1FDD">
        <w:rPr>
          <w:rFonts w:ascii="Times New Roman" w:hAnsi="Times New Roman" w:cs="Times New Roman"/>
          <w:color w:val="000000"/>
          <w:sz w:val="28"/>
          <w:szCs w:val="28"/>
        </w:rPr>
        <w:t xml:space="preserve"> человек</w:t>
      </w:r>
      <w:r w:rsidR="00EC0A43" w:rsidRPr="006D1FDD">
        <w:rPr>
          <w:rFonts w:ascii="Times New Roman" w:hAnsi="Times New Roman" w:cs="Times New Roman"/>
          <w:color w:val="000000"/>
          <w:sz w:val="28"/>
          <w:szCs w:val="28"/>
        </w:rPr>
        <w:t>а</w:t>
      </w:r>
      <w:r w:rsidR="00F3355D" w:rsidRPr="006D1FDD">
        <w:rPr>
          <w:rFonts w:ascii="Times New Roman" w:hAnsi="Times New Roman" w:cs="Times New Roman"/>
          <w:color w:val="000000"/>
          <w:sz w:val="28"/>
          <w:szCs w:val="28"/>
        </w:rPr>
        <w:t xml:space="preserve"> </w:t>
      </w:r>
      <w:r w:rsidRPr="006D1FDD">
        <w:rPr>
          <w:rFonts w:ascii="Times New Roman" w:hAnsi="Times New Roman" w:cs="Times New Roman"/>
          <w:bCs/>
          <w:color w:val="000000"/>
          <w:sz w:val="28"/>
          <w:szCs w:val="28"/>
        </w:rPr>
        <w:t>(план – 65</w:t>
      </w:r>
      <w:r w:rsidR="00EC0A43" w:rsidRPr="006D1FDD">
        <w:rPr>
          <w:rFonts w:ascii="Times New Roman" w:hAnsi="Times New Roman" w:cs="Times New Roman"/>
          <w:bCs/>
          <w:color w:val="000000"/>
          <w:sz w:val="28"/>
          <w:szCs w:val="28"/>
        </w:rPr>
        <w:t>4</w:t>
      </w:r>
      <w:r w:rsidR="00F3355D" w:rsidRPr="006D1FDD">
        <w:rPr>
          <w:rFonts w:ascii="Times New Roman" w:hAnsi="Times New Roman" w:cs="Times New Roman"/>
          <w:bCs/>
          <w:color w:val="000000"/>
          <w:sz w:val="28"/>
          <w:szCs w:val="28"/>
        </w:rPr>
        <w:t>)</w:t>
      </w:r>
      <w:r w:rsidR="00392782" w:rsidRPr="006D1FDD">
        <w:rPr>
          <w:rFonts w:ascii="Times New Roman" w:hAnsi="Times New Roman" w:cs="Times New Roman"/>
          <w:color w:val="000000"/>
          <w:sz w:val="28"/>
          <w:szCs w:val="28"/>
        </w:rPr>
        <w:t>, в связи с изме</w:t>
      </w:r>
      <w:r w:rsidRPr="006D1FDD">
        <w:rPr>
          <w:rFonts w:ascii="Times New Roman" w:hAnsi="Times New Roman" w:cs="Times New Roman"/>
          <w:color w:val="000000"/>
          <w:sz w:val="28"/>
          <w:szCs w:val="28"/>
        </w:rPr>
        <w:t>нением демографической ситуации</w:t>
      </w:r>
      <w:r w:rsidR="00ED619D">
        <w:rPr>
          <w:rFonts w:ascii="Times New Roman" w:hAnsi="Times New Roman" w:cs="Times New Roman"/>
          <w:color w:val="000000"/>
          <w:sz w:val="28"/>
          <w:szCs w:val="28"/>
        </w:rPr>
        <w:t>.</w:t>
      </w:r>
    </w:p>
    <w:p w:rsidR="00DC09A6" w:rsidRPr="006D1FDD" w:rsidRDefault="00F217AA" w:rsidP="00C33F0B">
      <w:pPr>
        <w:tabs>
          <w:tab w:val="left" w:pos="709"/>
        </w:tabs>
        <w:suppressAutoHyphens/>
        <w:spacing w:after="0" w:line="240" w:lineRule="auto"/>
        <w:ind w:right="-1" w:firstLine="709"/>
        <w:jc w:val="both"/>
        <w:rPr>
          <w:rFonts w:ascii="Times New Roman" w:hAnsi="Times New Roman" w:cs="Times New Roman"/>
          <w:b/>
          <w:color w:val="000000"/>
          <w:sz w:val="28"/>
          <w:szCs w:val="28"/>
        </w:rPr>
      </w:pPr>
      <w:r w:rsidRPr="006D1FDD">
        <w:rPr>
          <w:rFonts w:ascii="Times New Roman" w:eastAsia="Times New Roman" w:hAnsi="Times New Roman" w:cs="Times New Roman"/>
          <w:b/>
          <w:color w:val="000000"/>
          <w:sz w:val="28"/>
          <w:szCs w:val="28"/>
          <w:lang w:eastAsia="zh-CN"/>
        </w:rPr>
        <w:t>В рамках Подпрограмм</w:t>
      </w:r>
      <w:r w:rsidR="00D4645D" w:rsidRPr="006D1FDD">
        <w:rPr>
          <w:rFonts w:ascii="Times New Roman" w:eastAsia="Times New Roman" w:hAnsi="Times New Roman" w:cs="Times New Roman"/>
          <w:b/>
          <w:color w:val="000000"/>
          <w:sz w:val="28"/>
          <w:szCs w:val="28"/>
          <w:lang w:eastAsia="zh-CN"/>
        </w:rPr>
        <w:t>ы</w:t>
      </w:r>
      <w:r w:rsidRPr="006D1FDD">
        <w:rPr>
          <w:rFonts w:ascii="Times New Roman" w:eastAsia="Times New Roman" w:hAnsi="Times New Roman" w:cs="Times New Roman"/>
          <w:b/>
          <w:color w:val="000000"/>
          <w:sz w:val="28"/>
          <w:szCs w:val="28"/>
          <w:lang w:eastAsia="zh-CN"/>
        </w:rPr>
        <w:t xml:space="preserve">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r w:rsidR="00B372C3" w:rsidRPr="006D1FDD">
        <w:rPr>
          <w:rFonts w:ascii="Times New Roman" w:eastAsia="Times New Roman" w:hAnsi="Times New Roman" w:cs="Times New Roman"/>
          <w:b/>
          <w:color w:val="000000"/>
          <w:sz w:val="28"/>
          <w:szCs w:val="28"/>
          <w:lang w:eastAsia="zh-CN"/>
        </w:rPr>
        <w:t xml:space="preserve"> </w:t>
      </w:r>
      <w:r w:rsidR="00DC09A6" w:rsidRPr="006D1FDD">
        <w:rPr>
          <w:rFonts w:ascii="Times New Roman" w:hAnsi="Times New Roman" w:cs="Times New Roman"/>
          <w:b/>
          <w:color w:val="000000"/>
          <w:sz w:val="28"/>
          <w:szCs w:val="28"/>
        </w:rPr>
        <w:t xml:space="preserve">Программы </w:t>
      </w:r>
      <w:r w:rsidR="00B71DD6" w:rsidRPr="006D1FDD">
        <w:rPr>
          <w:rFonts w:ascii="Times New Roman" w:hAnsi="Times New Roman" w:cs="Times New Roman"/>
          <w:b/>
          <w:color w:val="000000"/>
          <w:sz w:val="28"/>
          <w:szCs w:val="28"/>
          <w:lang w:val="en-US"/>
        </w:rPr>
        <w:t>II</w:t>
      </w:r>
      <w:r w:rsidR="00901B69" w:rsidRPr="006D1FDD">
        <w:rPr>
          <w:rFonts w:ascii="Times New Roman" w:hAnsi="Times New Roman" w:cs="Times New Roman"/>
          <w:bCs/>
          <w:sz w:val="28"/>
          <w:szCs w:val="28"/>
        </w:rPr>
        <w:t xml:space="preserve"> заплан</w:t>
      </w:r>
      <w:r w:rsidR="008D144A" w:rsidRPr="006D1FDD">
        <w:rPr>
          <w:rFonts w:ascii="Times New Roman" w:hAnsi="Times New Roman" w:cs="Times New Roman"/>
          <w:bCs/>
          <w:sz w:val="28"/>
          <w:szCs w:val="28"/>
        </w:rPr>
        <w:t>ированы и выполнены мероприятия</w:t>
      </w:r>
      <w:r w:rsidR="00DC09A6" w:rsidRPr="006D1FDD">
        <w:rPr>
          <w:rFonts w:ascii="Times New Roman" w:hAnsi="Times New Roman" w:cs="Times New Roman"/>
          <w:color w:val="000000"/>
          <w:sz w:val="28"/>
          <w:szCs w:val="28"/>
        </w:rPr>
        <w:t>:</w:t>
      </w:r>
    </w:p>
    <w:p w:rsidR="00AD4B2E" w:rsidRPr="006D1FDD" w:rsidRDefault="00667BE7" w:rsidP="00C33F0B">
      <w:pPr>
        <w:pStyle w:val="ConsPlusCell"/>
        <w:tabs>
          <w:tab w:val="left" w:pos="709"/>
        </w:tabs>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 xml:space="preserve">оказана адресная помощь на проведение ремонтных работ жилых помещений </w:t>
      </w:r>
      <w:r w:rsidR="00AD4B2E" w:rsidRPr="006D1FDD">
        <w:rPr>
          <w:rFonts w:ascii="Times New Roman" w:hAnsi="Times New Roman" w:cs="Times New Roman"/>
          <w:color w:val="000000"/>
          <w:sz w:val="28"/>
          <w:szCs w:val="28"/>
        </w:rPr>
        <w:t>3 родителям погибших (умерших) участников (инвалидов) боевых действий, 5 вдовам участников (инвалидов) Великой Отечественной войны, и 5 ветеранам (инвалидам) боевых действий, постоянно проживающим на территории муниципального образования города-курорта Пятигорска.</w:t>
      </w:r>
    </w:p>
    <w:p w:rsidR="00EA48A6" w:rsidRPr="006D1FDD" w:rsidRDefault="00EA48A6"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DC09A6" w:rsidRPr="006D1FDD" w:rsidRDefault="00DC09A6"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 – </w:t>
      </w:r>
      <w:r w:rsidR="004A25F9" w:rsidRPr="006D1FDD">
        <w:rPr>
          <w:rFonts w:ascii="Times New Roman" w:hAnsi="Times New Roman" w:cs="Times New Roman"/>
          <w:bCs/>
          <w:sz w:val="28"/>
          <w:szCs w:val="28"/>
        </w:rPr>
        <w:t>2,4</w:t>
      </w:r>
      <w:r w:rsidR="00BF2B94" w:rsidRPr="006D1FDD">
        <w:rPr>
          <w:rFonts w:ascii="Times New Roman" w:hAnsi="Times New Roman" w:cs="Times New Roman"/>
          <w:bCs/>
          <w:sz w:val="28"/>
          <w:szCs w:val="28"/>
        </w:rPr>
        <w:t>7</w:t>
      </w:r>
      <w:r w:rsidR="003E49A5" w:rsidRPr="006D1FDD">
        <w:rPr>
          <w:rFonts w:ascii="Times New Roman" w:hAnsi="Times New Roman" w:cs="Times New Roman"/>
          <w:bCs/>
          <w:sz w:val="28"/>
          <w:szCs w:val="28"/>
        </w:rPr>
        <w:t>% (план – 1,3</w:t>
      </w:r>
      <w:r w:rsidR="00BF2B94" w:rsidRPr="006D1FDD">
        <w:rPr>
          <w:rFonts w:ascii="Times New Roman" w:hAnsi="Times New Roman" w:cs="Times New Roman"/>
          <w:bCs/>
          <w:sz w:val="28"/>
          <w:szCs w:val="28"/>
        </w:rPr>
        <w:t>5</w:t>
      </w:r>
      <w:r w:rsidRPr="006D1FDD">
        <w:rPr>
          <w:rFonts w:ascii="Times New Roman" w:hAnsi="Times New Roman" w:cs="Times New Roman"/>
          <w:bCs/>
          <w:sz w:val="28"/>
          <w:szCs w:val="28"/>
        </w:rPr>
        <w:t>%)</w:t>
      </w:r>
      <w:r w:rsidRPr="006D1FDD">
        <w:rPr>
          <w:rFonts w:ascii="Times New Roman" w:hAnsi="Times New Roman" w:cs="Times New Roman"/>
          <w:sz w:val="28"/>
          <w:szCs w:val="28"/>
        </w:rPr>
        <w:t>;</w:t>
      </w:r>
    </w:p>
    <w:p w:rsidR="00DC09A6" w:rsidRPr="006D1FDD" w:rsidRDefault="00DC09A6"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доля граждан из числа ветеранов (инвалидов) боевых действий, которым оказана адресная помощь по ремонту жилых помещений </w:t>
      </w:r>
      <w:r w:rsidR="00B71DD6" w:rsidRPr="006D1FDD">
        <w:rPr>
          <w:rFonts w:ascii="Times New Roman" w:hAnsi="Times New Roman" w:cs="Times New Roman"/>
          <w:sz w:val="28"/>
          <w:szCs w:val="28"/>
        </w:rPr>
        <w:t>– 4</w:t>
      </w:r>
      <w:r w:rsidRPr="006D1FDD">
        <w:rPr>
          <w:rFonts w:ascii="Times New Roman" w:hAnsi="Times New Roman" w:cs="Times New Roman"/>
          <w:bCs/>
          <w:sz w:val="28"/>
          <w:szCs w:val="28"/>
        </w:rPr>
        <w:t>,</w:t>
      </w:r>
      <w:r w:rsidR="00BF2B94" w:rsidRPr="006D1FDD">
        <w:rPr>
          <w:rFonts w:ascii="Times New Roman" w:hAnsi="Times New Roman" w:cs="Times New Roman"/>
          <w:bCs/>
          <w:sz w:val="28"/>
          <w:szCs w:val="28"/>
        </w:rPr>
        <w:t>8</w:t>
      </w:r>
      <w:r w:rsidRPr="006D1FDD">
        <w:rPr>
          <w:rFonts w:ascii="Times New Roman" w:hAnsi="Times New Roman" w:cs="Times New Roman"/>
          <w:bCs/>
          <w:sz w:val="28"/>
          <w:szCs w:val="28"/>
        </w:rPr>
        <w:t>%</w:t>
      </w:r>
      <w:r w:rsidR="00773EF9" w:rsidRPr="006D1FDD">
        <w:rPr>
          <w:rFonts w:ascii="Times New Roman" w:hAnsi="Times New Roman" w:cs="Times New Roman"/>
          <w:bCs/>
          <w:sz w:val="28"/>
          <w:szCs w:val="28"/>
        </w:rPr>
        <w:t>,</w:t>
      </w:r>
      <w:r w:rsidR="00C671C5" w:rsidRPr="006D1FDD">
        <w:rPr>
          <w:rFonts w:ascii="Times New Roman" w:hAnsi="Times New Roman" w:cs="Times New Roman"/>
          <w:bCs/>
          <w:color w:val="000000"/>
          <w:sz w:val="28"/>
          <w:szCs w:val="28"/>
        </w:rPr>
        <w:t xml:space="preserve"> (план – 4,</w:t>
      </w:r>
      <w:r w:rsidR="00BF2B94" w:rsidRPr="006D1FDD">
        <w:rPr>
          <w:rFonts w:ascii="Times New Roman" w:hAnsi="Times New Roman" w:cs="Times New Roman"/>
          <w:bCs/>
          <w:color w:val="000000"/>
          <w:sz w:val="28"/>
          <w:szCs w:val="28"/>
        </w:rPr>
        <w:t>7</w:t>
      </w:r>
      <w:r w:rsidR="00C671C5" w:rsidRPr="006D1FDD">
        <w:rPr>
          <w:rFonts w:ascii="Times New Roman" w:hAnsi="Times New Roman" w:cs="Times New Roman"/>
          <w:bCs/>
          <w:color w:val="000000"/>
          <w:sz w:val="28"/>
          <w:szCs w:val="28"/>
        </w:rPr>
        <w:t>%)</w:t>
      </w:r>
      <w:r w:rsidR="00773EF9" w:rsidRPr="006D1FDD">
        <w:rPr>
          <w:rFonts w:ascii="Times New Roman" w:hAnsi="Times New Roman" w:cs="Times New Roman"/>
          <w:bCs/>
          <w:color w:val="000000"/>
          <w:sz w:val="28"/>
          <w:szCs w:val="28"/>
        </w:rPr>
        <w:t>.</w:t>
      </w:r>
    </w:p>
    <w:p w:rsidR="00164C90" w:rsidRPr="006D1FDD" w:rsidRDefault="00160A13" w:rsidP="00C33F0B">
      <w:pPr>
        <w:pStyle w:val="ConsPlusCell"/>
        <w:widowControl/>
        <w:tabs>
          <w:tab w:val="left" w:pos="709"/>
        </w:tabs>
        <w:ind w:firstLine="709"/>
        <w:jc w:val="both"/>
        <w:rPr>
          <w:rFonts w:ascii="Times New Roman" w:hAnsi="Times New Roman" w:cs="Times New Roman"/>
          <w:b/>
          <w:sz w:val="28"/>
          <w:szCs w:val="28"/>
        </w:rPr>
      </w:pPr>
      <w:r w:rsidRPr="006D1FDD">
        <w:rPr>
          <w:rFonts w:ascii="Times New Roman" w:hAnsi="Times New Roman" w:cs="Times New Roman"/>
          <w:b/>
          <w:sz w:val="28"/>
          <w:szCs w:val="28"/>
        </w:rPr>
        <w:t>В рамках Подпрограммы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r w:rsidR="00B372C3" w:rsidRPr="006D1FDD">
        <w:rPr>
          <w:rFonts w:ascii="Times New Roman" w:hAnsi="Times New Roman" w:cs="Times New Roman"/>
          <w:b/>
          <w:sz w:val="28"/>
          <w:szCs w:val="28"/>
        </w:rPr>
        <w:t xml:space="preserve"> </w:t>
      </w:r>
      <w:r w:rsidRPr="006D1FDD">
        <w:rPr>
          <w:rFonts w:ascii="Times New Roman" w:hAnsi="Times New Roman" w:cs="Times New Roman"/>
          <w:b/>
          <w:sz w:val="28"/>
          <w:szCs w:val="28"/>
        </w:rPr>
        <w:t xml:space="preserve">Программы </w:t>
      </w:r>
      <w:r w:rsidR="00B71DD6" w:rsidRPr="006D1FDD">
        <w:rPr>
          <w:rFonts w:ascii="Times New Roman" w:hAnsi="Times New Roman" w:cs="Times New Roman"/>
          <w:b/>
          <w:color w:val="000000"/>
          <w:sz w:val="28"/>
          <w:szCs w:val="28"/>
          <w:lang w:val="en-US"/>
        </w:rPr>
        <w:t>II</w:t>
      </w:r>
      <w:r w:rsidR="008D144A" w:rsidRPr="006D1FDD">
        <w:rPr>
          <w:rFonts w:ascii="Times New Roman" w:hAnsi="Times New Roman" w:cs="Times New Roman"/>
          <w:bCs/>
          <w:sz w:val="28"/>
          <w:szCs w:val="28"/>
        </w:rPr>
        <w:t xml:space="preserve"> запланированы и выполнены мероприятия: </w:t>
      </w:r>
      <w:r w:rsidR="008D144A" w:rsidRPr="006D1FDD">
        <w:rPr>
          <w:rFonts w:ascii="Times New Roman" w:hAnsi="Times New Roman" w:cs="Times New Roman"/>
          <w:b/>
          <w:color w:val="000000"/>
          <w:sz w:val="28"/>
          <w:szCs w:val="28"/>
        </w:rPr>
        <w:t xml:space="preserve"> </w:t>
      </w:r>
    </w:p>
    <w:p w:rsidR="00B71DD6" w:rsidRPr="006D1FDD" w:rsidRDefault="00677B10" w:rsidP="00C33F0B">
      <w:pPr>
        <w:pStyle w:val="ConsPlusCell"/>
        <w:widowContro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в</w:t>
      </w:r>
      <w:r w:rsidR="00B71DD6" w:rsidRPr="006D1FDD">
        <w:rPr>
          <w:rFonts w:ascii="Times New Roman" w:hAnsi="Times New Roman" w:cs="Times New Roman"/>
          <w:sz w:val="28"/>
          <w:szCs w:val="28"/>
        </w:rPr>
        <w:t>ыделены</w:t>
      </w:r>
      <w:r w:rsidR="003F1753" w:rsidRPr="006D1FDD">
        <w:rPr>
          <w:rFonts w:ascii="Times New Roman" w:hAnsi="Times New Roman" w:cs="Times New Roman"/>
          <w:sz w:val="28"/>
          <w:szCs w:val="28"/>
        </w:rPr>
        <w:t xml:space="preserve"> </w:t>
      </w:r>
      <w:r w:rsidR="00BF2B94" w:rsidRPr="006D1FDD">
        <w:rPr>
          <w:rFonts w:ascii="Times New Roman" w:hAnsi="Times New Roman" w:cs="Times New Roman"/>
          <w:sz w:val="28"/>
          <w:szCs w:val="28"/>
        </w:rPr>
        <w:t>шесть</w:t>
      </w:r>
      <w:r w:rsidR="003F1753" w:rsidRPr="006D1FDD">
        <w:rPr>
          <w:rFonts w:ascii="Times New Roman" w:hAnsi="Times New Roman" w:cs="Times New Roman"/>
          <w:sz w:val="28"/>
          <w:szCs w:val="28"/>
        </w:rPr>
        <w:t xml:space="preserve"> субсидий</w:t>
      </w:r>
      <w:r w:rsidR="00C8774F" w:rsidRPr="006D1FDD">
        <w:rPr>
          <w:rFonts w:ascii="Times New Roman" w:hAnsi="Times New Roman" w:cs="Times New Roman"/>
          <w:sz w:val="28"/>
          <w:szCs w:val="28"/>
        </w:rPr>
        <w:t>, в т.ч.</w:t>
      </w:r>
      <w:r w:rsidR="00DF4CDD" w:rsidRPr="006D1FDD">
        <w:rPr>
          <w:rFonts w:ascii="Times New Roman" w:hAnsi="Times New Roman" w:cs="Times New Roman"/>
          <w:sz w:val="28"/>
          <w:szCs w:val="28"/>
        </w:rPr>
        <w:t xml:space="preserve">: </w:t>
      </w:r>
      <w:r w:rsidR="003F1753" w:rsidRPr="006D1FDD">
        <w:rPr>
          <w:rFonts w:ascii="Times New Roman" w:hAnsi="Times New Roman" w:cs="Times New Roman"/>
          <w:sz w:val="28"/>
          <w:szCs w:val="28"/>
        </w:rPr>
        <w:t>одна</w:t>
      </w:r>
      <w:r w:rsidR="00B71DD6" w:rsidRPr="006D1FDD">
        <w:rPr>
          <w:rFonts w:ascii="Times New Roman" w:hAnsi="Times New Roman" w:cs="Times New Roman"/>
          <w:sz w:val="28"/>
          <w:szCs w:val="28"/>
        </w:rPr>
        <w:t xml:space="preserve"> городской общественной организации ветеранов (пенсионеров) войны, труда, Вооруженных сил и правоохранительных органов (</w:t>
      </w:r>
      <w:r w:rsidR="00BF2B94" w:rsidRPr="006D1FDD">
        <w:rPr>
          <w:rFonts w:ascii="Times New Roman" w:hAnsi="Times New Roman" w:cs="Times New Roman"/>
          <w:sz w:val="28"/>
          <w:szCs w:val="28"/>
        </w:rPr>
        <w:t xml:space="preserve">705,90 </w:t>
      </w:r>
      <w:r w:rsidR="00B71DD6" w:rsidRPr="006D1FDD">
        <w:rPr>
          <w:rFonts w:ascii="Times New Roman" w:hAnsi="Times New Roman" w:cs="Times New Roman"/>
          <w:sz w:val="28"/>
          <w:szCs w:val="28"/>
        </w:rPr>
        <w:t xml:space="preserve">тыс. руб.) и </w:t>
      </w:r>
      <w:r w:rsidR="00BF2B94" w:rsidRPr="006D1FDD">
        <w:rPr>
          <w:rFonts w:ascii="Times New Roman" w:hAnsi="Times New Roman" w:cs="Times New Roman"/>
          <w:sz w:val="28"/>
          <w:szCs w:val="28"/>
        </w:rPr>
        <w:t>пять</w:t>
      </w:r>
      <w:r w:rsidR="00B71DD6" w:rsidRPr="006D1FDD">
        <w:rPr>
          <w:rFonts w:ascii="Times New Roman" w:hAnsi="Times New Roman" w:cs="Times New Roman"/>
          <w:sz w:val="28"/>
          <w:szCs w:val="28"/>
        </w:rPr>
        <w:t xml:space="preserve"> городским обществе</w:t>
      </w:r>
      <w:r w:rsidR="008C1B49" w:rsidRPr="006D1FDD">
        <w:rPr>
          <w:rFonts w:ascii="Times New Roman" w:hAnsi="Times New Roman" w:cs="Times New Roman"/>
          <w:sz w:val="28"/>
          <w:szCs w:val="28"/>
        </w:rPr>
        <w:t>нным организациям инвалидов (</w:t>
      </w:r>
      <w:r w:rsidR="00BF2B94" w:rsidRPr="006D1FDD">
        <w:rPr>
          <w:rFonts w:ascii="Times New Roman" w:hAnsi="Times New Roman" w:cs="Times New Roman"/>
          <w:sz w:val="28"/>
          <w:szCs w:val="28"/>
        </w:rPr>
        <w:t xml:space="preserve">403,34 </w:t>
      </w:r>
      <w:r w:rsidR="00B363EA" w:rsidRPr="006D1FDD">
        <w:rPr>
          <w:rFonts w:ascii="Times New Roman" w:hAnsi="Times New Roman" w:cs="Times New Roman"/>
          <w:sz w:val="28"/>
          <w:szCs w:val="28"/>
        </w:rPr>
        <w:t>тыс. руб.);</w:t>
      </w:r>
    </w:p>
    <w:p w:rsidR="00BF2B94" w:rsidRPr="006D1FDD" w:rsidRDefault="00BF2B94" w:rsidP="00BF2B94">
      <w:pPr>
        <w:pStyle w:val="ConsPlusCell"/>
        <w:tabs>
          <w:tab w:val="left" w:pos="709"/>
        </w:tabs>
        <w:jc w:val="both"/>
        <w:rPr>
          <w:rFonts w:ascii="Times New Roman" w:hAnsi="Times New Roman" w:cs="Times New Roman"/>
          <w:sz w:val="28"/>
          <w:szCs w:val="28"/>
        </w:rPr>
      </w:pPr>
      <w:r w:rsidRPr="006D1FDD">
        <w:rPr>
          <w:rFonts w:ascii="Times New Roman" w:hAnsi="Times New Roman" w:cs="Times New Roman"/>
          <w:sz w:val="28"/>
          <w:szCs w:val="28"/>
        </w:rPr>
        <w:tab/>
        <w:t>проведены 3 мероприятия по реабилитации инвалидов, ветеранов и иных категорий граждан, нуждающихся в реабилитации: мероприятие, посвященное Дню инвалида, XХII Городской Фестиваль художественного творчества инвалидов, XXVII Фестиваль детей с ограниченными возможностями.</w:t>
      </w:r>
    </w:p>
    <w:p w:rsidR="00EA48A6" w:rsidRPr="006D1FDD" w:rsidRDefault="00EA48A6" w:rsidP="00EA48A6">
      <w:pPr>
        <w:pStyle w:val="ConsPlusCell"/>
        <w:tabs>
          <w:tab w:val="left" w:pos="709"/>
        </w:tabs>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9C6B99" w:rsidRPr="006D1FDD" w:rsidRDefault="009C6B99" w:rsidP="00EA48A6">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 – </w:t>
      </w:r>
      <w:r w:rsidR="00211210" w:rsidRPr="006D1FDD">
        <w:rPr>
          <w:rFonts w:ascii="Times New Roman" w:hAnsi="Times New Roman" w:cs="Times New Roman"/>
          <w:sz w:val="28"/>
          <w:szCs w:val="28"/>
        </w:rPr>
        <w:t>6</w:t>
      </w:r>
      <w:r w:rsidRPr="006D1FDD">
        <w:rPr>
          <w:rFonts w:ascii="Times New Roman" w:hAnsi="Times New Roman" w:cs="Times New Roman"/>
          <w:sz w:val="28"/>
          <w:szCs w:val="28"/>
        </w:rPr>
        <w:t xml:space="preserve"> </w:t>
      </w:r>
      <w:r w:rsidR="008A3B36">
        <w:rPr>
          <w:rFonts w:ascii="Times New Roman" w:hAnsi="Times New Roman" w:cs="Times New Roman"/>
          <w:sz w:val="28"/>
          <w:szCs w:val="28"/>
        </w:rPr>
        <w:t>единиц</w:t>
      </w:r>
      <w:r w:rsidRPr="006D1FDD">
        <w:rPr>
          <w:rFonts w:ascii="Times New Roman" w:hAnsi="Times New Roman" w:cs="Times New Roman"/>
          <w:sz w:val="28"/>
          <w:szCs w:val="28"/>
        </w:rPr>
        <w:t xml:space="preserve"> (план – </w:t>
      </w:r>
      <w:r w:rsidR="00211210" w:rsidRPr="006D1FDD">
        <w:rPr>
          <w:rFonts w:ascii="Times New Roman" w:hAnsi="Times New Roman" w:cs="Times New Roman"/>
          <w:sz w:val="28"/>
          <w:szCs w:val="28"/>
        </w:rPr>
        <w:t>5</w:t>
      </w:r>
      <w:r w:rsidRPr="006D1FDD">
        <w:rPr>
          <w:rFonts w:ascii="Times New Roman" w:hAnsi="Times New Roman" w:cs="Times New Roman"/>
          <w:sz w:val="28"/>
          <w:szCs w:val="28"/>
        </w:rPr>
        <w:t>);</w:t>
      </w:r>
    </w:p>
    <w:p w:rsidR="008C1B49" w:rsidRPr="006D1FDD" w:rsidRDefault="008D144A" w:rsidP="00C33F0B">
      <w:pPr>
        <w:pStyle w:val="ConsPlusCell"/>
        <w:widowContro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lastRenderedPageBreak/>
        <w:t>проведено три</w:t>
      </w:r>
      <w:r w:rsidR="008C1B49" w:rsidRPr="006D1FDD">
        <w:rPr>
          <w:rFonts w:ascii="Times New Roman" w:hAnsi="Times New Roman" w:cs="Times New Roman"/>
          <w:sz w:val="28"/>
          <w:szCs w:val="28"/>
        </w:rPr>
        <w:t xml:space="preserve">, из трех запланированных, социально-культурных мероприятия по реабилитации инвалидов, ветеранов и иных категорий граждан, нуждающихся в реабилитации; </w:t>
      </w:r>
    </w:p>
    <w:p w:rsidR="0058605B" w:rsidRPr="006D1FDD" w:rsidRDefault="0058605B" w:rsidP="00C33F0B">
      <w:pPr>
        <w:pStyle w:val="ConsPlusCell"/>
        <w:widowContro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 – </w:t>
      </w:r>
      <w:r w:rsidR="00211210" w:rsidRPr="006D1FDD">
        <w:rPr>
          <w:rFonts w:ascii="Times New Roman" w:hAnsi="Times New Roman" w:cs="Times New Roman"/>
          <w:sz w:val="28"/>
          <w:szCs w:val="28"/>
        </w:rPr>
        <w:t>6,4</w:t>
      </w:r>
      <w:r w:rsidRPr="006D1FDD">
        <w:rPr>
          <w:rFonts w:ascii="Times New Roman" w:hAnsi="Times New Roman" w:cs="Times New Roman"/>
          <w:sz w:val="28"/>
          <w:szCs w:val="28"/>
        </w:rPr>
        <w:t>% (план – 1,0</w:t>
      </w:r>
      <w:r w:rsidR="002D3F34" w:rsidRPr="006D1FDD">
        <w:rPr>
          <w:rFonts w:ascii="Times New Roman" w:hAnsi="Times New Roman" w:cs="Times New Roman"/>
          <w:sz w:val="28"/>
          <w:szCs w:val="28"/>
        </w:rPr>
        <w:t>5</w:t>
      </w:r>
      <w:r w:rsidRPr="006D1FDD">
        <w:rPr>
          <w:rFonts w:ascii="Times New Roman" w:hAnsi="Times New Roman" w:cs="Times New Roman"/>
          <w:sz w:val="28"/>
          <w:szCs w:val="28"/>
        </w:rPr>
        <w:t>%).</w:t>
      </w:r>
    </w:p>
    <w:p w:rsidR="00ED619D" w:rsidRPr="00ED619D" w:rsidRDefault="00211210" w:rsidP="00ED619D">
      <w:pPr>
        <w:spacing w:after="0" w:line="240" w:lineRule="auto"/>
        <w:ind w:firstLine="708"/>
        <w:jc w:val="both"/>
        <w:rPr>
          <w:rFonts w:ascii="Times New Roman" w:hAnsi="Times New Roman" w:cs="Times New Roman"/>
          <w:sz w:val="28"/>
          <w:szCs w:val="28"/>
        </w:rPr>
      </w:pPr>
      <w:r w:rsidRPr="006D1FDD">
        <w:rPr>
          <w:rFonts w:ascii="Times New Roman" w:hAnsi="Times New Roman" w:cs="Times New Roman"/>
          <w:sz w:val="28"/>
          <w:szCs w:val="28"/>
        </w:rPr>
        <w:t>Не достигнуто плановое значение показателя «</w:t>
      </w:r>
      <w:r w:rsidR="00ED619D">
        <w:rPr>
          <w:rFonts w:ascii="Times New Roman" w:hAnsi="Times New Roman" w:cs="Times New Roman"/>
          <w:sz w:val="28"/>
          <w:szCs w:val="28"/>
        </w:rPr>
        <w:t>до</w:t>
      </w:r>
      <w:r w:rsidRPr="006D1FDD">
        <w:rPr>
          <w:rFonts w:ascii="Times New Roman" w:hAnsi="Times New Roman" w:cs="Times New Roman"/>
          <w:sz w:val="28"/>
          <w:szCs w:val="28"/>
        </w:rPr>
        <w:t>ля инвалидов, ветеранов и иных категорий граждан, нуждающихся в реабилитации, обученных основам компьютерной грамотности» – 0,53% (план – 0,54%).</w:t>
      </w:r>
      <w:r w:rsidR="00ED619D">
        <w:rPr>
          <w:rFonts w:ascii="Times New Roman" w:hAnsi="Times New Roman" w:cs="Times New Roman"/>
          <w:sz w:val="28"/>
          <w:szCs w:val="28"/>
        </w:rPr>
        <w:t xml:space="preserve"> </w:t>
      </w:r>
      <w:r w:rsidR="00ED619D" w:rsidRPr="00ED619D">
        <w:rPr>
          <w:rFonts w:ascii="Times New Roman" w:hAnsi="Times New Roman" w:cs="Times New Roman"/>
          <w:sz w:val="28"/>
          <w:szCs w:val="28"/>
        </w:rPr>
        <w:t xml:space="preserve">В 2022 году заявления  </w:t>
      </w:r>
    </w:p>
    <w:p w:rsidR="00211210" w:rsidRPr="006D1FDD" w:rsidRDefault="00ED619D" w:rsidP="00ED619D">
      <w:pPr>
        <w:spacing w:after="0" w:line="240" w:lineRule="auto"/>
        <w:jc w:val="both"/>
        <w:rPr>
          <w:rFonts w:ascii="Times New Roman" w:hAnsi="Times New Roman" w:cs="Times New Roman"/>
          <w:sz w:val="28"/>
          <w:szCs w:val="28"/>
        </w:rPr>
      </w:pPr>
      <w:r w:rsidRPr="00ED619D">
        <w:rPr>
          <w:rFonts w:ascii="Times New Roman" w:hAnsi="Times New Roman" w:cs="Times New Roman"/>
          <w:sz w:val="28"/>
          <w:szCs w:val="28"/>
        </w:rPr>
        <w:t>на обучение основам компьютерной грамотности от инвалидов, ветеранов и иных категорий граждан, нуждающихся в реабилитации, не поступ</w:t>
      </w:r>
      <w:r>
        <w:rPr>
          <w:rFonts w:ascii="Times New Roman" w:hAnsi="Times New Roman" w:cs="Times New Roman"/>
          <w:sz w:val="28"/>
          <w:szCs w:val="28"/>
        </w:rPr>
        <w:t>а</w:t>
      </w:r>
      <w:r w:rsidRPr="00ED619D">
        <w:rPr>
          <w:rFonts w:ascii="Times New Roman" w:hAnsi="Times New Roman" w:cs="Times New Roman"/>
          <w:sz w:val="28"/>
          <w:szCs w:val="28"/>
        </w:rPr>
        <w:t>ли</w:t>
      </w:r>
      <w:r>
        <w:rPr>
          <w:rFonts w:ascii="Times New Roman" w:hAnsi="Times New Roman" w:cs="Times New Roman"/>
          <w:sz w:val="28"/>
          <w:szCs w:val="28"/>
        </w:rPr>
        <w:t>.</w:t>
      </w:r>
    </w:p>
    <w:p w:rsidR="00C8774F" w:rsidRPr="006D1FDD" w:rsidRDefault="00C8774F" w:rsidP="00C33F0B">
      <w:pPr>
        <w:pStyle w:val="ConsPlusCell"/>
        <w:widowControl/>
        <w:ind w:firstLine="709"/>
        <w:jc w:val="both"/>
        <w:rPr>
          <w:rFonts w:ascii="Times New Roman" w:hAnsi="Times New Roman" w:cs="Times New Roman"/>
          <w:b/>
          <w:sz w:val="28"/>
          <w:szCs w:val="28"/>
        </w:rPr>
      </w:pPr>
      <w:r w:rsidRPr="006D1FDD">
        <w:rPr>
          <w:rFonts w:ascii="Times New Roman" w:hAnsi="Times New Roman" w:cs="Times New Roman"/>
          <w:b/>
          <w:sz w:val="28"/>
          <w:szCs w:val="28"/>
        </w:rPr>
        <w:t xml:space="preserve">В рамках подпрограммы 4 </w:t>
      </w:r>
      <w:r w:rsidR="00B77FFC" w:rsidRPr="006D1FDD">
        <w:rPr>
          <w:rFonts w:ascii="Times New Roman" w:hAnsi="Times New Roman" w:cs="Times New Roman"/>
          <w:b/>
          <w:color w:val="000000"/>
          <w:sz w:val="28"/>
          <w:szCs w:val="28"/>
        </w:rPr>
        <w:t xml:space="preserve">«Развитие социального партнерства на территории города-курорта Пятигорска» </w:t>
      </w:r>
      <w:r w:rsidRPr="006D1FDD">
        <w:rPr>
          <w:rFonts w:ascii="Times New Roman" w:hAnsi="Times New Roman" w:cs="Times New Roman"/>
          <w:b/>
          <w:sz w:val="28"/>
          <w:szCs w:val="28"/>
        </w:rPr>
        <w:t xml:space="preserve">Программы </w:t>
      </w:r>
      <w:r w:rsidRPr="006D1FDD">
        <w:rPr>
          <w:rFonts w:ascii="Times New Roman" w:hAnsi="Times New Roman" w:cs="Times New Roman"/>
          <w:b/>
          <w:color w:val="000000"/>
          <w:sz w:val="28"/>
          <w:szCs w:val="28"/>
          <w:lang w:val="en-US"/>
        </w:rPr>
        <w:t>II</w:t>
      </w:r>
      <w:r w:rsidR="008D144A"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hAnsi="Times New Roman" w:cs="Times New Roman"/>
          <w:sz w:val="28"/>
          <w:szCs w:val="28"/>
        </w:rPr>
        <w:t>:</w:t>
      </w:r>
    </w:p>
    <w:p w:rsidR="00EA0891" w:rsidRPr="006D1FDD" w:rsidRDefault="00EA0891" w:rsidP="00EA0891">
      <w:pPr>
        <w:autoSpaceDE w:val="0"/>
        <w:spacing w:after="0" w:line="240" w:lineRule="auto"/>
        <w:ind w:firstLine="708"/>
        <w:rPr>
          <w:rFonts w:ascii="Times New Roman" w:hAnsi="Times New Roman" w:cs="Times New Roman"/>
          <w:color w:val="000000"/>
          <w:sz w:val="28"/>
          <w:szCs w:val="28"/>
        </w:rPr>
      </w:pPr>
      <w:r w:rsidRPr="006D1FDD">
        <w:rPr>
          <w:rFonts w:ascii="Times New Roman" w:hAnsi="Times New Roman" w:cs="Times New Roman"/>
          <w:color w:val="000000"/>
          <w:sz w:val="28"/>
          <w:szCs w:val="28"/>
        </w:rPr>
        <w:t>проведены 5 мероприятий, направленных на повышение роли коллективных договоров в организациях города:</w:t>
      </w:r>
    </w:p>
    <w:p w:rsidR="00914DDC" w:rsidRPr="006D1FDD" w:rsidRDefault="00914DDC" w:rsidP="00914DDC">
      <w:pPr>
        <w:pStyle w:val="ConsPlusCell"/>
        <w:tabs>
          <w:tab w:val="left" w:pos="709"/>
        </w:tabs>
        <w:ind w:firstLine="709"/>
        <w:jc w:val="both"/>
        <w:rPr>
          <w:rFonts w:ascii="Times New Roman" w:eastAsiaTheme="minorHAnsi" w:hAnsi="Times New Roman" w:cs="Times New Roman"/>
          <w:color w:val="000000"/>
          <w:sz w:val="28"/>
          <w:szCs w:val="28"/>
          <w:lang w:eastAsia="en-US"/>
        </w:rPr>
      </w:pPr>
      <w:r w:rsidRPr="006D1FDD">
        <w:rPr>
          <w:rFonts w:ascii="Times New Roman" w:eastAsiaTheme="minorHAnsi" w:hAnsi="Times New Roman" w:cs="Times New Roman"/>
          <w:color w:val="000000"/>
          <w:sz w:val="28"/>
          <w:szCs w:val="28"/>
          <w:lang w:eastAsia="en-US"/>
        </w:rPr>
        <w:t>16.03.2022 состоялся «День охраны труда» на тему: «Совершенствование системы управления охраной труда в организации», на котором рассмотрен вопрос «О включении в коллективные договоры обязательств краевого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2022-2024 годы»;</w:t>
      </w:r>
    </w:p>
    <w:p w:rsidR="00914DDC" w:rsidRPr="006D1FDD" w:rsidRDefault="00914DDC" w:rsidP="00914DDC">
      <w:pPr>
        <w:pStyle w:val="ConsPlusCell"/>
        <w:tabs>
          <w:tab w:val="left" w:pos="709"/>
        </w:tabs>
        <w:ind w:firstLine="709"/>
        <w:jc w:val="both"/>
        <w:rPr>
          <w:rFonts w:ascii="Times New Roman" w:eastAsiaTheme="minorHAnsi" w:hAnsi="Times New Roman" w:cs="Times New Roman"/>
          <w:color w:val="000000"/>
          <w:sz w:val="28"/>
          <w:szCs w:val="28"/>
          <w:lang w:eastAsia="en-US"/>
        </w:rPr>
      </w:pPr>
      <w:r w:rsidRPr="006D1FDD">
        <w:rPr>
          <w:rFonts w:ascii="Times New Roman" w:eastAsiaTheme="minorHAnsi" w:hAnsi="Times New Roman" w:cs="Times New Roman"/>
          <w:color w:val="000000"/>
          <w:sz w:val="28"/>
          <w:szCs w:val="28"/>
          <w:lang w:eastAsia="en-US"/>
        </w:rPr>
        <w:t xml:space="preserve">30.03.2022 проведено заседание городской трехсторонней комиссии по регулированию социально-трудовых отношений, рассмотрен вопрос                        </w:t>
      </w:r>
      <w:proofErr w:type="gramStart"/>
      <w:r w:rsidRPr="006D1FDD">
        <w:rPr>
          <w:rFonts w:ascii="Times New Roman" w:eastAsiaTheme="minorHAnsi" w:hAnsi="Times New Roman" w:cs="Times New Roman"/>
          <w:color w:val="000000"/>
          <w:sz w:val="28"/>
          <w:szCs w:val="28"/>
          <w:lang w:eastAsia="en-US"/>
        </w:rPr>
        <w:t xml:space="preserve">   «</w:t>
      </w:r>
      <w:proofErr w:type="gramEnd"/>
      <w:r w:rsidRPr="006D1FDD">
        <w:rPr>
          <w:rFonts w:ascii="Times New Roman" w:eastAsiaTheme="minorHAnsi" w:hAnsi="Times New Roman" w:cs="Times New Roman"/>
          <w:color w:val="000000"/>
          <w:sz w:val="28"/>
          <w:szCs w:val="28"/>
          <w:lang w:eastAsia="en-US"/>
        </w:rPr>
        <w:t>О состоянии социального партнерства в г. Пятигорске»;</w:t>
      </w:r>
    </w:p>
    <w:p w:rsidR="00914DDC" w:rsidRPr="006D1FDD" w:rsidRDefault="00914DDC" w:rsidP="00914DDC">
      <w:pPr>
        <w:pStyle w:val="ConsPlusCell"/>
        <w:tabs>
          <w:tab w:val="left" w:pos="709"/>
        </w:tabs>
        <w:ind w:firstLine="709"/>
        <w:jc w:val="both"/>
        <w:rPr>
          <w:rFonts w:ascii="Times New Roman" w:eastAsiaTheme="minorHAnsi" w:hAnsi="Times New Roman" w:cs="Times New Roman"/>
          <w:color w:val="000000"/>
          <w:sz w:val="28"/>
          <w:szCs w:val="28"/>
          <w:lang w:eastAsia="en-US"/>
        </w:rPr>
      </w:pPr>
      <w:r w:rsidRPr="006D1FDD">
        <w:rPr>
          <w:rFonts w:ascii="Times New Roman" w:eastAsiaTheme="minorHAnsi" w:hAnsi="Times New Roman" w:cs="Times New Roman"/>
          <w:color w:val="000000"/>
          <w:sz w:val="28"/>
          <w:szCs w:val="28"/>
          <w:lang w:eastAsia="en-US"/>
        </w:rPr>
        <w:t>05.07.2022, 26.09.2022 и 06.12.2022 проведены заседания городской трехсторонней комиссии по регулированию социально-трудовых отношений.</w:t>
      </w:r>
    </w:p>
    <w:p w:rsidR="00EA0891" w:rsidRPr="006D1FDD" w:rsidRDefault="00EA0891" w:rsidP="00EA0891">
      <w:pPr>
        <w:pStyle w:val="ConsPlusCell"/>
        <w:tabs>
          <w:tab w:val="left" w:pos="709"/>
        </w:tabs>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Достигнуто плановое значение показателя </w:t>
      </w:r>
      <w:r w:rsidR="00FC44BD">
        <w:rPr>
          <w:rFonts w:ascii="Times New Roman" w:hAnsi="Times New Roman" w:cs="Times New Roman"/>
          <w:bCs/>
          <w:sz w:val="28"/>
          <w:szCs w:val="28"/>
        </w:rPr>
        <w:t>«</w:t>
      </w:r>
      <w:r w:rsidRPr="006D1FDD">
        <w:rPr>
          <w:rFonts w:ascii="Times New Roman" w:hAnsi="Times New Roman" w:cs="Times New Roman"/>
          <w:bCs/>
          <w:sz w:val="28"/>
          <w:szCs w:val="28"/>
        </w:rPr>
        <w:t>количество проведенных мероприятий, направленных на повышение роли коллективных договоров в организациях города-курорта Пятигорска</w:t>
      </w:r>
      <w:r w:rsidR="00FC44BD">
        <w:rPr>
          <w:rFonts w:ascii="Times New Roman" w:hAnsi="Times New Roman" w:cs="Times New Roman"/>
          <w:bCs/>
          <w:sz w:val="28"/>
          <w:szCs w:val="28"/>
        </w:rPr>
        <w:t>»</w:t>
      </w:r>
      <w:r w:rsidRPr="006D1FDD">
        <w:rPr>
          <w:rFonts w:ascii="Times New Roman" w:hAnsi="Times New Roman" w:cs="Times New Roman"/>
          <w:bCs/>
          <w:sz w:val="28"/>
          <w:szCs w:val="28"/>
        </w:rPr>
        <w:t xml:space="preserve"> – 5 ед., (план – 4 ед.).</w:t>
      </w:r>
    </w:p>
    <w:p w:rsidR="00EB5F2B" w:rsidRPr="006D1FDD" w:rsidRDefault="00BA5DF0" w:rsidP="00265B97">
      <w:pPr>
        <w:autoSpaceDE w:val="0"/>
        <w:spacing w:after="0" w:line="240" w:lineRule="auto"/>
        <w:ind w:firstLine="708"/>
        <w:jc w:val="both"/>
        <w:rPr>
          <w:rFonts w:ascii="Times New Roman" w:eastAsia="Times New Roman" w:hAnsi="Times New Roman" w:cs="Times New Roman"/>
          <w:b/>
          <w:sz w:val="28"/>
          <w:szCs w:val="28"/>
        </w:rPr>
      </w:pPr>
      <w:r w:rsidRPr="006D1FDD">
        <w:rPr>
          <w:rFonts w:ascii="Times New Roman" w:eastAsia="Times New Roman" w:hAnsi="Times New Roman" w:cs="Times New Roman"/>
          <w:b/>
          <w:sz w:val="28"/>
          <w:szCs w:val="28"/>
        </w:rPr>
        <w:t xml:space="preserve">В рамках </w:t>
      </w:r>
      <w:r w:rsidR="00773EF9" w:rsidRPr="006D1FDD">
        <w:rPr>
          <w:rFonts w:ascii="Times New Roman" w:eastAsia="Times New Roman" w:hAnsi="Times New Roman" w:cs="Times New Roman"/>
          <w:b/>
          <w:sz w:val="28"/>
          <w:szCs w:val="28"/>
        </w:rPr>
        <w:t>П</w:t>
      </w:r>
      <w:r w:rsidR="00160A13" w:rsidRPr="006D1FDD">
        <w:rPr>
          <w:rFonts w:ascii="Times New Roman" w:eastAsia="Times New Roman" w:hAnsi="Times New Roman" w:cs="Times New Roman"/>
          <w:b/>
          <w:sz w:val="28"/>
          <w:szCs w:val="28"/>
        </w:rPr>
        <w:t>одпрограммы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r w:rsidR="00160A13" w:rsidRPr="006D1FDD">
        <w:rPr>
          <w:rFonts w:ascii="Times New Roman" w:hAnsi="Times New Roman" w:cs="Times New Roman"/>
          <w:b/>
          <w:sz w:val="28"/>
          <w:szCs w:val="28"/>
        </w:rPr>
        <w:t xml:space="preserve"> Программы </w:t>
      </w:r>
      <w:r w:rsidR="00773EF9" w:rsidRPr="006D1FDD">
        <w:rPr>
          <w:rFonts w:ascii="Times New Roman" w:hAnsi="Times New Roman" w:cs="Times New Roman"/>
          <w:b/>
          <w:color w:val="000000"/>
          <w:sz w:val="28"/>
          <w:szCs w:val="28"/>
          <w:lang w:val="en-US"/>
        </w:rPr>
        <w:t>II</w:t>
      </w:r>
      <w:r w:rsidR="008D144A" w:rsidRPr="006D1FDD">
        <w:rPr>
          <w:rFonts w:ascii="Times New Roman" w:hAnsi="Times New Roman" w:cs="Times New Roman"/>
          <w:bCs/>
          <w:sz w:val="28"/>
          <w:szCs w:val="28"/>
        </w:rPr>
        <w:t xml:space="preserve"> запланированы и выполнены мероприятия</w:t>
      </w:r>
      <w:r w:rsidR="00EB5F2B" w:rsidRPr="006D1FDD">
        <w:rPr>
          <w:rFonts w:ascii="Times New Roman" w:hAnsi="Times New Roman" w:cs="Times New Roman"/>
          <w:sz w:val="28"/>
          <w:szCs w:val="28"/>
        </w:rPr>
        <w:t>:</w:t>
      </w:r>
    </w:p>
    <w:p w:rsidR="00AB20C3" w:rsidRPr="006D1FDD" w:rsidRDefault="002B1BC1" w:rsidP="00AB20C3">
      <w:pPr>
        <w:tabs>
          <w:tab w:val="left" w:pos="709"/>
        </w:tabs>
        <w:spacing w:after="0" w:line="240" w:lineRule="auto"/>
        <w:ind w:firstLine="709"/>
        <w:jc w:val="both"/>
        <w:rPr>
          <w:rFonts w:ascii="Times New Roman" w:eastAsia="Arial" w:hAnsi="Times New Roman" w:cs="Times New Roman"/>
          <w:color w:val="000000"/>
          <w:sz w:val="28"/>
          <w:szCs w:val="28"/>
        </w:rPr>
      </w:pPr>
      <w:r w:rsidRPr="006D1FDD">
        <w:rPr>
          <w:rFonts w:ascii="Times New Roman" w:eastAsia="Arial" w:hAnsi="Times New Roman" w:cs="Times New Roman"/>
          <w:color w:val="000000"/>
          <w:sz w:val="28"/>
          <w:szCs w:val="28"/>
        </w:rPr>
        <w:t>между администрацией города Пятигорска и ГУП СК «</w:t>
      </w:r>
      <w:proofErr w:type="spellStart"/>
      <w:r w:rsidRPr="006D1FDD">
        <w:rPr>
          <w:rFonts w:ascii="Times New Roman" w:eastAsia="Arial" w:hAnsi="Times New Roman" w:cs="Times New Roman"/>
          <w:color w:val="000000"/>
          <w:sz w:val="28"/>
          <w:szCs w:val="28"/>
        </w:rPr>
        <w:t>Крайтранс</w:t>
      </w:r>
      <w:proofErr w:type="spellEnd"/>
      <w:r w:rsidRPr="006D1FDD">
        <w:rPr>
          <w:rFonts w:ascii="Times New Roman" w:eastAsia="Arial" w:hAnsi="Times New Roman" w:cs="Times New Roman"/>
          <w:color w:val="000000"/>
          <w:sz w:val="28"/>
          <w:szCs w:val="28"/>
        </w:rPr>
        <w:t>» заключено Соглашение (договор) № 6 от 05.12.2022 г. на</w:t>
      </w:r>
      <w:r w:rsidRPr="006D1FDD">
        <w:rPr>
          <w:rFonts w:ascii="Times New Roman" w:hAnsi="Times New Roman" w:cs="Times New Roman"/>
          <w:color w:val="000000"/>
          <w:sz w:val="28"/>
          <w:szCs w:val="28"/>
        </w:rPr>
        <w:t xml:space="preserve"> предоставление права приобретения льготных проездных билетов в городском общественном транспорте</w:t>
      </w:r>
      <w:r w:rsidRPr="006D1FDD">
        <w:rPr>
          <w:rFonts w:ascii="Times New Roman" w:eastAsia="Arial" w:hAnsi="Times New Roman" w:cs="Times New Roman"/>
          <w:color w:val="000000"/>
          <w:sz w:val="28"/>
          <w:szCs w:val="28"/>
        </w:rPr>
        <w:t xml:space="preserve"> (638,10 тыс. руб.)</w:t>
      </w:r>
      <w:r w:rsidR="00AB20C3" w:rsidRPr="006D1FDD">
        <w:rPr>
          <w:rFonts w:ascii="Times New Roman" w:eastAsia="Arial" w:hAnsi="Times New Roman" w:cs="Times New Roman"/>
          <w:color w:val="000000"/>
          <w:sz w:val="28"/>
          <w:szCs w:val="28"/>
        </w:rPr>
        <w:t>;</w:t>
      </w:r>
    </w:p>
    <w:p w:rsidR="002B1BC1" w:rsidRPr="006D1FDD" w:rsidRDefault="002B1BC1" w:rsidP="002B1BC1">
      <w:pPr>
        <w:tabs>
          <w:tab w:val="left" w:pos="709"/>
        </w:tabs>
        <w:spacing w:after="0" w:line="240" w:lineRule="auto"/>
        <w:ind w:firstLine="709"/>
        <w:jc w:val="both"/>
        <w:rPr>
          <w:rFonts w:ascii="Times New Roman" w:eastAsia="Arial" w:hAnsi="Times New Roman" w:cs="Times New Roman"/>
          <w:color w:val="000000"/>
          <w:sz w:val="28"/>
          <w:szCs w:val="28"/>
        </w:rPr>
      </w:pPr>
      <w:r w:rsidRPr="006D1FDD">
        <w:rPr>
          <w:rFonts w:ascii="Times New Roman" w:eastAsia="Arial" w:hAnsi="Times New Roman" w:cs="Times New Roman"/>
          <w:color w:val="000000"/>
          <w:sz w:val="28"/>
          <w:szCs w:val="28"/>
        </w:rPr>
        <w:t>между администрацией города Пятигорска и ГУП СК «</w:t>
      </w:r>
      <w:proofErr w:type="spellStart"/>
      <w:r w:rsidRPr="006D1FDD">
        <w:rPr>
          <w:rFonts w:ascii="Times New Roman" w:eastAsia="Arial" w:hAnsi="Times New Roman" w:cs="Times New Roman"/>
          <w:color w:val="000000"/>
          <w:sz w:val="28"/>
          <w:szCs w:val="28"/>
        </w:rPr>
        <w:t>Крайтранс</w:t>
      </w:r>
      <w:proofErr w:type="spellEnd"/>
      <w:r w:rsidRPr="006D1FDD">
        <w:rPr>
          <w:rFonts w:ascii="Times New Roman" w:eastAsia="Arial" w:hAnsi="Times New Roman" w:cs="Times New Roman"/>
          <w:color w:val="000000"/>
          <w:sz w:val="28"/>
          <w:szCs w:val="28"/>
        </w:rPr>
        <w:t xml:space="preserve">» заключено Соглашение (договор) № 7 от 05.12.2022 на </w:t>
      </w:r>
      <w:r w:rsidRPr="006D1FDD">
        <w:rPr>
          <w:rFonts w:ascii="Times New Roman" w:hAnsi="Times New Roman" w:cs="Times New Roman"/>
          <w:color w:val="000000"/>
          <w:sz w:val="28"/>
          <w:szCs w:val="28"/>
        </w:rPr>
        <w:t xml:space="preserve">предоставление права приобретения </w:t>
      </w:r>
      <w:r w:rsidRPr="006D1FDD">
        <w:rPr>
          <w:rFonts w:ascii="Times New Roman" w:eastAsia="Times New Roman" w:hAnsi="Times New Roman" w:cs="Times New Roman"/>
          <w:color w:val="000000"/>
          <w:sz w:val="28"/>
          <w:szCs w:val="28"/>
          <w:lang w:eastAsia="zh-CN"/>
        </w:rPr>
        <w:t>бесплатных</w:t>
      </w:r>
      <w:r w:rsidRPr="006D1FDD">
        <w:rPr>
          <w:rFonts w:ascii="Times New Roman" w:hAnsi="Times New Roman" w:cs="Times New Roman"/>
          <w:color w:val="000000"/>
          <w:sz w:val="28"/>
          <w:szCs w:val="28"/>
        </w:rPr>
        <w:t xml:space="preserve"> проездных билетов в городском общественном транспорте (</w:t>
      </w:r>
      <w:r w:rsidRPr="006D1FDD">
        <w:rPr>
          <w:rFonts w:ascii="Times New Roman" w:eastAsia="Arial" w:hAnsi="Times New Roman" w:cs="Times New Roman"/>
          <w:color w:val="000000"/>
          <w:sz w:val="28"/>
          <w:szCs w:val="28"/>
        </w:rPr>
        <w:t>48,51 тыс. руб.);</w:t>
      </w:r>
    </w:p>
    <w:p w:rsidR="00773EF9" w:rsidRPr="006D1FDD" w:rsidRDefault="00773EF9" w:rsidP="00AB20C3">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lastRenderedPageBreak/>
        <w:t xml:space="preserve">фактически предоставлена поддержка </w:t>
      </w:r>
      <w:r w:rsidR="00442AFA" w:rsidRPr="006D1FDD">
        <w:rPr>
          <w:rFonts w:ascii="Times New Roman" w:hAnsi="Times New Roman" w:cs="Times New Roman"/>
          <w:sz w:val="28"/>
          <w:szCs w:val="28"/>
        </w:rPr>
        <w:t>транспортного обслуживания</w:t>
      </w:r>
      <w:r w:rsidR="000E580E" w:rsidRPr="006D1FDD">
        <w:rPr>
          <w:rFonts w:ascii="Times New Roman" w:hAnsi="Times New Roman" w:cs="Times New Roman"/>
          <w:sz w:val="28"/>
          <w:szCs w:val="28"/>
        </w:rPr>
        <w:t xml:space="preserve"> </w:t>
      </w:r>
      <w:r w:rsidR="00AB20C3" w:rsidRPr="006D1FDD">
        <w:rPr>
          <w:rFonts w:ascii="Times New Roman" w:hAnsi="Times New Roman" w:cs="Times New Roman"/>
          <w:sz w:val="28"/>
          <w:szCs w:val="28"/>
        </w:rPr>
        <w:t>3</w:t>
      </w:r>
      <w:r w:rsidR="00077437" w:rsidRPr="006D1FDD">
        <w:rPr>
          <w:rFonts w:ascii="Times New Roman" w:hAnsi="Times New Roman" w:cs="Times New Roman"/>
          <w:sz w:val="28"/>
          <w:szCs w:val="28"/>
        </w:rPr>
        <w:t xml:space="preserve">155 </w:t>
      </w:r>
      <w:r w:rsidR="000E580E" w:rsidRPr="006D1FDD">
        <w:rPr>
          <w:rFonts w:ascii="Times New Roman" w:hAnsi="Times New Roman" w:cs="Times New Roman"/>
          <w:sz w:val="28"/>
          <w:szCs w:val="28"/>
        </w:rPr>
        <w:t xml:space="preserve">гражданам </w:t>
      </w:r>
      <w:r w:rsidRPr="006D1FDD">
        <w:rPr>
          <w:rFonts w:ascii="Times New Roman" w:hAnsi="Times New Roman" w:cs="Times New Roman"/>
          <w:sz w:val="28"/>
          <w:szCs w:val="28"/>
        </w:rPr>
        <w:t>города-курорта Пятигорска</w:t>
      </w:r>
      <w:r w:rsidR="000E580E" w:rsidRPr="006D1FDD">
        <w:rPr>
          <w:rFonts w:ascii="Times New Roman" w:hAnsi="Times New Roman" w:cs="Times New Roman"/>
          <w:sz w:val="28"/>
          <w:szCs w:val="28"/>
        </w:rPr>
        <w:t xml:space="preserve"> из числа определенных категорий</w:t>
      </w:r>
      <w:r w:rsidR="00EA48A6" w:rsidRPr="006D1FDD">
        <w:rPr>
          <w:rFonts w:ascii="Times New Roman" w:hAnsi="Times New Roman" w:cs="Times New Roman"/>
          <w:sz w:val="28"/>
          <w:szCs w:val="28"/>
        </w:rPr>
        <w:t>.</w:t>
      </w:r>
    </w:p>
    <w:p w:rsidR="00EB1E52" w:rsidRPr="006D1FDD" w:rsidRDefault="00EA48A6" w:rsidP="00FC44BD">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bCs/>
          <w:sz w:val="28"/>
          <w:szCs w:val="28"/>
        </w:rPr>
        <w:t xml:space="preserve">Достигнуто плановое значение показателя </w:t>
      </w:r>
      <w:r w:rsidR="00FC44BD">
        <w:rPr>
          <w:rFonts w:ascii="Times New Roman" w:hAnsi="Times New Roman" w:cs="Times New Roman"/>
          <w:bCs/>
          <w:sz w:val="28"/>
          <w:szCs w:val="28"/>
        </w:rPr>
        <w:t>«</w:t>
      </w:r>
      <w:r w:rsidR="004716F2" w:rsidRPr="006D1FDD">
        <w:rPr>
          <w:rFonts w:ascii="Times New Roman" w:hAnsi="Times New Roman" w:cs="Times New Roman"/>
          <w:sz w:val="28"/>
          <w:szCs w:val="28"/>
        </w:rPr>
        <w:t>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r w:rsidR="00FC44BD">
        <w:rPr>
          <w:rFonts w:ascii="Times New Roman" w:hAnsi="Times New Roman" w:cs="Times New Roman"/>
          <w:sz w:val="28"/>
          <w:szCs w:val="28"/>
        </w:rPr>
        <w:t>»</w:t>
      </w:r>
      <w:r w:rsidR="00456611" w:rsidRPr="006D1FDD">
        <w:rPr>
          <w:rFonts w:ascii="Times New Roman" w:hAnsi="Times New Roman" w:cs="Times New Roman"/>
          <w:sz w:val="28"/>
          <w:szCs w:val="28"/>
        </w:rPr>
        <w:t xml:space="preserve"> </w:t>
      </w:r>
      <w:r w:rsidR="00EB1E52" w:rsidRPr="006D1FDD">
        <w:rPr>
          <w:rFonts w:ascii="Times New Roman" w:hAnsi="Times New Roman" w:cs="Times New Roman"/>
          <w:sz w:val="28"/>
          <w:szCs w:val="28"/>
        </w:rPr>
        <w:t>– 100% (план – 100%).</w:t>
      </w:r>
    </w:p>
    <w:p w:rsidR="00EB5F2B" w:rsidRPr="006D1FDD" w:rsidRDefault="00EB5F2B"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b/>
          <w:sz w:val="28"/>
          <w:szCs w:val="28"/>
        </w:rPr>
        <w:t xml:space="preserve">В рамках </w:t>
      </w:r>
      <w:r w:rsidR="00603E02" w:rsidRPr="006D1FDD">
        <w:rPr>
          <w:rFonts w:ascii="Times New Roman" w:hAnsi="Times New Roman" w:cs="Times New Roman"/>
          <w:b/>
          <w:sz w:val="28"/>
          <w:szCs w:val="28"/>
        </w:rPr>
        <w:t xml:space="preserve">подпрограммы </w:t>
      </w:r>
      <w:r w:rsidR="00160A13" w:rsidRPr="006D1FDD">
        <w:rPr>
          <w:rFonts w:ascii="Times New Roman" w:hAnsi="Times New Roman" w:cs="Times New Roman"/>
          <w:b/>
          <w:sz w:val="28"/>
          <w:szCs w:val="28"/>
        </w:rPr>
        <w:t xml:space="preserve">6 «Оказание адресной помощи отдельным категориям граждан города-курорта Пятигорска» Программы </w:t>
      </w:r>
      <w:r w:rsidR="00773EF9" w:rsidRPr="006D1FDD">
        <w:rPr>
          <w:rFonts w:ascii="Times New Roman" w:hAnsi="Times New Roman" w:cs="Times New Roman"/>
          <w:b/>
          <w:color w:val="000000"/>
          <w:sz w:val="28"/>
          <w:szCs w:val="28"/>
          <w:lang w:val="en-US"/>
        </w:rPr>
        <w:t>II</w:t>
      </w:r>
      <w:r w:rsidR="001E4AB2"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hAnsi="Times New Roman" w:cs="Times New Roman"/>
          <w:sz w:val="28"/>
          <w:szCs w:val="28"/>
        </w:rPr>
        <w:t>:</w:t>
      </w:r>
    </w:p>
    <w:p w:rsidR="00EA48A6" w:rsidRPr="006D1FDD" w:rsidRDefault="00EA48A6" w:rsidP="00EA48A6">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проведено три мероприятия, посвященных праздничным и социально-значимым дням и памятным датам</w:t>
      </w:r>
      <w:r w:rsidR="00B40A56" w:rsidRPr="006D1FDD">
        <w:rPr>
          <w:rFonts w:ascii="Times New Roman" w:eastAsia="Times New Roman" w:hAnsi="Times New Roman" w:cs="Times New Roman"/>
          <w:sz w:val="28"/>
          <w:szCs w:val="28"/>
        </w:rPr>
        <w:t>;</w:t>
      </w:r>
    </w:p>
    <w:p w:rsidR="00B40A56" w:rsidRPr="006D1FDD" w:rsidRDefault="00B40A56"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ежемесячная денежная выплата участникам боев за город Пятигорск и членам их семей в размере 2</w:t>
      </w:r>
      <w:r w:rsidR="0065548D" w:rsidRPr="006D1FDD">
        <w:rPr>
          <w:rFonts w:ascii="Times New Roman" w:hAnsi="Times New Roman" w:cs="Times New Roman"/>
          <w:sz w:val="28"/>
          <w:szCs w:val="28"/>
        </w:rPr>
        <w:t>000 рублей</w:t>
      </w:r>
      <w:r w:rsidRPr="006D1FDD">
        <w:rPr>
          <w:rFonts w:ascii="Times New Roman" w:hAnsi="Times New Roman" w:cs="Times New Roman"/>
          <w:sz w:val="28"/>
          <w:szCs w:val="28"/>
        </w:rPr>
        <w:t xml:space="preserve"> </w:t>
      </w:r>
      <w:r w:rsidR="0065548D" w:rsidRPr="006D1FDD">
        <w:rPr>
          <w:rFonts w:ascii="Times New Roman" w:hAnsi="Times New Roman" w:cs="Times New Roman"/>
          <w:sz w:val="28"/>
          <w:szCs w:val="28"/>
        </w:rPr>
        <w:t xml:space="preserve">получали </w:t>
      </w:r>
      <w:r w:rsidR="007D6B9A" w:rsidRPr="006D1FDD">
        <w:rPr>
          <w:rFonts w:ascii="Times New Roman" w:hAnsi="Times New Roman" w:cs="Times New Roman"/>
          <w:sz w:val="28"/>
          <w:szCs w:val="28"/>
        </w:rPr>
        <w:t>4</w:t>
      </w:r>
      <w:r w:rsidR="0065548D" w:rsidRPr="006D1FDD">
        <w:rPr>
          <w:rFonts w:ascii="Times New Roman" w:hAnsi="Times New Roman" w:cs="Times New Roman"/>
          <w:sz w:val="28"/>
          <w:szCs w:val="28"/>
        </w:rPr>
        <w:t> человек</w:t>
      </w:r>
      <w:r w:rsidR="007D6B9A" w:rsidRPr="006D1FDD">
        <w:rPr>
          <w:rFonts w:ascii="Times New Roman" w:hAnsi="Times New Roman" w:cs="Times New Roman"/>
          <w:sz w:val="28"/>
          <w:szCs w:val="28"/>
        </w:rPr>
        <w:t>а</w:t>
      </w:r>
      <w:r w:rsidR="0065548D" w:rsidRPr="006D1FDD">
        <w:rPr>
          <w:rFonts w:ascii="Times New Roman" w:hAnsi="Times New Roman" w:cs="Times New Roman"/>
          <w:sz w:val="28"/>
          <w:szCs w:val="28"/>
        </w:rPr>
        <w:t>;</w:t>
      </w:r>
    </w:p>
    <w:p w:rsidR="007D6B9A" w:rsidRPr="006D1FDD" w:rsidRDefault="007D6B9A" w:rsidP="007D6B9A">
      <w:pPr>
        <w:spacing w:after="0" w:line="240" w:lineRule="auto"/>
        <w:ind w:firstLine="708"/>
        <w:jc w:val="both"/>
        <w:rPr>
          <w:rFonts w:ascii="Times New Roman" w:eastAsia="Times New Roman" w:hAnsi="Times New Roman" w:cs="Times New Roman"/>
          <w:sz w:val="28"/>
          <w:szCs w:val="28"/>
          <w:lang w:eastAsia="ar-SA"/>
        </w:rPr>
      </w:pPr>
      <w:r w:rsidRPr="006D1FDD">
        <w:rPr>
          <w:rFonts w:ascii="Times New Roman" w:eastAsia="Times New Roman" w:hAnsi="Times New Roman" w:cs="Times New Roman"/>
          <w:sz w:val="28"/>
          <w:szCs w:val="28"/>
          <w:lang w:eastAsia="ar-SA"/>
        </w:rPr>
        <w:t>ежемесячная денежная выплата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Пятигорск и членам их семей в размере 300 рублей и 500 рублей, которую в 2022 году получали 1854 человека;</w:t>
      </w:r>
    </w:p>
    <w:p w:rsidR="007D6B9A" w:rsidRPr="006D1FDD" w:rsidRDefault="007D6B9A" w:rsidP="007D6B9A">
      <w:pPr>
        <w:spacing w:after="0" w:line="240" w:lineRule="auto"/>
        <w:ind w:firstLine="708"/>
        <w:jc w:val="both"/>
        <w:rPr>
          <w:rFonts w:ascii="Times New Roman" w:eastAsia="Times New Roman" w:hAnsi="Times New Roman" w:cs="Times New Roman"/>
          <w:sz w:val="28"/>
          <w:szCs w:val="28"/>
          <w:lang w:eastAsia="ar-SA"/>
        </w:rPr>
      </w:pPr>
      <w:r w:rsidRPr="006D1FDD">
        <w:rPr>
          <w:rFonts w:ascii="Times New Roman" w:eastAsia="Times New Roman" w:hAnsi="Times New Roman" w:cs="Times New Roman"/>
          <w:sz w:val="28"/>
          <w:szCs w:val="28"/>
          <w:lang w:eastAsia="ar-SA"/>
        </w:rPr>
        <w:t>единовременная денежная выплата ко Дню Победы ветеранам ВОВ, размер которой в 2022 году составил 5 000 рублей в связи с 77-й годовщиной Победы в Великой Отечественной войне, которую доставили 52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w:t>
      </w:r>
    </w:p>
    <w:p w:rsidR="00EA48A6" w:rsidRPr="006D1FDD" w:rsidRDefault="00EA48A6" w:rsidP="007D6B9A">
      <w:pPr>
        <w:spacing w:after="0" w:line="240" w:lineRule="auto"/>
        <w:ind w:firstLine="708"/>
        <w:jc w:val="both"/>
        <w:rPr>
          <w:rFonts w:ascii="Times New Roman" w:hAnsi="Times New Roman" w:cs="Times New Roman"/>
          <w:bCs/>
          <w:color w:val="000000"/>
          <w:sz w:val="28"/>
          <w:szCs w:val="28"/>
        </w:rPr>
      </w:pPr>
      <w:r w:rsidRPr="006D1FDD">
        <w:rPr>
          <w:rFonts w:ascii="Times New Roman" w:eastAsia="Times New Roman" w:hAnsi="Times New Roman" w:cs="Times New Roman"/>
          <w:sz w:val="28"/>
          <w:szCs w:val="28"/>
          <w:lang w:eastAsia="ar-SA"/>
        </w:rPr>
        <w:t>Не достигнуты плановые значения</w:t>
      </w:r>
      <w:r w:rsidRPr="006D1FDD">
        <w:rPr>
          <w:rFonts w:ascii="Times New Roman" w:hAnsi="Times New Roman" w:cs="Times New Roman"/>
          <w:bCs/>
          <w:color w:val="000000"/>
          <w:sz w:val="28"/>
          <w:szCs w:val="28"/>
        </w:rPr>
        <w:t xml:space="preserve"> следующих показателей решения задач Подпрограммы 6:</w:t>
      </w:r>
    </w:p>
    <w:p w:rsidR="0065548D" w:rsidRDefault="0065548D" w:rsidP="00C33F0B">
      <w:pPr>
        <w:tabs>
          <w:tab w:val="left" w:pos="709"/>
        </w:tabs>
        <w:spacing w:after="0" w:line="240" w:lineRule="auto"/>
        <w:ind w:firstLine="709"/>
        <w:jc w:val="both"/>
        <w:rPr>
          <w:rFonts w:ascii="Times New Roman" w:eastAsia="Times New Roman" w:hAnsi="Times New Roman" w:cs="Times New Roman"/>
          <w:sz w:val="28"/>
          <w:szCs w:val="28"/>
          <w:lang w:eastAsia="ar-SA"/>
        </w:rPr>
      </w:pPr>
      <w:r w:rsidRPr="006D1FDD">
        <w:rPr>
          <w:rFonts w:ascii="Times New Roman" w:eastAsia="Times New Roman" w:hAnsi="Times New Roman" w:cs="Times New Roman"/>
          <w:sz w:val="28"/>
          <w:szCs w:val="28"/>
          <w:lang w:eastAsia="ar-SA"/>
        </w:rPr>
        <w:t>в связи с изменением демографической ситуации и отсутствием новых заявлений, ежемесячная денежная выплата гражданам, удостоенным почетного звания «Заслуженный работник народного хозяйства РФ, РСФСР (СССР)», не являющимся получателями ежемесячных денежных выплат за счет средств федерального или краевого бюджетов, в размере 400 рублей, в 202</w:t>
      </w:r>
      <w:r w:rsidR="007D6B9A" w:rsidRPr="006D1FDD">
        <w:rPr>
          <w:rFonts w:ascii="Times New Roman" w:eastAsia="Times New Roman" w:hAnsi="Times New Roman" w:cs="Times New Roman"/>
          <w:sz w:val="28"/>
          <w:szCs w:val="28"/>
          <w:lang w:eastAsia="ar-SA"/>
        </w:rPr>
        <w:t>2</w:t>
      </w:r>
      <w:r w:rsidRPr="006D1FDD">
        <w:rPr>
          <w:rFonts w:ascii="Times New Roman" w:eastAsia="Times New Roman" w:hAnsi="Times New Roman" w:cs="Times New Roman"/>
          <w:sz w:val="28"/>
          <w:szCs w:val="28"/>
          <w:lang w:eastAsia="ar-SA"/>
        </w:rPr>
        <w:t xml:space="preserve"> году не производилась</w:t>
      </w:r>
      <w:r w:rsidR="002E1CAB" w:rsidRPr="006D1FDD">
        <w:rPr>
          <w:rFonts w:ascii="Times New Roman" w:eastAsia="Times New Roman" w:hAnsi="Times New Roman" w:cs="Times New Roman"/>
          <w:sz w:val="28"/>
          <w:szCs w:val="28"/>
          <w:lang w:eastAsia="ar-SA"/>
        </w:rPr>
        <w:t xml:space="preserve"> (план – 2 человека)</w:t>
      </w:r>
      <w:r w:rsidRPr="006D1FDD">
        <w:rPr>
          <w:rFonts w:ascii="Times New Roman" w:eastAsia="Times New Roman" w:hAnsi="Times New Roman" w:cs="Times New Roman"/>
          <w:sz w:val="28"/>
          <w:szCs w:val="28"/>
          <w:lang w:eastAsia="ar-SA"/>
        </w:rPr>
        <w:t>;</w:t>
      </w:r>
    </w:p>
    <w:p w:rsidR="00773EF9" w:rsidRPr="006D1FDD" w:rsidRDefault="00773EF9" w:rsidP="00C33F0B">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единовременную денежную выплату ко Дню Победы ветеранам ВОВ, в 20</w:t>
      </w:r>
      <w:r w:rsidR="0065548D" w:rsidRPr="006D1FDD">
        <w:rPr>
          <w:rFonts w:ascii="Times New Roman" w:eastAsia="Times New Roman" w:hAnsi="Times New Roman" w:cs="Times New Roman"/>
          <w:sz w:val="28"/>
          <w:szCs w:val="28"/>
        </w:rPr>
        <w:t>2</w:t>
      </w:r>
      <w:r w:rsidR="007D6B9A" w:rsidRPr="006D1FDD">
        <w:rPr>
          <w:rFonts w:ascii="Times New Roman" w:eastAsia="Times New Roman" w:hAnsi="Times New Roman" w:cs="Times New Roman"/>
          <w:sz w:val="28"/>
          <w:szCs w:val="28"/>
        </w:rPr>
        <w:t>2</w:t>
      </w:r>
      <w:r w:rsidRPr="006D1FDD">
        <w:rPr>
          <w:rFonts w:ascii="Times New Roman" w:eastAsia="Times New Roman" w:hAnsi="Times New Roman" w:cs="Times New Roman"/>
          <w:sz w:val="28"/>
          <w:szCs w:val="28"/>
        </w:rPr>
        <w:t xml:space="preserve"> году доставили </w:t>
      </w:r>
      <w:r w:rsidR="007D6B9A" w:rsidRPr="006D1FDD">
        <w:rPr>
          <w:rFonts w:ascii="Times New Roman" w:eastAsia="Times New Roman" w:hAnsi="Times New Roman" w:cs="Times New Roman"/>
          <w:sz w:val="28"/>
          <w:szCs w:val="28"/>
        </w:rPr>
        <w:t>52</w:t>
      </w:r>
      <w:r w:rsidR="00DC6968" w:rsidRPr="006D1FDD">
        <w:rPr>
          <w:rFonts w:ascii="Times New Roman" w:eastAsia="Times New Roman" w:hAnsi="Times New Roman" w:cs="Times New Roman"/>
          <w:sz w:val="28"/>
          <w:szCs w:val="28"/>
        </w:rPr>
        <w:t xml:space="preserve"> </w:t>
      </w:r>
      <w:r w:rsidR="0065548D" w:rsidRPr="006D1FDD">
        <w:rPr>
          <w:rFonts w:ascii="Times New Roman" w:eastAsia="Times New Roman" w:hAnsi="Times New Roman" w:cs="Times New Roman"/>
          <w:sz w:val="28"/>
          <w:szCs w:val="28"/>
        </w:rPr>
        <w:t>участник</w:t>
      </w:r>
      <w:r w:rsidR="007D6B9A" w:rsidRPr="006D1FDD">
        <w:rPr>
          <w:rFonts w:ascii="Times New Roman" w:eastAsia="Times New Roman" w:hAnsi="Times New Roman" w:cs="Times New Roman"/>
          <w:sz w:val="28"/>
          <w:szCs w:val="28"/>
        </w:rPr>
        <w:t>ам</w:t>
      </w:r>
      <w:r w:rsidR="0065548D" w:rsidRPr="006D1FDD">
        <w:rPr>
          <w:rFonts w:ascii="Times New Roman" w:eastAsia="Times New Roman" w:hAnsi="Times New Roman" w:cs="Times New Roman"/>
          <w:sz w:val="28"/>
          <w:szCs w:val="28"/>
        </w:rPr>
        <w:t xml:space="preserve"> (инвалиду</w:t>
      </w:r>
      <w:r w:rsidRPr="006D1FDD">
        <w:rPr>
          <w:rFonts w:ascii="Times New Roman" w:eastAsia="Times New Roman" w:hAnsi="Times New Roman" w:cs="Times New Roman"/>
          <w:sz w:val="28"/>
          <w:szCs w:val="28"/>
        </w:rPr>
        <w:t>)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w:t>
      </w:r>
      <w:r w:rsidR="00DC6968" w:rsidRPr="006D1FDD">
        <w:rPr>
          <w:rFonts w:ascii="Times New Roman" w:eastAsia="Times New Roman" w:hAnsi="Times New Roman" w:cs="Times New Roman"/>
          <w:sz w:val="28"/>
          <w:szCs w:val="28"/>
        </w:rPr>
        <w:t xml:space="preserve">, плановый показатель </w:t>
      </w:r>
      <w:r w:rsidR="007D6B9A" w:rsidRPr="006D1FDD">
        <w:rPr>
          <w:rFonts w:ascii="Times New Roman" w:eastAsia="Times New Roman" w:hAnsi="Times New Roman" w:cs="Times New Roman"/>
          <w:sz w:val="28"/>
          <w:szCs w:val="28"/>
        </w:rPr>
        <w:t>8</w:t>
      </w:r>
      <w:r w:rsidR="0065548D" w:rsidRPr="006D1FDD">
        <w:rPr>
          <w:rFonts w:ascii="Times New Roman" w:eastAsia="Times New Roman" w:hAnsi="Times New Roman" w:cs="Times New Roman"/>
          <w:sz w:val="28"/>
          <w:szCs w:val="28"/>
        </w:rPr>
        <w:t>8</w:t>
      </w:r>
      <w:r w:rsidR="00DC6968" w:rsidRPr="006D1FDD">
        <w:rPr>
          <w:rFonts w:ascii="Times New Roman" w:eastAsia="Times New Roman" w:hAnsi="Times New Roman" w:cs="Times New Roman"/>
          <w:sz w:val="28"/>
          <w:szCs w:val="28"/>
        </w:rPr>
        <w:t xml:space="preserve"> человек не достигнут, в связи с изменением </w:t>
      </w:r>
      <w:r w:rsidR="00DC6968" w:rsidRPr="006D1FDD">
        <w:rPr>
          <w:rFonts w:ascii="Times New Roman" w:hAnsi="Times New Roman" w:cs="Times New Roman"/>
          <w:color w:val="000000"/>
          <w:sz w:val="28"/>
          <w:szCs w:val="28"/>
        </w:rPr>
        <w:t>демографической ситуации</w:t>
      </w:r>
      <w:r w:rsidR="007D6B9A" w:rsidRPr="006D1FDD">
        <w:rPr>
          <w:rFonts w:ascii="Times New Roman" w:eastAsia="Times New Roman" w:hAnsi="Times New Roman" w:cs="Times New Roman"/>
          <w:sz w:val="28"/>
          <w:szCs w:val="28"/>
        </w:rPr>
        <w:t>;</w:t>
      </w:r>
    </w:p>
    <w:p w:rsidR="007D6B9A" w:rsidRPr="006D1FDD" w:rsidRDefault="007D6B9A" w:rsidP="007D6B9A">
      <w:pPr>
        <w:tabs>
          <w:tab w:val="left" w:pos="709"/>
        </w:tabs>
        <w:spacing w:after="0" w:line="240" w:lineRule="auto"/>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ab/>
        <w:t xml:space="preserve">количество участников боев за город Пятигорск и членов их семей, которым оказана адресная помощь – 4 чел. (план – 5 чел.), показатель не выполнен в связи с изменением </w:t>
      </w:r>
      <w:r w:rsidRPr="006D1FDD">
        <w:rPr>
          <w:rFonts w:ascii="Times New Roman" w:hAnsi="Times New Roman" w:cs="Times New Roman"/>
          <w:color w:val="000000"/>
          <w:sz w:val="28"/>
          <w:szCs w:val="28"/>
        </w:rPr>
        <w:t>демографической ситуации</w:t>
      </w:r>
      <w:r w:rsidRPr="006D1FDD">
        <w:rPr>
          <w:rFonts w:ascii="Times New Roman" w:eastAsia="Times New Roman" w:hAnsi="Times New Roman" w:cs="Times New Roman"/>
          <w:sz w:val="28"/>
          <w:szCs w:val="28"/>
        </w:rPr>
        <w:t>.</w:t>
      </w:r>
    </w:p>
    <w:p w:rsidR="00125D41" w:rsidRPr="006D1FDD" w:rsidRDefault="00EB5F2B" w:rsidP="00125D41">
      <w:pPr>
        <w:pStyle w:val="ConsPlusCell"/>
        <w:tabs>
          <w:tab w:val="left" w:pos="709"/>
        </w:tabs>
        <w:ind w:firstLine="709"/>
        <w:jc w:val="both"/>
        <w:rPr>
          <w:rFonts w:ascii="Times New Roman" w:hAnsi="Times New Roman" w:cs="Times New Roman"/>
          <w:b/>
          <w:sz w:val="28"/>
          <w:szCs w:val="28"/>
        </w:rPr>
      </w:pPr>
      <w:r w:rsidRPr="006D1FDD">
        <w:rPr>
          <w:rFonts w:ascii="Times New Roman" w:hAnsi="Times New Roman" w:cs="Times New Roman"/>
          <w:b/>
          <w:sz w:val="28"/>
          <w:szCs w:val="28"/>
        </w:rPr>
        <w:t xml:space="preserve">В рамках </w:t>
      </w:r>
      <w:r w:rsidR="00160A13" w:rsidRPr="006D1FDD">
        <w:rPr>
          <w:rFonts w:ascii="Times New Roman" w:hAnsi="Times New Roman" w:cs="Times New Roman"/>
          <w:b/>
          <w:sz w:val="28"/>
          <w:szCs w:val="28"/>
        </w:rPr>
        <w:t xml:space="preserve">Подпрограммы 7 «Социальная поддержка детей-сирот и </w:t>
      </w:r>
      <w:r w:rsidR="00160A13" w:rsidRPr="006D1FDD">
        <w:rPr>
          <w:rFonts w:ascii="Times New Roman" w:hAnsi="Times New Roman" w:cs="Times New Roman"/>
          <w:b/>
          <w:sz w:val="28"/>
          <w:szCs w:val="28"/>
        </w:rPr>
        <w:lastRenderedPageBreak/>
        <w:t xml:space="preserve">детей, оставшихся без попечения родителей» Программы </w:t>
      </w:r>
      <w:r w:rsidR="00773EF9" w:rsidRPr="006D1FDD">
        <w:rPr>
          <w:rFonts w:ascii="Times New Roman" w:hAnsi="Times New Roman" w:cs="Times New Roman"/>
          <w:b/>
          <w:color w:val="000000"/>
          <w:sz w:val="28"/>
          <w:szCs w:val="28"/>
          <w:lang w:val="en-US"/>
        </w:rPr>
        <w:t>II</w:t>
      </w:r>
      <w:r w:rsidR="00125D41" w:rsidRPr="006D1FDD">
        <w:rPr>
          <w:rFonts w:ascii="Times New Roman" w:hAnsi="Times New Roman" w:cs="Times New Roman"/>
          <w:b/>
          <w:color w:val="000000"/>
          <w:sz w:val="28"/>
          <w:szCs w:val="28"/>
        </w:rPr>
        <w:t xml:space="preserve"> </w:t>
      </w:r>
      <w:r w:rsidR="00125D41" w:rsidRPr="006D1FDD">
        <w:rPr>
          <w:rFonts w:ascii="Times New Roman" w:hAnsi="Times New Roman" w:cs="Times New Roman"/>
          <w:bCs/>
          <w:sz w:val="28"/>
          <w:szCs w:val="28"/>
        </w:rPr>
        <w:t>выполнены следующие мероприятия</w:t>
      </w:r>
      <w:r w:rsidR="00125D41" w:rsidRPr="006D1FDD">
        <w:rPr>
          <w:rFonts w:ascii="Times New Roman" w:hAnsi="Times New Roman" w:cs="Times New Roman"/>
          <w:sz w:val="28"/>
          <w:szCs w:val="28"/>
        </w:rPr>
        <w:t>:</w:t>
      </w:r>
    </w:p>
    <w:p w:rsidR="00773EF9" w:rsidRPr="006D1FDD" w:rsidRDefault="00773EF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выплачены денежные средства на содержание ребенка опекуну (попечителю) 100% из числа обратившихся и имеющих право на получение;</w:t>
      </w:r>
    </w:p>
    <w:p w:rsidR="00DD1CBD" w:rsidRPr="006D1FDD" w:rsidRDefault="00DD1CBD"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выплачены денежные средства на содержание детей-сирот и детей, оставшихся без попечен</w:t>
      </w:r>
      <w:r w:rsidR="00694F7C" w:rsidRPr="006D1FDD">
        <w:rPr>
          <w:rFonts w:ascii="Times New Roman" w:hAnsi="Times New Roman" w:cs="Times New Roman"/>
          <w:sz w:val="28"/>
          <w:szCs w:val="28"/>
        </w:rPr>
        <w:t>ия родителей, в приемных семьях</w:t>
      </w:r>
      <w:r w:rsidRPr="006D1FDD">
        <w:rPr>
          <w:rFonts w:ascii="Times New Roman" w:hAnsi="Times New Roman" w:cs="Times New Roman"/>
          <w:sz w:val="28"/>
          <w:szCs w:val="28"/>
        </w:rPr>
        <w:t xml:space="preserve"> – 100% обратившихся и имеющих право;</w:t>
      </w:r>
    </w:p>
    <w:p w:rsidR="00B3359F" w:rsidRPr="006D1FDD" w:rsidRDefault="00B3359F" w:rsidP="00B3359F">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обеспечен бесплатный проезд детей-сирот и детей, оставшихся без попечения родителей, находящихся под опекой (попечительством);</w:t>
      </w:r>
    </w:p>
    <w:p w:rsidR="00DD1CBD" w:rsidRPr="006D1FDD" w:rsidRDefault="00DD1CBD"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выплачено единовременное пособие усыновителям - 10</w:t>
      </w:r>
      <w:r w:rsidR="00694F7C" w:rsidRPr="006D1FDD">
        <w:rPr>
          <w:rFonts w:ascii="Times New Roman" w:hAnsi="Times New Roman" w:cs="Times New Roman"/>
          <w:sz w:val="28"/>
          <w:szCs w:val="28"/>
        </w:rPr>
        <w:t>0% обратившихся и имеющих право.</w:t>
      </w:r>
    </w:p>
    <w:p w:rsidR="00DD1CBD" w:rsidRPr="006D1FDD" w:rsidRDefault="00694F7C"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Достиг</w:t>
      </w:r>
      <w:r w:rsidR="00B527B4" w:rsidRPr="006D1FDD">
        <w:rPr>
          <w:rFonts w:ascii="Times New Roman" w:hAnsi="Times New Roman" w:cs="Times New Roman"/>
          <w:sz w:val="28"/>
          <w:szCs w:val="28"/>
        </w:rPr>
        <w:t>нуто плановое значение показателя</w:t>
      </w:r>
      <w:r w:rsidRPr="006D1FDD">
        <w:rPr>
          <w:rFonts w:ascii="Times New Roman" w:hAnsi="Times New Roman" w:cs="Times New Roman"/>
          <w:sz w:val="28"/>
          <w:szCs w:val="28"/>
        </w:rPr>
        <w:t xml:space="preserve"> </w:t>
      </w:r>
      <w:r w:rsidR="00FC44BD">
        <w:rPr>
          <w:rFonts w:ascii="Times New Roman" w:hAnsi="Times New Roman" w:cs="Times New Roman"/>
          <w:sz w:val="28"/>
          <w:szCs w:val="28"/>
        </w:rPr>
        <w:t>«</w:t>
      </w:r>
      <w:r w:rsidR="00DD1CBD" w:rsidRPr="006D1FDD">
        <w:rPr>
          <w:rFonts w:ascii="Times New Roman" w:hAnsi="Times New Roman" w:cs="Times New Roman"/>
          <w:sz w:val="28"/>
          <w:szCs w:val="28"/>
        </w:rPr>
        <w:t>общая численность детей-сирот и детей, оставшихся без попечения родителей</w:t>
      </w:r>
      <w:r w:rsidR="00FC44BD">
        <w:rPr>
          <w:rFonts w:ascii="Times New Roman" w:hAnsi="Times New Roman" w:cs="Times New Roman"/>
          <w:sz w:val="28"/>
          <w:szCs w:val="28"/>
        </w:rPr>
        <w:t xml:space="preserve">» - </w:t>
      </w:r>
      <w:r w:rsidR="00DD1CBD" w:rsidRPr="006D1FDD">
        <w:rPr>
          <w:rFonts w:ascii="Times New Roman" w:hAnsi="Times New Roman" w:cs="Times New Roman"/>
          <w:sz w:val="28"/>
          <w:szCs w:val="28"/>
        </w:rPr>
        <w:t>2</w:t>
      </w:r>
      <w:r w:rsidR="008E6A2F" w:rsidRPr="006D1FDD">
        <w:rPr>
          <w:rFonts w:ascii="Times New Roman" w:hAnsi="Times New Roman" w:cs="Times New Roman"/>
          <w:sz w:val="28"/>
          <w:szCs w:val="28"/>
        </w:rPr>
        <w:t>1</w:t>
      </w:r>
      <w:r w:rsidR="00B527B4" w:rsidRPr="006D1FDD">
        <w:rPr>
          <w:rFonts w:ascii="Times New Roman" w:hAnsi="Times New Roman" w:cs="Times New Roman"/>
          <w:sz w:val="28"/>
          <w:szCs w:val="28"/>
        </w:rPr>
        <w:t>4</w:t>
      </w:r>
      <w:r w:rsidR="008E6A2F" w:rsidRPr="006D1FDD">
        <w:rPr>
          <w:rFonts w:ascii="Times New Roman" w:hAnsi="Times New Roman" w:cs="Times New Roman"/>
          <w:sz w:val="28"/>
          <w:szCs w:val="28"/>
        </w:rPr>
        <w:t> чел. (план – 22</w:t>
      </w:r>
      <w:r w:rsidR="00125200" w:rsidRPr="006D1FDD">
        <w:rPr>
          <w:rFonts w:ascii="Times New Roman" w:hAnsi="Times New Roman" w:cs="Times New Roman"/>
          <w:sz w:val="28"/>
          <w:szCs w:val="28"/>
        </w:rPr>
        <w:t>4</w:t>
      </w:r>
      <w:r w:rsidR="008E6A2F" w:rsidRPr="006D1FDD">
        <w:rPr>
          <w:rFonts w:ascii="Times New Roman" w:hAnsi="Times New Roman" w:cs="Times New Roman"/>
          <w:sz w:val="28"/>
          <w:szCs w:val="28"/>
        </w:rPr>
        <w:t> чел.)</w:t>
      </w:r>
      <w:r w:rsidR="00B527B4" w:rsidRPr="006D1FDD">
        <w:rPr>
          <w:rFonts w:ascii="Times New Roman" w:hAnsi="Times New Roman" w:cs="Times New Roman"/>
          <w:sz w:val="28"/>
          <w:szCs w:val="28"/>
        </w:rPr>
        <w:t>.</w:t>
      </w:r>
    </w:p>
    <w:p w:rsidR="00B527B4" w:rsidRPr="006D1FDD" w:rsidRDefault="00B527B4" w:rsidP="00B527B4">
      <w:pPr>
        <w:spacing w:after="0" w:line="240" w:lineRule="auto"/>
        <w:ind w:firstLine="708"/>
        <w:jc w:val="both"/>
        <w:rPr>
          <w:rFonts w:ascii="Times New Roman" w:hAnsi="Times New Roman" w:cs="Times New Roman"/>
          <w:bCs/>
          <w:color w:val="000000"/>
          <w:sz w:val="28"/>
          <w:szCs w:val="28"/>
        </w:rPr>
      </w:pPr>
      <w:r w:rsidRPr="006D1FDD">
        <w:rPr>
          <w:rFonts w:ascii="Times New Roman" w:eastAsia="Times New Roman" w:hAnsi="Times New Roman" w:cs="Times New Roman"/>
          <w:sz w:val="28"/>
          <w:szCs w:val="28"/>
          <w:lang w:eastAsia="ar-SA"/>
        </w:rPr>
        <w:t>Не достигнуты плановые значения</w:t>
      </w:r>
      <w:r w:rsidRPr="006D1FDD">
        <w:rPr>
          <w:rFonts w:ascii="Times New Roman" w:hAnsi="Times New Roman" w:cs="Times New Roman"/>
          <w:bCs/>
          <w:color w:val="000000"/>
          <w:sz w:val="28"/>
          <w:szCs w:val="28"/>
        </w:rPr>
        <w:t xml:space="preserve"> следующих показателей решения задач Подпрограммы 7:</w:t>
      </w:r>
    </w:p>
    <w:p w:rsidR="00B527B4" w:rsidRPr="006D1FDD" w:rsidRDefault="00DD1CBD" w:rsidP="00B527B4">
      <w:pPr>
        <w:pStyle w:val="ConsPlusCell"/>
        <w:tabs>
          <w:tab w:val="left" w:pos="709"/>
        </w:tabs>
        <w:ind w:firstLine="709"/>
        <w:jc w:val="both"/>
        <w:rPr>
          <w:rFonts w:ascii="Times New Roman" w:hAnsi="Times New Roman" w:cs="Times New Roman"/>
          <w:color w:val="000000"/>
          <w:sz w:val="28"/>
          <w:szCs w:val="28"/>
        </w:rPr>
      </w:pPr>
      <w:r w:rsidRPr="006D1FDD">
        <w:rPr>
          <w:rFonts w:ascii="Times New Roman" w:hAnsi="Times New Roman" w:cs="Times New Roman"/>
          <w:sz w:val="28"/>
          <w:szCs w:val="28"/>
        </w:rPr>
        <w:t xml:space="preserve">количество детей, состоящих на воспитании в семьях на конец отчетного периода – </w:t>
      </w:r>
      <w:r w:rsidR="008E6A2F" w:rsidRPr="006D1FDD">
        <w:rPr>
          <w:rFonts w:ascii="Times New Roman" w:hAnsi="Times New Roman" w:cs="Times New Roman"/>
          <w:sz w:val="28"/>
          <w:szCs w:val="28"/>
        </w:rPr>
        <w:t>1</w:t>
      </w:r>
      <w:r w:rsidR="00B527B4" w:rsidRPr="006D1FDD">
        <w:rPr>
          <w:rFonts w:ascii="Times New Roman" w:hAnsi="Times New Roman" w:cs="Times New Roman"/>
          <w:sz w:val="28"/>
          <w:szCs w:val="28"/>
        </w:rPr>
        <w:t>8</w:t>
      </w:r>
      <w:r w:rsidR="00125200" w:rsidRPr="006D1FDD">
        <w:rPr>
          <w:rFonts w:ascii="Times New Roman" w:hAnsi="Times New Roman" w:cs="Times New Roman"/>
          <w:sz w:val="28"/>
          <w:szCs w:val="28"/>
        </w:rPr>
        <w:t>6</w:t>
      </w:r>
      <w:r w:rsidR="008E6A2F" w:rsidRPr="006D1FDD">
        <w:rPr>
          <w:rFonts w:ascii="Times New Roman" w:hAnsi="Times New Roman" w:cs="Times New Roman"/>
          <w:sz w:val="28"/>
          <w:szCs w:val="28"/>
        </w:rPr>
        <w:t xml:space="preserve"> </w:t>
      </w:r>
      <w:r w:rsidRPr="006D1FDD">
        <w:rPr>
          <w:rFonts w:ascii="Times New Roman" w:hAnsi="Times New Roman" w:cs="Times New Roman"/>
          <w:sz w:val="28"/>
          <w:szCs w:val="28"/>
        </w:rPr>
        <w:t>чел</w:t>
      </w:r>
      <w:r w:rsidR="004D5E41" w:rsidRPr="006D1FDD">
        <w:rPr>
          <w:rFonts w:ascii="Times New Roman" w:hAnsi="Times New Roman" w:cs="Times New Roman"/>
          <w:sz w:val="28"/>
          <w:szCs w:val="28"/>
        </w:rPr>
        <w:t>.</w:t>
      </w:r>
      <w:r w:rsidRPr="006D1FDD">
        <w:rPr>
          <w:rFonts w:ascii="Times New Roman" w:hAnsi="Times New Roman" w:cs="Times New Roman"/>
          <w:sz w:val="28"/>
          <w:szCs w:val="28"/>
        </w:rPr>
        <w:t xml:space="preserve"> (план –</w:t>
      </w:r>
      <w:r w:rsidR="00B37CEF" w:rsidRPr="006D1FDD">
        <w:rPr>
          <w:rFonts w:ascii="Times New Roman" w:hAnsi="Times New Roman" w:cs="Times New Roman"/>
          <w:sz w:val="28"/>
          <w:szCs w:val="28"/>
        </w:rPr>
        <w:t xml:space="preserve"> </w:t>
      </w:r>
      <w:r w:rsidR="004D5E41" w:rsidRPr="006D1FDD">
        <w:rPr>
          <w:rFonts w:ascii="Times New Roman" w:hAnsi="Times New Roman" w:cs="Times New Roman"/>
          <w:sz w:val="28"/>
          <w:szCs w:val="28"/>
        </w:rPr>
        <w:t>21</w:t>
      </w:r>
      <w:r w:rsidR="00125200" w:rsidRPr="006D1FDD">
        <w:rPr>
          <w:rFonts w:ascii="Times New Roman" w:hAnsi="Times New Roman" w:cs="Times New Roman"/>
          <w:sz w:val="28"/>
          <w:szCs w:val="28"/>
        </w:rPr>
        <w:t>8</w:t>
      </w:r>
      <w:r w:rsidRPr="006D1FDD">
        <w:rPr>
          <w:rFonts w:ascii="Times New Roman" w:hAnsi="Times New Roman" w:cs="Times New Roman"/>
          <w:sz w:val="28"/>
          <w:szCs w:val="28"/>
        </w:rPr>
        <w:t xml:space="preserve"> чел</w:t>
      </w:r>
      <w:r w:rsidR="004D5E41" w:rsidRPr="006D1FDD">
        <w:rPr>
          <w:rFonts w:ascii="Times New Roman" w:hAnsi="Times New Roman" w:cs="Times New Roman"/>
          <w:sz w:val="28"/>
          <w:szCs w:val="28"/>
        </w:rPr>
        <w:t>.</w:t>
      </w:r>
      <w:r w:rsidRPr="006D1FDD">
        <w:rPr>
          <w:rFonts w:ascii="Times New Roman" w:hAnsi="Times New Roman" w:cs="Times New Roman"/>
          <w:sz w:val="28"/>
          <w:szCs w:val="28"/>
        </w:rPr>
        <w:t>)</w:t>
      </w:r>
      <w:r w:rsidR="004D5E41" w:rsidRPr="006D1FDD">
        <w:rPr>
          <w:rFonts w:ascii="Times New Roman" w:hAnsi="Times New Roman" w:cs="Times New Roman"/>
          <w:sz w:val="28"/>
          <w:szCs w:val="28"/>
        </w:rPr>
        <w:t>.</w:t>
      </w:r>
      <w:r w:rsidR="008E6A2F" w:rsidRPr="006D1FDD">
        <w:rPr>
          <w:rFonts w:ascii="Times New Roman" w:hAnsi="Times New Roman" w:cs="Times New Roman"/>
          <w:sz w:val="28"/>
          <w:szCs w:val="28"/>
        </w:rPr>
        <w:t xml:space="preserve"> </w:t>
      </w:r>
      <w:r w:rsidR="00B527B4" w:rsidRPr="006D1FDD">
        <w:rPr>
          <w:rFonts w:ascii="Times New Roman" w:hAnsi="Times New Roman" w:cs="Times New Roman"/>
          <w:color w:val="000000"/>
          <w:sz w:val="28"/>
          <w:szCs w:val="28"/>
        </w:rPr>
        <w:t>Показатель не достиг запланированного значения в связи с тем, что часть детей достигли совершеннолетнего возраста и сняты с учета, прекращена опека, возвращены родителям, изменена форма устройства на усыновление, выбыли в другие муниципальные районы и регионы;</w:t>
      </w:r>
    </w:p>
    <w:p w:rsidR="005E1132" w:rsidRPr="006D1FDD" w:rsidRDefault="00B527B4" w:rsidP="0097178C">
      <w:pPr>
        <w:pStyle w:val="ConsPlusCell"/>
        <w:tabs>
          <w:tab w:val="left" w:pos="709"/>
        </w:tabs>
        <w:ind w:firstLine="709"/>
        <w:jc w:val="both"/>
        <w:rPr>
          <w:rFonts w:ascii="Times New Roman" w:hAnsi="Times New Roman" w:cs="Times New Roman"/>
          <w:color w:val="000000"/>
          <w:sz w:val="28"/>
          <w:szCs w:val="28"/>
        </w:rPr>
      </w:pPr>
      <w:r w:rsidRPr="006D1FDD">
        <w:rPr>
          <w:rFonts w:ascii="Times New Roman" w:hAnsi="Times New Roman" w:cs="Times New Roman"/>
          <w:sz w:val="28"/>
          <w:szCs w:val="28"/>
        </w:rPr>
        <w:t>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 – 3</w:t>
      </w:r>
      <w:r w:rsidR="00125200" w:rsidRPr="006D1FDD">
        <w:rPr>
          <w:rFonts w:ascii="Times New Roman" w:hAnsi="Times New Roman" w:cs="Times New Roman"/>
          <w:sz w:val="28"/>
          <w:szCs w:val="28"/>
        </w:rPr>
        <w:t>8</w:t>
      </w:r>
      <w:r w:rsidRPr="006D1FDD">
        <w:rPr>
          <w:rFonts w:ascii="Times New Roman" w:hAnsi="Times New Roman" w:cs="Times New Roman"/>
          <w:sz w:val="28"/>
          <w:szCs w:val="28"/>
        </w:rPr>
        <w:t xml:space="preserve"> человек (план – 70). </w:t>
      </w:r>
      <w:r w:rsidR="005E1132" w:rsidRPr="006D1FDD">
        <w:rPr>
          <w:rFonts w:ascii="Times New Roman" w:hAnsi="Times New Roman" w:cs="Times New Roman"/>
          <w:color w:val="000000"/>
          <w:sz w:val="28"/>
          <w:szCs w:val="28"/>
        </w:rPr>
        <w:t>Данное количество снизилось пропорционально общему снижению детей-сирот и детей, оставшихся без попечения родителей;</w:t>
      </w:r>
    </w:p>
    <w:p w:rsidR="005E1132" w:rsidRPr="006D1FDD" w:rsidRDefault="00B527B4" w:rsidP="00C33F0B">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численность усыновленных детей на конец год</w:t>
      </w:r>
      <w:r w:rsidR="0035759E" w:rsidRPr="006D1FDD">
        <w:rPr>
          <w:rFonts w:ascii="Times New Roman" w:hAnsi="Times New Roman" w:cs="Times New Roman"/>
          <w:sz w:val="28"/>
          <w:szCs w:val="28"/>
        </w:rPr>
        <w:t>а</w:t>
      </w:r>
      <w:r w:rsidRPr="006D1FDD">
        <w:rPr>
          <w:rFonts w:ascii="Times New Roman" w:hAnsi="Times New Roman" w:cs="Times New Roman"/>
          <w:sz w:val="28"/>
          <w:szCs w:val="28"/>
        </w:rPr>
        <w:t xml:space="preserve"> составила </w:t>
      </w:r>
      <w:r w:rsidR="00125200" w:rsidRPr="006D1FDD">
        <w:rPr>
          <w:rFonts w:ascii="Times New Roman" w:hAnsi="Times New Roman" w:cs="Times New Roman"/>
          <w:sz w:val="28"/>
          <w:szCs w:val="28"/>
        </w:rPr>
        <w:t>4</w:t>
      </w:r>
      <w:r w:rsidRPr="006D1FDD">
        <w:rPr>
          <w:rFonts w:ascii="Times New Roman" w:hAnsi="Times New Roman" w:cs="Times New Roman"/>
          <w:sz w:val="28"/>
          <w:szCs w:val="28"/>
        </w:rPr>
        <w:t xml:space="preserve"> человека (план – </w:t>
      </w:r>
      <w:r w:rsidR="005E1132" w:rsidRPr="006D1FDD">
        <w:rPr>
          <w:rFonts w:ascii="Times New Roman" w:hAnsi="Times New Roman" w:cs="Times New Roman"/>
          <w:sz w:val="28"/>
          <w:szCs w:val="28"/>
        </w:rPr>
        <w:t>6</w:t>
      </w:r>
      <w:r w:rsidRPr="006D1FDD">
        <w:rPr>
          <w:rFonts w:ascii="Times New Roman" w:hAnsi="Times New Roman" w:cs="Times New Roman"/>
          <w:sz w:val="28"/>
          <w:szCs w:val="28"/>
        </w:rPr>
        <w:t xml:space="preserve"> человек)</w:t>
      </w:r>
      <w:r w:rsidR="0097178C" w:rsidRPr="006D1FDD">
        <w:rPr>
          <w:rFonts w:ascii="Times New Roman" w:hAnsi="Times New Roman" w:cs="Times New Roman"/>
          <w:sz w:val="28"/>
          <w:szCs w:val="28"/>
        </w:rPr>
        <w:t xml:space="preserve">. </w:t>
      </w:r>
      <w:r w:rsidR="005E1132" w:rsidRPr="006D1FDD">
        <w:rPr>
          <w:rFonts w:ascii="Times New Roman" w:hAnsi="Times New Roman" w:cs="Times New Roman"/>
          <w:sz w:val="28"/>
          <w:szCs w:val="28"/>
        </w:rPr>
        <w:t>Уменьшение числа усыновленных детей произошло в связи с сокращением численности выявленных детей, оставшихся без попечения родителей.</w:t>
      </w:r>
    </w:p>
    <w:p w:rsidR="00160A13" w:rsidRPr="006D1FDD" w:rsidRDefault="000114DD" w:rsidP="00C33F0B">
      <w:pPr>
        <w:pStyle w:val="ConsPlusCell"/>
        <w:tabs>
          <w:tab w:val="left" w:pos="709"/>
        </w:tabs>
        <w:ind w:firstLine="709"/>
        <w:jc w:val="both"/>
        <w:rPr>
          <w:rFonts w:ascii="Times New Roman" w:hAnsi="Times New Roman" w:cs="Times New Roman"/>
          <w:b/>
          <w:sz w:val="28"/>
          <w:szCs w:val="28"/>
        </w:rPr>
      </w:pPr>
      <w:r w:rsidRPr="006D1FDD">
        <w:rPr>
          <w:rFonts w:ascii="Times New Roman" w:hAnsi="Times New Roman" w:cs="Times New Roman"/>
          <w:b/>
          <w:bCs/>
          <w:sz w:val="28"/>
          <w:szCs w:val="28"/>
        </w:rPr>
        <w:t xml:space="preserve">В рамках </w:t>
      </w:r>
      <w:r w:rsidR="00160A13" w:rsidRPr="006D1FDD">
        <w:rPr>
          <w:rFonts w:ascii="Times New Roman" w:hAnsi="Times New Roman" w:cs="Times New Roman"/>
          <w:b/>
          <w:sz w:val="28"/>
          <w:szCs w:val="28"/>
        </w:rPr>
        <w:t>Подпрограммы 8 «Доступная среда в городе-курорте Пятигорске»</w:t>
      </w:r>
      <w:r w:rsidR="00B372C3" w:rsidRPr="006D1FDD">
        <w:rPr>
          <w:rFonts w:ascii="Times New Roman" w:hAnsi="Times New Roman" w:cs="Times New Roman"/>
          <w:b/>
          <w:sz w:val="28"/>
          <w:szCs w:val="28"/>
        </w:rPr>
        <w:t xml:space="preserve"> </w:t>
      </w:r>
      <w:r w:rsidR="00160A13" w:rsidRPr="006D1FDD">
        <w:rPr>
          <w:rFonts w:ascii="Times New Roman" w:hAnsi="Times New Roman" w:cs="Times New Roman"/>
          <w:b/>
          <w:sz w:val="28"/>
          <w:szCs w:val="28"/>
        </w:rPr>
        <w:t xml:space="preserve">Программы </w:t>
      </w:r>
      <w:r w:rsidR="00773EF9" w:rsidRPr="006D1FDD">
        <w:rPr>
          <w:rFonts w:ascii="Times New Roman" w:hAnsi="Times New Roman" w:cs="Times New Roman"/>
          <w:b/>
          <w:color w:val="000000"/>
          <w:sz w:val="28"/>
          <w:szCs w:val="28"/>
          <w:lang w:val="en-US"/>
        </w:rPr>
        <w:t>II</w:t>
      </w:r>
      <w:r w:rsidR="001F0819" w:rsidRPr="006D1FDD">
        <w:rPr>
          <w:rFonts w:ascii="Times New Roman" w:hAnsi="Times New Roman" w:cs="Times New Roman"/>
          <w:b/>
          <w:sz w:val="28"/>
          <w:szCs w:val="28"/>
        </w:rPr>
        <w:t xml:space="preserve"> </w:t>
      </w:r>
      <w:r w:rsidR="001F0819" w:rsidRPr="006D1FDD">
        <w:rPr>
          <w:rFonts w:ascii="Times New Roman" w:hAnsi="Times New Roman" w:cs="Times New Roman"/>
          <w:sz w:val="28"/>
          <w:szCs w:val="28"/>
        </w:rPr>
        <w:t>оказаны следующие услуги</w:t>
      </w:r>
      <w:r w:rsidRPr="006D1FDD">
        <w:rPr>
          <w:rFonts w:ascii="Times New Roman" w:hAnsi="Times New Roman" w:cs="Times New Roman"/>
          <w:sz w:val="28"/>
          <w:szCs w:val="28"/>
        </w:rPr>
        <w:t>:</w:t>
      </w:r>
    </w:p>
    <w:p w:rsidR="00867E0D" w:rsidRPr="006D1FDD" w:rsidRDefault="00867E0D" w:rsidP="00867E0D">
      <w:pPr>
        <w:tabs>
          <w:tab w:val="left" w:pos="709"/>
        </w:tabs>
        <w:suppressAutoHyphens/>
        <w:autoSpaceDE w:val="0"/>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 xml:space="preserve">заключен договор № 74/22 от 25.11.2022 г. с МУП города Пятигорска «Спецавтохозяйство» на предоставление субсидии по возмещению затрат, связанных с перевозкой инвалидов-колясочников и инвалидов Великой Отечественной войны в «Социальном такси» за период с 03.06.2019 по 05.08.2021 гг. (сумма 832,65 тыс. руб.); </w:t>
      </w:r>
    </w:p>
    <w:p w:rsidR="007662B3" w:rsidRPr="006D1FDD" w:rsidRDefault="00952630" w:rsidP="00867E0D">
      <w:pPr>
        <w:tabs>
          <w:tab w:val="left" w:pos="709"/>
        </w:tabs>
        <w:suppressAutoHyphens/>
        <w:autoSpaceDE w:val="0"/>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заключен д</w:t>
      </w:r>
      <w:r w:rsidR="007662B3" w:rsidRPr="006D1FDD">
        <w:rPr>
          <w:rFonts w:ascii="Times New Roman" w:hAnsi="Times New Roman" w:cs="Times New Roman"/>
          <w:color w:val="000000"/>
          <w:sz w:val="28"/>
          <w:szCs w:val="28"/>
        </w:rPr>
        <w:t>оговор со специалистом по сурдопереводу на оказание услуг</w:t>
      </w:r>
      <w:r w:rsidR="0008747F" w:rsidRPr="006D1FDD">
        <w:rPr>
          <w:rFonts w:ascii="Times New Roman" w:hAnsi="Times New Roman" w:cs="Times New Roman"/>
          <w:color w:val="000000"/>
          <w:sz w:val="28"/>
          <w:szCs w:val="28"/>
        </w:rPr>
        <w:t xml:space="preserve"> инвалидам по слуху</w:t>
      </w:r>
      <w:r w:rsidRPr="006D1FDD">
        <w:rPr>
          <w:rFonts w:ascii="Times New Roman" w:hAnsi="Times New Roman" w:cs="Times New Roman"/>
          <w:color w:val="000000"/>
          <w:sz w:val="28"/>
          <w:szCs w:val="28"/>
        </w:rPr>
        <w:t>.</w:t>
      </w:r>
    </w:p>
    <w:p w:rsidR="0097178C" w:rsidRPr="006D1FDD" w:rsidRDefault="0097178C" w:rsidP="00FC44BD">
      <w:pPr>
        <w:pStyle w:val="ConsPlusCell"/>
        <w:tabs>
          <w:tab w:val="left" w:pos="709"/>
        </w:tabs>
        <w:ind w:firstLine="709"/>
        <w:jc w:val="both"/>
        <w:rPr>
          <w:rFonts w:ascii="Times New Roman" w:hAnsi="Times New Roman" w:cs="Times New Roman"/>
          <w:color w:val="000000"/>
          <w:sz w:val="28"/>
          <w:szCs w:val="28"/>
        </w:rPr>
      </w:pPr>
      <w:r w:rsidRPr="006D1FDD">
        <w:rPr>
          <w:rFonts w:ascii="Times New Roman" w:eastAsiaTheme="minorHAnsi" w:hAnsi="Times New Roman" w:cs="Times New Roman"/>
          <w:color w:val="000000"/>
          <w:sz w:val="28"/>
          <w:szCs w:val="28"/>
          <w:lang w:eastAsia="en-US"/>
        </w:rPr>
        <w:t>Достигнуто</w:t>
      </w:r>
      <w:r w:rsidRPr="006D1FDD">
        <w:rPr>
          <w:rFonts w:ascii="Times New Roman" w:hAnsi="Times New Roman" w:cs="Times New Roman"/>
          <w:sz w:val="28"/>
          <w:szCs w:val="28"/>
        </w:rPr>
        <w:t xml:space="preserve"> плановое значение показателя</w:t>
      </w:r>
      <w:r w:rsidR="00952630" w:rsidRPr="006D1FDD">
        <w:rPr>
          <w:rFonts w:ascii="Times New Roman" w:hAnsi="Times New Roman" w:cs="Times New Roman"/>
          <w:sz w:val="28"/>
          <w:szCs w:val="28"/>
        </w:rPr>
        <w:t xml:space="preserve"> </w:t>
      </w:r>
      <w:r w:rsidR="00FC44BD">
        <w:rPr>
          <w:rFonts w:ascii="Times New Roman" w:hAnsi="Times New Roman" w:cs="Times New Roman"/>
          <w:sz w:val="28"/>
          <w:szCs w:val="28"/>
        </w:rPr>
        <w:t>«</w:t>
      </w:r>
      <w:r w:rsidRPr="006D1FDD">
        <w:rPr>
          <w:rFonts w:ascii="Times New Roman" w:hAnsi="Times New Roman" w:cs="Times New Roman"/>
          <w:color w:val="000000"/>
          <w:sz w:val="28"/>
          <w:szCs w:val="28"/>
        </w:rPr>
        <w:t>количество услуг по сурдопереводу, предоставленных инвалидам по слуху</w:t>
      </w:r>
      <w:r w:rsidR="00FC44BD">
        <w:rPr>
          <w:rFonts w:ascii="Times New Roman" w:hAnsi="Times New Roman" w:cs="Times New Roman"/>
          <w:color w:val="000000"/>
          <w:sz w:val="28"/>
          <w:szCs w:val="28"/>
        </w:rPr>
        <w:t>»</w:t>
      </w:r>
      <w:r w:rsidRPr="006D1FDD">
        <w:rPr>
          <w:rFonts w:ascii="Times New Roman" w:hAnsi="Times New Roman" w:cs="Times New Roman"/>
          <w:color w:val="000000"/>
          <w:sz w:val="28"/>
          <w:szCs w:val="28"/>
        </w:rPr>
        <w:t xml:space="preserve"> – 13</w:t>
      </w:r>
      <w:r w:rsidR="0046584B" w:rsidRPr="006D1FDD">
        <w:rPr>
          <w:rFonts w:ascii="Times New Roman" w:hAnsi="Times New Roman" w:cs="Times New Roman"/>
          <w:color w:val="000000"/>
          <w:sz w:val="28"/>
          <w:szCs w:val="28"/>
        </w:rPr>
        <w:t>3</w:t>
      </w:r>
      <w:r w:rsidRPr="006D1FDD">
        <w:rPr>
          <w:rFonts w:ascii="Times New Roman" w:hAnsi="Times New Roman" w:cs="Times New Roman"/>
          <w:color w:val="000000"/>
          <w:sz w:val="28"/>
          <w:szCs w:val="28"/>
        </w:rPr>
        <w:t xml:space="preserve"> единиц (план – 1</w:t>
      </w:r>
      <w:r w:rsidR="0046584B" w:rsidRPr="006D1FDD">
        <w:rPr>
          <w:rFonts w:ascii="Times New Roman" w:hAnsi="Times New Roman" w:cs="Times New Roman"/>
          <w:color w:val="000000"/>
          <w:sz w:val="28"/>
          <w:szCs w:val="28"/>
        </w:rPr>
        <w:t>30</w:t>
      </w:r>
      <w:r w:rsidRPr="006D1FDD">
        <w:rPr>
          <w:rFonts w:ascii="Times New Roman" w:hAnsi="Times New Roman" w:cs="Times New Roman"/>
          <w:color w:val="000000"/>
          <w:sz w:val="28"/>
          <w:szCs w:val="28"/>
        </w:rPr>
        <w:t xml:space="preserve"> единиц).</w:t>
      </w:r>
    </w:p>
    <w:p w:rsidR="00D41DE2" w:rsidRPr="006D1FDD" w:rsidRDefault="007662B3" w:rsidP="00D41DE2">
      <w:pPr>
        <w:tabs>
          <w:tab w:val="left" w:pos="709"/>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6D1FDD">
        <w:rPr>
          <w:rFonts w:ascii="Times New Roman" w:eastAsia="Times New Roman" w:hAnsi="Times New Roman" w:cs="Times New Roman"/>
          <w:color w:val="000000"/>
          <w:sz w:val="28"/>
          <w:szCs w:val="28"/>
          <w:lang w:eastAsia="ar-SA"/>
        </w:rPr>
        <w:lastRenderedPageBreak/>
        <w:t>Не достиг</w:t>
      </w:r>
      <w:r w:rsidR="006456ED" w:rsidRPr="006D1FDD">
        <w:rPr>
          <w:rFonts w:ascii="Times New Roman" w:eastAsia="Times New Roman" w:hAnsi="Times New Roman" w:cs="Times New Roman"/>
          <w:color w:val="000000"/>
          <w:sz w:val="28"/>
          <w:szCs w:val="28"/>
          <w:lang w:eastAsia="ar-SA"/>
        </w:rPr>
        <w:t xml:space="preserve"> планового значения</w:t>
      </w:r>
      <w:r w:rsidRPr="006D1FDD">
        <w:rPr>
          <w:rFonts w:ascii="Times New Roman" w:eastAsia="Times New Roman" w:hAnsi="Times New Roman" w:cs="Times New Roman"/>
          <w:color w:val="000000"/>
          <w:sz w:val="28"/>
          <w:szCs w:val="28"/>
          <w:lang w:eastAsia="ar-SA"/>
        </w:rPr>
        <w:t xml:space="preserve"> показатель «</w:t>
      </w:r>
      <w:r w:rsidR="0097178C" w:rsidRPr="006D1FDD">
        <w:rPr>
          <w:rFonts w:ascii="Times New Roman" w:eastAsia="Times New Roman" w:hAnsi="Times New Roman" w:cs="Times New Roman"/>
          <w:color w:val="000000"/>
          <w:sz w:val="28"/>
          <w:szCs w:val="28"/>
          <w:lang w:eastAsia="ar-SA"/>
        </w:rPr>
        <w:t xml:space="preserve">количество услуг «Социального такси», предоставленных инвалидам-колясочникам и инвалидам ВОВ» – </w:t>
      </w:r>
      <w:r w:rsidR="006456ED" w:rsidRPr="006D1FDD">
        <w:rPr>
          <w:rFonts w:ascii="Times New Roman" w:eastAsia="Times New Roman" w:hAnsi="Times New Roman" w:cs="Times New Roman"/>
          <w:color w:val="000000"/>
          <w:sz w:val="28"/>
          <w:szCs w:val="28"/>
          <w:lang w:eastAsia="ar-SA"/>
        </w:rPr>
        <w:t>0</w:t>
      </w:r>
      <w:r w:rsidR="0097178C" w:rsidRPr="006D1FDD">
        <w:rPr>
          <w:rFonts w:ascii="Times New Roman" w:eastAsia="Times New Roman" w:hAnsi="Times New Roman" w:cs="Times New Roman"/>
          <w:color w:val="000000"/>
          <w:sz w:val="28"/>
          <w:szCs w:val="28"/>
          <w:lang w:eastAsia="ar-SA"/>
        </w:rPr>
        <w:t xml:space="preserve"> единиц (план – не менее 310). </w:t>
      </w:r>
      <w:r w:rsidR="006456ED" w:rsidRPr="006D1FDD">
        <w:rPr>
          <w:rFonts w:ascii="Times New Roman" w:eastAsia="Times New Roman" w:hAnsi="Times New Roman" w:cs="Times New Roman"/>
          <w:color w:val="000000"/>
          <w:sz w:val="28"/>
          <w:szCs w:val="28"/>
          <w:lang w:eastAsia="ar-SA"/>
        </w:rPr>
        <w:t>Показатель не доведен до запланированного значения в связи с тем, что «Социальное такси», ранее функционирующее в городе-курорте Пятигорске, сломано и не подлежит ремонту.</w:t>
      </w:r>
    </w:p>
    <w:p w:rsidR="00773EF9" w:rsidRPr="006D1FDD" w:rsidRDefault="00773EF9" w:rsidP="005F1FAE">
      <w:pPr>
        <w:spacing w:after="0" w:line="240" w:lineRule="auto"/>
        <w:ind w:left="-69" w:right="-140" w:firstLine="777"/>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w:t>
      </w:r>
      <w:r w:rsidR="008E5E44"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 Программы </w:t>
      </w:r>
      <w:r w:rsidRPr="006D1FDD">
        <w:rPr>
          <w:rFonts w:ascii="Times New Roman" w:hAnsi="Times New Roman" w:cs="Times New Roman"/>
          <w:b/>
          <w:bCs/>
          <w:sz w:val="28"/>
          <w:szCs w:val="28"/>
          <w:lang w:val="en-US"/>
        </w:rPr>
        <w:t>II</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773EF9" w:rsidRPr="006D1FDD" w:rsidRDefault="008E5E44"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6D1FDD">
        <w:rPr>
          <w:rFonts w:ascii="Times New Roman" w:eastAsia="Times New Roman" w:hAnsi="Times New Roman" w:cs="Times New Roman"/>
          <w:bCs/>
          <w:sz w:val="28"/>
          <w:szCs w:val="28"/>
        </w:rPr>
        <w:t xml:space="preserve">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 </w:t>
      </w:r>
      <w:r w:rsidR="00773EF9" w:rsidRPr="006D1FDD">
        <w:rPr>
          <w:rFonts w:ascii="Times New Roman" w:eastAsia="Times New Roman" w:hAnsi="Times New Roman" w:cs="Times New Roman"/>
          <w:bCs/>
          <w:sz w:val="28"/>
          <w:szCs w:val="28"/>
        </w:rPr>
        <w:t>составила 100%;</w:t>
      </w:r>
    </w:p>
    <w:p w:rsidR="008E5E44" w:rsidRPr="006D1FDD" w:rsidRDefault="008E5E44"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6D1FDD">
        <w:rPr>
          <w:rFonts w:ascii="Times New Roman" w:eastAsia="Times New Roman" w:hAnsi="Times New Roman" w:cs="Times New Roman"/>
          <w:bCs/>
          <w:sz w:val="28"/>
          <w:szCs w:val="28"/>
        </w:rP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 составила 100%;</w:t>
      </w:r>
    </w:p>
    <w:p w:rsidR="00773EF9" w:rsidRPr="006D1FDD" w:rsidRDefault="00773EF9"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6D1FDD">
        <w:rPr>
          <w:rFonts w:ascii="Times New Roman" w:eastAsia="Times New Roman" w:hAnsi="Times New Roman" w:cs="Times New Roman"/>
          <w:bCs/>
          <w:sz w:val="28"/>
          <w:szCs w:val="28"/>
        </w:rPr>
        <w:t>доля детей-сирот и детей, оставшихся без попечения родителей, в общей численности детей города-курорта П</w:t>
      </w:r>
      <w:r w:rsidR="00AC7DC4" w:rsidRPr="006D1FDD">
        <w:rPr>
          <w:rFonts w:ascii="Times New Roman" w:eastAsia="Times New Roman" w:hAnsi="Times New Roman" w:cs="Times New Roman"/>
          <w:bCs/>
          <w:sz w:val="28"/>
          <w:szCs w:val="28"/>
        </w:rPr>
        <w:t>ятигорска составила 0,</w:t>
      </w:r>
      <w:r w:rsidR="0045651E" w:rsidRPr="006D1FDD">
        <w:rPr>
          <w:rFonts w:ascii="Times New Roman" w:eastAsia="Times New Roman" w:hAnsi="Times New Roman" w:cs="Times New Roman"/>
          <w:bCs/>
          <w:sz w:val="28"/>
          <w:szCs w:val="28"/>
        </w:rPr>
        <w:t>5</w:t>
      </w:r>
      <w:r w:rsidRPr="006D1FDD">
        <w:rPr>
          <w:rFonts w:ascii="Times New Roman" w:eastAsia="Times New Roman" w:hAnsi="Times New Roman" w:cs="Times New Roman"/>
          <w:bCs/>
          <w:sz w:val="28"/>
          <w:szCs w:val="28"/>
        </w:rPr>
        <w:t>% (план – 0,</w:t>
      </w:r>
      <w:r w:rsidR="0045651E" w:rsidRPr="006D1FDD">
        <w:rPr>
          <w:rFonts w:ascii="Times New Roman" w:eastAsia="Times New Roman" w:hAnsi="Times New Roman" w:cs="Times New Roman"/>
          <w:bCs/>
          <w:sz w:val="28"/>
          <w:szCs w:val="28"/>
        </w:rPr>
        <w:t>5</w:t>
      </w:r>
      <w:r w:rsidRPr="006D1FDD">
        <w:rPr>
          <w:rFonts w:ascii="Times New Roman" w:eastAsia="Times New Roman" w:hAnsi="Times New Roman" w:cs="Times New Roman"/>
          <w:bCs/>
          <w:sz w:val="28"/>
          <w:szCs w:val="28"/>
        </w:rPr>
        <w:t>%);</w:t>
      </w:r>
    </w:p>
    <w:p w:rsidR="00773EF9" w:rsidRPr="006D1FDD" w:rsidRDefault="00773EF9"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6D1FDD">
        <w:rPr>
          <w:rFonts w:ascii="Times New Roman" w:eastAsia="Times New Roman" w:hAnsi="Times New Roman" w:cs="Times New Roman"/>
          <w:bCs/>
          <w:sz w:val="28"/>
          <w:szCs w:val="28"/>
        </w:rPr>
        <w:t xml:space="preserve">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w:t>
      </w:r>
      <w:r w:rsidR="0045651E" w:rsidRPr="006D1FDD">
        <w:rPr>
          <w:rFonts w:ascii="Times New Roman" w:eastAsia="Times New Roman" w:hAnsi="Times New Roman" w:cs="Times New Roman"/>
          <w:bCs/>
          <w:sz w:val="28"/>
          <w:szCs w:val="28"/>
        </w:rPr>
        <w:t>других маломобильных групп населения,</w:t>
      </w:r>
      <w:r w:rsidRPr="006D1FDD">
        <w:rPr>
          <w:rFonts w:ascii="Times New Roman" w:eastAsia="Times New Roman" w:hAnsi="Times New Roman" w:cs="Times New Roman"/>
          <w:bCs/>
          <w:sz w:val="28"/>
          <w:szCs w:val="28"/>
        </w:rPr>
        <w:t xml:space="preserve"> составила </w:t>
      </w:r>
      <w:r w:rsidR="0045651E" w:rsidRPr="006D1FDD">
        <w:rPr>
          <w:rFonts w:ascii="Times New Roman" w:eastAsia="Times New Roman" w:hAnsi="Times New Roman" w:cs="Times New Roman"/>
          <w:bCs/>
          <w:sz w:val="28"/>
          <w:szCs w:val="28"/>
        </w:rPr>
        <w:t>50,33</w:t>
      </w:r>
      <w:r w:rsidRPr="006D1FDD">
        <w:rPr>
          <w:rFonts w:ascii="Times New Roman" w:eastAsia="Times New Roman" w:hAnsi="Times New Roman" w:cs="Times New Roman"/>
          <w:bCs/>
          <w:sz w:val="28"/>
          <w:szCs w:val="28"/>
        </w:rPr>
        <w:t xml:space="preserve">% (план – </w:t>
      </w:r>
      <w:r w:rsidR="005220E5" w:rsidRPr="006D1FDD">
        <w:rPr>
          <w:rFonts w:ascii="Times New Roman" w:eastAsia="Times New Roman" w:hAnsi="Times New Roman" w:cs="Times New Roman"/>
          <w:bCs/>
          <w:sz w:val="28"/>
          <w:szCs w:val="28"/>
        </w:rPr>
        <w:t>45,</w:t>
      </w:r>
      <w:r w:rsidR="0045651E" w:rsidRPr="006D1FDD">
        <w:rPr>
          <w:rFonts w:ascii="Times New Roman" w:eastAsia="Times New Roman" w:hAnsi="Times New Roman" w:cs="Times New Roman"/>
          <w:bCs/>
          <w:sz w:val="28"/>
          <w:szCs w:val="28"/>
        </w:rPr>
        <w:t>7</w:t>
      </w:r>
      <w:r w:rsidRPr="006D1FDD">
        <w:rPr>
          <w:rFonts w:ascii="Times New Roman" w:eastAsia="Times New Roman" w:hAnsi="Times New Roman" w:cs="Times New Roman"/>
          <w:bCs/>
          <w:sz w:val="28"/>
          <w:szCs w:val="28"/>
        </w:rPr>
        <w:t>%).</w:t>
      </w:r>
    </w:p>
    <w:p w:rsidR="00773EF9" w:rsidRPr="006D1FDD" w:rsidRDefault="00773EF9" w:rsidP="00C33F0B">
      <w:pPr>
        <w:tabs>
          <w:tab w:val="left" w:pos="709"/>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603E02" w:rsidRPr="006D1FDD" w:rsidRDefault="00603E02"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hAnsi="Times New Roman" w:cs="Times New Roman"/>
          <w:b/>
          <w:sz w:val="28"/>
          <w:szCs w:val="28"/>
          <w:lang w:val="en-US"/>
        </w:rPr>
        <w:t>III</w:t>
      </w:r>
      <w:r w:rsidRPr="006D1FDD">
        <w:rPr>
          <w:rFonts w:ascii="Times New Roman" w:hAnsi="Times New Roman" w:cs="Times New Roman"/>
          <w:b/>
          <w:sz w:val="28"/>
          <w:szCs w:val="28"/>
        </w:rPr>
        <w:t xml:space="preserve"> Муниципальная программа </w:t>
      </w:r>
      <w:r w:rsidRPr="006D1FDD">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w:t>
      </w:r>
      <w:r w:rsidRPr="006D1FDD">
        <w:rPr>
          <w:rFonts w:ascii="Times New Roman" w:hAnsi="Times New Roman" w:cs="Times New Roman"/>
          <w:b/>
          <w:bCs/>
          <w:iCs/>
          <w:sz w:val="28"/>
          <w:szCs w:val="28"/>
        </w:rPr>
        <w:t xml:space="preserve">Программа </w:t>
      </w:r>
      <w:r w:rsidRPr="006D1FDD">
        <w:rPr>
          <w:rFonts w:ascii="Times New Roman" w:hAnsi="Times New Roman" w:cs="Times New Roman"/>
          <w:b/>
          <w:bCs/>
          <w:iCs/>
          <w:sz w:val="28"/>
          <w:szCs w:val="28"/>
          <w:lang w:val="en-US"/>
        </w:rPr>
        <w:t>III</w:t>
      </w:r>
      <w:r w:rsidRPr="006D1FDD">
        <w:rPr>
          <w:rFonts w:ascii="Times New Roman" w:hAnsi="Times New Roman" w:cs="Times New Roman"/>
          <w:b/>
          <w:bCs/>
          <w:sz w:val="28"/>
          <w:szCs w:val="28"/>
        </w:rPr>
        <w:t>)</w:t>
      </w:r>
      <w:r w:rsidR="00176F85" w:rsidRPr="006D1FDD">
        <w:rPr>
          <w:rFonts w:ascii="Times New Roman" w:hAnsi="Times New Roman" w:cs="Times New Roman"/>
          <w:b/>
          <w:bCs/>
          <w:sz w:val="28"/>
          <w:szCs w:val="28"/>
        </w:rPr>
        <w:t xml:space="preserve"> </w:t>
      </w:r>
      <w:r w:rsidR="00492422" w:rsidRPr="006D1FDD">
        <w:rPr>
          <w:rFonts w:ascii="Times New Roman" w:hAnsi="Times New Roman" w:cs="Times New Roman"/>
          <w:sz w:val="28"/>
          <w:szCs w:val="28"/>
        </w:rPr>
        <w:t xml:space="preserve">утверждена постановлением администрации города Пятигорска </w:t>
      </w:r>
      <w:r w:rsidR="00DD345E" w:rsidRPr="006D1FDD">
        <w:rPr>
          <w:rFonts w:ascii="Times New Roman" w:eastAsia="Calibri" w:hAnsi="Times New Roman" w:cs="Times New Roman"/>
          <w:sz w:val="28"/>
          <w:szCs w:val="28"/>
        </w:rPr>
        <w:t>24.08.2017 г. № 3535</w:t>
      </w:r>
      <w:r w:rsidR="009C4BF9" w:rsidRPr="006D1FDD">
        <w:rPr>
          <w:rFonts w:ascii="Times New Roman" w:eastAsia="Calibri" w:hAnsi="Times New Roman" w:cs="Times New Roman"/>
          <w:sz w:val="28"/>
          <w:szCs w:val="28"/>
        </w:rPr>
        <w:t>.</w:t>
      </w:r>
    </w:p>
    <w:p w:rsidR="0092320C" w:rsidRPr="006D1FDD" w:rsidRDefault="00603E02" w:rsidP="00C33F0B">
      <w:pPr>
        <w:pStyle w:val="a5"/>
        <w:tabs>
          <w:tab w:val="left" w:pos="709"/>
        </w:tabs>
        <w:ind w:firstLine="709"/>
        <w:jc w:val="both"/>
        <w:rPr>
          <w:b/>
          <w:bCs/>
          <w:iCs/>
          <w:sz w:val="28"/>
          <w:szCs w:val="28"/>
        </w:rPr>
      </w:pPr>
      <w:r w:rsidRPr="006D1FDD">
        <w:rPr>
          <w:b/>
          <w:bCs/>
          <w:sz w:val="28"/>
          <w:szCs w:val="28"/>
        </w:rPr>
        <w:t>В рамках Подпрограммы 1 «Развитие градостроительства, строительства и архитектуры, и улучшение жилищных условий жителей города-курорта Пятигорска»</w:t>
      </w:r>
      <w:r w:rsidR="00B372C3" w:rsidRPr="006D1FDD">
        <w:rPr>
          <w:b/>
          <w:bCs/>
          <w:sz w:val="28"/>
          <w:szCs w:val="28"/>
        </w:rPr>
        <w:t xml:space="preserve"> </w:t>
      </w:r>
      <w:r w:rsidR="00492422" w:rsidRPr="006D1FDD">
        <w:rPr>
          <w:b/>
          <w:bCs/>
          <w:iCs/>
          <w:sz w:val="28"/>
          <w:szCs w:val="28"/>
        </w:rPr>
        <w:t>Программ</w:t>
      </w:r>
      <w:r w:rsidR="00FC051C" w:rsidRPr="006D1FDD">
        <w:rPr>
          <w:b/>
          <w:bCs/>
          <w:iCs/>
          <w:sz w:val="28"/>
          <w:szCs w:val="28"/>
        </w:rPr>
        <w:t>ы</w:t>
      </w:r>
      <w:r w:rsidR="009C4BF9" w:rsidRPr="006D1FDD">
        <w:rPr>
          <w:b/>
          <w:bCs/>
          <w:iCs/>
          <w:sz w:val="28"/>
          <w:szCs w:val="28"/>
        </w:rPr>
        <w:t xml:space="preserve"> </w:t>
      </w:r>
      <w:r w:rsidR="00492422" w:rsidRPr="006D1FDD">
        <w:rPr>
          <w:b/>
          <w:bCs/>
          <w:iCs/>
          <w:sz w:val="28"/>
          <w:szCs w:val="28"/>
          <w:lang w:val="en-US"/>
        </w:rPr>
        <w:t>III</w:t>
      </w:r>
      <w:r w:rsidR="000252F8" w:rsidRPr="006D1FDD">
        <w:rPr>
          <w:bCs/>
          <w:sz w:val="28"/>
          <w:szCs w:val="28"/>
        </w:rPr>
        <w:t xml:space="preserve"> </w:t>
      </w:r>
      <w:r w:rsidR="009023F2" w:rsidRPr="006D1FDD">
        <w:rPr>
          <w:bCs/>
          <w:sz w:val="28"/>
          <w:szCs w:val="28"/>
        </w:rPr>
        <w:t>осуществлялась реализация следующих мероприятий</w:t>
      </w:r>
      <w:r w:rsidR="00B607A9" w:rsidRPr="006D1FDD">
        <w:rPr>
          <w:bCs/>
          <w:iCs/>
          <w:sz w:val="28"/>
          <w:szCs w:val="28"/>
        </w:rPr>
        <w:t>:</w:t>
      </w:r>
    </w:p>
    <w:p w:rsidR="006E46B9" w:rsidRPr="006D1FDD" w:rsidRDefault="0092320C" w:rsidP="00C33F0B">
      <w:pPr>
        <w:pStyle w:val="a5"/>
        <w:tabs>
          <w:tab w:val="left" w:pos="709"/>
        </w:tabs>
        <w:ind w:firstLine="709"/>
        <w:jc w:val="both"/>
        <w:rPr>
          <w:bCs/>
          <w:sz w:val="28"/>
          <w:szCs w:val="28"/>
        </w:rPr>
      </w:pPr>
      <w:r w:rsidRPr="006D1FDD">
        <w:rPr>
          <w:bCs/>
          <w:sz w:val="28"/>
          <w:szCs w:val="28"/>
        </w:rPr>
        <w:t>оплачена арендная плата земельного участка по ул.</w:t>
      </w:r>
      <w:r w:rsidR="005F0B27" w:rsidRPr="006D1FDD">
        <w:rPr>
          <w:bCs/>
          <w:sz w:val="28"/>
          <w:szCs w:val="28"/>
        </w:rPr>
        <w:t xml:space="preserve"> </w:t>
      </w:r>
      <w:r w:rsidRPr="006D1FDD">
        <w:rPr>
          <w:bCs/>
          <w:sz w:val="28"/>
          <w:szCs w:val="28"/>
        </w:rPr>
        <w:t xml:space="preserve">Малыгина, 12 (под сетью теплоснабжения); </w:t>
      </w:r>
    </w:p>
    <w:p w:rsidR="00E575EE" w:rsidRPr="006D1FDD" w:rsidRDefault="00E575EE" w:rsidP="00CE1821">
      <w:pPr>
        <w:pStyle w:val="a5"/>
        <w:ind w:firstLine="708"/>
        <w:jc w:val="both"/>
        <w:rPr>
          <w:bCs/>
          <w:sz w:val="28"/>
          <w:szCs w:val="28"/>
        </w:rPr>
      </w:pPr>
      <w:r w:rsidRPr="006D1FDD">
        <w:rPr>
          <w:bCs/>
          <w:sz w:val="28"/>
          <w:szCs w:val="28"/>
        </w:rPr>
        <w:t>осуществлялась разработка проекта научно-исследовательской работы: «Разработка Генерального плана муниципального образования города-курорта Пяти-</w:t>
      </w:r>
      <w:proofErr w:type="spellStart"/>
      <w:r w:rsidRPr="006D1FDD">
        <w:rPr>
          <w:bCs/>
          <w:sz w:val="28"/>
          <w:szCs w:val="28"/>
        </w:rPr>
        <w:t>горска</w:t>
      </w:r>
      <w:proofErr w:type="spellEnd"/>
      <w:r w:rsidRPr="006D1FDD">
        <w:rPr>
          <w:bCs/>
          <w:sz w:val="28"/>
          <w:szCs w:val="28"/>
        </w:rPr>
        <w:t>» с подготовкой сведений о границах населенных пунктов для внесения в ЕГРН»;</w:t>
      </w:r>
    </w:p>
    <w:p w:rsidR="00CE1821" w:rsidRPr="006D1FDD" w:rsidRDefault="00CE1821" w:rsidP="00CE1821">
      <w:pPr>
        <w:pStyle w:val="a5"/>
        <w:ind w:firstLine="708"/>
        <w:jc w:val="both"/>
        <w:rPr>
          <w:color w:val="000000" w:themeColor="text1"/>
          <w:sz w:val="28"/>
          <w:szCs w:val="28"/>
        </w:rPr>
      </w:pPr>
      <w:r w:rsidRPr="006D1FDD">
        <w:rPr>
          <w:color w:val="000000" w:themeColor="text1"/>
          <w:sz w:val="28"/>
          <w:szCs w:val="28"/>
        </w:rPr>
        <w:t>в 202</w:t>
      </w:r>
      <w:r w:rsidR="00E575EE" w:rsidRPr="006D1FDD">
        <w:rPr>
          <w:color w:val="000000" w:themeColor="text1"/>
          <w:sz w:val="28"/>
          <w:szCs w:val="28"/>
        </w:rPr>
        <w:t>2</w:t>
      </w:r>
      <w:r w:rsidRPr="006D1FDD">
        <w:rPr>
          <w:color w:val="000000" w:themeColor="text1"/>
          <w:sz w:val="28"/>
          <w:szCs w:val="28"/>
        </w:rPr>
        <w:t xml:space="preserve"> году выдано </w:t>
      </w:r>
      <w:r w:rsidR="00E575EE" w:rsidRPr="006D1FDD">
        <w:rPr>
          <w:color w:val="000000" w:themeColor="text1"/>
          <w:sz w:val="28"/>
          <w:szCs w:val="28"/>
        </w:rPr>
        <w:t>22</w:t>
      </w:r>
      <w:r w:rsidRPr="006D1FDD">
        <w:rPr>
          <w:color w:val="000000" w:themeColor="text1"/>
          <w:sz w:val="28"/>
          <w:szCs w:val="28"/>
        </w:rPr>
        <w:t xml:space="preserve"> извещени</w:t>
      </w:r>
      <w:r w:rsidR="00E575EE" w:rsidRPr="006D1FDD">
        <w:rPr>
          <w:color w:val="000000" w:themeColor="text1"/>
          <w:sz w:val="28"/>
          <w:szCs w:val="28"/>
        </w:rPr>
        <w:t>я</w:t>
      </w:r>
      <w:r w:rsidRPr="006D1FDD">
        <w:rPr>
          <w:color w:val="000000" w:themeColor="text1"/>
          <w:sz w:val="28"/>
          <w:szCs w:val="28"/>
        </w:rPr>
        <w:t xml:space="preserve"> о предоставлении молодой семье социальной выплаты на приобретение (строительство) жилья; </w:t>
      </w:r>
    </w:p>
    <w:p w:rsidR="00E575EE" w:rsidRPr="006D1FDD" w:rsidRDefault="00E575EE" w:rsidP="00CE1821">
      <w:pPr>
        <w:pStyle w:val="a5"/>
        <w:ind w:firstLine="708"/>
        <w:jc w:val="both"/>
        <w:rPr>
          <w:color w:val="000000" w:themeColor="text1"/>
          <w:sz w:val="28"/>
          <w:szCs w:val="28"/>
        </w:rPr>
      </w:pPr>
      <w:r w:rsidRPr="006D1FDD">
        <w:rPr>
          <w:color w:val="000000" w:themeColor="text1"/>
          <w:sz w:val="28"/>
          <w:szCs w:val="28"/>
        </w:rPr>
        <w:t>перечислены социальные выплаты на приобретение (строительство) жилья 17 семьям (извещения о предоставлении молодым семьям социальных выплат на приобретение (строительство) жилья;</w:t>
      </w:r>
    </w:p>
    <w:p w:rsidR="00CE1821" w:rsidRPr="006D1FDD" w:rsidRDefault="003D2410" w:rsidP="00E575EE">
      <w:pPr>
        <w:pStyle w:val="a5"/>
        <w:ind w:firstLine="708"/>
        <w:jc w:val="both"/>
        <w:rPr>
          <w:color w:val="000000" w:themeColor="text1"/>
          <w:sz w:val="28"/>
          <w:szCs w:val="28"/>
        </w:rPr>
      </w:pPr>
      <w:r w:rsidRPr="006D1FDD">
        <w:rPr>
          <w:color w:val="000000" w:themeColor="text1"/>
          <w:sz w:val="28"/>
          <w:szCs w:val="28"/>
        </w:rPr>
        <w:lastRenderedPageBreak/>
        <w:t xml:space="preserve">предоставлена субсидия (за счет средств, полученных от государственной корпорации - Фонда содействия реформированию жилищно-коммунального хозяйства) </w:t>
      </w:r>
      <w:r w:rsidR="00E575EE" w:rsidRPr="006D1FDD">
        <w:rPr>
          <w:color w:val="000000" w:themeColor="text1"/>
          <w:sz w:val="28"/>
          <w:szCs w:val="28"/>
        </w:rPr>
        <w:t>в части расходов на оплату услуг и (или) работ по энергосбережению и повышению энергетической эффективности: ТСЖ "Виктория", ТСЖ "Импульс, ТСЖ "Майский", ТСЖ "Автомобилист", ТСЖ "Вектор", ТСЖ "Виктория-78", ТСЖ "Эврика-5".</w:t>
      </w:r>
    </w:p>
    <w:p w:rsidR="001C6224" w:rsidRPr="006D1FDD" w:rsidRDefault="00CE1821" w:rsidP="00CE1821">
      <w:pPr>
        <w:pStyle w:val="a5"/>
        <w:jc w:val="both"/>
        <w:rPr>
          <w:sz w:val="28"/>
          <w:szCs w:val="28"/>
        </w:rPr>
      </w:pPr>
      <w:r w:rsidRPr="006D1FDD">
        <w:rPr>
          <w:color w:val="000000" w:themeColor="text1"/>
          <w:sz w:val="28"/>
          <w:szCs w:val="28"/>
        </w:rPr>
        <w:tab/>
      </w:r>
      <w:r w:rsidR="001C6224" w:rsidRPr="006D1FDD">
        <w:rPr>
          <w:sz w:val="28"/>
          <w:szCs w:val="28"/>
        </w:rPr>
        <w:t>Достигнуты плановые значения следующих показателей решения задач Подпрограммы 1:</w:t>
      </w:r>
    </w:p>
    <w:p w:rsidR="009D6B10" w:rsidRPr="006D1FDD" w:rsidRDefault="006E46B9" w:rsidP="00C33F0B">
      <w:pPr>
        <w:pStyle w:val="a5"/>
        <w:tabs>
          <w:tab w:val="left" w:pos="709"/>
        </w:tabs>
        <w:ind w:firstLine="709"/>
        <w:jc w:val="both"/>
        <w:rPr>
          <w:bCs/>
          <w:sz w:val="28"/>
          <w:szCs w:val="28"/>
        </w:rPr>
      </w:pPr>
      <w:r w:rsidRPr="006D1FDD">
        <w:rPr>
          <w:bCs/>
          <w:sz w:val="28"/>
          <w:szCs w:val="28"/>
        </w:rPr>
        <w:t>с</w:t>
      </w:r>
      <w:r w:rsidR="009D6B10" w:rsidRPr="006D1FDD">
        <w:rPr>
          <w:bCs/>
          <w:sz w:val="28"/>
          <w:szCs w:val="28"/>
        </w:rPr>
        <w:t xml:space="preserve">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w:t>
      </w:r>
      <w:r w:rsidRPr="006D1FDD">
        <w:rPr>
          <w:bCs/>
          <w:sz w:val="28"/>
          <w:szCs w:val="28"/>
        </w:rPr>
        <w:t xml:space="preserve">– </w:t>
      </w:r>
      <w:r w:rsidR="00CE1821" w:rsidRPr="006D1FDD">
        <w:rPr>
          <w:bCs/>
          <w:sz w:val="28"/>
          <w:szCs w:val="28"/>
        </w:rPr>
        <w:t>1</w:t>
      </w:r>
      <w:r w:rsidR="00E575EE" w:rsidRPr="006D1FDD">
        <w:rPr>
          <w:bCs/>
          <w:sz w:val="28"/>
          <w:szCs w:val="28"/>
        </w:rPr>
        <w:t>4</w:t>
      </w:r>
      <w:r w:rsidR="009D6B10" w:rsidRPr="006D1FDD">
        <w:rPr>
          <w:bCs/>
          <w:sz w:val="28"/>
          <w:szCs w:val="28"/>
        </w:rPr>
        <w:t xml:space="preserve"> единиц</w:t>
      </w:r>
      <w:r w:rsidRPr="006D1FDD">
        <w:rPr>
          <w:bCs/>
          <w:sz w:val="28"/>
          <w:szCs w:val="28"/>
        </w:rPr>
        <w:t>, что соответствует запланированному</w:t>
      </w:r>
      <w:r w:rsidR="005833E6" w:rsidRPr="006D1FDD">
        <w:rPr>
          <w:bCs/>
          <w:sz w:val="28"/>
          <w:szCs w:val="28"/>
        </w:rPr>
        <w:t xml:space="preserve"> значению</w:t>
      </w:r>
      <w:r w:rsidR="009D6B10" w:rsidRPr="006D1FDD">
        <w:rPr>
          <w:bCs/>
          <w:sz w:val="28"/>
          <w:szCs w:val="28"/>
        </w:rPr>
        <w:t>;</w:t>
      </w:r>
    </w:p>
    <w:p w:rsidR="00566AA9" w:rsidRPr="006D1FDD" w:rsidRDefault="00923BFC" w:rsidP="00C33F0B">
      <w:pPr>
        <w:pStyle w:val="a5"/>
        <w:tabs>
          <w:tab w:val="left" w:pos="709"/>
        </w:tabs>
        <w:ind w:firstLine="709"/>
        <w:jc w:val="both"/>
        <w:rPr>
          <w:bCs/>
          <w:sz w:val="28"/>
          <w:szCs w:val="28"/>
        </w:rPr>
      </w:pPr>
      <w:r w:rsidRPr="006D1FDD">
        <w:rPr>
          <w:bCs/>
          <w:sz w:val="28"/>
          <w:szCs w:val="28"/>
        </w:rPr>
        <w:t>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 - 1</w:t>
      </w:r>
      <w:r w:rsidR="00E575EE" w:rsidRPr="006D1FDD">
        <w:rPr>
          <w:bCs/>
          <w:sz w:val="28"/>
          <w:szCs w:val="28"/>
        </w:rPr>
        <w:t>7</w:t>
      </w:r>
      <w:r w:rsidRPr="006D1FDD">
        <w:rPr>
          <w:bCs/>
          <w:sz w:val="28"/>
          <w:szCs w:val="28"/>
        </w:rPr>
        <w:t xml:space="preserve"> сем</w:t>
      </w:r>
      <w:r w:rsidR="00E575EE" w:rsidRPr="006D1FDD">
        <w:rPr>
          <w:bCs/>
          <w:sz w:val="28"/>
          <w:szCs w:val="28"/>
        </w:rPr>
        <w:t>ей</w:t>
      </w:r>
      <w:r w:rsidRPr="006D1FDD">
        <w:rPr>
          <w:bCs/>
          <w:sz w:val="28"/>
          <w:szCs w:val="28"/>
        </w:rPr>
        <w:t xml:space="preserve">, </w:t>
      </w:r>
      <w:r w:rsidR="00E575EE" w:rsidRPr="006D1FDD">
        <w:rPr>
          <w:bCs/>
          <w:sz w:val="28"/>
          <w:szCs w:val="28"/>
        </w:rPr>
        <w:t>что превышает запланированный показатель на 17 семей;</w:t>
      </w:r>
    </w:p>
    <w:p w:rsidR="008A3B36" w:rsidRDefault="00923BFC" w:rsidP="008A3B36">
      <w:pPr>
        <w:pStyle w:val="a5"/>
        <w:tabs>
          <w:tab w:val="left" w:pos="709"/>
        </w:tabs>
        <w:ind w:firstLine="709"/>
        <w:jc w:val="both"/>
        <w:rPr>
          <w:bCs/>
          <w:sz w:val="28"/>
          <w:szCs w:val="28"/>
        </w:rPr>
      </w:pPr>
      <w:r w:rsidRPr="006D1FDD">
        <w:rPr>
          <w:bCs/>
          <w:sz w:val="28"/>
          <w:szCs w:val="28"/>
        </w:rPr>
        <w:t xml:space="preserve">количество многоквартирных домов, в отношении которых государственной корпорацией Фондом содействия реформирования жилищно-коммунального хозяйства предоставлена финансовая поддержка на проведение капитального ремонта общего имущества в многоквартирных домах – </w:t>
      </w:r>
      <w:r w:rsidR="00C361D5" w:rsidRPr="006D1FDD">
        <w:rPr>
          <w:bCs/>
          <w:sz w:val="28"/>
          <w:szCs w:val="28"/>
        </w:rPr>
        <w:t>7</w:t>
      </w:r>
      <w:r w:rsidRPr="006D1FDD">
        <w:rPr>
          <w:bCs/>
          <w:sz w:val="28"/>
          <w:szCs w:val="28"/>
        </w:rPr>
        <w:t xml:space="preserve"> шт., </w:t>
      </w:r>
      <w:r w:rsidR="008A3B36" w:rsidRPr="008A3B36">
        <w:rPr>
          <w:bCs/>
          <w:sz w:val="28"/>
          <w:szCs w:val="28"/>
        </w:rPr>
        <w:t xml:space="preserve">что превышает запланированный показатель на 7 </w:t>
      </w:r>
      <w:r w:rsidR="008A3B36">
        <w:rPr>
          <w:bCs/>
          <w:sz w:val="28"/>
          <w:szCs w:val="28"/>
        </w:rPr>
        <w:t>шт.</w:t>
      </w:r>
    </w:p>
    <w:p w:rsidR="00566AA9" w:rsidRPr="006D1FDD" w:rsidRDefault="00566AA9" w:rsidP="008A3B36">
      <w:pPr>
        <w:pStyle w:val="a5"/>
        <w:tabs>
          <w:tab w:val="left" w:pos="709"/>
        </w:tabs>
        <w:ind w:firstLine="709"/>
        <w:jc w:val="both"/>
        <w:rPr>
          <w:bCs/>
          <w:color w:val="000000"/>
          <w:sz w:val="28"/>
          <w:szCs w:val="28"/>
        </w:rPr>
      </w:pPr>
      <w:r w:rsidRPr="006D1FDD">
        <w:rPr>
          <w:sz w:val="28"/>
          <w:szCs w:val="28"/>
          <w:lang w:eastAsia="ar-SA"/>
        </w:rPr>
        <w:t>Не достигнуты плановые значения</w:t>
      </w:r>
      <w:r w:rsidRPr="006D1FDD">
        <w:rPr>
          <w:bCs/>
          <w:color w:val="000000"/>
          <w:sz w:val="28"/>
          <w:szCs w:val="28"/>
        </w:rPr>
        <w:t xml:space="preserve"> следующих показателей решения задач Подпрограммы 1:</w:t>
      </w:r>
    </w:p>
    <w:p w:rsidR="005833E6" w:rsidRPr="006D1FDD" w:rsidRDefault="009D6B10" w:rsidP="00C33F0B">
      <w:pPr>
        <w:pStyle w:val="a5"/>
        <w:tabs>
          <w:tab w:val="left" w:pos="709"/>
        </w:tabs>
        <w:ind w:firstLine="709"/>
        <w:jc w:val="both"/>
        <w:rPr>
          <w:bCs/>
          <w:sz w:val="28"/>
          <w:szCs w:val="28"/>
        </w:rPr>
      </w:pPr>
      <w:r w:rsidRPr="006D1FDD">
        <w:rPr>
          <w:bCs/>
          <w:sz w:val="28"/>
          <w:szCs w:val="28"/>
        </w:rPr>
        <w:t xml:space="preserve">количество квадратных метров расселенного аварийного жилищного фонда </w:t>
      </w:r>
      <w:r w:rsidR="005833E6" w:rsidRPr="006D1FDD">
        <w:rPr>
          <w:bCs/>
          <w:sz w:val="28"/>
          <w:szCs w:val="28"/>
        </w:rPr>
        <w:t xml:space="preserve">– </w:t>
      </w:r>
      <w:r w:rsidRPr="006D1FDD">
        <w:rPr>
          <w:bCs/>
          <w:sz w:val="28"/>
          <w:szCs w:val="28"/>
        </w:rPr>
        <w:t>0</w:t>
      </w:r>
      <w:r w:rsidR="005833E6" w:rsidRPr="006D1FDD">
        <w:rPr>
          <w:bCs/>
          <w:sz w:val="28"/>
          <w:szCs w:val="28"/>
        </w:rPr>
        <w:t xml:space="preserve"> </w:t>
      </w:r>
      <w:r w:rsidR="005833E6" w:rsidRPr="006D1FDD">
        <w:rPr>
          <w:sz w:val="28"/>
          <w:szCs w:val="28"/>
        </w:rPr>
        <w:t>кв. м</w:t>
      </w:r>
      <w:r w:rsidRPr="006D1FDD">
        <w:rPr>
          <w:bCs/>
          <w:sz w:val="28"/>
          <w:szCs w:val="28"/>
        </w:rPr>
        <w:t xml:space="preserve">, </w:t>
      </w:r>
      <w:r w:rsidR="00923BFC" w:rsidRPr="006D1FDD">
        <w:rPr>
          <w:bCs/>
          <w:sz w:val="28"/>
          <w:szCs w:val="28"/>
        </w:rPr>
        <w:t xml:space="preserve">(план – </w:t>
      </w:r>
      <w:r w:rsidR="00713FB3" w:rsidRPr="006D1FDD">
        <w:rPr>
          <w:bCs/>
          <w:sz w:val="28"/>
          <w:szCs w:val="28"/>
        </w:rPr>
        <w:t>815,09</w:t>
      </w:r>
      <w:r w:rsidR="00923BFC" w:rsidRPr="006D1FDD">
        <w:rPr>
          <w:bCs/>
          <w:sz w:val="28"/>
          <w:szCs w:val="28"/>
        </w:rPr>
        <w:t xml:space="preserve"> кв. м);</w:t>
      </w:r>
    </w:p>
    <w:p w:rsidR="009D6B10" w:rsidRPr="006D1FDD" w:rsidRDefault="009D6B10" w:rsidP="00C33F0B">
      <w:pPr>
        <w:pStyle w:val="a5"/>
        <w:tabs>
          <w:tab w:val="left" w:pos="709"/>
        </w:tabs>
        <w:ind w:firstLine="709"/>
        <w:jc w:val="both"/>
        <w:rPr>
          <w:bCs/>
          <w:sz w:val="28"/>
          <w:szCs w:val="28"/>
        </w:rPr>
      </w:pPr>
      <w:r w:rsidRPr="006D1FDD">
        <w:rPr>
          <w:bCs/>
          <w:sz w:val="28"/>
          <w:szCs w:val="28"/>
        </w:rPr>
        <w:t>количество переселенных граждан из аварийных многоквартирных домов</w:t>
      </w:r>
      <w:r w:rsidR="00923BFC" w:rsidRPr="006D1FDD">
        <w:rPr>
          <w:bCs/>
          <w:sz w:val="28"/>
          <w:szCs w:val="28"/>
        </w:rPr>
        <w:t xml:space="preserve"> </w:t>
      </w:r>
      <w:r w:rsidRPr="006D1FDD">
        <w:rPr>
          <w:bCs/>
          <w:sz w:val="28"/>
          <w:szCs w:val="28"/>
        </w:rPr>
        <w:t>- 0</w:t>
      </w:r>
      <w:r w:rsidR="005833E6" w:rsidRPr="006D1FDD">
        <w:rPr>
          <w:bCs/>
          <w:sz w:val="28"/>
          <w:szCs w:val="28"/>
        </w:rPr>
        <w:t xml:space="preserve"> человек</w:t>
      </w:r>
      <w:r w:rsidRPr="006D1FDD">
        <w:rPr>
          <w:bCs/>
          <w:sz w:val="28"/>
          <w:szCs w:val="28"/>
        </w:rPr>
        <w:t xml:space="preserve">, </w:t>
      </w:r>
      <w:r w:rsidR="00923BFC" w:rsidRPr="006D1FDD">
        <w:rPr>
          <w:bCs/>
          <w:sz w:val="28"/>
          <w:szCs w:val="28"/>
        </w:rPr>
        <w:t xml:space="preserve">(план – </w:t>
      </w:r>
      <w:r w:rsidR="00713FB3" w:rsidRPr="006D1FDD">
        <w:rPr>
          <w:bCs/>
          <w:sz w:val="28"/>
          <w:szCs w:val="28"/>
        </w:rPr>
        <w:t>54</w:t>
      </w:r>
      <w:r w:rsidR="00923BFC" w:rsidRPr="006D1FDD">
        <w:rPr>
          <w:bCs/>
          <w:sz w:val="28"/>
          <w:szCs w:val="28"/>
        </w:rPr>
        <w:t xml:space="preserve"> человек)</w:t>
      </w:r>
      <w:r w:rsidR="005833E6" w:rsidRPr="006D1FDD">
        <w:rPr>
          <w:bCs/>
          <w:sz w:val="28"/>
          <w:szCs w:val="28"/>
        </w:rPr>
        <w:t>;</w:t>
      </w:r>
    </w:p>
    <w:p w:rsidR="009D6B10" w:rsidRPr="006D1FDD" w:rsidRDefault="009D6B10" w:rsidP="00C33F0B">
      <w:pPr>
        <w:pStyle w:val="a5"/>
        <w:tabs>
          <w:tab w:val="left" w:pos="709"/>
        </w:tabs>
        <w:ind w:firstLine="709"/>
        <w:jc w:val="both"/>
        <w:rPr>
          <w:bCs/>
          <w:sz w:val="28"/>
          <w:szCs w:val="28"/>
        </w:rPr>
      </w:pPr>
      <w:r w:rsidRPr="006D1FDD">
        <w:rPr>
          <w:bCs/>
          <w:sz w:val="28"/>
          <w:szCs w:val="28"/>
        </w:rPr>
        <w:t>количество аварийных многоквартирных домов, полностью расселенных</w:t>
      </w:r>
      <w:r w:rsidR="00923BFC" w:rsidRPr="006D1FDD">
        <w:rPr>
          <w:bCs/>
          <w:sz w:val="28"/>
          <w:szCs w:val="28"/>
        </w:rPr>
        <w:t xml:space="preserve"> </w:t>
      </w:r>
      <w:r w:rsidRPr="006D1FDD">
        <w:rPr>
          <w:bCs/>
          <w:sz w:val="28"/>
          <w:szCs w:val="28"/>
        </w:rPr>
        <w:t xml:space="preserve">- </w:t>
      </w:r>
      <w:r w:rsidR="00923BFC" w:rsidRPr="006D1FDD">
        <w:rPr>
          <w:bCs/>
          <w:sz w:val="28"/>
          <w:szCs w:val="28"/>
        </w:rPr>
        <w:t>0</w:t>
      </w:r>
      <w:r w:rsidR="005833E6" w:rsidRPr="006D1FDD">
        <w:rPr>
          <w:bCs/>
          <w:sz w:val="28"/>
          <w:szCs w:val="28"/>
        </w:rPr>
        <w:t xml:space="preserve"> единиц</w:t>
      </w:r>
      <w:r w:rsidRPr="006D1FDD">
        <w:rPr>
          <w:bCs/>
          <w:sz w:val="28"/>
          <w:szCs w:val="28"/>
        </w:rPr>
        <w:t>,</w:t>
      </w:r>
      <w:r w:rsidR="00923BFC" w:rsidRPr="006D1FDD">
        <w:rPr>
          <w:bCs/>
          <w:sz w:val="28"/>
          <w:szCs w:val="28"/>
        </w:rPr>
        <w:t xml:space="preserve"> (план – </w:t>
      </w:r>
      <w:r w:rsidR="00713FB3" w:rsidRPr="006D1FDD">
        <w:rPr>
          <w:bCs/>
          <w:sz w:val="28"/>
          <w:szCs w:val="28"/>
        </w:rPr>
        <w:t>2</w:t>
      </w:r>
      <w:r w:rsidR="00923BFC" w:rsidRPr="006D1FDD">
        <w:rPr>
          <w:bCs/>
          <w:sz w:val="28"/>
          <w:szCs w:val="28"/>
        </w:rPr>
        <w:t xml:space="preserve"> единиц). </w:t>
      </w:r>
    </w:p>
    <w:p w:rsidR="00713FB3" w:rsidRPr="006D1FDD" w:rsidRDefault="00713FB3" w:rsidP="00C33F0B">
      <w:pPr>
        <w:pStyle w:val="a5"/>
        <w:tabs>
          <w:tab w:val="left" w:pos="709"/>
        </w:tabs>
        <w:ind w:firstLine="709"/>
        <w:jc w:val="both"/>
        <w:rPr>
          <w:bCs/>
          <w:sz w:val="28"/>
          <w:szCs w:val="28"/>
        </w:rPr>
      </w:pPr>
      <w:r w:rsidRPr="006D1FDD">
        <w:rPr>
          <w:bCs/>
          <w:sz w:val="28"/>
          <w:szCs w:val="28"/>
        </w:rPr>
        <w:t xml:space="preserve">Не достижение показателей по переселению граждан из аварийного жилищного фонда на территории города-курорта Пятигорска по строительству многоквартирного дома по ул. Пальмиро Тольятти связанно с тем, что муниципальные контракты, заключенные </w:t>
      </w:r>
      <w:r w:rsidR="00FC44BD">
        <w:rPr>
          <w:bCs/>
          <w:sz w:val="28"/>
          <w:szCs w:val="28"/>
        </w:rPr>
        <w:t xml:space="preserve">с </w:t>
      </w:r>
      <w:r w:rsidRPr="006D1FDD">
        <w:rPr>
          <w:bCs/>
          <w:sz w:val="28"/>
          <w:szCs w:val="28"/>
        </w:rPr>
        <w:t>ООО «Дебют», предусматривали завершение строительства жилых домов в декабре 2021 года (l корпус) и в июле 2022 года (2 корпус). В связи с резким удорожанием строительных материалов и ресурсов была проведена корректировка локальных сметных расчетов на строительство домов, проведена повторная государственная экспертиза, а также внесены изменения в проектное решение строительства 1 корпуса и проведена повторная государственная экспертиза, что повлекло продление срока окончания работ по кон-тракту до августа 2022 года. По состоянию на 05.09.2022г. наблюдалось низкое освоение средств на строительстве жилых домов (l корпус – 59%, корпус - З7%), заказчиком принято решение о расторжении указанных контрактов. 13.10.2022г. заключены муниципальные контракты с ООО "СТРОЙ ТО СЕРВИС".</w:t>
      </w:r>
    </w:p>
    <w:p w:rsidR="009D6B10" w:rsidRPr="006D1FDD" w:rsidRDefault="00FC44BD" w:rsidP="00C33F0B">
      <w:pPr>
        <w:pStyle w:val="a5"/>
        <w:tabs>
          <w:tab w:val="left" w:pos="709"/>
        </w:tabs>
        <w:ind w:firstLine="709"/>
        <w:jc w:val="both"/>
        <w:rPr>
          <w:bCs/>
          <w:sz w:val="28"/>
          <w:szCs w:val="28"/>
        </w:rPr>
      </w:pPr>
      <w:r>
        <w:rPr>
          <w:bCs/>
          <w:sz w:val="28"/>
          <w:szCs w:val="28"/>
        </w:rPr>
        <w:lastRenderedPageBreak/>
        <w:t>Д</w:t>
      </w:r>
      <w:r w:rsidR="005659C3" w:rsidRPr="006D1FDD">
        <w:rPr>
          <w:bCs/>
          <w:sz w:val="28"/>
          <w:szCs w:val="28"/>
        </w:rPr>
        <w:t xml:space="preserve">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 </w:t>
      </w:r>
      <w:r w:rsidR="00923BFC" w:rsidRPr="006D1FDD">
        <w:rPr>
          <w:bCs/>
          <w:sz w:val="28"/>
          <w:szCs w:val="28"/>
        </w:rPr>
        <w:t>–3</w:t>
      </w:r>
      <w:r w:rsidR="00713FB3" w:rsidRPr="006D1FDD">
        <w:rPr>
          <w:bCs/>
          <w:sz w:val="28"/>
          <w:szCs w:val="28"/>
        </w:rPr>
        <w:t>,7</w:t>
      </w:r>
      <w:r w:rsidR="005659C3" w:rsidRPr="006D1FDD">
        <w:rPr>
          <w:bCs/>
          <w:sz w:val="28"/>
          <w:szCs w:val="28"/>
        </w:rPr>
        <w:t xml:space="preserve">%, план </w:t>
      </w:r>
      <w:r w:rsidR="005833E6" w:rsidRPr="006D1FDD">
        <w:rPr>
          <w:bCs/>
          <w:sz w:val="28"/>
          <w:szCs w:val="28"/>
        </w:rPr>
        <w:t xml:space="preserve">– </w:t>
      </w:r>
      <w:r w:rsidR="005659C3" w:rsidRPr="006D1FDD">
        <w:rPr>
          <w:bCs/>
          <w:sz w:val="28"/>
          <w:szCs w:val="28"/>
        </w:rPr>
        <w:t>73,5%</w:t>
      </w:r>
      <w:r w:rsidR="00923BFC" w:rsidRPr="006D1FDD">
        <w:rPr>
          <w:bCs/>
          <w:sz w:val="28"/>
          <w:szCs w:val="28"/>
        </w:rPr>
        <w:t>. Показатель не достиг планового значения в связи с ограниченным объемом финансирования Министерством строительства и архитектуры Ставропольского края.</w:t>
      </w:r>
    </w:p>
    <w:p w:rsidR="00A5484F" w:rsidRPr="006D1FDD" w:rsidRDefault="00603E02" w:rsidP="0099755D">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
          <w:bCs/>
          <w:sz w:val="28"/>
          <w:szCs w:val="28"/>
        </w:rPr>
        <w:t>В рамках Подпрограммы 2</w:t>
      </w:r>
      <w:r w:rsidR="0040714B"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rPr>
        <w:t>«Развитие жилищно-коммунального хозяйства в городе-курорте Пятигорске»</w:t>
      </w:r>
      <w:r w:rsidR="00B372C3"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rPr>
        <w:t xml:space="preserve">Программы </w:t>
      </w:r>
      <w:r w:rsidR="00492422" w:rsidRPr="006D1FDD">
        <w:rPr>
          <w:rFonts w:ascii="Times New Roman" w:hAnsi="Times New Roman" w:cs="Times New Roman"/>
          <w:b/>
          <w:bCs/>
          <w:iCs/>
          <w:sz w:val="28"/>
          <w:szCs w:val="28"/>
          <w:lang w:val="en-US"/>
        </w:rPr>
        <w:t>III</w:t>
      </w:r>
      <w:r w:rsidR="0092723C" w:rsidRPr="006D1FDD">
        <w:rPr>
          <w:rFonts w:ascii="Times New Roman" w:hAnsi="Times New Roman" w:cs="Times New Roman"/>
          <w:bCs/>
          <w:sz w:val="28"/>
          <w:szCs w:val="28"/>
        </w:rPr>
        <w:t xml:space="preserve"> запланированы и выполнены мероприятия</w:t>
      </w:r>
      <w:r w:rsidR="00A5484F" w:rsidRPr="006D1FDD">
        <w:rPr>
          <w:rFonts w:ascii="Times New Roman" w:hAnsi="Times New Roman" w:cs="Times New Roman"/>
          <w:bCs/>
          <w:iCs/>
          <w:sz w:val="28"/>
          <w:szCs w:val="28"/>
        </w:rPr>
        <w:t>:</w:t>
      </w:r>
    </w:p>
    <w:p w:rsidR="00134A55" w:rsidRPr="006D1FDD" w:rsidRDefault="00E409CD"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134A55" w:rsidRPr="006D1FDD">
        <w:rPr>
          <w:rFonts w:ascii="Times New Roman" w:hAnsi="Times New Roman" w:cs="Times New Roman"/>
          <w:bCs/>
          <w:sz w:val="28"/>
          <w:szCs w:val="28"/>
        </w:rPr>
        <w:t>организована подача электрической энергии для организации уличного освещения;</w:t>
      </w:r>
    </w:p>
    <w:p w:rsidR="002D247B" w:rsidRPr="006D1FDD" w:rsidRDefault="002D247B"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реализован инициативный проект "Ремонт уличного освещения по улицам Почтовая, Атаманская, Дмитрия Донского, Правобережная, Алексея Шулико, Сергея Радонежского, Феодосия Кавказского, Александра Невского, Луначарского, Адмирала Ушакова в поселке Горячеводском города-курорта Пятигорска;</w:t>
      </w:r>
    </w:p>
    <w:p w:rsidR="00134A55" w:rsidRPr="006D1FDD" w:rsidRDefault="00B15513"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134A55" w:rsidRPr="006D1FDD">
        <w:rPr>
          <w:rFonts w:ascii="Times New Roman" w:hAnsi="Times New Roman" w:cs="Times New Roman"/>
          <w:bCs/>
          <w:sz w:val="28"/>
          <w:szCs w:val="28"/>
        </w:rPr>
        <w:t xml:space="preserve">заключены контракты на организацию и содержание мест захоронения, выполнялись работы по содержанию мест захоронений (благоустройству территорий) </w:t>
      </w:r>
      <w:r w:rsidR="002B38ED" w:rsidRPr="006D1FDD">
        <w:rPr>
          <w:rFonts w:ascii="Times New Roman" w:hAnsi="Times New Roman" w:cs="Times New Roman"/>
          <w:bCs/>
          <w:sz w:val="28"/>
          <w:szCs w:val="28"/>
        </w:rPr>
        <w:t>8</w:t>
      </w:r>
      <w:r w:rsidR="00134A55" w:rsidRPr="006D1FDD">
        <w:rPr>
          <w:rFonts w:ascii="Times New Roman" w:hAnsi="Times New Roman" w:cs="Times New Roman"/>
          <w:bCs/>
          <w:sz w:val="28"/>
          <w:szCs w:val="28"/>
        </w:rPr>
        <w:t xml:space="preserve"> кладбищ; </w:t>
      </w:r>
    </w:p>
    <w:p w:rsidR="002B38ED" w:rsidRPr="006D1FDD" w:rsidRDefault="00134A55"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2B38ED" w:rsidRPr="006D1FDD">
        <w:rPr>
          <w:rFonts w:ascii="Times New Roman" w:hAnsi="Times New Roman" w:cs="Times New Roman"/>
          <w:bCs/>
          <w:sz w:val="28"/>
          <w:szCs w:val="28"/>
        </w:rPr>
        <w:t>обеспечено содержание Новопятигорского озера, в том числе обследование дна Новопятигорского озера водолазами, выполнение работ по монтажу оборудования оповещения, организация спасательной охраны в период купального сезона, очистка русел подпитывающих каналов Новопятигорского озера, проведение лабораторных исследований, санитарно-эпидемиологической экспертизы для использования водного объекта;</w:t>
      </w:r>
    </w:p>
    <w:p w:rsidR="00C21BDA" w:rsidRPr="006D1FDD" w:rsidRDefault="00C21BDA" w:rsidP="00C21BDA">
      <w:pPr>
        <w:pStyle w:val="a5"/>
        <w:ind w:firstLine="708"/>
        <w:jc w:val="both"/>
        <w:rPr>
          <w:color w:val="000000"/>
          <w:sz w:val="28"/>
          <w:szCs w:val="28"/>
        </w:rPr>
      </w:pPr>
      <w:r w:rsidRPr="006D1FDD">
        <w:rPr>
          <w:color w:val="000000"/>
          <w:sz w:val="28"/>
          <w:szCs w:val="28"/>
        </w:rPr>
        <w:t>выполнение работ по содержанию и обслуживанию ливневых канализаций;</w:t>
      </w:r>
    </w:p>
    <w:p w:rsidR="00B15513" w:rsidRPr="006D1FDD" w:rsidRDefault="00B15513" w:rsidP="00C21BDA">
      <w:pPr>
        <w:pStyle w:val="a5"/>
        <w:ind w:firstLine="708"/>
        <w:jc w:val="both"/>
        <w:rPr>
          <w:bCs/>
          <w:sz w:val="28"/>
          <w:szCs w:val="28"/>
        </w:rPr>
      </w:pPr>
      <w:r w:rsidRPr="006D1FDD">
        <w:rPr>
          <w:bCs/>
          <w:sz w:val="28"/>
          <w:szCs w:val="28"/>
        </w:rPr>
        <w:t xml:space="preserve">демонтаж самовольно установленных </w:t>
      </w:r>
      <w:r w:rsidR="0069670A" w:rsidRPr="006D1FDD">
        <w:rPr>
          <w:bCs/>
          <w:sz w:val="28"/>
          <w:szCs w:val="28"/>
        </w:rPr>
        <w:t>20</w:t>
      </w:r>
      <w:r w:rsidRPr="006D1FDD">
        <w:rPr>
          <w:bCs/>
          <w:sz w:val="28"/>
          <w:szCs w:val="28"/>
        </w:rPr>
        <w:t xml:space="preserve"> нестационарных объектов, установленных без разрешения;</w:t>
      </w:r>
    </w:p>
    <w:p w:rsidR="00C21BDA" w:rsidRPr="006D1FDD" w:rsidRDefault="00B15513" w:rsidP="00C21BD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bCs/>
          <w:sz w:val="28"/>
          <w:szCs w:val="28"/>
        </w:rPr>
        <w:tab/>
      </w:r>
      <w:r w:rsidR="00C21BDA" w:rsidRPr="006D1FDD">
        <w:rPr>
          <w:rFonts w:ascii="Times New Roman" w:hAnsi="Times New Roman" w:cs="Times New Roman"/>
          <w:color w:val="000000"/>
          <w:sz w:val="28"/>
          <w:szCs w:val="28"/>
        </w:rPr>
        <w:t>выполнены работы по благоустройству следующих объектов:</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сквер в районе улиц Урицкого-Бассейная в пос. Горячеводский города-курорта Пятигорска;</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капитальный ремонт Мемориала "Победа" в Комсомольском парке;</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лесопарковая зона в поселке Энергетик с обустройством спортивно-игровой зоны в районе детского сада №29 города-курорта Пятигорска;</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пешеходная дорога на территории Перкальского питомника ООО совхоза "Декоративные культуры" в городе-курорте Пятигорске;</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проведена проверка правильности применения сметных нормативов, индексов и методологии выполнения сметной документации для объекта «Благо-устройство пешеходной дороги на территории Перкальского питомника ООО совхоза «Декоративные культуры» в городе-курорте Пятигорске»;</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lastRenderedPageBreak/>
        <w:tab/>
        <w:t xml:space="preserve">ремонт </w:t>
      </w:r>
      <w:proofErr w:type="spellStart"/>
      <w:r w:rsidRPr="006D1FDD">
        <w:rPr>
          <w:rFonts w:ascii="Times New Roman" w:hAnsi="Times New Roman" w:cs="Times New Roman"/>
          <w:color w:val="000000"/>
          <w:sz w:val="28"/>
          <w:szCs w:val="28"/>
        </w:rPr>
        <w:t>автополива</w:t>
      </w:r>
      <w:proofErr w:type="spellEnd"/>
      <w:r w:rsidRPr="006D1FDD">
        <w:rPr>
          <w:rFonts w:ascii="Times New Roman" w:hAnsi="Times New Roman" w:cs="Times New Roman"/>
          <w:color w:val="000000"/>
          <w:sz w:val="28"/>
          <w:szCs w:val="28"/>
        </w:rPr>
        <w:t xml:space="preserve"> парка "Цветник" – 3 ед.;</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работы по содержанию озера "Провал" – 1 ед.;</w:t>
      </w:r>
    </w:p>
    <w:p w:rsidR="0069670A" w:rsidRPr="006D1FDD" w:rsidRDefault="0069670A" w:rsidP="0069670A">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выполнение комплекса работ по устройству ограждения пандусов ул. Соборная - пр. Кирова;</w:t>
      </w:r>
    </w:p>
    <w:p w:rsidR="0069670A" w:rsidRPr="006D1FDD" w:rsidRDefault="0069670A" w:rsidP="00FB63FE">
      <w:pPr>
        <w:pStyle w:val="a5"/>
        <w:ind w:firstLine="708"/>
        <w:jc w:val="both"/>
        <w:rPr>
          <w:sz w:val="28"/>
          <w:szCs w:val="28"/>
        </w:rPr>
      </w:pPr>
      <w:r w:rsidRPr="006D1FDD">
        <w:rPr>
          <w:sz w:val="28"/>
          <w:szCs w:val="28"/>
        </w:rPr>
        <w:t>содержание, ремонт и реконструкция фонтанов;</w:t>
      </w:r>
    </w:p>
    <w:p w:rsidR="0069670A" w:rsidRPr="006D1FDD" w:rsidRDefault="0069670A" w:rsidP="00FB63FE">
      <w:pPr>
        <w:pStyle w:val="a5"/>
        <w:ind w:firstLine="708"/>
        <w:jc w:val="both"/>
        <w:rPr>
          <w:sz w:val="28"/>
          <w:szCs w:val="28"/>
        </w:rPr>
      </w:pPr>
      <w:r w:rsidRPr="006D1FDD">
        <w:rPr>
          <w:sz w:val="28"/>
          <w:szCs w:val="28"/>
        </w:rPr>
        <w:t>выполнялись работы по благоустройству объекта: "Лесопарковая зона в поселке Свободы с благоустройством набережной (в районе ул. Набережной) в г. Пятигорске" (переходящий объект на 2023 год).</w:t>
      </w:r>
    </w:p>
    <w:p w:rsidR="00B15513" w:rsidRPr="006D1FDD" w:rsidRDefault="00517173" w:rsidP="00517173">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Заключены муниципальные контракты с ООО «ЮГСТРОЙ» на выполнение работ по благоустройству: смотровой площадки на юго-восточной границе образовательного центра Машук и прилегающей к ней пешеходной зоны в г. Пятигорске (срок окончания работ по контракту 01.10.2022г.) и на воссоздание экологической тропы, соединяющей верхнюю площадку молодежного лагеря с нижней в г. Пятигорске (срок окончания работ по контракту 01.09.2022г.). Работы по указанным контрактам не производились. В связи с необходимостью оформления разрешения на проведение работ на территории памятника природы горы Машук, работы будут завершены подрядчиком и приняты заказчиком в 202З году.</w:t>
      </w:r>
    </w:p>
    <w:p w:rsidR="00517173" w:rsidRPr="006D1FDD" w:rsidRDefault="00B15513" w:rsidP="00517173">
      <w:pPr>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517173" w:rsidRPr="006D1FDD">
        <w:rPr>
          <w:rFonts w:ascii="Times New Roman" w:hAnsi="Times New Roman" w:cs="Times New Roman"/>
          <w:bCs/>
          <w:sz w:val="28"/>
          <w:szCs w:val="28"/>
        </w:rPr>
        <w:t>Выполнены работы по реконструкции и строительству ливневой канализации в г. Пятигорске Ставропольского края. Ливневой коллектор-2 Огородная.</w:t>
      </w:r>
    </w:p>
    <w:p w:rsidR="001C6224" w:rsidRPr="006D1FDD" w:rsidRDefault="001C6224" w:rsidP="0018112C">
      <w:pPr>
        <w:pStyle w:val="ConsPlusCell"/>
        <w:tabs>
          <w:tab w:val="left" w:pos="709"/>
        </w:tabs>
        <w:ind w:firstLine="709"/>
        <w:jc w:val="both"/>
        <w:rPr>
          <w:rFonts w:ascii="Times New Roman" w:hAnsi="Times New Roman" w:cs="Times New Roman"/>
          <w:sz w:val="28"/>
          <w:szCs w:val="28"/>
        </w:rPr>
      </w:pPr>
      <w:r w:rsidRPr="006D1FDD">
        <w:rPr>
          <w:rFonts w:ascii="Times New Roman" w:hAnsi="Times New Roman" w:cs="Times New Roman"/>
          <w:sz w:val="28"/>
          <w:szCs w:val="28"/>
        </w:rPr>
        <w:t>Достигнуты плановые значения следующих показателей решения задач Подпрограммы 2:</w:t>
      </w:r>
    </w:p>
    <w:p w:rsidR="00B15513" w:rsidRPr="006D1FDD" w:rsidRDefault="0092723C" w:rsidP="0099755D">
      <w:pPr>
        <w:spacing w:after="0" w:line="240" w:lineRule="auto"/>
        <w:ind w:firstLine="708"/>
        <w:jc w:val="both"/>
        <w:rPr>
          <w:rFonts w:ascii="Times New Roman" w:hAnsi="Times New Roman" w:cs="Times New Roman"/>
          <w:bCs/>
          <w:sz w:val="28"/>
          <w:szCs w:val="28"/>
        </w:rPr>
      </w:pPr>
      <w:r w:rsidRPr="006D1FDD">
        <w:rPr>
          <w:rFonts w:ascii="Times New Roman" w:eastAsia="Times New Roman" w:hAnsi="Times New Roman" w:cs="Times New Roman"/>
          <w:sz w:val="28"/>
          <w:szCs w:val="28"/>
          <w:lang w:eastAsia="ru-RU"/>
        </w:rPr>
        <w:t xml:space="preserve"> </w:t>
      </w:r>
      <w:r w:rsidR="00B15513" w:rsidRPr="006D1FDD">
        <w:rPr>
          <w:rFonts w:ascii="Times New Roman" w:hAnsi="Times New Roman" w:cs="Times New Roman"/>
          <w:bCs/>
          <w:sz w:val="28"/>
          <w:szCs w:val="28"/>
        </w:rPr>
        <w:t>выполнение работ по благоустройству территории города-курорта Пятигорска в соответствии с заключенными муниципальными контрактами 100%, что соответствует запланированному значению;</w:t>
      </w:r>
    </w:p>
    <w:p w:rsidR="00B15513" w:rsidRPr="006D1FDD" w:rsidRDefault="00B15513"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доля благоустроенных общественных территорий в общем числе общественных территорий, прошедших конкурсный отбор </w:t>
      </w:r>
      <w:r w:rsidR="0018112C" w:rsidRPr="006D1FDD">
        <w:rPr>
          <w:rFonts w:ascii="Times New Roman" w:hAnsi="Times New Roman" w:cs="Times New Roman"/>
          <w:bCs/>
          <w:sz w:val="28"/>
          <w:szCs w:val="28"/>
        </w:rPr>
        <w:t>100</w:t>
      </w:r>
      <w:r w:rsidRPr="006D1FDD">
        <w:rPr>
          <w:rFonts w:ascii="Times New Roman" w:hAnsi="Times New Roman" w:cs="Times New Roman"/>
          <w:bCs/>
          <w:sz w:val="28"/>
          <w:szCs w:val="28"/>
        </w:rPr>
        <w:t>%, что соответс</w:t>
      </w:r>
      <w:r w:rsidR="0018112C" w:rsidRPr="006D1FDD">
        <w:rPr>
          <w:rFonts w:ascii="Times New Roman" w:hAnsi="Times New Roman" w:cs="Times New Roman"/>
          <w:bCs/>
          <w:sz w:val="28"/>
          <w:szCs w:val="28"/>
        </w:rPr>
        <w:t>твует запланированному значению;</w:t>
      </w:r>
    </w:p>
    <w:p w:rsidR="00517173" w:rsidRPr="006D1FDD" w:rsidRDefault="00517173"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сокращение потребности строительства ливневых коллекторов 1%, что соответствует запланированному значению;</w:t>
      </w:r>
    </w:p>
    <w:p w:rsidR="00CF7FAB" w:rsidRPr="006D1FDD" w:rsidRDefault="00CF7FAB"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количество трансформаторных подстанций, построенных в пос. </w:t>
      </w:r>
      <w:proofErr w:type="spellStart"/>
      <w:r w:rsidRPr="006D1FDD">
        <w:rPr>
          <w:rFonts w:ascii="Times New Roman" w:hAnsi="Times New Roman" w:cs="Times New Roman"/>
          <w:bCs/>
          <w:sz w:val="28"/>
          <w:szCs w:val="28"/>
        </w:rPr>
        <w:t>Золотушка</w:t>
      </w:r>
      <w:proofErr w:type="spellEnd"/>
      <w:r w:rsidRPr="006D1FDD">
        <w:rPr>
          <w:rFonts w:ascii="Times New Roman" w:hAnsi="Times New Roman" w:cs="Times New Roman"/>
          <w:bCs/>
          <w:sz w:val="28"/>
          <w:szCs w:val="28"/>
        </w:rPr>
        <w:t xml:space="preserve"> для обеспечения земельных участков, предоставляемых гражданам, имеющим трех и более детей, объектами инженерной инфраструктуры – 3 ед. нарастающим итогом (план – 2 ед. нарастающим итогом);</w:t>
      </w:r>
    </w:p>
    <w:p w:rsidR="0018112C" w:rsidRPr="006D1FDD" w:rsidRDefault="00B15513" w:rsidP="0099755D">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проведение мероприяти</w:t>
      </w:r>
      <w:r w:rsidR="004E31C5" w:rsidRPr="006D1FDD">
        <w:rPr>
          <w:rFonts w:ascii="Times New Roman" w:hAnsi="Times New Roman" w:cs="Times New Roman"/>
          <w:bCs/>
          <w:sz w:val="28"/>
          <w:szCs w:val="28"/>
        </w:rPr>
        <w:t>й</w:t>
      </w:r>
      <w:r w:rsidRPr="006D1FDD">
        <w:rPr>
          <w:rFonts w:ascii="Times New Roman" w:hAnsi="Times New Roman" w:cs="Times New Roman"/>
          <w:bCs/>
          <w:sz w:val="28"/>
          <w:szCs w:val="28"/>
        </w:rPr>
        <w:t xml:space="preserve"> по информированию населения о реформе жилищно-коммунального хозяйства </w:t>
      </w:r>
      <w:r w:rsidR="0099755D" w:rsidRPr="006D1FDD">
        <w:rPr>
          <w:rFonts w:ascii="Times New Roman" w:hAnsi="Times New Roman" w:cs="Times New Roman"/>
          <w:bCs/>
          <w:sz w:val="28"/>
          <w:szCs w:val="28"/>
        </w:rPr>
        <w:t xml:space="preserve">в городе-курорте Пятигорск» </w:t>
      </w:r>
      <w:r w:rsidRPr="006D1FDD">
        <w:rPr>
          <w:rFonts w:ascii="Times New Roman" w:hAnsi="Times New Roman" w:cs="Times New Roman"/>
          <w:bCs/>
          <w:sz w:val="28"/>
          <w:szCs w:val="28"/>
        </w:rPr>
        <w:t xml:space="preserve">- </w:t>
      </w:r>
      <w:r w:rsidR="0018112C" w:rsidRPr="006D1FDD">
        <w:rPr>
          <w:rFonts w:ascii="Times New Roman" w:hAnsi="Times New Roman" w:cs="Times New Roman"/>
          <w:bCs/>
          <w:sz w:val="28"/>
          <w:szCs w:val="28"/>
        </w:rPr>
        <w:t>1</w:t>
      </w:r>
      <w:r w:rsidRPr="006D1FDD">
        <w:rPr>
          <w:rFonts w:ascii="Times New Roman" w:hAnsi="Times New Roman" w:cs="Times New Roman"/>
          <w:bCs/>
          <w:sz w:val="28"/>
          <w:szCs w:val="28"/>
        </w:rPr>
        <w:t xml:space="preserve">2 ед., </w:t>
      </w:r>
      <w:r w:rsidR="0018112C" w:rsidRPr="006D1FDD">
        <w:rPr>
          <w:rFonts w:ascii="Times New Roman" w:hAnsi="Times New Roman" w:cs="Times New Roman"/>
          <w:bCs/>
          <w:sz w:val="28"/>
          <w:szCs w:val="28"/>
        </w:rPr>
        <w:t>что соответствует запланированному значению.</w:t>
      </w:r>
    </w:p>
    <w:p w:rsidR="00E409CD" w:rsidRPr="006D1FDD" w:rsidRDefault="00F20588" w:rsidP="0099755D">
      <w:pPr>
        <w:tabs>
          <w:tab w:val="left" w:pos="709"/>
        </w:tabs>
        <w:spacing w:after="0" w:line="240" w:lineRule="auto"/>
        <w:jc w:val="both"/>
        <w:rPr>
          <w:rFonts w:ascii="Times New Roman" w:hAnsi="Times New Roman" w:cs="Times New Roman"/>
          <w:b/>
          <w:bCs/>
          <w:sz w:val="28"/>
          <w:szCs w:val="28"/>
        </w:rPr>
      </w:pPr>
      <w:r w:rsidRPr="006D1FDD">
        <w:rPr>
          <w:rFonts w:ascii="Times New Roman" w:hAnsi="Times New Roman" w:cs="Times New Roman"/>
          <w:b/>
          <w:bCs/>
          <w:sz w:val="28"/>
          <w:szCs w:val="28"/>
        </w:rPr>
        <w:tab/>
      </w:r>
      <w:r w:rsidR="00E409CD" w:rsidRPr="006D1FDD">
        <w:rPr>
          <w:rFonts w:ascii="Times New Roman" w:hAnsi="Times New Roman" w:cs="Times New Roman"/>
          <w:b/>
          <w:bCs/>
          <w:sz w:val="28"/>
          <w:szCs w:val="28"/>
        </w:rPr>
        <w:t xml:space="preserve">Реализация </w:t>
      </w:r>
      <w:r w:rsidR="009C4BF9" w:rsidRPr="006D1FDD">
        <w:rPr>
          <w:rFonts w:ascii="Times New Roman" w:hAnsi="Times New Roman" w:cs="Times New Roman"/>
          <w:b/>
          <w:bCs/>
          <w:sz w:val="28"/>
          <w:szCs w:val="28"/>
        </w:rPr>
        <w:t>п</w:t>
      </w:r>
      <w:r w:rsidR="00E409CD" w:rsidRPr="006D1FDD">
        <w:rPr>
          <w:rFonts w:ascii="Times New Roman" w:hAnsi="Times New Roman" w:cs="Times New Roman"/>
          <w:b/>
          <w:bCs/>
          <w:sz w:val="28"/>
          <w:szCs w:val="28"/>
        </w:rPr>
        <w:t xml:space="preserve">одпрограмм Программы </w:t>
      </w:r>
      <w:r w:rsidR="00E409CD" w:rsidRPr="006D1FDD">
        <w:rPr>
          <w:rFonts w:ascii="Times New Roman" w:hAnsi="Times New Roman" w:cs="Times New Roman"/>
          <w:b/>
          <w:bCs/>
          <w:sz w:val="28"/>
          <w:szCs w:val="28"/>
          <w:lang w:val="en-US"/>
        </w:rPr>
        <w:t>III</w:t>
      </w:r>
      <w:r w:rsidR="00E409CD" w:rsidRPr="006D1FDD">
        <w:rPr>
          <w:rFonts w:ascii="Times New Roman" w:hAnsi="Times New Roman" w:cs="Times New Roman"/>
          <w:b/>
          <w:bCs/>
          <w:sz w:val="28"/>
          <w:szCs w:val="28"/>
        </w:rPr>
        <w:t xml:space="preserve"> позволила достигнуть запланированн</w:t>
      </w:r>
      <w:r w:rsidR="005B6CF2" w:rsidRPr="006D1FDD">
        <w:rPr>
          <w:rFonts w:ascii="Times New Roman" w:hAnsi="Times New Roman" w:cs="Times New Roman"/>
          <w:b/>
          <w:bCs/>
          <w:sz w:val="28"/>
          <w:szCs w:val="28"/>
        </w:rPr>
        <w:t>ого</w:t>
      </w:r>
      <w:r w:rsidR="00E409CD" w:rsidRPr="006D1FDD">
        <w:rPr>
          <w:rFonts w:ascii="Times New Roman" w:hAnsi="Times New Roman" w:cs="Times New Roman"/>
          <w:b/>
          <w:bCs/>
          <w:sz w:val="28"/>
          <w:szCs w:val="28"/>
        </w:rPr>
        <w:t xml:space="preserve"> значени</w:t>
      </w:r>
      <w:r w:rsidR="005B6CF2" w:rsidRPr="006D1FDD">
        <w:rPr>
          <w:rFonts w:ascii="Times New Roman" w:hAnsi="Times New Roman" w:cs="Times New Roman"/>
          <w:b/>
          <w:bCs/>
          <w:sz w:val="28"/>
          <w:szCs w:val="28"/>
        </w:rPr>
        <w:t>я</w:t>
      </w:r>
      <w:r w:rsidR="00E409CD" w:rsidRPr="006D1FDD">
        <w:rPr>
          <w:rFonts w:ascii="Times New Roman" w:hAnsi="Times New Roman" w:cs="Times New Roman"/>
          <w:b/>
          <w:bCs/>
          <w:sz w:val="28"/>
          <w:szCs w:val="28"/>
        </w:rPr>
        <w:t xml:space="preserve"> индикатор</w:t>
      </w:r>
      <w:r w:rsidR="005B6CF2" w:rsidRPr="006D1FDD">
        <w:rPr>
          <w:rFonts w:ascii="Times New Roman" w:hAnsi="Times New Roman" w:cs="Times New Roman"/>
          <w:b/>
          <w:bCs/>
          <w:sz w:val="28"/>
          <w:szCs w:val="28"/>
        </w:rPr>
        <w:t>а</w:t>
      </w:r>
      <w:r w:rsidR="00E409CD" w:rsidRPr="006D1FDD">
        <w:rPr>
          <w:rFonts w:ascii="Times New Roman" w:hAnsi="Times New Roman" w:cs="Times New Roman"/>
          <w:b/>
          <w:bCs/>
          <w:sz w:val="28"/>
          <w:szCs w:val="28"/>
        </w:rPr>
        <w:t>, характеризующ</w:t>
      </w:r>
      <w:r w:rsidR="005B6CF2" w:rsidRPr="006D1FDD">
        <w:rPr>
          <w:rFonts w:ascii="Times New Roman" w:hAnsi="Times New Roman" w:cs="Times New Roman"/>
          <w:b/>
          <w:bCs/>
          <w:sz w:val="28"/>
          <w:szCs w:val="28"/>
        </w:rPr>
        <w:t>ее</w:t>
      </w:r>
      <w:r w:rsidR="00E409CD" w:rsidRPr="006D1FDD">
        <w:rPr>
          <w:rFonts w:ascii="Times New Roman" w:hAnsi="Times New Roman" w:cs="Times New Roman"/>
          <w:b/>
          <w:bCs/>
          <w:sz w:val="28"/>
          <w:szCs w:val="28"/>
        </w:rPr>
        <w:t xml:space="preserve"> цели программы:</w:t>
      </w:r>
    </w:p>
    <w:p w:rsidR="00E409CD" w:rsidRPr="006D1FDD" w:rsidRDefault="00E409CD" w:rsidP="00C33F0B">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w:t>
      </w:r>
      <w:r w:rsidR="004A7ADC" w:rsidRPr="006D1FDD">
        <w:rPr>
          <w:rFonts w:ascii="Times New Roman" w:hAnsi="Times New Roman" w:cs="Times New Roman"/>
          <w:bCs/>
          <w:sz w:val="28"/>
          <w:szCs w:val="28"/>
        </w:rPr>
        <w:t xml:space="preserve">Пятигорска – </w:t>
      </w:r>
      <w:r w:rsidR="00566AA9" w:rsidRPr="006D1FDD">
        <w:rPr>
          <w:rFonts w:ascii="Times New Roman" w:hAnsi="Times New Roman" w:cs="Times New Roman"/>
          <w:bCs/>
          <w:sz w:val="28"/>
          <w:szCs w:val="28"/>
        </w:rPr>
        <w:t>0,2</w:t>
      </w:r>
      <w:r w:rsidR="005B6CF2" w:rsidRPr="006D1FDD">
        <w:rPr>
          <w:rFonts w:ascii="Times New Roman" w:hAnsi="Times New Roman" w:cs="Times New Roman"/>
          <w:bCs/>
          <w:sz w:val="28"/>
          <w:szCs w:val="28"/>
        </w:rPr>
        <w:t>5</w:t>
      </w:r>
      <w:r w:rsidR="001520CF" w:rsidRPr="006D1FDD">
        <w:rPr>
          <w:rFonts w:ascii="Times New Roman" w:hAnsi="Times New Roman" w:cs="Times New Roman"/>
          <w:bCs/>
          <w:sz w:val="28"/>
          <w:szCs w:val="28"/>
        </w:rPr>
        <w:t>%, что соответствует запланированному значению.</w:t>
      </w:r>
    </w:p>
    <w:p w:rsidR="005B6CF2" w:rsidRPr="006D1FDD" w:rsidRDefault="005B6CF2" w:rsidP="00C33F0B">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Рассчитать индикатор «Доля площади жилищного фонда с высокой степенью износа, расположенного на территории, подлежащей развитию», не </w:t>
      </w:r>
      <w:r w:rsidRPr="006D1FDD">
        <w:rPr>
          <w:rFonts w:ascii="Times New Roman" w:hAnsi="Times New Roman" w:cs="Times New Roman"/>
          <w:bCs/>
          <w:sz w:val="28"/>
          <w:szCs w:val="28"/>
        </w:rPr>
        <w:lastRenderedPageBreak/>
        <w:t>представляется возможным. Перечень, используемый для расчета индикатора, утвержденный постановлением администрации города Пятигорска Ставропольского края от</w:t>
      </w:r>
      <w:r w:rsidR="00C51BE4">
        <w:rPr>
          <w:rFonts w:ascii="Times New Roman" w:hAnsi="Times New Roman" w:cs="Times New Roman"/>
          <w:bCs/>
          <w:sz w:val="28"/>
          <w:szCs w:val="28"/>
        </w:rPr>
        <w:t xml:space="preserve"> 14.07.2014 № 2556 утратил силу в 2020 году.</w:t>
      </w:r>
    </w:p>
    <w:p w:rsidR="00E409CD" w:rsidRPr="006D1FDD" w:rsidRDefault="00E409CD" w:rsidP="00C33F0B">
      <w:pPr>
        <w:tabs>
          <w:tab w:val="left" w:pos="709"/>
        </w:tabs>
        <w:spacing w:after="0" w:line="240" w:lineRule="auto"/>
        <w:ind w:firstLine="708"/>
        <w:jc w:val="both"/>
        <w:rPr>
          <w:rFonts w:ascii="Times New Roman" w:hAnsi="Times New Roman" w:cs="Times New Roman"/>
          <w:bCs/>
          <w:sz w:val="28"/>
          <w:szCs w:val="28"/>
        </w:rPr>
      </w:pPr>
    </w:p>
    <w:p w:rsidR="00B50036"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lang w:val="en-US"/>
        </w:rPr>
        <w:t>IV</w:t>
      </w:r>
      <w:r w:rsidRPr="006D1FDD">
        <w:rPr>
          <w:rFonts w:ascii="Times New Roman" w:hAnsi="Times New Roman" w:cs="Times New Roman"/>
          <w:b/>
          <w:bCs/>
          <w:sz w:val="28"/>
          <w:szCs w:val="28"/>
        </w:rPr>
        <w:t xml:space="preserve"> Муниципальная программа города-курорта Пятигорска «Молодежная политика» </w:t>
      </w:r>
      <w:r w:rsidRPr="006D1FDD">
        <w:rPr>
          <w:rFonts w:ascii="Times New Roman" w:hAnsi="Times New Roman" w:cs="Times New Roman"/>
          <w:b/>
          <w:sz w:val="28"/>
          <w:szCs w:val="28"/>
        </w:rPr>
        <w:t xml:space="preserve">(далее – Программа </w:t>
      </w:r>
      <w:r w:rsidRPr="006D1FDD">
        <w:rPr>
          <w:rFonts w:ascii="Times New Roman" w:hAnsi="Times New Roman" w:cs="Times New Roman"/>
          <w:b/>
          <w:sz w:val="28"/>
          <w:szCs w:val="28"/>
          <w:lang w:val="en-US"/>
        </w:rPr>
        <w:t>IV</w:t>
      </w:r>
      <w:r w:rsidRPr="006D1FDD">
        <w:rPr>
          <w:rFonts w:ascii="Times New Roman" w:hAnsi="Times New Roman" w:cs="Times New Roman"/>
          <w:b/>
          <w:sz w:val="28"/>
          <w:szCs w:val="28"/>
        </w:rPr>
        <w:t>)</w:t>
      </w:r>
      <w:r w:rsidRPr="006D1FDD">
        <w:rPr>
          <w:rFonts w:ascii="Times New Roman" w:hAnsi="Times New Roman" w:cs="Times New Roman"/>
          <w:bCs/>
          <w:sz w:val="28"/>
          <w:szCs w:val="28"/>
        </w:rPr>
        <w:t xml:space="preserve"> утверждена постановлением администрации города Пятиго</w:t>
      </w:r>
      <w:r w:rsidR="00DE5192" w:rsidRPr="006D1FDD">
        <w:rPr>
          <w:rFonts w:ascii="Times New Roman" w:hAnsi="Times New Roman" w:cs="Times New Roman"/>
          <w:bCs/>
          <w:sz w:val="28"/>
          <w:szCs w:val="28"/>
        </w:rPr>
        <w:t xml:space="preserve">рска </w:t>
      </w:r>
      <w:r w:rsidR="00B50036" w:rsidRPr="006D1FDD">
        <w:rPr>
          <w:rFonts w:ascii="Times New Roman" w:hAnsi="Times New Roman" w:cs="Times New Roman"/>
          <w:bCs/>
          <w:sz w:val="28"/>
          <w:szCs w:val="28"/>
        </w:rPr>
        <w:t>от 21 августа 2017 г. № 3524.</w:t>
      </w:r>
    </w:p>
    <w:p w:rsidR="005062B9"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Подпрограммы 1 «Поддержка талантливой и инициативной молодежи города-курорта Пятигорска» Программы </w:t>
      </w:r>
      <w:r w:rsidRPr="006D1FDD">
        <w:rPr>
          <w:rFonts w:ascii="Times New Roman" w:hAnsi="Times New Roman" w:cs="Times New Roman"/>
          <w:b/>
          <w:bCs/>
          <w:sz w:val="28"/>
          <w:szCs w:val="28"/>
          <w:lang w:val="en-US"/>
        </w:rPr>
        <w:t>IV</w:t>
      </w:r>
      <w:r w:rsidR="004E31C5" w:rsidRPr="006D1FDD">
        <w:rPr>
          <w:rFonts w:ascii="Times New Roman" w:hAnsi="Times New Roman" w:cs="Times New Roman"/>
          <w:bCs/>
          <w:sz w:val="28"/>
          <w:szCs w:val="28"/>
        </w:rPr>
        <w:t xml:space="preserve"> запланированы и выполнены мероприятия</w:t>
      </w:r>
      <w:r w:rsidR="005062B9" w:rsidRPr="006D1FDD">
        <w:rPr>
          <w:rFonts w:ascii="Times New Roman" w:hAnsi="Times New Roman" w:cs="Times New Roman"/>
          <w:bCs/>
          <w:sz w:val="28"/>
          <w:szCs w:val="28"/>
        </w:rPr>
        <w:t>:</w:t>
      </w:r>
    </w:p>
    <w:p w:rsidR="00080100" w:rsidRPr="006D1FDD" w:rsidRDefault="00080100" w:rsidP="00080100">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проведено 86 мероприятий на территории города-курорта Пятигорска, организовано участие представителей молодежи города-курорта Пятигорска в 44 краев</w:t>
      </w:r>
      <w:r w:rsidR="004F07EF">
        <w:rPr>
          <w:rFonts w:ascii="Times New Roman" w:hAnsi="Times New Roman" w:cs="Times New Roman"/>
          <w:bCs/>
          <w:sz w:val="28"/>
          <w:szCs w:val="28"/>
        </w:rPr>
        <w:t>ых</w:t>
      </w:r>
      <w:r w:rsidRPr="006D1FDD">
        <w:rPr>
          <w:rFonts w:ascii="Times New Roman" w:hAnsi="Times New Roman" w:cs="Times New Roman"/>
          <w:bCs/>
          <w:sz w:val="28"/>
          <w:szCs w:val="28"/>
        </w:rPr>
        <w:t>, федеральн</w:t>
      </w:r>
      <w:r w:rsidR="004F07EF">
        <w:rPr>
          <w:rFonts w:ascii="Times New Roman" w:hAnsi="Times New Roman" w:cs="Times New Roman"/>
          <w:bCs/>
          <w:sz w:val="28"/>
          <w:szCs w:val="28"/>
        </w:rPr>
        <w:t>ых</w:t>
      </w:r>
      <w:r w:rsidRPr="006D1FDD">
        <w:rPr>
          <w:rFonts w:ascii="Times New Roman" w:hAnsi="Times New Roman" w:cs="Times New Roman"/>
          <w:bCs/>
          <w:sz w:val="28"/>
          <w:szCs w:val="28"/>
        </w:rPr>
        <w:t>, всероссийск</w:t>
      </w:r>
      <w:r w:rsidR="004F07EF">
        <w:rPr>
          <w:rFonts w:ascii="Times New Roman" w:hAnsi="Times New Roman" w:cs="Times New Roman"/>
          <w:bCs/>
          <w:sz w:val="28"/>
          <w:szCs w:val="28"/>
        </w:rPr>
        <w:t>их</w:t>
      </w:r>
      <w:r w:rsidRPr="006D1FDD">
        <w:rPr>
          <w:rFonts w:ascii="Times New Roman" w:hAnsi="Times New Roman" w:cs="Times New Roman"/>
          <w:bCs/>
          <w:sz w:val="28"/>
          <w:szCs w:val="28"/>
        </w:rPr>
        <w:t>, международн</w:t>
      </w:r>
      <w:r w:rsidR="004F07EF">
        <w:rPr>
          <w:rFonts w:ascii="Times New Roman" w:hAnsi="Times New Roman" w:cs="Times New Roman"/>
          <w:bCs/>
          <w:sz w:val="28"/>
          <w:szCs w:val="28"/>
        </w:rPr>
        <w:t>ых</w:t>
      </w:r>
      <w:r w:rsidRPr="006D1FDD">
        <w:rPr>
          <w:rFonts w:ascii="Times New Roman" w:hAnsi="Times New Roman" w:cs="Times New Roman"/>
          <w:bCs/>
          <w:sz w:val="28"/>
          <w:szCs w:val="28"/>
        </w:rPr>
        <w:t xml:space="preserve"> мероприяти</w:t>
      </w:r>
      <w:r w:rsidR="004F07EF">
        <w:rPr>
          <w:rFonts w:ascii="Times New Roman" w:hAnsi="Times New Roman" w:cs="Times New Roman"/>
          <w:bCs/>
          <w:sz w:val="28"/>
          <w:szCs w:val="28"/>
        </w:rPr>
        <w:t>ях</w:t>
      </w:r>
      <w:r w:rsidRPr="006D1FDD">
        <w:rPr>
          <w:rFonts w:ascii="Times New Roman" w:hAnsi="Times New Roman" w:cs="Times New Roman"/>
          <w:bCs/>
          <w:sz w:val="28"/>
          <w:szCs w:val="28"/>
        </w:rPr>
        <w:t>, направленн</w:t>
      </w:r>
      <w:r w:rsidR="004F07EF">
        <w:rPr>
          <w:rFonts w:ascii="Times New Roman" w:hAnsi="Times New Roman" w:cs="Times New Roman"/>
          <w:bCs/>
          <w:sz w:val="28"/>
          <w:szCs w:val="28"/>
        </w:rPr>
        <w:t>ых</w:t>
      </w:r>
      <w:r w:rsidRPr="006D1FDD">
        <w:rPr>
          <w:rFonts w:ascii="Times New Roman" w:hAnsi="Times New Roman" w:cs="Times New Roman"/>
          <w:bCs/>
          <w:sz w:val="28"/>
          <w:szCs w:val="28"/>
        </w:rPr>
        <w:t xml:space="preserve"> на поддержку талантливой и инициативной молодежи, общее количество уникальных участников – 3944 человек; </w:t>
      </w:r>
    </w:p>
    <w:p w:rsidR="00FE20FF" w:rsidRPr="006D1FDD" w:rsidRDefault="00FE20FF" w:rsidP="00080100">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организован и проведен отборочный этап городского фестиваля-конкурса «Студенческая весна»;</w:t>
      </w:r>
    </w:p>
    <w:p w:rsidR="008E6305" w:rsidRPr="006D1FDD" w:rsidRDefault="008E6305" w:rsidP="00080100">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принято участие в гала-концерте XXX Краевого фестиваля-конкурса «Студенческая весна Ставрополья»;</w:t>
      </w:r>
    </w:p>
    <w:p w:rsidR="00FE20FF" w:rsidRPr="006D1FDD" w:rsidRDefault="00FE20FF" w:rsidP="00080100">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проведены инструктивно-методические сборы по программе подготовки педагогов-организаторов (вожатых) для работы в детских оздоровител</w:t>
      </w:r>
      <w:r w:rsidR="00080100" w:rsidRPr="006D1FDD">
        <w:rPr>
          <w:rFonts w:ascii="Times New Roman" w:hAnsi="Times New Roman" w:cs="Times New Roman"/>
          <w:bCs/>
          <w:sz w:val="28"/>
          <w:szCs w:val="28"/>
        </w:rPr>
        <w:t>ьных учреждениях «Новичок – 2022</w:t>
      </w:r>
      <w:r w:rsidRPr="006D1FDD">
        <w:rPr>
          <w:rFonts w:ascii="Times New Roman" w:hAnsi="Times New Roman" w:cs="Times New Roman"/>
          <w:bCs/>
          <w:sz w:val="28"/>
          <w:szCs w:val="28"/>
        </w:rPr>
        <w:t>»;</w:t>
      </w:r>
    </w:p>
    <w:p w:rsidR="00080100" w:rsidRPr="006D1FDD" w:rsidRDefault="00080100"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 образовательный интенсив «Школа социального проектирования»;</w:t>
      </w:r>
    </w:p>
    <w:p w:rsidR="00A67229" w:rsidRPr="006D1FDD" w:rsidRDefault="00A67229"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тренинг-марафон от участников Всероссийского форума «Машук»;</w:t>
      </w:r>
    </w:p>
    <w:p w:rsidR="00A67229" w:rsidRPr="006D1FDD" w:rsidRDefault="00FE20FF"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проведена торжественная церемония награждения представителей молодежи города Пятигорска, приуроченная к празднованию Дня молодежи России;</w:t>
      </w:r>
    </w:p>
    <w:p w:rsidR="00A67229" w:rsidRPr="006D1FDD" w:rsidRDefault="00A67229"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 финал конкурса «Мисс и мистер студенчество города Пятигорска»;</w:t>
      </w:r>
    </w:p>
    <w:p w:rsidR="00DC333F" w:rsidRPr="006D1FDD" w:rsidRDefault="00FE20FF"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проведены мероприятия в рамках молодежной платформы неформального образования «Лаборатория SOFT SKILLS»</w:t>
      </w:r>
      <w:r w:rsidR="00DC333F" w:rsidRPr="006D1FDD">
        <w:rPr>
          <w:rFonts w:ascii="Times New Roman" w:hAnsi="Times New Roman" w:cs="Times New Roman"/>
          <w:bCs/>
          <w:sz w:val="28"/>
          <w:szCs w:val="28"/>
        </w:rPr>
        <w:t>;</w:t>
      </w:r>
    </w:p>
    <w:p w:rsidR="004578FF" w:rsidRPr="006D1FDD" w:rsidRDefault="00DC333F"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участие в финальном этапе краевого конкурса «Лидер XXI века»</w:t>
      </w:r>
      <w:r w:rsidR="00FE20FF" w:rsidRPr="006D1FDD">
        <w:rPr>
          <w:rFonts w:ascii="Times New Roman" w:hAnsi="Times New Roman" w:cs="Times New Roman"/>
          <w:bCs/>
          <w:sz w:val="28"/>
          <w:szCs w:val="28"/>
        </w:rPr>
        <w:t xml:space="preserve"> </w:t>
      </w:r>
      <w:r w:rsidR="00DD464D" w:rsidRPr="006D1FDD">
        <w:rPr>
          <w:rFonts w:ascii="Times New Roman" w:hAnsi="Times New Roman" w:cs="Times New Roman"/>
          <w:bCs/>
          <w:sz w:val="28"/>
          <w:szCs w:val="28"/>
        </w:rPr>
        <w:t>и т.д.</w:t>
      </w:r>
    </w:p>
    <w:p w:rsidR="00DD464D" w:rsidRPr="006D1FDD" w:rsidRDefault="00DD464D" w:rsidP="00265B97">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DC333F" w:rsidRPr="006D1FDD" w:rsidRDefault="00DC333F"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 составила 2700 человек</w:t>
      </w:r>
      <w:r w:rsidR="001857A6" w:rsidRPr="006D1FDD">
        <w:rPr>
          <w:rFonts w:ascii="Times New Roman" w:hAnsi="Times New Roman" w:cs="Times New Roman"/>
          <w:bCs/>
          <w:sz w:val="28"/>
          <w:szCs w:val="28"/>
        </w:rPr>
        <w:t>;</w:t>
      </w:r>
    </w:p>
    <w:p w:rsidR="001857A6" w:rsidRPr="006D1FDD" w:rsidRDefault="001857A6"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проектов, разработанных участниками Северо-Кавказского молодёжного форума "Машук", обучающихся на территории города-курорта Пятигорска – 15 ед.;</w:t>
      </w:r>
    </w:p>
    <w:p w:rsidR="001857A6" w:rsidRPr="006D1FDD" w:rsidRDefault="001857A6"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 – </w:t>
      </w:r>
      <w:r w:rsidR="008C7B31">
        <w:rPr>
          <w:rFonts w:ascii="Times New Roman" w:hAnsi="Times New Roman" w:cs="Times New Roman"/>
          <w:bCs/>
          <w:sz w:val="28"/>
          <w:szCs w:val="28"/>
        </w:rPr>
        <w:t>725</w:t>
      </w:r>
      <w:r w:rsidRPr="006D1FDD">
        <w:rPr>
          <w:rFonts w:ascii="Times New Roman" w:hAnsi="Times New Roman" w:cs="Times New Roman"/>
          <w:bCs/>
          <w:sz w:val="28"/>
          <w:szCs w:val="28"/>
        </w:rPr>
        <w:t xml:space="preserve"> человек;</w:t>
      </w:r>
    </w:p>
    <w:p w:rsidR="00CB7758" w:rsidRPr="006D1FDD" w:rsidRDefault="00CB7758" w:rsidP="00265B97">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молодых граждан, задействованных в работе студенческих отрядов, составило 1</w:t>
      </w:r>
      <w:r w:rsidR="001857A6" w:rsidRPr="006D1FDD">
        <w:rPr>
          <w:rFonts w:ascii="Times New Roman" w:hAnsi="Times New Roman" w:cs="Times New Roman"/>
          <w:bCs/>
          <w:sz w:val="28"/>
          <w:szCs w:val="28"/>
        </w:rPr>
        <w:t>60</w:t>
      </w:r>
      <w:r w:rsidRPr="006D1FDD">
        <w:rPr>
          <w:rFonts w:ascii="Times New Roman" w:hAnsi="Times New Roman" w:cs="Times New Roman"/>
          <w:bCs/>
          <w:sz w:val="28"/>
          <w:szCs w:val="28"/>
        </w:rPr>
        <w:t xml:space="preserve"> человек (п</w:t>
      </w:r>
      <w:r w:rsidR="001857A6" w:rsidRPr="006D1FDD">
        <w:rPr>
          <w:rFonts w:ascii="Times New Roman" w:hAnsi="Times New Roman" w:cs="Times New Roman"/>
          <w:bCs/>
          <w:sz w:val="28"/>
          <w:szCs w:val="28"/>
        </w:rPr>
        <w:t>лановое значение показателя – 16</w:t>
      </w:r>
      <w:r w:rsidRPr="006D1FDD">
        <w:rPr>
          <w:rFonts w:ascii="Times New Roman" w:hAnsi="Times New Roman" w:cs="Times New Roman"/>
          <w:bCs/>
          <w:sz w:val="28"/>
          <w:szCs w:val="28"/>
        </w:rPr>
        <w:t>0 человек);</w:t>
      </w:r>
    </w:p>
    <w:p w:rsidR="00CB7758" w:rsidRPr="006D1FDD" w:rsidRDefault="00CB7758" w:rsidP="00CB775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 xml:space="preserve">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составило </w:t>
      </w:r>
      <w:r w:rsidR="001857A6" w:rsidRPr="006D1FDD">
        <w:rPr>
          <w:rFonts w:ascii="Times New Roman" w:hAnsi="Times New Roman" w:cs="Times New Roman"/>
          <w:bCs/>
          <w:sz w:val="28"/>
          <w:szCs w:val="28"/>
        </w:rPr>
        <w:t>86</w:t>
      </w:r>
      <w:r w:rsidRPr="006D1FDD">
        <w:rPr>
          <w:rFonts w:ascii="Times New Roman" w:hAnsi="Times New Roman" w:cs="Times New Roman"/>
          <w:bCs/>
          <w:sz w:val="28"/>
          <w:szCs w:val="28"/>
        </w:rPr>
        <w:t xml:space="preserve"> </w:t>
      </w:r>
      <w:r w:rsidR="001857A6" w:rsidRPr="006D1FDD">
        <w:rPr>
          <w:rFonts w:ascii="Times New Roman" w:hAnsi="Times New Roman" w:cs="Times New Roman"/>
          <w:bCs/>
          <w:sz w:val="28"/>
          <w:szCs w:val="28"/>
        </w:rPr>
        <w:t>ед</w:t>
      </w:r>
      <w:r w:rsidRPr="006D1FDD">
        <w:rPr>
          <w:rFonts w:ascii="Times New Roman" w:hAnsi="Times New Roman" w:cs="Times New Roman"/>
          <w:bCs/>
          <w:sz w:val="28"/>
          <w:szCs w:val="28"/>
        </w:rPr>
        <w:t xml:space="preserve">., (плановое значение показателя – </w:t>
      </w:r>
      <w:r w:rsidR="002C11BB" w:rsidRPr="006D1FDD">
        <w:rPr>
          <w:rFonts w:ascii="Times New Roman" w:hAnsi="Times New Roman" w:cs="Times New Roman"/>
          <w:bCs/>
          <w:sz w:val="28"/>
          <w:szCs w:val="28"/>
        </w:rPr>
        <w:t>20</w:t>
      </w:r>
      <w:r w:rsidRPr="006D1FDD">
        <w:rPr>
          <w:rFonts w:ascii="Times New Roman" w:hAnsi="Times New Roman" w:cs="Times New Roman"/>
          <w:bCs/>
          <w:sz w:val="28"/>
          <w:szCs w:val="28"/>
        </w:rPr>
        <w:t xml:space="preserve"> </w:t>
      </w:r>
      <w:r w:rsidR="002C11BB" w:rsidRPr="006D1FDD">
        <w:rPr>
          <w:rFonts w:ascii="Times New Roman" w:hAnsi="Times New Roman" w:cs="Times New Roman"/>
          <w:bCs/>
          <w:sz w:val="28"/>
          <w:szCs w:val="28"/>
        </w:rPr>
        <w:t>ед</w:t>
      </w:r>
      <w:r w:rsidRPr="006D1FDD">
        <w:rPr>
          <w:rFonts w:ascii="Times New Roman" w:hAnsi="Times New Roman" w:cs="Times New Roman"/>
          <w:bCs/>
          <w:sz w:val="28"/>
          <w:szCs w:val="28"/>
        </w:rPr>
        <w:t>.);</w:t>
      </w:r>
    </w:p>
    <w:p w:rsidR="00CB7758" w:rsidRPr="006D1FDD" w:rsidRDefault="00CB7758" w:rsidP="00CB775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составила </w:t>
      </w:r>
      <w:r w:rsidR="002C11BB" w:rsidRPr="006D1FDD">
        <w:rPr>
          <w:rFonts w:ascii="Times New Roman" w:hAnsi="Times New Roman" w:cs="Times New Roman"/>
          <w:bCs/>
          <w:sz w:val="28"/>
          <w:szCs w:val="28"/>
        </w:rPr>
        <w:t>3944</w:t>
      </w:r>
      <w:r w:rsidRPr="006D1FDD">
        <w:rPr>
          <w:rFonts w:ascii="Times New Roman" w:hAnsi="Times New Roman" w:cs="Times New Roman"/>
          <w:bCs/>
          <w:sz w:val="28"/>
          <w:szCs w:val="28"/>
        </w:rPr>
        <w:t xml:space="preserve"> человек</w:t>
      </w:r>
      <w:r w:rsidR="002C11BB" w:rsidRPr="006D1FDD">
        <w:rPr>
          <w:rFonts w:ascii="Times New Roman" w:hAnsi="Times New Roman" w:cs="Times New Roman"/>
          <w:bCs/>
          <w:sz w:val="28"/>
          <w:szCs w:val="28"/>
        </w:rPr>
        <w:t>а</w:t>
      </w:r>
      <w:r w:rsidRPr="006D1FDD">
        <w:rPr>
          <w:rFonts w:ascii="Times New Roman" w:hAnsi="Times New Roman" w:cs="Times New Roman"/>
          <w:bCs/>
          <w:sz w:val="28"/>
          <w:szCs w:val="28"/>
        </w:rPr>
        <w:t xml:space="preserve"> (плановое значение показателя – </w:t>
      </w:r>
      <w:r w:rsidR="002C11BB" w:rsidRPr="006D1FDD">
        <w:rPr>
          <w:rFonts w:ascii="Times New Roman" w:hAnsi="Times New Roman" w:cs="Times New Roman"/>
          <w:bCs/>
          <w:sz w:val="28"/>
          <w:szCs w:val="28"/>
        </w:rPr>
        <w:t>3000</w:t>
      </w:r>
      <w:r w:rsidRPr="006D1FDD">
        <w:rPr>
          <w:rFonts w:ascii="Times New Roman" w:hAnsi="Times New Roman" w:cs="Times New Roman"/>
          <w:bCs/>
          <w:sz w:val="28"/>
          <w:szCs w:val="28"/>
        </w:rPr>
        <w:t xml:space="preserve"> человек).</w:t>
      </w:r>
    </w:p>
    <w:p w:rsidR="006F45B6" w:rsidRPr="006D1FDD" w:rsidRDefault="006F45B6" w:rsidP="00CB775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w:t>
      </w:r>
      <w:r w:rsidR="00462CF5"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одпрограммы 2 «Патриотическое воспитание и допризывная подготовка молодежи города-курорта Пятигорска» Программы </w:t>
      </w:r>
      <w:r w:rsidRPr="006D1FDD">
        <w:rPr>
          <w:rFonts w:ascii="Times New Roman" w:hAnsi="Times New Roman" w:cs="Times New Roman"/>
          <w:b/>
          <w:bCs/>
          <w:sz w:val="28"/>
          <w:szCs w:val="28"/>
          <w:lang w:val="en-US"/>
        </w:rPr>
        <w:t>IV</w:t>
      </w:r>
      <w:r w:rsidR="00842DCD"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hAnsi="Times New Roman" w:cs="Times New Roman"/>
          <w:bCs/>
          <w:sz w:val="28"/>
          <w:szCs w:val="28"/>
        </w:rPr>
        <w:t>:</w:t>
      </w:r>
    </w:p>
    <w:p w:rsidR="004D57B3" w:rsidRPr="006D1FDD" w:rsidRDefault="004D57B3" w:rsidP="004D57B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проведено 69 мероприяти</w:t>
      </w:r>
      <w:r w:rsidR="004F07EF">
        <w:rPr>
          <w:rFonts w:ascii="Times New Roman" w:eastAsia="Times New Roman" w:hAnsi="Times New Roman" w:cs="Times New Roman"/>
          <w:sz w:val="28"/>
          <w:szCs w:val="28"/>
          <w:lang w:eastAsia="ru-RU"/>
        </w:rPr>
        <w:t>й</w:t>
      </w:r>
      <w:r w:rsidRPr="006D1FDD">
        <w:rPr>
          <w:rFonts w:ascii="Times New Roman" w:eastAsia="Times New Roman" w:hAnsi="Times New Roman" w:cs="Times New Roman"/>
          <w:sz w:val="28"/>
          <w:szCs w:val="28"/>
          <w:lang w:eastAsia="ru-RU"/>
        </w:rPr>
        <w:t xml:space="preserve"> на территории города-курорта Пятигорска, организовано участие представителей молодежи города-курорта Пятигорска в 15 краевых, федеральных, всероссийских, международных мероприятиях, направленных на патриотическое воспитание и допризывную подготовку молодежи, общее количество уникальных участников – 5 546 человек; </w:t>
      </w:r>
    </w:p>
    <w:p w:rsidR="0074656D" w:rsidRPr="006D1FDD" w:rsidRDefault="0074656D" w:rsidP="004D57B3">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организован и проведен конкурс патриотической песни «Солдатский конверт»;</w:t>
      </w:r>
    </w:p>
    <w:p w:rsidR="0074656D" w:rsidRPr="006D1FDD" w:rsidRDefault="0074656D" w:rsidP="0074656D">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проведена городская акция «Я – гражданин России!»; </w:t>
      </w:r>
    </w:p>
    <w:p w:rsidR="00E9162E" w:rsidRPr="006D1FDD" w:rsidRDefault="00E9162E"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проведена патриотическая акция «Всероссийский день призывника»;</w:t>
      </w:r>
    </w:p>
    <w:p w:rsidR="00E9162E" w:rsidRPr="006D1FDD" w:rsidRDefault="00E9162E"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проведена акция «</w:t>
      </w:r>
      <w:proofErr w:type="spellStart"/>
      <w:r w:rsidRPr="006D1FDD">
        <w:rPr>
          <w:rFonts w:ascii="Times New Roman" w:hAnsi="Times New Roman" w:cs="Times New Roman"/>
          <w:bCs/>
          <w:sz w:val="28"/>
          <w:szCs w:val="28"/>
        </w:rPr>
        <w:t>КавкаZ</w:t>
      </w:r>
      <w:proofErr w:type="spellEnd"/>
      <w:r w:rsidRPr="006D1FDD">
        <w:rPr>
          <w:rFonts w:ascii="Times New Roman" w:hAnsi="Times New Roman" w:cs="Times New Roman"/>
          <w:bCs/>
          <w:sz w:val="28"/>
          <w:szCs w:val="28"/>
        </w:rPr>
        <w:t xml:space="preserve"> </w:t>
      </w:r>
      <w:proofErr w:type="spellStart"/>
      <w:r w:rsidRPr="006D1FDD">
        <w:rPr>
          <w:rFonts w:ascii="Times New Roman" w:hAnsi="Times New Roman" w:cs="Times New Roman"/>
          <w:bCs/>
          <w:sz w:val="28"/>
          <w:szCs w:val="28"/>
        </w:rPr>
        <w:t>Zа</w:t>
      </w:r>
      <w:proofErr w:type="spellEnd"/>
      <w:r w:rsidRPr="006D1FDD">
        <w:rPr>
          <w:rFonts w:ascii="Times New Roman" w:hAnsi="Times New Roman" w:cs="Times New Roman"/>
          <w:bCs/>
          <w:sz w:val="28"/>
          <w:szCs w:val="28"/>
        </w:rPr>
        <w:t xml:space="preserve"> Наших»;</w:t>
      </w:r>
    </w:p>
    <w:p w:rsidR="00E9162E" w:rsidRPr="006D1FDD" w:rsidRDefault="00E9162E"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участие в V Патриотическом форуме Ставропольского края;</w:t>
      </w:r>
    </w:p>
    <w:p w:rsidR="00E9162E" w:rsidRPr="006D1FDD" w:rsidRDefault="00E9162E" w:rsidP="00E9162E">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встреча в рамках Всероссийского проекта «Диалоги с героями» и др.; </w:t>
      </w:r>
    </w:p>
    <w:p w:rsidR="00FF51FA" w:rsidRPr="006D1FDD" w:rsidRDefault="00FF51FA"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735B29" w:rsidRPr="006D1FDD" w:rsidRDefault="00735B29" w:rsidP="00735B29">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составило </w:t>
      </w:r>
      <w:r w:rsidR="002C11BB" w:rsidRPr="006D1FDD">
        <w:rPr>
          <w:rFonts w:ascii="Times New Roman" w:hAnsi="Times New Roman" w:cs="Times New Roman"/>
          <w:bCs/>
          <w:sz w:val="28"/>
          <w:szCs w:val="28"/>
        </w:rPr>
        <w:t>69</w:t>
      </w:r>
      <w:r w:rsidRPr="006D1FDD">
        <w:rPr>
          <w:rFonts w:ascii="Times New Roman" w:hAnsi="Times New Roman" w:cs="Times New Roman"/>
          <w:bCs/>
          <w:sz w:val="28"/>
          <w:szCs w:val="28"/>
        </w:rPr>
        <w:t xml:space="preserve"> единиц (плановое значение показателя – 2</w:t>
      </w:r>
      <w:r w:rsidR="002C11BB" w:rsidRPr="006D1FDD">
        <w:rPr>
          <w:rFonts w:ascii="Times New Roman" w:hAnsi="Times New Roman" w:cs="Times New Roman"/>
          <w:bCs/>
          <w:sz w:val="28"/>
          <w:szCs w:val="28"/>
        </w:rPr>
        <w:t>5</w:t>
      </w:r>
      <w:r w:rsidRPr="006D1FDD">
        <w:rPr>
          <w:rFonts w:ascii="Times New Roman" w:hAnsi="Times New Roman" w:cs="Times New Roman"/>
          <w:bCs/>
          <w:sz w:val="28"/>
          <w:szCs w:val="28"/>
        </w:rPr>
        <w:t>);</w:t>
      </w:r>
    </w:p>
    <w:p w:rsidR="002C11BB" w:rsidRPr="006D1FDD" w:rsidRDefault="002C11BB" w:rsidP="00735B29">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 – 1877 человек;</w:t>
      </w:r>
    </w:p>
    <w:p w:rsidR="00735B29" w:rsidRPr="006D1FDD" w:rsidRDefault="00735B29" w:rsidP="00735B29">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 составила </w:t>
      </w:r>
      <w:r w:rsidR="002C11BB" w:rsidRPr="006D1FDD">
        <w:rPr>
          <w:rFonts w:ascii="Times New Roman" w:hAnsi="Times New Roman" w:cs="Times New Roman"/>
          <w:bCs/>
          <w:sz w:val="28"/>
          <w:szCs w:val="28"/>
        </w:rPr>
        <w:t>5546</w:t>
      </w:r>
      <w:r w:rsidRPr="006D1FDD">
        <w:rPr>
          <w:rFonts w:ascii="Times New Roman" w:hAnsi="Times New Roman" w:cs="Times New Roman"/>
          <w:bCs/>
          <w:sz w:val="28"/>
          <w:szCs w:val="28"/>
        </w:rPr>
        <w:t xml:space="preserve"> человек (п</w:t>
      </w:r>
      <w:r w:rsidR="002C11BB" w:rsidRPr="006D1FDD">
        <w:rPr>
          <w:rFonts w:ascii="Times New Roman" w:hAnsi="Times New Roman" w:cs="Times New Roman"/>
          <w:bCs/>
          <w:sz w:val="28"/>
          <w:szCs w:val="28"/>
        </w:rPr>
        <w:t>лановое значение показателя – 27</w:t>
      </w:r>
      <w:r w:rsidRPr="006D1FDD">
        <w:rPr>
          <w:rFonts w:ascii="Times New Roman" w:hAnsi="Times New Roman" w:cs="Times New Roman"/>
          <w:bCs/>
          <w:sz w:val="28"/>
          <w:szCs w:val="28"/>
        </w:rPr>
        <w:t>00 человек).</w:t>
      </w:r>
    </w:p>
    <w:p w:rsidR="00DD77AF" w:rsidRPr="006D1FDD" w:rsidRDefault="00BF494E" w:rsidP="00735B29">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lastRenderedPageBreak/>
        <w:t xml:space="preserve">В рамках реализации </w:t>
      </w:r>
      <w:r w:rsidR="00762F85" w:rsidRPr="006D1FDD">
        <w:rPr>
          <w:rFonts w:ascii="Times New Roman" w:hAnsi="Times New Roman" w:cs="Times New Roman"/>
          <w:b/>
          <w:bCs/>
          <w:sz w:val="28"/>
          <w:szCs w:val="28"/>
        </w:rPr>
        <w:t>П</w:t>
      </w:r>
      <w:r w:rsidRPr="006D1FDD">
        <w:rPr>
          <w:rFonts w:ascii="Times New Roman" w:hAnsi="Times New Roman" w:cs="Times New Roman"/>
          <w:b/>
          <w:bCs/>
          <w:sz w:val="28"/>
          <w:szCs w:val="28"/>
        </w:rPr>
        <w:t>одпрограммы 3 «</w:t>
      </w:r>
      <w:r w:rsidR="00550520" w:rsidRPr="006D1FDD">
        <w:rPr>
          <w:rFonts w:ascii="Times New Roman" w:hAnsi="Times New Roman" w:cs="Times New Roman"/>
          <w:b/>
          <w:bCs/>
          <w:sz w:val="28"/>
          <w:szCs w:val="28"/>
        </w:rPr>
        <w:t>В</w:t>
      </w:r>
      <w:r w:rsidRPr="006D1FDD">
        <w:rPr>
          <w:rFonts w:ascii="Times New Roman" w:hAnsi="Times New Roman" w:cs="Times New Roman"/>
          <w:b/>
          <w:bCs/>
          <w:sz w:val="28"/>
          <w:szCs w:val="28"/>
        </w:rPr>
        <w:t>овлечение молодежи города-курорта Пятигорска в социальную практику»</w:t>
      </w:r>
      <w:r w:rsidR="00B372C3"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rPr>
        <w:t xml:space="preserve">Программы </w:t>
      </w:r>
      <w:r w:rsidRPr="006D1FDD">
        <w:rPr>
          <w:rFonts w:ascii="Times New Roman" w:hAnsi="Times New Roman" w:cs="Times New Roman"/>
          <w:b/>
          <w:bCs/>
          <w:sz w:val="28"/>
          <w:szCs w:val="28"/>
          <w:lang w:val="en-US"/>
        </w:rPr>
        <w:t>IV</w:t>
      </w:r>
      <w:r w:rsidR="00842DCD" w:rsidRPr="006D1FDD">
        <w:rPr>
          <w:rFonts w:ascii="Times New Roman" w:hAnsi="Times New Roman" w:cs="Times New Roman"/>
          <w:bCs/>
          <w:sz w:val="28"/>
          <w:szCs w:val="28"/>
        </w:rPr>
        <w:t xml:space="preserve"> запланированы и выполнены мероприятия</w:t>
      </w:r>
      <w:r w:rsidR="00DD77AF" w:rsidRPr="006D1FDD">
        <w:rPr>
          <w:rFonts w:ascii="Times New Roman" w:hAnsi="Times New Roman" w:cs="Times New Roman"/>
          <w:bCs/>
          <w:sz w:val="28"/>
          <w:szCs w:val="28"/>
        </w:rPr>
        <w:t>:</w:t>
      </w:r>
    </w:p>
    <w:p w:rsidR="004F38EA" w:rsidRPr="006D1FDD" w:rsidRDefault="004F38EA" w:rsidP="004F38EA">
      <w:pPr>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муниципальным учреждением по работе с молодежью по месту жительства (МБУ «Центр реализации молодежных проектов и программ) заключено </w:t>
      </w:r>
      <w:r w:rsidR="00881985" w:rsidRPr="006D1FDD">
        <w:rPr>
          <w:rFonts w:ascii="Times New Roman" w:hAnsi="Times New Roman" w:cs="Times New Roman"/>
          <w:bCs/>
          <w:sz w:val="28"/>
          <w:szCs w:val="28"/>
        </w:rPr>
        <w:t>8</w:t>
      </w:r>
      <w:r w:rsidRPr="006D1FDD">
        <w:rPr>
          <w:rFonts w:ascii="Times New Roman" w:hAnsi="Times New Roman" w:cs="Times New Roman"/>
          <w:bCs/>
          <w:sz w:val="28"/>
          <w:szCs w:val="28"/>
        </w:rPr>
        <w:t xml:space="preserve"> контрактов, выплачена заработная плата всем сотрудникам учреждений; </w:t>
      </w:r>
    </w:p>
    <w:p w:rsidR="00FD7611" w:rsidRPr="006D1FDD" w:rsidRDefault="005A140A" w:rsidP="004F1CD8">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п</w:t>
      </w:r>
      <w:r w:rsidR="006A13A3" w:rsidRPr="006D1FDD">
        <w:rPr>
          <w:rFonts w:ascii="Times New Roman" w:hAnsi="Times New Roman" w:cs="Times New Roman"/>
          <w:bCs/>
          <w:sz w:val="28"/>
          <w:szCs w:val="28"/>
        </w:rPr>
        <w:t xml:space="preserve">роведено </w:t>
      </w:r>
      <w:r w:rsidR="00EE66EC" w:rsidRPr="006D1FDD">
        <w:rPr>
          <w:rFonts w:ascii="Times New Roman" w:hAnsi="Times New Roman" w:cs="Times New Roman"/>
          <w:bCs/>
          <w:sz w:val="28"/>
          <w:szCs w:val="28"/>
        </w:rPr>
        <w:t>70</w:t>
      </w:r>
      <w:r w:rsidR="003B7796" w:rsidRPr="006D1FDD">
        <w:rPr>
          <w:rFonts w:ascii="Times New Roman" w:hAnsi="Times New Roman" w:cs="Times New Roman"/>
          <w:bCs/>
          <w:sz w:val="28"/>
          <w:szCs w:val="28"/>
        </w:rPr>
        <w:t xml:space="preserve"> организационно-воспитатель</w:t>
      </w:r>
      <w:r w:rsidR="00550520" w:rsidRPr="006D1FDD">
        <w:rPr>
          <w:rFonts w:ascii="Times New Roman" w:hAnsi="Times New Roman" w:cs="Times New Roman"/>
          <w:bCs/>
          <w:sz w:val="28"/>
          <w:szCs w:val="28"/>
        </w:rPr>
        <w:t>ных и информационных мероприятий</w:t>
      </w:r>
      <w:r w:rsidR="003B7796" w:rsidRPr="006D1FDD">
        <w:rPr>
          <w:rFonts w:ascii="Times New Roman" w:hAnsi="Times New Roman" w:cs="Times New Roman"/>
          <w:bCs/>
          <w:sz w:val="28"/>
          <w:szCs w:val="28"/>
        </w:rPr>
        <w:t xml:space="preserve"> с молодежью города, в которых приняли участие </w:t>
      </w:r>
      <w:r w:rsidR="00EE66EC" w:rsidRPr="006D1FDD">
        <w:rPr>
          <w:rFonts w:ascii="Times New Roman" w:hAnsi="Times New Roman" w:cs="Times New Roman"/>
          <w:bCs/>
          <w:sz w:val="28"/>
          <w:szCs w:val="28"/>
        </w:rPr>
        <w:t>2931</w:t>
      </w:r>
      <w:r w:rsidR="00FD5EF2" w:rsidRPr="006D1FDD">
        <w:rPr>
          <w:rFonts w:ascii="Times New Roman" w:hAnsi="Times New Roman" w:cs="Times New Roman"/>
          <w:bCs/>
          <w:sz w:val="28"/>
          <w:szCs w:val="28"/>
        </w:rPr>
        <w:t xml:space="preserve"> человек</w:t>
      </w:r>
      <w:r w:rsidRPr="006D1FDD">
        <w:rPr>
          <w:rFonts w:ascii="Times New Roman" w:hAnsi="Times New Roman" w:cs="Times New Roman"/>
          <w:bCs/>
          <w:sz w:val="28"/>
          <w:szCs w:val="28"/>
        </w:rPr>
        <w:t xml:space="preserve"> (</w:t>
      </w:r>
      <w:r w:rsidR="00EE66EC" w:rsidRPr="006D1FDD">
        <w:rPr>
          <w:rFonts w:ascii="Times New Roman" w:hAnsi="Times New Roman" w:cs="Times New Roman"/>
          <w:bCs/>
          <w:sz w:val="28"/>
          <w:szCs w:val="28"/>
        </w:rPr>
        <w:t xml:space="preserve">проведен лагерь студенческого актива молодежи Пятигорска «Активация», форум представителей учащейся молодежи города Пятигорска «Школа будущего», </w:t>
      </w:r>
      <w:r w:rsidR="004F1CD8" w:rsidRPr="006D1FDD">
        <w:rPr>
          <w:rFonts w:ascii="Times New Roman" w:hAnsi="Times New Roman" w:cs="Times New Roman"/>
          <w:bCs/>
          <w:sz w:val="28"/>
          <w:szCs w:val="28"/>
        </w:rPr>
        <w:t xml:space="preserve">церемония награждения победителей премии «Студент года города Пятигорска», </w:t>
      </w:r>
      <w:r w:rsidR="00EE66EC" w:rsidRPr="006D1FDD">
        <w:rPr>
          <w:rFonts w:ascii="Times New Roman" w:hAnsi="Times New Roman" w:cs="Times New Roman"/>
          <w:bCs/>
          <w:sz w:val="28"/>
          <w:szCs w:val="28"/>
        </w:rPr>
        <w:t>организация работы волонтеров по оцифровке данных о захоронениях Молодежного экологического проекта «Пятигорский Некрополь»</w:t>
      </w:r>
      <w:r w:rsidR="004F1CD8" w:rsidRPr="006D1FDD">
        <w:rPr>
          <w:rFonts w:ascii="Times New Roman" w:hAnsi="Times New Roman" w:cs="Times New Roman"/>
          <w:bCs/>
          <w:sz w:val="28"/>
          <w:szCs w:val="28"/>
        </w:rPr>
        <w:t>, Форум добровольцев (волонтеров) города Пятигорска «Я – доброволец!»</w:t>
      </w:r>
      <w:r w:rsidR="00545895" w:rsidRPr="006D1FDD">
        <w:rPr>
          <w:rFonts w:ascii="Times New Roman" w:hAnsi="Times New Roman" w:cs="Times New Roman"/>
          <w:bCs/>
          <w:sz w:val="28"/>
          <w:szCs w:val="28"/>
        </w:rPr>
        <w:t xml:space="preserve"> и др.</w:t>
      </w:r>
      <w:r w:rsidR="004F38EA" w:rsidRPr="006D1FDD">
        <w:rPr>
          <w:rFonts w:ascii="Times New Roman" w:hAnsi="Times New Roman" w:cs="Times New Roman"/>
          <w:bCs/>
          <w:sz w:val="28"/>
          <w:szCs w:val="28"/>
        </w:rPr>
        <w:t>).</w:t>
      </w:r>
    </w:p>
    <w:p w:rsidR="00FF51FA" w:rsidRPr="006D1FDD" w:rsidRDefault="00FF51FA"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2C11BB" w:rsidRPr="006D1FDD" w:rsidRDefault="002C11BB"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доля молодых граждан, принимавших участие в волонтерском движении к общему количеству обучающихся в возрасте от 14 до 24 лет – 14,6%;</w:t>
      </w:r>
    </w:p>
    <w:p w:rsidR="002C11BB" w:rsidRPr="006D1FDD" w:rsidRDefault="002C11BB"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доля граждан, вовлеченных в добровольческую (волонтерскую) деятельность от общего числа проживающих на территории города-курорта Пятигорска – 4,6%;</w:t>
      </w:r>
    </w:p>
    <w:p w:rsidR="002C11BB" w:rsidRPr="006D1FDD" w:rsidRDefault="002C11BB"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 – 47 человек;</w:t>
      </w:r>
    </w:p>
    <w:p w:rsidR="002C11BB" w:rsidRPr="006D1FDD" w:rsidRDefault="002C11BB" w:rsidP="004F38EA">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 – 15 человек;</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составило </w:t>
      </w:r>
      <w:r w:rsidR="007A5879" w:rsidRPr="006D1FDD">
        <w:rPr>
          <w:rFonts w:ascii="Times New Roman" w:hAnsi="Times New Roman" w:cs="Times New Roman"/>
          <w:bCs/>
          <w:sz w:val="28"/>
          <w:szCs w:val="28"/>
        </w:rPr>
        <w:t>6</w:t>
      </w:r>
      <w:r w:rsidRPr="006D1FDD">
        <w:rPr>
          <w:rFonts w:ascii="Times New Roman" w:hAnsi="Times New Roman" w:cs="Times New Roman"/>
          <w:bCs/>
          <w:sz w:val="28"/>
          <w:szCs w:val="28"/>
        </w:rPr>
        <w:t xml:space="preserve"> единиц, при плановом значении – </w:t>
      </w:r>
      <w:r w:rsidR="007A5879" w:rsidRPr="006D1FDD">
        <w:rPr>
          <w:rFonts w:ascii="Times New Roman" w:hAnsi="Times New Roman" w:cs="Times New Roman"/>
          <w:bCs/>
          <w:sz w:val="28"/>
          <w:szCs w:val="28"/>
        </w:rPr>
        <w:t>6</w:t>
      </w:r>
      <w:r w:rsidRPr="006D1FDD">
        <w:rPr>
          <w:rFonts w:ascii="Times New Roman" w:hAnsi="Times New Roman" w:cs="Times New Roman"/>
          <w:bCs/>
          <w:sz w:val="28"/>
          <w:szCs w:val="28"/>
        </w:rPr>
        <w:t>;</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составило 3</w:t>
      </w:r>
      <w:r w:rsidR="007A5879" w:rsidRPr="006D1FDD">
        <w:rPr>
          <w:rFonts w:ascii="Times New Roman" w:hAnsi="Times New Roman" w:cs="Times New Roman"/>
          <w:bCs/>
          <w:sz w:val="28"/>
          <w:szCs w:val="28"/>
        </w:rPr>
        <w:t>0 единиц</w:t>
      </w:r>
      <w:r w:rsidRPr="006D1FDD">
        <w:rPr>
          <w:rFonts w:ascii="Times New Roman" w:hAnsi="Times New Roman" w:cs="Times New Roman"/>
          <w:bCs/>
          <w:sz w:val="28"/>
          <w:szCs w:val="28"/>
        </w:rPr>
        <w:t>, при плановом значении – 2</w:t>
      </w:r>
      <w:r w:rsidR="007A5879" w:rsidRPr="006D1FDD">
        <w:rPr>
          <w:rFonts w:ascii="Times New Roman" w:hAnsi="Times New Roman" w:cs="Times New Roman"/>
          <w:bCs/>
          <w:sz w:val="28"/>
          <w:szCs w:val="28"/>
        </w:rPr>
        <w:t>5</w:t>
      </w:r>
      <w:r w:rsidRPr="006D1FDD">
        <w:rPr>
          <w:rFonts w:ascii="Times New Roman" w:hAnsi="Times New Roman" w:cs="Times New Roman"/>
          <w:bCs/>
          <w:sz w:val="28"/>
          <w:szCs w:val="28"/>
        </w:rPr>
        <w:t>;</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 составила 15</w:t>
      </w:r>
      <w:r w:rsidR="007A5879" w:rsidRPr="006D1FDD">
        <w:rPr>
          <w:rFonts w:ascii="Times New Roman" w:hAnsi="Times New Roman" w:cs="Times New Roman"/>
          <w:bCs/>
          <w:sz w:val="28"/>
          <w:szCs w:val="28"/>
        </w:rPr>
        <w:t>0</w:t>
      </w:r>
      <w:r w:rsidRPr="006D1FDD">
        <w:rPr>
          <w:rFonts w:ascii="Times New Roman" w:hAnsi="Times New Roman" w:cs="Times New Roman"/>
          <w:bCs/>
          <w:sz w:val="28"/>
          <w:szCs w:val="28"/>
        </w:rPr>
        <w:t xml:space="preserve"> чел</w:t>
      </w:r>
      <w:r w:rsidR="007A5879" w:rsidRPr="006D1FDD">
        <w:rPr>
          <w:rFonts w:ascii="Times New Roman" w:hAnsi="Times New Roman" w:cs="Times New Roman"/>
          <w:bCs/>
          <w:sz w:val="28"/>
          <w:szCs w:val="28"/>
        </w:rPr>
        <w:t>овек, при плановом значении – 15</w:t>
      </w:r>
      <w:r w:rsidRPr="006D1FDD">
        <w:rPr>
          <w:rFonts w:ascii="Times New Roman" w:hAnsi="Times New Roman" w:cs="Times New Roman"/>
          <w:bCs/>
          <w:sz w:val="28"/>
          <w:szCs w:val="28"/>
        </w:rPr>
        <w:t>0;</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w:t>
      </w:r>
      <w:r w:rsidRPr="006D1FDD">
        <w:rPr>
          <w:rFonts w:ascii="Times New Roman" w:hAnsi="Times New Roman" w:cs="Times New Roman"/>
          <w:bCs/>
          <w:sz w:val="28"/>
          <w:szCs w:val="28"/>
        </w:rPr>
        <w:lastRenderedPageBreak/>
        <w:t xml:space="preserve">курорта Пятигорска, Ставропольского края и других субъектов Российской Федерации, составила </w:t>
      </w:r>
      <w:r w:rsidR="007A5879" w:rsidRPr="006D1FDD">
        <w:rPr>
          <w:rFonts w:ascii="Times New Roman" w:hAnsi="Times New Roman" w:cs="Times New Roman"/>
          <w:bCs/>
          <w:sz w:val="28"/>
          <w:szCs w:val="28"/>
        </w:rPr>
        <w:t>2931</w:t>
      </w:r>
      <w:r w:rsidRPr="006D1FDD">
        <w:rPr>
          <w:rFonts w:ascii="Times New Roman" w:hAnsi="Times New Roman" w:cs="Times New Roman"/>
          <w:bCs/>
          <w:sz w:val="28"/>
          <w:szCs w:val="28"/>
        </w:rPr>
        <w:t xml:space="preserve"> человек, при плановом значении – 2</w:t>
      </w:r>
      <w:r w:rsidR="007A5879" w:rsidRPr="006D1FDD">
        <w:rPr>
          <w:rFonts w:ascii="Times New Roman" w:hAnsi="Times New Roman" w:cs="Times New Roman"/>
          <w:bCs/>
          <w:sz w:val="28"/>
          <w:szCs w:val="28"/>
        </w:rPr>
        <w:t>25</w:t>
      </w:r>
      <w:r w:rsidRPr="006D1FDD">
        <w:rPr>
          <w:rFonts w:ascii="Times New Roman" w:hAnsi="Times New Roman" w:cs="Times New Roman"/>
          <w:bCs/>
          <w:sz w:val="28"/>
          <w:szCs w:val="28"/>
        </w:rPr>
        <w:t>0;</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 составила </w:t>
      </w:r>
      <w:r w:rsidR="007A5879" w:rsidRPr="006D1FDD">
        <w:rPr>
          <w:rFonts w:ascii="Times New Roman" w:hAnsi="Times New Roman" w:cs="Times New Roman"/>
          <w:bCs/>
          <w:sz w:val="28"/>
          <w:szCs w:val="28"/>
        </w:rPr>
        <w:t>873</w:t>
      </w:r>
      <w:r w:rsidRPr="006D1FDD">
        <w:rPr>
          <w:rFonts w:ascii="Times New Roman" w:hAnsi="Times New Roman" w:cs="Times New Roman"/>
          <w:bCs/>
          <w:sz w:val="28"/>
          <w:szCs w:val="28"/>
        </w:rPr>
        <w:t xml:space="preserve"> человек</w:t>
      </w:r>
      <w:r w:rsidR="007A5879" w:rsidRPr="006D1FDD">
        <w:rPr>
          <w:rFonts w:ascii="Times New Roman" w:hAnsi="Times New Roman" w:cs="Times New Roman"/>
          <w:bCs/>
          <w:sz w:val="28"/>
          <w:szCs w:val="28"/>
        </w:rPr>
        <w:t>а</w:t>
      </w:r>
      <w:r w:rsidRPr="006D1FDD">
        <w:rPr>
          <w:rFonts w:ascii="Times New Roman" w:hAnsi="Times New Roman" w:cs="Times New Roman"/>
          <w:bCs/>
          <w:sz w:val="28"/>
          <w:szCs w:val="28"/>
        </w:rPr>
        <w:t xml:space="preserve">, при плановом значении – </w:t>
      </w:r>
      <w:r w:rsidR="007A5879" w:rsidRPr="006D1FDD">
        <w:rPr>
          <w:rFonts w:ascii="Times New Roman" w:hAnsi="Times New Roman" w:cs="Times New Roman"/>
          <w:bCs/>
          <w:sz w:val="28"/>
          <w:szCs w:val="28"/>
        </w:rPr>
        <w:t>7</w:t>
      </w:r>
      <w:r w:rsidRPr="006D1FDD">
        <w:rPr>
          <w:rFonts w:ascii="Times New Roman" w:hAnsi="Times New Roman" w:cs="Times New Roman"/>
          <w:bCs/>
          <w:sz w:val="28"/>
          <w:szCs w:val="28"/>
        </w:rPr>
        <w:t>50;</w:t>
      </w:r>
    </w:p>
    <w:p w:rsidR="007A5879" w:rsidRPr="006D1FDD" w:rsidRDefault="007A5879"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издаваемых муниципальным учреждением "Управление культуры и молодежной политики администрации г. Пятигорска" информационных материалов в области реализации молодежной политики – 2950 единиц;</w:t>
      </w:r>
    </w:p>
    <w:p w:rsidR="007A5879" w:rsidRPr="006D1FDD" w:rsidRDefault="007A5879"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 – 17 единиц;</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составило </w:t>
      </w:r>
      <w:r w:rsidR="007A5879" w:rsidRPr="006D1FDD">
        <w:rPr>
          <w:rFonts w:ascii="Times New Roman" w:hAnsi="Times New Roman" w:cs="Times New Roman"/>
          <w:bCs/>
          <w:sz w:val="28"/>
          <w:szCs w:val="28"/>
        </w:rPr>
        <w:t>70 единиц</w:t>
      </w:r>
      <w:r w:rsidRPr="006D1FDD">
        <w:rPr>
          <w:rFonts w:ascii="Times New Roman" w:hAnsi="Times New Roman" w:cs="Times New Roman"/>
          <w:bCs/>
          <w:sz w:val="28"/>
          <w:szCs w:val="28"/>
        </w:rPr>
        <w:t>, при плановом значении – 2</w:t>
      </w:r>
      <w:r w:rsidR="007A5879" w:rsidRPr="006D1FDD">
        <w:rPr>
          <w:rFonts w:ascii="Times New Roman" w:hAnsi="Times New Roman" w:cs="Times New Roman"/>
          <w:bCs/>
          <w:sz w:val="28"/>
          <w:szCs w:val="28"/>
        </w:rPr>
        <w:t>5</w:t>
      </w:r>
      <w:r w:rsidRPr="006D1FDD">
        <w:rPr>
          <w:rFonts w:ascii="Times New Roman" w:hAnsi="Times New Roman" w:cs="Times New Roman"/>
          <w:bCs/>
          <w:sz w:val="28"/>
          <w:szCs w:val="28"/>
        </w:rPr>
        <w:t>;</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 составило </w:t>
      </w:r>
      <w:r w:rsidR="007A5879" w:rsidRPr="006D1FDD">
        <w:rPr>
          <w:rFonts w:ascii="Times New Roman" w:hAnsi="Times New Roman" w:cs="Times New Roman"/>
          <w:bCs/>
          <w:sz w:val="28"/>
          <w:szCs w:val="28"/>
        </w:rPr>
        <w:t>16</w:t>
      </w:r>
      <w:r w:rsidRPr="006D1FDD">
        <w:rPr>
          <w:rFonts w:ascii="Times New Roman" w:hAnsi="Times New Roman" w:cs="Times New Roman"/>
          <w:bCs/>
          <w:sz w:val="28"/>
          <w:szCs w:val="28"/>
        </w:rPr>
        <w:t xml:space="preserve"> единиц, при плановом значении – </w:t>
      </w:r>
      <w:r w:rsidR="0008561A">
        <w:rPr>
          <w:rFonts w:ascii="Times New Roman" w:hAnsi="Times New Roman" w:cs="Times New Roman"/>
          <w:bCs/>
          <w:sz w:val="28"/>
          <w:szCs w:val="28"/>
        </w:rPr>
        <w:t>7</w:t>
      </w:r>
      <w:r w:rsidRPr="006D1FDD">
        <w:rPr>
          <w:rFonts w:ascii="Times New Roman" w:hAnsi="Times New Roman" w:cs="Times New Roman"/>
          <w:bCs/>
          <w:sz w:val="28"/>
          <w:szCs w:val="28"/>
        </w:rPr>
        <w:t>;</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 составила </w:t>
      </w:r>
      <w:r w:rsidR="007A5879" w:rsidRPr="006D1FDD">
        <w:rPr>
          <w:rFonts w:ascii="Times New Roman" w:hAnsi="Times New Roman" w:cs="Times New Roman"/>
          <w:bCs/>
          <w:sz w:val="28"/>
          <w:szCs w:val="28"/>
        </w:rPr>
        <w:t>500</w:t>
      </w:r>
      <w:r w:rsidRPr="006D1FDD">
        <w:rPr>
          <w:rFonts w:ascii="Times New Roman" w:hAnsi="Times New Roman" w:cs="Times New Roman"/>
          <w:bCs/>
          <w:sz w:val="28"/>
          <w:szCs w:val="28"/>
        </w:rPr>
        <w:t xml:space="preserve"> человек, при плановом значении – </w:t>
      </w:r>
      <w:r w:rsidR="007A5879" w:rsidRPr="006D1FDD">
        <w:rPr>
          <w:rFonts w:ascii="Times New Roman" w:hAnsi="Times New Roman" w:cs="Times New Roman"/>
          <w:bCs/>
          <w:sz w:val="28"/>
          <w:szCs w:val="28"/>
        </w:rPr>
        <w:t>450</w:t>
      </w:r>
      <w:r w:rsidRPr="006D1FDD">
        <w:rPr>
          <w:rFonts w:ascii="Times New Roman" w:hAnsi="Times New Roman" w:cs="Times New Roman"/>
          <w:bCs/>
          <w:sz w:val="28"/>
          <w:szCs w:val="28"/>
        </w:rPr>
        <w:t>;</w:t>
      </w:r>
    </w:p>
    <w:p w:rsidR="00B03A0C" w:rsidRPr="006D1FDD" w:rsidRDefault="00B03A0C" w:rsidP="00B03A0C">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численность молодежи, принимающей участие в деятельности молодежных и детских общественных объединений, составила </w:t>
      </w:r>
      <w:r w:rsidR="007A5879" w:rsidRPr="006D1FDD">
        <w:rPr>
          <w:rFonts w:ascii="Times New Roman" w:hAnsi="Times New Roman" w:cs="Times New Roman"/>
          <w:bCs/>
          <w:sz w:val="28"/>
          <w:szCs w:val="28"/>
        </w:rPr>
        <w:t>9979</w:t>
      </w:r>
      <w:r w:rsidRPr="006D1FDD">
        <w:rPr>
          <w:rFonts w:ascii="Times New Roman" w:hAnsi="Times New Roman" w:cs="Times New Roman"/>
          <w:bCs/>
          <w:sz w:val="28"/>
          <w:szCs w:val="28"/>
        </w:rPr>
        <w:t xml:space="preserve"> человек, при плановом значении – </w:t>
      </w:r>
      <w:r w:rsidR="007A5879" w:rsidRPr="006D1FDD">
        <w:rPr>
          <w:rFonts w:ascii="Times New Roman" w:hAnsi="Times New Roman" w:cs="Times New Roman"/>
          <w:bCs/>
          <w:sz w:val="28"/>
          <w:szCs w:val="28"/>
        </w:rPr>
        <w:t>3400</w:t>
      </w:r>
      <w:r w:rsidRPr="006D1FDD">
        <w:rPr>
          <w:rFonts w:ascii="Times New Roman" w:hAnsi="Times New Roman" w:cs="Times New Roman"/>
          <w:bCs/>
          <w:sz w:val="28"/>
          <w:szCs w:val="28"/>
        </w:rPr>
        <w:t>.</w:t>
      </w:r>
    </w:p>
    <w:p w:rsidR="00FB6CA3" w:rsidRPr="006D1FDD" w:rsidRDefault="00BF494E" w:rsidP="00B03A0C">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В рамках реализации </w:t>
      </w:r>
      <w:r w:rsidR="00007D27"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одпрограммы 4 «Профилактика наркомании, токсикомании, алкоголизма и их социальных последствий в городе Пятигорске» Программы </w:t>
      </w:r>
      <w:r w:rsidR="00FB6CA3" w:rsidRPr="006D1FDD">
        <w:rPr>
          <w:rFonts w:ascii="Times New Roman" w:hAnsi="Times New Roman" w:cs="Times New Roman"/>
          <w:b/>
          <w:bCs/>
          <w:sz w:val="28"/>
          <w:szCs w:val="28"/>
          <w:lang w:val="en-US"/>
        </w:rPr>
        <w:t>I</w:t>
      </w:r>
      <w:r w:rsidR="00A11DE3" w:rsidRPr="006D1FDD">
        <w:rPr>
          <w:rFonts w:ascii="Times New Roman" w:hAnsi="Times New Roman" w:cs="Times New Roman"/>
          <w:b/>
          <w:bCs/>
          <w:sz w:val="28"/>
          <w:szCs w:val="28"/>
          <w:lang w:val="en-US"/>
        </w:rPr>
        <w:t>V</w:t>
      </w:r>
      <w:r w:rsidR="00842DCD" w:rsidRPr="006D1FDD">
        <w:rPr>
          <w:rFonts w:ascii="Times New Roman" w:hAnsi="Times New Roman" w:cs="Times New Roman"/>
          <w:bCs/>
          <w:sz w:val="28"/>
          <w:szCs w:val="28"/>
        </w:rPr>
        <w:t xml:space="preserve"> запланированы и выполнены мероприятия</w:t>
      </w:r>
      <w:r w:rsidR="00FB6CA3" w:rsidRPr="006D1FDD">
        <w:rPr>
          <w:rFonts w:ascii="Times New Roman" w:hAnsi="Times New Roman" w:cs="Times New Roman"/>
          <w:b/>
          <w:bCs/>
          <w:sz w:val="28"/>
          <w:szCs w:val="28"/>
        </w:rPr>
        <w:t>:</w:t>
      </w:r>
    </w:p>
    <w:p w:rsidR="003B7796" w:rsidRPr="006D1FDD" w:rsidRDefault="00352BBF"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проведено 59 мероприятий </w:t>
      </w:r>
      <w:r w:rsidR="003B7796" w:rsidRPr="006D1FDD">
        <w:rPr>
          <w:rFonts w:ascii="Times New Roman" w:hAnsi="Times New Roman" w:cs="Times New Roman"/>
          <w:bCs/>
          <w:sz w:val="28"/>
          <w:szCs w:val="28"/>
        </w:rPr>
        <w:t xml:space="preserve">по профилактике наркомании, токсикомании и </w:t>
      </w:r>
      <w:r w:rsidR="00C814CF" w:rsidRPr="006D1FDD">
        <w:rPr>
          <w:rFonts w:ascii="Times New Roman" w:hAnsi="Times New Roman" w:cs="Times New Roman"/>
          <w:bCs/>
          <w:sz w:val="28"/>
          <w:szCs w:val="28"/>
        </w:rPr>
        <w:t xml:space="preserve">алкоголизма, </w:t>
      </w:r>
      <w:r w:rsidR="003B7796" w:rsidRPr="006D1FDD">
        <w:rPr>
          <w:rFonts w:ascii="Times New Roman" w:hAnsi="Times New Roman" w:cs="Times New Roman"/>
          <w:bCs/>
          <w:sz w:val="28"/>
          <w:szCs w:val="28"/>
        </w:rPr>
        <w:t>где было задействовано</w:t>
      </w:r>
      <w:r w:rsidRPr="006D1FDD">
        <w:rPr>
          <w:rFonts w:ascii="Times New Roman" w:hAnsi="Times New Roman" w:cs="Times New Roman"/>
          <w:bCs/>
          <w:sz w:val="28"/>
          <w:szCs w:val="28"/>
        </w:rPr>
        <w:t xml:space="preserve"> 1882 человека</w:t>
      </w:r>
      <w:r w:rsidR="003B7796" w:rsidRPr="006D1FDD">
        <w:rPr>
          <w:rFonts w:ascii="Times New Roman" w:hAnsi="Times New Roman" w:cs="Times New Roman"/>
          <w:bCs/>
          <w:sz w:val="28"/>
          <w:szCs w:val="28"/>
        </w:rPr>
        <w:t>;</w:t>
      </w:r>
    </w:p>
    <w:p w:rsidR="005719B6" w:rsidRPr="006D1FDD" w:rsidRDefault="00352BBF"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проведены следующие мероприятия: городской конкурс «Молодежь Пятигорска за здоровое будущее»; </w:t>
      </w:r>
      <w:r w:rsidR="005719B6" w:rsidRPr="006D1FDD">
        <w:rPr>
          <w:rFonts w:ascii="Times New Roman" w:hAnsi="Times New Roman" w:cs="Times New Roman"/>
          <w:bCs/>
          <w:sz w:val="28"/>
          <w:szCs w:val="28"/>
        </w:rPr>
        <w:t>и</w:t>
      </w:r>
      <w:r w:rsidRPr="006D1FDD">
        <w:rPr>
          <w:rFonts w:ascii="Times New Roman" w:hAnsi="Times New Roman" w:cs="Times New Roman"/>
          <w:bCs/>
          <w:sz w:val="28"/>
          <w:szCs w:val="28"/>
        </w:rPr>
        <w:t>нформационно-просветительская акция по профилакт</w:t>
      </w:r>
      <w:r w:rsidR="005719B6" w:rsidRPr="006D1FDD">
        <w:rPr>
          <w:rFonts w:ascii="Times New Roman" w:hAnsi="Times New Roman" w:cs="Times New Roman"/>
          <w:bCs/>
          <w:sz w:val="28"/>
          <w:szCs w:val="28"/>
        </w:rPr>
        <w:t>ике наркомании «Сообщи, где тор</w:t>
      </w:r>
      <w:r w:rsidRPr="006D1FDD">
        <w:rPr>
          <w:rFonts w:ascii="Times New Roman" w:hAnsi="Times New Roman" w:cs="Times New Roman"/>
          <w:bCs/>
          <w:sz w:val="28"/>
          <w:szCs w:val="28"/>
        </w:rPr>
        <w:t>гуют смертью», приуроченная ко Дню работников наркоконтроля; акция, направленная на информирование молодежи об уголо</w:t>
      </w:r>
      <w:r w:rsidR="005719B6" w:rsidRPr="006D1FDD">
        <w:rPr>
          <w:rFonts w:ascii="Times New Roman" w:hAnsi="Times New Roman" w:cs="Times New Roman"/>
          <w:bCs/>
          <w:sz w:val="28"/>
          <w:szCs w:val="28"/>
        </w:rPr>
        <w:t>вной ответственности за преступ</w:t>
      </w:r>
      <w:r w:rsidRPr="006D1FDD">
        <w:rPr>
          <w:rFonts w:ascii="Times New Roman" w:hAnsi="Times New Roman" w:cs="Times New Roman"/>
          <w:bCs/>
          <w:sz w:val="28"/>
          <w:szCs w:val="28"/>
        </w:rPr>
        <w:t>ления, связанные с незаконным оборото</w:t>
      </w:r>
      <w:r w:rsidR="005719B6" w:rsidRPr="006D1FDD">
        <w:rPr>
          <w:rFonts w:ascii="Times New Roman" w:hAnsi="Times New Roman" w:cs="Times New Roman"/>
          <w:bCs/>
          <w:sz w:val="28"/>
          <w:szCs w:val="28"/>
        </w:rPr>
        <w:t>м наркотических средств, сильно</w:t>
      </w:r>
      <w:r w:rsidRPr="006D1FDD">
        <w:rPr>
          <w:rFonts w:ascii="Times New Roman" w:hAnsi="Times New Roman" w:cs="Times New Roman"/>
          <w:bCs/>
          <w:sz w:val="28"/>
          <w:szCs w:val="28"/>
        </w:rPr>
        <w:t xml:space="preserve">действующих веществ или их немедицинским потреблением; </w:t>
      </w:r>
      <w:r w:rsidR="005719B6" w:rsidRPr="006D1FDD">
        <w:rPr>
          <w:rFonts w:ascii="Times New Roman" w:hAnsi="Times New Roman" w:cs="Times New Roman"/>
          <w:bCs/>
          <w:sz w:val="28"/>
          <w:szCs w:val="28"/>
        </w:rPr>
        <w:t>профилактическая акция «Наркотикам НЕТ!»; турнир по волейболу среди любительских команд «Спорт против наркотиков» и др.</w:t>
      </w:r>
    </w:p>
    <w:p w:rsidR="00642C45" w:rsidRPr="006D1FDD" w:rsidRDefault="00642C45"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Достигнуты плановые значения следующих показателей решения задач Подпрограммы 4:</w:t>
      </w:r>
    </w:p>
    <w:p w:rsidR="00642C45" w:rsidRPr="006D1FDD" w:rsidRDefault="00642C45"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 – 44,9%;</w:t>
      </w:r>
    </w:p>
    <w:p w:rsidR="00642C45" w:rsidRPr="006D1FDD" w:rsidRDefault="00642C45"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число больных наркоманией, прошедших лечение в ПФ ГБУЗ СК «ККНД» - 89 человек;</w:t>
      </w:r>
    </w:p>
    <w:p w:rsidR="00642C45" w:rsidRPr="006D1FDD" w:rsidRDefault="00642C45"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 – 1882 человека (план – 1250 человек);</w:t>
      </w:r>
    </w:p>
    <w:p w:rsidR="00642C45" w:rsidRPr="006D1FDD" w:rsidRDefault="00642C45" w:rsidP="00642C45">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 – 310 человек (план – 250 человек).</w:t>
      </w:r>
    </w:p>
    <w:p w:rsidR="00BD40BE" w:rsidRPr="006D1FDD" w:rsidRDefault="00BD40BE"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подпрограмм Программы </w:t>
      </w:r>
      <w:r w:rsidRPr="006D1FDD">
        <w:rPr>
          <w:rFonts w:ascii="Times New Roman" w:hAnsi="Times New Roman" w:cs="Times New Roman"/>
          <w:b/>
          <w:bCs/>
          <w:sz w:val="28"/>
          <w:szCs w:val="28"/>
          <w:lang w:val="en-US"/>
        </w:rPr>
        <w:t>IV</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3E4715" w:rsidRPr="006D1FDD" w:rsidRDefault="003E4715"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 – </w:t>
      </w:r>
      <w:r w:rsidR="00035DCC" w:rsidRPr="006D1FDD">
        <w:rPr>
          <w:rFonts w:ascii="Times New Roman" w:hAnsi="Times New Roman" w:cs="Times New Roman"/>
          <w:bCs/>
          <w:sz w:val="28"/>
          <w:szCs w:val="28"/>
        </w:rPr>
        <w:t>6,2% (план – 4</w:t>
      </w:r>
      <w:r w:rsidRPr="006D1FDD">
        <w:rPr>
          <w:rFonts w:ascii="Times New Roman" w:hAnsi="Times New Roman" w:cs="Times New Roman"/>
          <w:bCs/>
          <w:sz w:val="28"/>
          <w:szCs w:val="28"/>
        </w:rPr>
        <w:t>%);</w:t>
      </w:r>
    </w:p>
    <w:p w:rsidR="003E4715" w:rsidRPr="006D1FDD" w:rsidRDefault="003E4715"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 – </w:t>
      </w:r>
      <w:r w:rsidR="00035DCC" w:rsidRPr="006D1FDD">
        <w:rPr>
          <w:rFonts w:ascii="Times New Roman" w:hAnsi="Times New Roman" w:cs="Times New Roman"/>
          <w:bCs/>
          <w:sz w:val="28"/>
          <w:szCs w:val="28"/>
        </w:rPr>
        <w:t>8,7% (план – 4</w:t>
      </w:r>
      <w:r w:rsidRPr="006D1FDD">
        <w:rPr>
          <w:rFonts w:ascii="Times New Roman" w:hAnsi="Times New Roman" w:cs="Times New Roman"/>
          <w:bCs/>
          <w:sz w:val="28"/>
          <w:szCs w:val="28"/>
        </w:rPr>
        <w:t>%);</w:t>
      </w:r>
    </w:p>
    <w:p w:rsidR="003E4715" w:rsidRPr="006D1FDD" w:rsidRDefault="003E4715"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молодежи, принимающей участие в деятельности молодежных и детских общественных объединений, в общей численности молодежи – </w:t>
      </w:r>
      <w:r w:rsidR="00E76EC8" w:rsidRPr="006D1FDD">
        <w:rPr>
          <w:rFonts w:ascii="Times New Roman" w:hAnsi="Times New Roman" w:cs="Times New Roman"/>
          <w:bCs/>
          <w:sz w:val="28"/>
          <w:szCs w:val="28"/>
        </w:rPr>
        <w:t>15,7% (план – 5%);</w:t>
      </w:r>
    </w:p>
    <w:p w:rsidR="00E76EC8" w:rsidRPr="006D1FDD" w:rsidRDefault="00E76EC8" w:rsidP="00035DCC">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доля молодых граждан в возрасте от 14 до 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 составила 29,5%.</w:t>
      </w:r>
    </w:p>
    <w:p w:rsidR="00035DCC" w:rsidRPr="006D1FDD" w:rsidRDefault="00035DCC" w:rsidP="00035DCC">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eastAsia="Times New Roman" w:hAnsi="Times New Roman" w:cs="Times New Roman"/>
          <w:sz w:val="28"/>
          <w:szCs w:val="28"/>
          <w:lang w:eastAsia="ar-SA"/>
        </w:rPr>
        <w:t>Не достигнуты плановые значения</w:t>
      </w:r>
      <w:r w:rsidRPr="006D1FDD">
        <w:rPr>
          <w:rFonts w:ascii="Times New Roman" w:hAnsi="Times New Roman" w:cs="Times New Roman"/>
          <w:bCs/>
          <w:color w:val="000000"/>
          <w:sz w:val="28"/>
          <w:szCs w:val="28"/>
        </w:rPr>
        <w:t xml:space="preserve"> следующих индикаторов</w:t>
      </w:r>
      <w:r w:rsidRPr="006D1FDD">
        <w:rPr>
          <w:rFonts w:ascii="Times New Roman" w:hAnsi="Times New Roman" w:cs="Times New Roman"/>
          <w:bCs/>
          <w:sz w:val="28"/>
          <w:szCs w:val="28"/>
        </w:rPr>
        <w:t>, характеризующих цели программы:</w:t>
      </w:r>
    </w:p>
    <w:p w:rsidR="004E2705" w:rsidRPr="006D1FDD" w:rsidRDefault="004E2705" w:rsidP="004E2705">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 – 22,6% (плановое значение – 25%). Индикатор </w:t>
      </w:r>
      <w:r w:rsidRPr="006D1FDD">
        <w:rPr>
          <w:rFonts w:ascii="Times New Roman" w:hAnsi="Times New Roman" w:cs="Times New Roman"/>
          <w:bCs/>
          <w:sz w:val="28"/>
          <w:szCs w:val="28"/>
        </w:rPr>
        <w:lastRenderedPageBreak/>
        <w:t>не выполнен, в связи с завышенным значением, которое было рассчитано до внесения изменений в Федеральный закон от 30 декабря 2020 года № 489-ФЗ «О молодежной политике в Российской Федерации»</w:t>
      </w:r>
      <w:r w:rsidR="0003156A">
        <w:rPr>
          <w:rFonts w:ascii="Times New Roman" w:hAnsi="Times New Roman" w:cs="Times New Roman"/>
          <w:bCs/>
          <w:sz w:val="28"/>
          <w:szCs w:val="28"/>
        </w:rPr>
        <w:t xml:space="preserve"> (изменение возраста молодежи)</w:t>
      </w:r>
      <w:r w:rsidRPr="006D1FDD">
        <w:rPr>
          <w:rFonts w:ascii="Times New Roman" w:hAnsi="Times New Roman" w:cs="Times New Roman"/>
          <w:bCs/>
          <w:sz w:val="28"/>
          <w:szCs w:val="28"/>
        </w:rPr>
        <w:t>. Требуется корректировка индикатора;</w:t>
      </w:r>
    </w:p>
    <w:p w:rsidR="004E2705" w:rsidRPr="006D1FDD" w:rsidRDefault="004E2705" w:rsidP="004E2705">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 – 5,4% (плановое значение – 8%). Индикатор не выполнен, в связи с завышенным значением, которое было рассчитано до внесения изменений в Федеральный закон от 30 декабря 2020 года № 489-ФЗ «О молодежной политике в Российской Федерации»</w:t>
      </w:r>
      <w:r w:rsidR="0003156A">
        <w:rPr>
          <w:rFonts w:ascii="Times New Roman" w:hAnsi="Times New Roman" w:cs="Times New Roman"/>
          <w:bCs/>
          <w:sz w:val="28"/>
          <w:szCs w:val="28"/>
        </w:rPr>
        <w:t xml:space="preserve"> (изменение возраста молодежи)</w:t>
      </w:r>
      <w:r w:rsidRPr="006D1FDD">
        <w:rPr>
          <w:rFonts w:ascii="Times New Roman" w:hAnsi="Times New Roman" w:cs="Times New Roman"/>
          <w:bCs/>
          <w:sz w:val="28"/>
          <w:szCs w:val="28"/>
        </w:rPr>
        <w:t>. Требуется корректировка индикатора.</w:t>
      </w:r>
    </w:p>
    <w:p w:rsidR="00035DCC" w:rsidRPr="006D1FDD" w:rsidRDefault="00035DCC" w:rsidP="004E2705">
      <w:pPr>
        <w:tabs>
          <w:tab w:val="left" w:pos="709"/>
        </w:tabs>
        <w:spacing w:after="0" w:line="240" w:lineRule="auto"/>
        <w:ind w:firstLine="708"/>
        <w:jc w:val="both"/>
        <w:rPr>
          <w:rFonts w:ascii="Times New Roman" w:hAnsi="Times New Roman" w:cs="Times New Roman"/>
          <w:bCs/>
          <w:sz w:val="28"/>
          <w:szCs w:val="28"/>
        </w:rPr>
      </w:pPr>
    </w:p>
    <w:p w:rsidR="00E76D68" w:rsidRPr="006D1FDD" w:rsidRDefault="00BF494E"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
          <w:bCs/>
          <w:sz w:val="28"/>
          <w:szCs w:val="28"/>
          <w:lang w:val="en-US"/>
        </w:rPr>
        <w:t>V</w:t>
      </w:r>
      <w:r w:rsidRPr="006D1FDD">
        <w:rPr>
          <w:rFonts w:ascii="Times New Roman" w:hAnsi="Times New Roman" w:cs="Times New Roman"/>
          <w:b/>
          <w:bCs/>
          <w:sz w:val="28"/>
          <w:szCs w:val="28"/>
        </w:rPr>
        <w:t xml:space="preserve"> Муниципальная программа</w:t>
      </w:r>
      <w:r w:rsidRPr="006D1FDD">
        <w:rPr>
          <w:rFonts w:ascii="Times New Roman" w:eastAsia="Times New Roman" w:hAnsi="Times New Roman" w:cs="Times New Roman"/>
          <w:b/>
          <w:bCs/>
          <w:sz w:val="28"/>
          <w:szCs w:val="28"/>
        </w:rPr>
        <w:t xml:space="preserve"> «Сохранение и развитие культуры»</w:t>
      </w:r>
      <w:r w:rsidR="0007589F" w:rsidRPr="006D1FDD">
        <w:rPr>
          <w:rFonts w:ascii="Times New Roman" w:eastAsia="Times New Roman" w:hAnsi="Times New Roman" w:cs="Times New Roman"/>
          <w:b/>
          <w:bCs/>
          <w:sz w:val="28"/>
          <w:szCs w:val="28"/>
        </w:rPr>
        <w:t xml:space="preserve"> </w:t>
      </w:r>
      <w:r w:rsidRPr="006D1FDD">
        <w:rPr>
          <w:rFonts w:ascii="Times New Roman" w:hAnsi="Times New Roman" w:cs="Times New Roman"/>
          <w:b/>
          <w:bCs/>
          <w:sz w:val="28"/>
          <w:szCs w:val="28"/>
        </w:rPr>
        <w:t xml:space="preserve">(далее - Программа </w:t>
      </w:r>
      <w:r w:rsidRPr="006D1FDD">
        <w:rPr>
          <w:rFonts w:ascii="Times New Roman" w:hAnsi="Times New Roman" w:cs="Times New Roman"/>
          <w:b/>
          <w:bCs/>
          <w:sz w:val="28"/>
          <w:szCs w:val="28"/>
          <w:lang w:val="en-US"/>
        </w:rPr>
        <w:t>V</w:t>
      </w:r>
      <w:r w:rsidRPr="006D1FDD">
        <w:rPr>
          <w:rFonts w:ascii="Times New Roman" w:hAnsi="Times New Roman" w:cs="Times New Roman"/>
          <w:b/>
          <w:bCs/>
          <w:sz w:val="28"/>
          <w:szCs w:val="28"/>
        </w:rPr>
        <w:t xml:space="preserve">) </w:t>
      </w:r>
      <w:r w:rsidRPr="006D1FDD">
        <w:rPr>
          <w:rFonts w:ascii="Times New Roman" w:hAnsi="Times New Roman" w:cs="Times New Roman"/>
          <w:bCs/>
          <w:sz w:val="28"/>
          <w:szCs w:val="28"/>
        </w:rPr>
        <w:t>утверждена постановлением администрации г</w:t>
      </w:r>
      <w:r w:rsidR="0003480A" w:rsidRPr="006D1FDD">
        <w:rPr>
          <w:rFonts w:ascii="Times New Roman" w:hAnsi="Times New Roman" w:cs="Times New Roman"/>
          <w:bCs/>
          <w:sz w:val="28"/>
          <w:szCs w:val="28"/>
        </w:rPr>
        <w:t xml:space="preserve">орода Пятигорска от 14.09.2017 </w:t>
      </w:r>
      <w:r w:rsidRPr="006D1FDD">
        <w:rPr>
          <w:rFonts w:ascii="Times New Roman" w:hAnsi="Times New Roman" w:cs="Times New Roman"/>
          <w:bCs/>
          <w:sz w:val="28"/>
          <w:szCs w:val="28"/>
        </w:rPr>
        <w:t>г. № 3817</w:t>
      </w:r>
      <w:r w:rsidR="00C6724B" w:rsidRPr="006D1FDD">
        <w:rPr>
          <w:rFonts w:ascii="Times New Roman" w:hAnsi="Times New Roman" w:cs="Times New Roman"/>
          <w:bCs/>
          <w:sz w:val="28"/>
          <w:szCs w:val="28"/>
        </w:rPr>
        <w:t xml:space="preserve">. </w:t>
      </w:r>
    </w:p>
    <w:p w:rsidR="00ED3299" w:rsidRPr="006D1FDD" w:rsidRDefault="00FB6CA3" w:rsidP="00C33F0B">
      <w:pPr>
        <w:pStyle w:val="a3"/>
        <w:tabs>
          <w:tab w:val="left" w:pos="709"/>
        </w:tabs>
        <w:spacing w:after="0" w:line="240" w:lineRule="auto"/>
        <w:ind w:left="0" w:firstLine="720"/>
        <w:jc w:val="both"/>
        <w:rPr>
          <w:rFonts w:ascii="Times New Roman" w:hAnsi="Times New Roman" w:cs="Times New Roman"/>
          <w:b/>
          <w:sz w:val="28"/>
          <w:szCs w:val="28"/>
        </w:rPr>
      </w:pPr>
      <w:r w:rsidRPr="006D1FDD">
        <w:rPr>
          <w:rFonts w:ascii="Times New Roman" w:hAnsi="Times New Roman" w:cs="Times New Roman"/>
          <w:b/>
          <w:sz w:val="28"/>
          <w:szCs w:val="28"/>
        </w:rPr>
        <w:t xml:space="preserve">В рамках </w:t>
      </w:r>
      <w:r w:rsidR="00A11DE3" w:rsidRPr="006D1FDD">
        <w:rPr>
          <w:rFonts w:ascii="Times New Roman" w:hAnsi="Times New Roman" w:cs="Times New Roman"/>
          <w:b/>
          <w:sz w:val="28"/>
          <w:szCs w:val="28"/>
        </w:rPr>
        <w:t>П</w:t>
      </w:r>
      <w:r w:rsidR="00BF494E" w:rsidRPr="006D1FDD">
        <w:rPr>
          <w:rFonts w:ascii="Times New Roman" w:hAnsi="Times New Roman" w:cs="Times New Roman"/>
          <w:b/>
          <w:sz w:val="28"/>
          <w:szCs w:val="28"/>
        </w:rPr>
        <w:t>одпрограммы 1 «Реализация мероприятий по сохранению и восстановлению памятников культурно-исторического наследия»</w:t>
      </w:r>
      <w:r w:rsidR="00B372C3" w:rsidRPr="006D1FDD">
        <w:rPr>
          <w:rFonts w:ascii="Times New Roman" w:hAnsi="Times New Roman" w:cs="Times New Roman"/>
          <w:b/>
          <w:sz w:val="28"/>
          <w:szCs w:val="28"/>
        </w:rPr>
        <w:t xml:space="preserve"> </w:t>
      </w:r>
      <w:r w:rsidR="00A11DE3" w:rsidRPr="006D1FDD">
        <w:rPr>
          <w:rFonts w:ascii="Times New Roman" w:hAnsi="Times New Roman" w:cs="Times New Roman"/>
          <w:b/>
          <w:bCs/>
          <w:sz w:val="28"/>
          <w:szCs w:val="28"/>
        </w:rPr>
        <w:t>Программы</w:t>
      </w:r>
      <w:r w:rsidR="00012282" w:rsidRPr="006D1FDD">
        <w:rPr>
          <w:rFonts w:ascii="Times New Roman" w:hAnsi="Times New Roman" w:cs="Times New Roman"/>
          <w:b/>
          <w:bCs/>
          <w:sz w:val="28"/>
          <w:szCs w:val="28"/>
        </w:rPr>
        <w:t xml:space="preserve"> </w:t>
      </w:r>
      <w:r w:rsidR="00A11DE3" w:rsidRPr="006D1FDD">
        <w:rPr>
          <w:rFonts w:ascii="Times New Roman" w:hAnsi="Times New Roman" w:cs="Times New Roman"/>
          <w:b/>
          <w:bCs/>
          <w:sz w:val="28"/>
          <w:szCs w:val="28"/>
          <w:lang w:val="en-US"/>
        </w:rPr>
        <w:t>V</w:t>
      </w:r>
      <w:r w:rsidR="00EF7757" w:rsidRPr="006D1FDD">
        <w:rPr>
          <w:rFonts w:ascii="Times New Roman" w:hAnsi="Times New Roman" w:cs="Times New Roman"/>
          <w:bCs/>
          <w:sz w:val="28"/>
          <w:szCs w:val="28"/>
        </w:rPr>
        <w:t xml:space="preserve"> запланированы и выполнены мероприятия</w:t>
      </w:r>
      <w:r w:rsidR="00ED3299" w:rsidRPr="006D1FDD">
        <w:rPr>
          <w:rFonts w:ascii="Times New Roman" w:hAnsi="Times New Roman" w:cs="Times New Roman"/>
          <w:sz w:val="28"/>
          <w:szCs w:val="28"/>
        </w:rPr>
        <w:t>:</w:t>
      </w:r>
    </w:p>
    <w:p w:rsidR="00095A68" w:rsidRPr="006D1FDD" w:rsidRDefault="00095A68" w:rsidP="00296FFF">
      <w:pPr>
        <w:pStyle w:val="a3"/>
        <w:suppressAutoHyphens/>
        <w:spacing w:after="0" w:line="240" w:lineRule="auto"/>
        <w:ind w:left="0" w:firstLine="709"/>
        <w:jc w:val="both"/>
        <w:rPr>
          <w:rFonts w:ascii="Times New Roman" w:hAnsi="Times New Roman" w:cs="Times New Roman"/>
          <w:sz w:val="28"/>
          <w:szCs w:val="28"/>
        </w:rPr>
      </w:pPr>
      <w:r w:rsidRPr="006D1FDD">
        <w:rPr>
          <w:rFonts w:ascii="Times New Roman" w:hAnsi="Times New Roman" w:cs="Times New Roman"/>
          <w:sz w:val="28"/>
          <w:szCs w:val="28"/>
        </w:rPr>
        <w:t>проведена государственная историко-культурной экспертиз</w:t>
      </w:r>
      <w:r w:rsidR="004F07EF">
        <w:rPr>
          <w:rFonts w:ascii="Times New Roman" w:hAnsi="Times New Roman" w:cs="Times New Roman"/>
          <w:sz w:val="28"/>
          <w:szCs w:val="28"/>
        </w:rPr>
        <w:t>а</w:t>
      </w:r>
      <w:r w:rsidRPr="006D1FDD">
        <w:rPr>
          <w:rFonts w:ascii="Times New Roman" w:hAnsi="Times New Roman" w:cs="Times New Roman"/>
          <w:sz w:val="28"/>
          <w:szCs w:val="28"/>
        </w:rPr>
        <w:t xml:space="preserve"> на внесение изменений в наименование объекта культурного наследия «Могила генерала </w:t>
      </w:r>
      <w:proofErr w:type="spellStart"/>
      <w:r w:rsidRPr="006D1FDD">
        <w:rPr>
          <w:rFonts w:ascii="Times New Roman" w:hAnsi="Times New Roman" w:cs="Times New Roman"/>
          <w:sz w:val="28"/>
          <w:szCs w:val="28"/>
        </w:rPr>
        <w:t>Ратко</w:t>
      </w:r>
      <w:proofErr w:type="spellEnd"/>
      <w:r w:rsidRPr="006D1FDD">
        <w:rPr>
          <w:rFonts w:ascii="Times New Roman" w:hAnsi="Times New Roman" w:cs="Times New Roman"/>
          <w:sz w:val="28"/>
          <w:szCs w:val="28"/>
        </w:rPr>
        <w:t>, Дмитриева и Рузского», расположенного по адресу: Ставропольский край, г. Пятигорск, Старое кладбище;</w:t>
      </w:r>
    </w:p>
    <w:p w:rsidR="001B42F2" w:rsidRPr="006D1FDD" w:rsidRDefault="001B42F2" w:rsidP="00296FFF">
      <w:pPr>
        <w:pStyle w:val="a3"/>
        <w:suppressAutoHyphens/>
        <w:spacing w:after="0" w:line="240" w:lineRule="auto"/>
        <w:ind w:left="0" w:firstLine="720"/>
        <w:jc w:val="both"/>
        <w:rPr>
          <w:rFonts w:ascii="Times New Roman" w:hAnsi="Times New Roman" w:cs="Times New Roman"/>
          <w:sz w:val="28"/>
          <w:szCs w:val="28"/>
        </w:rPr>
      </w:pPr>
      <w:r w:rsidRPr="006D1FDD">
        <w:rPr>
          <w:rFonts w:ascii="Times New Roman" w:hAnsi="Times New Roman" w:cs="Times New Roman"/>
          <w:sz w:val="28"/>
          <w:szCs w:val="28"/>
        </w:rPr>
        <w:t>направлены заявления в Управление Ставропольского края по сохранению и государственной охране объектов культурного наследия о включении в перечень выявленных объектов культурного наследия (памятников истории и культуры) народов РФ 19 объектов;</w:t>
      </w:r>
    </w:p>
    <w:p w:rsidR="001B42F2" w:rsidRPr="006D1FDD" w:rsidRDefault="001B42F2" w:rsidP="00296FFF">
      <w:pPr>
        <w:pStyle w:val="ConsPlusCell"/>
        <w:widowControl/>
        <w:ind w:firstLine="708"/>
        <w:jc w:val="both"/>
        <w:rPr>
          <w:rFonts w:ascii="Times New Roman" w:eastAsiaTheme="minorHAnsi" w:hAnsi="Times New Roman" w:cs="Times New Roman"/>
          <w:sz w:val="28"/>
          <w:szCs w:val="28"/>
          <w:lang w:eastAsia="en-US"/>
        </w:rPr>
      </w:pPr>
      <w:r w:rsidRPr="006D1FDD">
        <w:rPr>
          <w:rFonts w:ascii="Times New Roman" w:eastAsiaTheme="minorHAnsi" w:hAnsi="Times New Roman" w:cs="Times New Roman"/>
          <w:sz w:val="28"/>
          <w:szCs w:val="28"/>
          <w:lang w:eastAsia="en-US"/>
        </w:rPr>
        <w:t>включены в перечень выявленных объектов культурного наследия 4 объекта;</w:t>
      </w:r>
    </w:p>
    <w:p w:rsidR="001B42F2" w:rsidRPr="006D1FDD" w:rsidRDefault="001B42F2" w:rsidP="00296FFF">
      <w:pPr>
        <w:pStyle w:val="a3"/>
        <w:suppressAutoHyphens/>
        <w:spacing w:after="0" w:line="240" w:lineRule="auto"/>
        <w:ind w:left="0" w:firstLine="720"/>
        <w:jc w:val="both"/>
        <w:rPr>
          <w:rFonts w:ascii="Times New Roman" w:eastAsia="Times New Roman" w:hAnsi="Times New Roman" w:cs="Times New Roman"/>
          <w:sz w:val="28"/>
          <w:szCs w:val="28"/>
          <w:lang w:eastAsia="ar-SA"/>
        </w:rPr>
      </w:pPr>
      <w:r w:rsidRPr="006D1FDD">
        <w:rPr>
          <w:rFonts w:ascii="Times New Roman" w:eastAsia="Times New Roman" w:hAnsi="Times New Roman" w:cs="Times New Roman"/>
          <w:sz w:val="28"/>
          <w:szCs w:val="28"/>
          <w:lang w:eastAsia="ar-SA"/>
        </w:rPr>
        <w:t>включены в единый государственный реестр объектов культурного наследия (памятников истории и культуры) народов РФ в качестве объекта культурного наследия 2 объекта;</w:t>
      </w:r>
    </w:p>
    <w:p w:rsidR="00296FFF" w:rsidRPr="006D1FDD" w:rsidRDefault="00296FFF" w:rsidP="00296FFF">
      <w:pPr>
        <w:pStyle w:val="a3"/>
        <w:suppressAutoHyphens/>
        <w:spacing w:after="0" w:line="240" w:lineRule="auto"/>
        <w:ind w:left="0" w:firstLine="720"/>
        <w:jc w:val="both"/>
        <w:rPr>
          <w:rFonts w:ascii="Times New Roman" w:hAnsi="Times New Roman" w:cs="Times New Roman"/>
          <w:sz w:val="28"/>
          <w:szCs w:val="28"/>
        </w:rPr>
      </w:pPr>
      <w:r w:rsidRPr="006D1FDD">
        <w:rPr>
          <w:rFonts w:ascii="Times New Roman" w:hAnsi="Times New Roman" w:cs="Times New Roman"/>
          <w:sz w:val="28"/>
          <w:szCs w:val="28"/>
        </w:rPr>
        <w:t xml:space="preserve">проведено </w:t>
      </w:r>
      <w:r w:rsidR="00095A68" w:rsidRPr="006D1FDD">
        <w:rPr>
          <w:rFonts w:ascii="Times New Roman" w:hAnsi="Times New Roman" w:cs="Times New Roman"/>
          <w:sz w:val="28"/>
          <w:szCs w:val="28"/>
        </w:rPr>
        <w:t>11</w:t>
      </w:r>
      <w:r w:rsidRPr="006D1FDD">
        <w:rPr>
          <w:rFonts w:ascii="Times New Roman" w:hAnsi="Times New Roman" w:cs="Times New Roman"/>
          <w:sz w:val="28"/>
          <w:szCs w:val="28"/>
        </w:rPr>
        <w:t xml:space="preserve"> культурно-массовых мероприятий у памятников истории для их популяризации.</w:t>
      </w:r>
    </w:p>
    <w:p w:rsidR="00095A68" w:rsidRPr="006D1FDD" w:rsidRDefault="00095A68" w:rsidP="00296FFF">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Достигнуты плановые значения следующих показателей решения задач Подпрограммы 1:</w:t>
      </w:r>
    </w:p>
    <w:p w:rsidR="00095A68" w:rsidRPr="006D1FDD" w:rsidRDefault="00095A68" w:rsidP="00296FFF">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sz w:val="28"/>
          <w:szCs w:val="28"/>
        </w:rPr>
        <w:tab/>
        <w:t>доля объектов культурного наследия, находящихся в удовлетворительном состоянии от общего количества недвижимых памятников истории и культуры», составила 66,1% (план – 54%).</w:t>
      </w:r>
    </w:p>
    <w:p w:rsidR="00296FFF" w:rsidRPr="006D1FDD" w:rsidRDefault="00E76D68" w:rsidP="00296FFF">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sz w:val="28"/>
          <w:szCs w:val="28"/>
        </w:rPr>
        <w:tab/>
      </w:r>
      <w:r w:rsidR="00296FFF" w:rsidRPr="006D1FDD">
        <w:rPr>
          <w:rFonts w:ascii="Times New Roman" w:hAnsi="Times New Roman" w:cs="Times New Roman"/>
          <w:sz w:val="28"/>
          <w:szCs w:val="28"/>
        </w:rPr>
        <w:t>р</w:t>
      </w:r>
      <w:r w:rsidR="00296FFF" w:rsidRPr="006D1FDD">
        <w:rPr>
          <w:rFonts w:ascii="Times New Roman" w:hAnsi="Times New Roman" w:cs="Times New Roman"/>
          <w:bCs/>
          <w:sz w:val="28"/>
          <w:szCs w:val="28"/>
        </w:rPr>
        <w:t xml:space="preserve">азработка проектно-сметной документации для проведения реставрационных работ объектов культурного наследия – </w:t>
      </w:r>
      <w:r w:rsidR="00095A68" w:rsidRPr="006D1FDD">
        <w:rPr>
          <w:rFonts w:ascii="Times New Roman" w:hAnsi="Times New Roman" w:cs="Times New Roman"/>
          <w:bCs/>
          <w:sz w:val="28"/>
          <w:szCs w:val="28"/>
        </w:rPr>
        <w:t>1</w:t>
      </w:r>
      <w:r w:rsidR="00296FFF" w:rsidRPr="006D1FDD">
        <w:rPr>
          <w:rFonts w:ascii="Times New Roman" w:hAnsi="Times New Roman" w:cs="Times New Roman"/>
          <w:bCs/>
          <w:sz w:val="28"/>
          <w:szCs w:val="28"/>
        </w:rPr>
        <w:t xml:space="preserve"> шт. (план – 0 шт.). </w:t>
      </w:r>
    </w:p>
    <w:p w:rsidR="0042461E" w:rsidRPr="006D1FDD" w:rsidRDefault="00BF494E" w:rsidP="00C33F0B">
      <w:pPr>
        <w:pStyle w:val="a3"/>
        <w:tabs>
          <w:tab w:val="left" w:pos="709"/>
        </w:tabs>
        <w:spacing w:after="0" w:line="240" w:lineRule="auto"/>
        <w:ind w:left="0" w:firstLine="720"/>
        <w:jc w:val="both"/>
        <w:rPr>
          <w:rFonts w:ascii="Times New Roman" w:eastAsia="Times New Roman" w:hAnsi="Times New Roman" w:cs="Times New Roman"/>
          <w:bCs/>
          <w:sz w:val="28"/>
          <w:szCs w:val="28"/>
        </w:rPr>
      </w:pPr>
      <w:r w:rsidRPr="006D1FDD">
        <w:rPr>
          <w:rFonts w:ascii="Times New Roman" w:eastAsia="Times New Roman" w:hAnsi="Times New Roman" w:cs="Times New Roman"/>
          <w:b/>
          <w:bCs/>
          <w:sz w:val="28"/>
          <w:szCs w:val="28"/>
        </w:rPr>
        <w:t>В рамках подпрограммы 2 «Реализация мероприятий по</w:t>
      </w:r>
      <w:r w:rsidR="00985B59" w:rsidRPr="006D1FDD">
        <w:rPr>
          <w:rFonts w:ascii="Times New Roman" w:eastAsia="Times New Roman" w:hAnsi="Times New Roman" w:cs="Times New Roman"/>
          <w:b/>
          <w:bCs/>
          <w:sz w:val="28"/>
          <w:szCs w:val="28"/>
        </w:rPr>
        <w:t xml:space="preserve"> сохранению и развитию культуры</w:t>
      </w:r>
      <w:r w:rsidR="0042461E" w:rsidRPr="006D1FDD">
        <w:rPr>
          <w:rFonts w:ascii="Times New Roman" w:eastAsia="Times New Roman" w:hAnsi="Times New Roman" w:cs="Times New Roman"/>
          <w:b/>
          <w:bCs/>
          <w:sz w:val="28"/>
          <w:szCs w:val="28"/>
        </w:rPr>
        <w:t>»</w:t>
      </w:r>
      <w:r w:rsidR="00B372C3" w:rsidRPr="006D1FDD">
        <w:rPr>
          <w:rFonts w:ascii="Times New Roman" w:eastAsia="Times New Roman" w:hAnsi="Times New Roman" w:cs="Times New Roman"/>
          <w:b/>
          <w:bCs/>
          <w:sz w:val="28"/>
          <w:szCs w:val="28"/>
        </w:rPr>
        <w:t xml:space="preserve"> </w:t>
      </w:r>
      <w:r w:rsidR="00A95E53" w:rsidRPr="006D1FDD">
        <w:rPr>
          <w:rFonts w:ascii="Times New Roman" w:hAnsi="Times New Roman" w:cs="Times New Roman"/>
          <w:b/>
          <w:bCs/>
          <w:sz w:val="28"/>
          <w:szCs w:val="28"/>
        </w:rPr>
        <w:t>Программы</w:t>
      </w:r>
      <w:r w:rsidR="00C105E4" w:rsidRPr="006D1FDD">
        <w:rPr>
          <w:rFonts w:ascii="Times New Roman" w:hAnsi="Times New Roman" w:cs="Times New Roman"/>
          <w:b/>
          <w:bCs/>
          <w:sz w:val="28"/>
          <w:szCs w:val="28"/>
        </w:rPr>
        <w:t xml:space="preserve"> </w:t>
      </w:r>
      <w:r w:rsidR="00A95E53" w:rsidRPr="006D1FDD">
        <w:rPr>
          <w:rFonts w:ascii="Times New Roman" w:hAnsi="Times New Roman" w:cs="Times New Roman"/>
          <w:b/>
          <w:bCs/>
          <w:sz w:val="28"/>
          <w:szCs w:val="28"/>
          <w:lang w:val="en-US"/>
        </w:rPr>
        <w:t>V</w:t>
      </w:r>
      <w:r w:rsidR="00012282" w:rsidRPr="006D1FDD">
        <w:rPr>
          <w:rFonts w:ascii="Times New Roman" w:hAnsi="Times New Roman" w:cs="Times New Roman"/>
          <w:b/>
          <w:bCs/>
          <w:sz w:val="28"/>
          <w:szCs w:val="28"/>
        </w:rPr>
        <w:t xml:space="preserve"> </w:t>
      </w:r>
      <w:r w:rsidR="0042461E" w:rsidRPr="006D1FDD">
        <w:rPr>
          <w:rFonts w:ascii="Times New Roman" w:eastAsia="Times New Roman" w:hAnsi="Times New Roman" w:cs="Times New Roman"/>
          <w:bCs/>
          <w:sz w:val="28"/>
          <w:szCs w:val="28"/>
        </w:rPr>
        <w:t>запланированы и выполнены следующие мероприятия:</w:t>
      </w:r>
    </w:p>
    <w:p w:rsidR="006B5529" w:rsidRPr="006D1FDD" w:rsidRDefault="006B5529" w:rsidP="006B5529">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осуществлено библиотечное, библиографическое и информационное обслуживание населения города-курорта Пятигорска (за отчетный период общее число зарегистрированных пользователей библиотек составило - 64,7 тыс. чел., общая книговыдача составила - 1085 экз. литературы различных отраслей знаний, журналов и газет, количество посещений составило - 490,7 тыс. чел.);</w:t>
      </w:r>
    </w:p>
    <w:p w:rsidR="006B5529" w:rsidRPr="006D1FDD" w:rsidRDefault="006B5529" w:rsidP="006B5529">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пополнены книжные фонды библиотек (субсидия из бюджета Ставропольского края, направленная на комплектование книжных фондов библиотек муниципальных образования Ставропольского края, в 2022 году позволила увеличить долю новых поступлений в библиотечный фонд Муниципального бюджетного учреждения культуры «Централизованная библиотечная система города Пятигорска» на 1,1% (приобретено 4485 экз. книг, журналов и иной печатной продукции);</w:t>
      </w:r>
    </w:p>
    <w:p w:rsidR="006B5529" w:rsidRPr="006D1FDD" w:rsidRDefault="006B5529" w:rsidP="006B5529">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осуществлены и оказаны услуги культурно-досуговыми учреждениями города-курорта Пятигорска (количество посетителей культурно-досуговых мероприятий в 2022 году составило 173,2 тыс. чел. Проведено 990 культурно-досуговых мероприятий, действовало 99 клубных формирований и клубов по интересам, в которых приняли участие 1786 чел.);</w:t>
      </w:r>
    </w:p>
    <w:p w:rsidR="003F192F" w:rsidRPr="006D1FDD" w:rsidRDefault="003F192F" w:rsidP="006B5529">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организованы и проведены культурно-массовые мероприятия, направленные на привлечение жителей города к культурно-досуговой деятельности; </w:t>
      </w:r>
    </w:p>
    <w:p w:rsidR="00F34964" w:rsidRPr="006D1FDD" w:rsidRDefault="00F34964" w:rsidP="003F192F">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в рамках реализации национального проекта «Культура» </w:t>
      </w:r>
      <w:r w:rsidR="006B5529" w:rsidRPr="006D1FDD">
        <w:rPr>
          <w:rFonts w:ascii="Times New Roman" w:hAnsi="Times New Roman" w:cs="Times New Roman"/>
          <w:bCs/>
          <w:sz w:val="28"/>
          <w:szCs w:val="28"/>
        </w:rPr>
        <w:t>приобретен</w:t>
      </w:r>
      <w:r w:rsidRPr="006D1FDD">
        <w:rPr>
          <w:rFonts w:ascii="Times New Roman" w:hAnsi="Times New Roman" w:cs="Times New Roman"/>
          <w:bCs/>
          <w:sz w:val="28"/>
          <w:szCs w:val="28"/>
        </w:rPr>
        <w:t>о</w:t>
      </w:r>
      <w:r w:rsidR="006B5529" w:rsidRPr="006D1FDD">
        <w:rPr>
          <w:rFonts w:ascii="Times New Roman" w:hAnsi="Times New Roman" w:cs="Times New Roman"/>
          <w:bCs/>
          <w:sz w:val="28"/>
          <w:szCs w:val="28"/>
        </w:rPr>
        <w:t xml:space="preserve"> музыкальн</w:t>
      </w:r>
      <w:r w:rsidRPr="006D1FDD">
        <w:rPr>
          <w:rFonts w:ascii="Times New Roman" w:hAnsi="Times New Roman" w:cs="Times New Roman"/>
          <w:bCs/>
          <w:sz w:val="28"/>
          <w:szCs w:val="28"/>
        </w:rPr>
        <w:t>о</w:t>
      </w:r>
      <w:r w:rsidR="006B5529" w:rsidRPr="006D1FDD">
        <w:rPr>
          <w:rFonts w:ascii="Times New Roman" w:hAnsi="Times New Roman" w:cs="Times New Roman"/>
          <w:bCs/>
          <w:sz w:val="28"/>
          <w:szCs w:val="28"/>
        </w:rPr>
        <w:t xml:space="preserve">е </w:t>
      </w:r>
      <w:r w:rsidRPr="006D1FDD">
        <w:rPr>
          <w:rFonts w:ascii="Times New Roman" w:hAnsi="Times New Roman" w:cs="Times New Roman"/>
          <w:bCs/>
          <w:sz w:val="28"/>
          <w:szCs w:val="28"/>
        </w:rPr>
        <w:t>оборудование</w:t>
      </w:r>
      <w:r w:rsidR="006B5529" w:rsidRPr="006D1FDD">
        <w:rPr>
          <w:rFonts w:ascii="Times New Roman" w:hAnsi="Times New Roman" w:cs="Times New Roman"/>
          <w:bCs/>
          <w:sz w:val="28"/>
          <w:szCs w:val="28"/>
        </w:rPr>
        <w:t xml:space="preserve"> МБУДО «ДШИ им. В.И. Сафонова» и МБУДО ДМШ № 2 им. Н.В. Миргородского</w:t>
      </w:r>
      <w:r w:rsidRPr="006D1FDD">
        <w:rPr>
          <w:rFonts w:ascii="Times New Roman" w:hAnsi="Times New Roman" w:cs="Times New Roman"/>
          <w:bCs/>
          <w:sz w:val="28"/>
          <w:szCs w:val="28"/>
        </w:rPr>
        <w:t>.</w:t>
      </w:r>
    </w:p>
    <w:p w:rsidR="004A150C" w:rsidRPr="006D1FDD" w:rsidRDefault="004A150C" w:rsidP="003F192F">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A02A65" w:rsidRPr="006D1FDD" w:rsidRDefault="00A02A65" w:rsidP="00C33F0B">
      <w:pPr>
        <w:pStyle w:val="a3"/>
        <w:tabs>
          <w:tab w:val="left" w:pos="709"/>
        </w:tabs>
        <w:spacing w:after="0" w:line="240" w:lineRule="auto"/>
        <w:ind w:left="0"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количество пользователей библиотек составило </w:t>
      </w:r>
      <w:r w:rsidR="00B10594" w:rsidRPr="006D1FDD">
        <w:rPr>
          <w:rFonts w:ascii="Times New Roman" w:hAnsi="Times New Roman" w:cs="Times New Roman"/>
          <w:sz w:val="28"/>
          <w:szCs w:val="28"/>
        </w:rPr>
        <w:t>64,7</w:t>
      </w:r>
      <w:r w:rsidRPr="006D1FDD">
        <w:rPr>
          <w:rFonts w:ascii="Times New Roman" w:hAnsi="Times New Roman" w:cs="Times New Roman"/>
          <w:sz w:val="28"/>
          <w:szCs w:val="28"/>
        </w:rPr>
        <w:t xml:space="preserve"> тыс. чел. (план –</w:t>
      </w:r>
      <w:r w:rsidR="00012282" w:rsidRPr="006D1FDD">
        <w:rPr>
          <w:rFonts w:ascii="Times New Roman" w:hAnsi="Times New Roman" w:cs="Times New Roman"/>
          <w:sz w:val="28"/>
          <w:szCs w:val="28"/>
        </w:rPr>
        <w:t xml:space="preserve"> </w:t>
      </w:r>
      <w:r w:rsidR="00B10594" w:rsidRPr="006D1FDD">
        <w:rPr>
          <w:rFonts w:ascii="Times New Roman" w:hAnsi="Times New Roman" w:cs="Times New Roman"/>
          <w:sz w:val="28"/>
          <w:szCs w:val="28"/>
        </w:rPr>
        <w:t>64,23</w:t>
      </w:r>
      <w:r w:rsidR="00012282" w:rsidRPr="006D1FDD">
        <w:rPr>
          <w:rFonts w:ascii="Times New Roman" w:hAnsi="Times New Roman" w:cs="Times New Roman"/>
          <w:sz w:val="28"/>
          <w:szCs w:val="28"/>
        </w:rPr>
        <w:t xml:space="preserve"> </w:t>
      </w:r>
      <w:r w:rsidRPr="006D1FDD">
        <w:rPr>
          <w:rFonts w:ascii="Times New Roman" w:hAnsi="Times New Roman" w:cs="Times New Roman"/>
          <w:sz w:val="28"/>
          <w:szCs w:val="28"/>
        </w:rPr>
        <w:t>тыс. чел.);</w:t>
      </w:r>
    </w:p>
    <w:p w:rsidR="007351C2" w:rsidRPr="006D1FDD" w:rsidRDefault="007351C2"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число виртуальных пользователей, обращающихся к электронным базам данных и электронному б</w:t>
      </w:r>
      <w:r w:rsidR="00604ED9" w:rsidRPr="006D1FDD">
        <w:rPr>
          <w:rFonts w:ascii="Times New Roman" w:hAnsi="Times New Roman" w:cs="Times New Roman"/>
          <w:bCs/>
          <w:sz w:val="28"/>
          <w:szCs w:val="28"/>
        </w:rPr>
        <w:t>иблиотечному каталогу составило</w:t>
      </w:r>
      <w:r w:rsidRPr="006D1FDD">
        <w:rPr>
          <w:rFonts w:ascii="Times New Roman" w:hAnsi="Times New Roman" w:cs="Times New Roman"/>
          <w:bCs/>
          <w:sz w:val="28"/>
          <w:szCs w:val="28"/>
        </w:rPr>
        <w:t xml:space="preserve"> </w:t>
      </w:r>
      <w:r w:rsidR="006B5529" w:rsidRPr="006D1FDD">
        <w:rPr>
          <w:rFonts w:ascii="Times New Roman" w:hAnsi="Times New Roman" w:cs="Times New Roman"/>
          <w:bCs/>
          <w:sz w:val="28"/>
          <w:szCs w:val="28"/>
        </w:rPr>
        <w:t>11,2 тыс.</w:t>
      </w:r>
      <w:r w:rsidRPr="006D1FDD">
        <w:rPr>
          <w:rFonts w:ascii="Times New Roman" w:hAnsi="Times New Roman" w:cs="Times New Roman"/>
          <w:bCs/>
          <w:sz w:val="28"/>
          <w:szCs w:val="28"/>
        </w:rPr>
        <w:t xml:space="preserve"> чел. (план – 7,</w:t>
      </w:r>
      <w:r w:rsidR="006B5529" w:rsidRPr="006D1FDD">
        <w:rPr>
          <w:rFonts w:ascii="Times New Roman" w:hAnsi="Times New Roman" w:cs="Times New Roman"/>
          <w:bCs/>
          <w:sz w:val="28"/>
          <w:szCs w:val="28"/>
        </w:rPr>
        <w:t>7</w:t>
      </w:r>
      <w:r w:rsidRPr="006D1FDD">
        <w:rPr>
          <w:rFonts w:ascii="Times New Roman" w:hAnsi="Times New Roman" w:cs="Times New Roman"/>
          <w:bCs/>
          <w:sz w:val="28"/>
          <w:szCs w:val="28"/>
        </w:rPr>
        <w:t xml:space="preserve"> тыс. чел.);</w:t>
      </w:r>
    </w:p>
    <w:p w:rsidR="006B5529" w:rsidRPr="006D1FDD" w:rsidRDefault="006B5529"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обновление книжного фонда к общему фонду библиотек» - 1,1%, (план – 1%);</w:t>
      </w:r>
    </w:p>
    <w:p w:rsidR="00A43D31" w:rsidRPr="006D1FDD" w:rsidRDefault="00A43D31"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число обращений виртуальных пользователей к сайту ЦБС, в том числе к элек</w:t>
      </w:r>
      <w:r w:rsidR="00B10594" w:rsidRPr="006D1FDD">
        <w:rPr>
          <w:rFonts w:ascii="Times New Roman" w:hAnsi="Times New Roman" w:cs="Times New Roman"/>
          <w:bCs/>
          <w:sz w:val="28"/>
          <w:szCs w:val="28"/>
        </w:rPr>
        <w:t>тронным базам данных составило 8</w:t>
      </w:r>
      <w:r w:rsidR="006B5529" w:rsidRPr="006D1FDD">
        <w:rPr>
          <w:rFonts w:ascii="Times New Roman" w:hAnsi="Times New Roman" w:cs="Times New Roman"/>
          <w:bCs/>
          <w:sz w:val="28"/>
          <w:szCs w:val="28"/>
        </w:rPr>
        <w:t>9,4</w:t>
      </w:r>
      <w:r w:rsidRPr="006D1FDD">
        <w:rPr>
          <w:rFonts w:ascii="Times New Roman" w:hAnsi="Times New Roman" w:cs="Times New Roman"/>
          <w:bCs/>
          <w:sz w:val="28"/>
          <w:szCs w:val="28"/>
        </w:rPr>
        <w:t xml:space="preserve"> тыс. чел. (план – 4</w:t>
      </w:r>
      <w:r w:rsidR="00B10594" w:rsidRPr="006D1FDD">
        <w:rPr>
          <w:rFonts w:ascii="Times New Roman" w:hAnsi="Times New Roman" w:cs="Times New Roman"/>
          <w:bCs/>
          <w:sz w:val="28"/>
          <w:szCs w:val="28"/>
        </w:rPr>
        <w:t>5</w:t>
      </w:r>
      <w:r w:rsidRPr="006D1FDD">
        <w:rPr>
          <w:rFonts w:ascii="Times New Roman" w:hAnsi="Times New Roman" w:cs="Times New Roman"/>
          <w:bCs/>
          <w:sz w:val="28"/>
          <w:szCs w:val="28"/>
        </w:rPr>
        <w:t xml:space="preserve"> тыс. чел.);</w:t>
      </w:r>
    </w:p>
    <w:p w:rsidR="006B5529" w:rsidRPr="006D1FDD" w:rsidRDefault="006B5529" w:rsidP="006B5529">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самодеятельных творческих коллективов составило 99 единиц, что соответствует запланированному значению; </w:t>
      </w:r>
    </w:p>
    <w:p w:rsidR="006B5529" w:rsidRPr="006D1FDD" w:rsidRDefault="006B5529" w:rsidP="006B5529">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участников культурно-досуговых формирований в культурно-досуговых муниципальных учреждениях составило 1786 человек при плане 1630 человек;</w:t>
      </w:r>
    </w:p>
    <w:p w:rsidR="00F67940" w:rsidRPr="006D1FDD" w:rsidRDefault="00F67940"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число культурно-массовых мероприятий в учреждениях культурно-досугового типа -</w:t>
      </w:r>
      <w:r w:rsidR="00EA73E8" w:rsidRPr="006D1FDD">
        <w:rPr>
          <w:rFonts w:ascii="Times New Roman" w:hAnsi="Times New Roman" w:cs="Times New Roman"/>
          <w:bCs/>
          <w:sz w:val="28"/>
          <w:szCs w:val="28"/>
        </w:rPr>
        <w:t xml:space="preserve"> </w:t>
      </w:r>
      <w:r w:rsidR="00B10594" w:rsidRPr="006D1FDD">
        <w:rPr>
          <w:rFonts w:ascii="Times New Roman" w:hAnsi="Times New Roman" w:cs="Times New Roman"/>
          <w:bCs/>
          <w:sz w:val="28"/>
          <w:szCs w:val="28"/>
        </w:rPr>
        <w:t>9</w:t>
      </w:r>
      <w:r w:rsidR="006B5529" w:rsidRPr="006D1FDD">
        <w:rPr>
          <w:rFonts w:ascii="Times New Roman" w:hAnsi="Times New Roman" w:cs="Times New Roman"/>
          <w:bCs/>
          <w:sz w:val="28"/>
          <w:szCs w:val="28"/>
        </w:rPr>
        <w:t>90</w:t>
      </w:r>
      <w:r w:rsidRPr="006D1FDD">
        <w:rPr>
          <w:rFonts w:ascii="Times New Roman" w:hAnsi="Times New Roman" w:cs="Times New Roman"/>
          <w:bCs/>
          <w:sz w:val="28"/>
          <w:szCs w:val="28"/>
        </w:rPr>
        <w:t xml:space="preserve"> единиц, план – </w:t>
      </w:r>
      <w:r w:rsidR="00B10594" w:rsidRPr="006D1FDD">
        <w:rPr>
          <w:rFonts w:ascii="Times New Roman" w:hAnsi="Times New Roman" w:cs="Times New Roman"/>
          <w:bCs/>
          <w:sz w:val="28"/>
          <w:szCs w:val="28"/>
        </w:rPr>
        <w:t>9</w:t>
      </w:r>
      <w:r w:rsidR="006B5529" w:rsidRPr="006D1FDD">
        <w:rPr>
          <w:rFonts w:ascii="Times New Roman" w:hAnsi="Times New Roman" w:cs="Times New Roman"/>
          <w:bCs/>
          <w:sz w:val="28"/>
          <w:szCs w:val="28"/>
        </w:rPr>
        <w:t>1</w:t>
      </w:r>
      <w:r w:rsidR="00B10594" w:rsidRPr="006D1FDD">
        <w:rPr>
          <w:rFonts w:ascii="Times New Roman" w:hAnsi="Times New Roman" w:cs="Times New Roman"/>
          <w:bCs/>
          <w:sz w:val="28"/>
          <w:szCs w:val="28"/>
        </w:rPr>
        <w:t>2</w:t>
      </w:r>
      <w:r w:rsidRPr="006D1FDD">
        <w:rPr>
          <w:rFonts w:ascii="Times New Roman" w:hAnsi="Times New Roman" w:cs="Times New Roman"/>
          <w:bCs/>
          <w:sz w:val="28"/>
          <w:szCs w:val="28"/>
        </w:rPr>
        <w:t>;</w:t>
      </w:r>
    </w:p>
    <w:p w:rsidR="006B5529" w:rsidRPr="006D1FDD" w:rsidRDefault="006B5529"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число общегородских культурно-массовых мероприятий на территории города-курорта Пятигорска, проводимых согласно ежегодно утверждаемой «Программы муниципальных культурно-массовых мероприятий» составило 27 ед. (план – 27 ед.);</w:t>
      </w:r>
    </w:p>
    <w:p w:rsidR="006B5529" w:rsidRPr="006D1FDD" w:rsidRDefault="006B5529"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количество посетителей государственного музейно-выставочного комплекса «Россия – Моя история» в г. Пятигорске – 136,0 тыс. человек, план – 95,0 тыс. человек;</w:t>
      </w:r>
    </w:p>
    <w:p w:rsidR="00EA73E8" w:rsidRPr="006D1FDD" w:rsidRDefault="00EA73E8"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созданных (реконструированных) и капитально отремонтированных объектов организаций культуры составило </w:t>
      </w:r>
      <w:r w:rsidR="00B10594" w:rsidRPr="006D1FDD">
        <w:rPr>
          <w:rFonts w:ascii="Times New Roman" w:hAnsi="Times New Roman" w:cs="Times New Roman"/>
          <w:bCs/>
          <w:sz w:val="28"/>
          <w:szCs w:val="28"/>
        </w:rPr>
        <w:t>2</w:t>
      </w:r>
      <w:r w:rsidRPr="006D1FDD">
        <w:rPr>
          <w:rFonts w:ascii="Times New Roman" w:hAnsi="Times New Roman" w:cs="Times New Roman"/>
          <w:bCs/>
          <w:sz w:val="28"/>
          <w:szCs w:val="28"/>
        </w:rPr>
        <w:t xml:space="preserve"> ед. нарастающим итогом (плановое значение </w:t>
      </w:r>
      <w:r w:rsidR="00B10594" w:rsidRPr="006D1FDD">
        <w:rPr>
          <w:rFonts w:ascii="Times New Roman" w:hAnsi="Times New Roman" w:cs="Times New Roman"/>
          <w:bCs/>
          <w:sz w:val="28"/>
          <w:szCs w:val="28"/>
        </w:rPr>
        <w:t>2</w:t>
      </w:r>
      <w:r w:rsidRPr="006D1FDD">
        <w:rPr>
          <w:rFonts w:ascii="Times New Roman" w:hAnsi="Times New Roman" w:cs="Times New Roman"/>
          <w:bCs/>
          <w:sz w:val="28"/>
          <w:szCs w:val="28"/>
        </w:rPr>
        <w:t xml:space="preserve"> ед. нарастающим итогом);</w:t>
      </w:r>
    </w:p>
    <w:p w:rsidR="00EA73E8" w:rsidRPr="006D1FDD" w:rsidRDefault="00EA73E8" w:rsidP="00C33F0B">
      <w:pPr>
        <w:tabs>
          <w:tab w:val="left" w:pos="709"/>
        </w:tabs>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организаций культуры, получивших </w:t>
      </w:r>
      <w:r w:rsidR="006B5529" w:rsidRPr="006D1FDD">
        <w:rPr>
          <w:rFonts w:ascii="Times New Roman" w:hAnsi="Times New Roman" w:cs="Times New Roman"/>
          <w:bCs/>
          <w:sz w:val="28"/>
          <w:szCs w:val="28"/>
        </w:rPr>
        <w:t>современное оборудование,</w:t>
      </w:r>
      <w:r w:rsidRPr="006D1FDD">
        <w:rPr>
          <w:rFonts w:ascii="Times New Roman" w:hAnsi="Times New Roman" w:cs="Times New Roman"/>
          <w:bCs/>
          <w:sz w:val="28"/>
          <w:szCs w:val="28"/>
        </w:rPr>
        <w:t xml:space="preserve"> составило </w:t>
      </w:r>
      <w:r w:rsidR="006B5529" w:rsidRPr="006D1FDD">
        <w:rPr>
          <w:rFonts w:ascii="Times New Roman" w:hAnsi="Times New Roman" w:cs="Times New Roman"/>
          <w:bCs/>
          <w:sz w:val="28"/>
          <w:szCs w:val="28"/>
        </w:rPr>
        <w:t>5</w:t>
      </w:r>
      <w:r w:rsidRPr="006D1FDD">
        <w:rPr>
          <w:rFonts w:ascii="Times New Roman" w:hAnsi="Times New Roman" w:cs="Times New Roman"/>
          <w:bCs/>
          <w:sz w:val="28"/>
          <w:szCs w:val="28"/>
        </w:rPr>
        <w:t xml:space="preserve"> ед. нарастающим итогом (плановое зна</w:t>
      </w:r>
      <w:r w:rsidR="00B10594" w:rsidRPr="006D1FDD">
        <w:rPr>
          <w:rFonts w:ascii="Times New Roman" w:hAnsi="Times New Roman" w:cs="Times New Roman"/>
          <w:bCs/>
          <w:sz w:val="28"/>
          <w:szCs w:val="28"/>
        </w:rPr>
        <w:t xml:space="preserve">чение </w:t>
      </w:r>
      <w:r w:rsidR="006B5529" w:rsidRPr="006D1FDD">
        <w:rPr>
          <w:rFonts w:ascii="Times New Roman" w:hAnsi="Times New Roman" w:cs="Times New Roman"/>
          <w:bCs/>
          <w:sz w:val="28"/>
          <w:szCs w:val="28"/>
        </w:rPr>
        <w:t>3</w:t>
      </w:r>
      <w:r w:rsidR="00B10594" w:rsidRPr="006D1FDD">
        <w:rPr>
          <w:rFonts w:ascii="Times New Roman" w:hAnsi="Times New Roman" w:cs="Times New Roman"/>
          <w:bCs/>
          <w:sz w:val="28"/>
          <w:szCs w:val="28"/>
        </w:rPr>
        <w:t xml:space="preserve"> ед. нарастающим итогом).</w:t>
      </w:r>
    </w:p>
    <w:p w:rsidR="002E37F8" w:rsidRPr="006D1FDD" w:rsidRDefault="002E37F8"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w:t>
      </w:r>
      <w:r w:rsidR="0008031D"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 Программы </w:t>
      </w:r>
      <w:r w:rsidRPr="006D1FDD">
        <w:rPr>
          <w:rFonts w:ascii="Times New Roman" w:hAnsi="Times New Roman" w:cs="Times New Roman"/>
          <w:b/>
          <w:bCs/>
          <w:sz w:val="28"/>
          <w:szCs w:val="28"/>
          <w:lang w:val="en-US"/>
        </w:rPr>
        <w:t>V</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2E37F8" w:rsidRPr="006D1FDD"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6D1FDD">
        <w:rPr>
          <w:rFonts w:ascii="Times New Roman" w:hAnsi="Times New Roman" w:cs="Times New Roman"/>
          <w:sz w:val="28"/>
          <w:szCs w:val="28"/>
        </w:rPr>
        <w:t xml:space="preserve">доля объектов культурного назначения города-курорта Пятигорска, находящихся в удовлетворительном состоянии от общего количества недвижимых памятников истории, культуры, архитектуры и муниципальных учреждений города-курорта Пятигорска, включая филиалы» составила </w:t>
      </w:r>
      <w:r w:rsidR="001F2A0A" w:rsidRPr="006D1FDD">
        <w:rPr>
          <w:rFonts w:ascii="Times New Roman" w:hAnsi="Times New Roman" w:cs="Times New Roman"/>
          <w:sz w:val="28"/>
          <w:szCs w:val="28"/>
        </w:rPr>
        <w:t>68,5</w:t>
      </w:r>
      <w:r w:rsidRPr="006D1FDD">
        <w:rPr>
          <w:rFonts w:ascii="Times New Roman" w:hAnsi="Times New Roman" w:cs="Times New Roman"/>
          <w:sz w:val="28"/>
          <w:szCs w:val="28"/>
        </w:rPr>
        <w:t>%</w:t>
      </w:r>
      <w:r w:rsidR="003774F4" w:rsidRPr="006D1FDD">
        <w:rPr>
          <w:rFonts w:ascii="Times New Roman" w:hAnsi="Times New Roman" w:cs="Times New Roman"/>
          <w:sz w:val="28"/>
          <w:szCs w:val="28"/>
        </w:rPr>
        <w:t xml:space="preserve"> (</w:t>
      </w:r>
      <w:r w:rsidRPr="006D1FDD">
        <w:rPr>
          <w:rFonts w:ascii="Times New Roman" w:hAnsi="Times New Roman" w:cs="Times New Roman"/>
          <w:bCs/>
          <w:color w:val="000000"/>
          <w:sz w:val="28"/>
          <w:szCs w:val="28"/>
        </w:rPr>
        <w:t>план</w:t>
      </w:r>
      <w:r w:rsidR="003774F4" w:rsidRPr="006D1FDD">
        <w:rPr>
          <w:rFonts w:ascii="Times New Roman" w:hAnsi="Times New Roman" w:cs="Times New Roman"/>
          <w:bCs/>
          <w:color w:val="000000"/>
          <w:sz w:val="28"/>
          <w:szCs w:val="28"/>
        </w:rPr>
        <w:t xml:space="preserve"> – </w:t>
      </w:r>
      <w:r w:rsidR="001F2A0A" w:rsidRPr="006D1FDD">
        <w:rPr>
          <w:rFonts w:ascii="Times New Roman" w:hAnsi="Times New Roman" w:cs="Times New Roman"/>
          <w:bCs/>
          <w:color w:val="000000"/>
          <w:sz w:val="28"/>
          <w:szCs w:val="28"/>
        </w:rPr>
        <w:t>59</w:t>
      </w:r>
      <w:r w:rsidR="003774F4" w:rsidRPr="006D1FDD">
        <w:rPr>
          <w:rFonts w:ascii="Times New Roman" w:hAnsi="Times New Roman" w:cs="Times New Roman"/>
          <w:bCs/>
          <w:color w:val="000000"/>
          <w:sz w:val="28"/>
          <w:szCs w:val="28"/>
        </w:rPr>
        <w:t>,0%);</w:t>
      </w:r>
    </w:p>
    <w:p w:rsidR="002E37F8" w:rsidRPr="006D1FDD"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6D1FDD">
        <w:rPr>
          <w:rFonts w:ascii="Times New Roman" w:hAnsi="Times New Roman" w:cs="Times New Roman"/>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w:t>
      </w:r>
      <w:r w:rsidR="003774F4" w:rsidRPr="006D1FDD">
        <w:rPr>
          <w:rFonts w:ascii="Times New Roman" w:hAnsi="Times New Roman" w:cs="Times New Roman"/>
          <w:sz w:val="28"/>
          <w:szCs w:val="28"/>
        </w:rPr>
        <w:t>в муниципальной собственности,</w:t>
      </w:r>
      <w:r w:rsidRPr="006D1FDD">
        <w:rPr>
          <w:rFonts w:ascii="Times New Roman" w:hAnsi="Times New Roman" w:cs="Times New Roman"/>
          <w:sz w:val="28"/>
          <w:szCs w:val="28"/>
        </w:rPr>
        <w:t xml:space="preserve"> составила </w:t>
      </w:r>
      <w:r w:rsidR="003774F4" w:rsidRPr="006D1FDD">
        <w:rPr>
          <w:rFonts w:ascii="Times New Roman" w:hAnsi="Times New Roman" w:cs="Times New Roman"/>
          <w:sz w:val="28"/>
          <w:szCs w:val="28"/>
        </w:rPr>
        <w:t>1</w:t>
      </w:r>
      <w:r w:rsidR="00296FFF" w:rsidRPr="006D1FDD">
        <w:rPr>
          <w:rFonts w:ascii="Times New Roman" w:hAnsi="Times New Roman" w:cs="Times New Roman"/>
          <w:sz w:val="28"/>
          <w:szCs w:val="28"/>
        </w:rPr>
        <w:t>4</w:t>
      </w:r>
      <w:r w:rsidR="003774F4" w:rsidRPr="006D1FDD">
        <w:rPr>
          <w:rFonts w:ascii="Times New Roman" w:hAnsi="Times New Roman" w:cs="Times New Roman"/>
          <w:sz w:val="28"/>
          <w:szCs w:val="28"/>
        </w:rPr>
        <w:t>,8</w:t>
      </w:r>
      <w:r w:rsidRPr="006D1FDD">
        <w:rPr>
          <w:rFonts w:ascii="Times New Roman" w:hAnsi="Times New Roman" w:cs="Times New Roman"/>
          <w:sz w:val="28"/>
          <w:szCs w:val="28"/>
        </w:rPr>
        <w:t>%</w:t>
      </w:r>
      <w:r w:rsidR="003774F4" w:rsidRPr="006D1FDD">
        <w:rPr>
          <w:rFonts w:ascii="Times New Roman" w:hAnsi="Times New Roman" w:cs="Times New Roman"/>
          <w:sz w:val="28"/>
          <w:szCs w:val="28"/>
        </w:rPr>
        <w:t xml:space="preserve"> (</w:t>
      </w:r>
      <w:r w:rsidRPr="006D1FDD">
        <w:rPr>
          <w:rFonts w:ascii="Times New Roman" w:hAnsi="Times New Roman" w:cs="Times New Roman"/>
          <w:bCs/>
          <w:color w:val="000000"/>
          <w:sz w:val="28"/>
          <w:szCs w:val="28"/>
        </w:rPr>
        <w:t>план</w:t>
      </w:r>
      <w:r w:rsidR="00325829" w:rsidRPr="006D1FDD">
        <w:rPr>
          <w:rFonts w:ascii="Times New Roman" w:hAnsi="Times New Roman" w:cs="Times New Roman"/>
          <w:bCs/>
          <w:color w:val="000000"/>
          <w:sz w:val="28"/>
          <w:szCs w:val="28"/>
        </w:rPr>
        <w:t xml:space="preserve"> – 1</w:t>
      </w:r>
      <w:r w:rsidR="001F2A0A" w:rsidRPr="006D1FDD">
        <w:rPr>
          <w:rFonts w:ascii="Times New Roman" w:hAnsi="Times New Roman" w:cs="Times New Roman"/>
          <w:bCs/>
          <w:color w:val="000000"/>
          <w:sz w:val="28"/>
          <w:szCs w:val="28"/>
        </w:rPr>
        <w:t>5,8</w:t>
      </w:r>
      <w:r w:rsidR="003774F4" w:rsidRPr="006D1FDD">
        <w:rPr>
          <w:rFonts w:ascii="Times New Roman" w:hAnsi="Times New Roman" w:cs="Times New Roman"/>
          <w:bCs/>
          <w:color w:val="000000"/>
          <w:sz w:val="28"/>
          <w:szCs w:val="28"/>
        </w:rPr>
        <w:t>%);</w:t>
      </w:r>
    </w:p>
    <w:p w:rsidR="00A95E53" w:rsidRPr="006D1FDD"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6D1FDD">
        <w:rPr>
          <w:rFonts w:ascii="Times New Roman" w:hAnsi="Times New Roman" w:cs="Times New Roman"/>
          <w:sz w:val="28"/>
          <w:szCs w:val="28"/>
        </w:rPr>
        <w:t xml:space="preserve">количество посетителей и участников мероприятий и программ, реализуемых </w:t>
      </w:r>
      <w:r w:rsidR="008B5CA5" w:rsidRPr="006D1FDD">
        <w:rPr>
          <w:rFonts w:ascii="Times New Roman" w:hAnsi="Times New Roman" w:cs="Times New Roman"/>
          <w:sz w:val="28"/>
          <w:szCs w:val="28"/>
        </w:rPr>
        <w:t>муниципальными учреждениями культуры города-курорта Пятигорска,</w:t>
      </w:r>
      <w:r w:rsidRPr="006D1FDD">
        <w:rPr>
          <w:rFonts w:ascii="Times New Roman" w:hAnsi="Times New Roman" w:cs="Times New Roman"/>
          <w:sz w:val="28"/>
          <w:szCs w:val="28"/>
        </w:rPr>
        <w:t xml:space="preserve"> составило </w:t>
      </w:r>
      <w:r w:rsidR="001F2A0A" w:rsidRPr="006D1FDD">
        <w:rPr>
          <w:rFonts w:ascii="Times New Roman" w:hAnsi="Times New Roman" w:cs="Times New Roman"/>
          <w:sz w:val="28"/>
          <w:szCs w:val="28"/>
        </w:rPr>
        <w:t>17</w:t>
      </w:r>
      <w:r w:rsidR="00296FFF" w:rsidRPr="006D1FDD">
        <w:rPr>
          <w:rFonts w:ascii="Times New Roman" w:hAnsi="Times New Roman" w:cs="Times New Roman"/>
          <w:sz w:val="28"/>
          <w:szCs w:val="28"/>
        </w:rPr>
        <w:t>3,2</w:t>
      </w:r>
      <w:r w:rsidRPr="006D1FDD">
        <w:rPr>
          <w:rFonts w:ascii="Times New Roman" w:hAnsi="Times New Roman" w:cs="Times New Roman"/>
          <w:sz w:val="28"/>
          <w:szCs w:val="28"/>
        </w:rPr>
        <w:t xml:space="preserve"> тыс. человек (план </w:t>
      </w:r>
      <w:r w:rsidR="003774F4" w:rsidRPr="006D1FDD">
        <w:rPr>
          <w:rFonts w:ascii="Times New Roman" w:hAnsi="Times New Roman" w:cs="Times New Roman"/>
          <w:sz w:val="28"/>
          <w:szCs w:val="28"/>
        </w:rPr>
        <w:t>–</w:t>
      </w:r>
      <w:r w:rsidR="00604ED9" w:rsidRPr="006D1FDD">
        <w:rPr>
          <w:rFonts w:ascii="Times New Roman" w:hAnsi="Times New Roman" w:cs="Times New Roman"/>
          <w:sz w:val="28"/>
          <w:szCs w:val="28"/>
        </w:rPr>
        <w:t xml:space="preserve"> </w:t>
      </w:r>
      <w:r w:rsidR="00296FFF" w:rsidRPr="006D1FDD">
        <w:rPr>
          <w:rFonts w:ascii="Times New Roman" w:hAnsi="Times New Roman" w:cs="Times New Roman"/>
          <w:sz w:val="28"/>
          <w:szCs w:val="28"/>
        </w:rPr>
        <w:t>133,</w:t>
      </w:r>
      <w:r w:rsidR="001F2A0A" w:rsidRPr="006D1FDD">
        <w:rPr>
          <w:rFonts w:ascii="Times New Roman" w:hAnsi="Times New Roman" w:cs="Times New Roman"/>
          <w:sz w:val="28"/>
          <w:szCs w:val="28"/>
        </w:rPr>
        <w:t>2</w:t>
      </w:r>
      <w:r w:rsidR="00C105E4" w:rsidRPr="006D1FDD">
        <w:rPr>
          <w:rFonts w:ascii="Times New Roman" w:hAnsi="Times New Roman" w:cs="Times New Roman"/>
          <w:sz w:val="28"/>
          <w:szCs w:val="28"/>
        </w:rPr>
        <w:t xml:space="preserve"> тыс. </w:t>
      </w:r>
      <w:r w:rsidRPr="006D1FDD">
        <w:rPr>
          <w:rFonts w:ascii="Times New Roman" w:hAnsi="Times New Roman" w:cs="Times New Roman"/>
          <w:sz w:val="28"/>
          <w:szCs w:val="28"/>
        </w:rPr>
        <w:t>чел.).</w:t>
      </w:r>
    </w:p>
    <w:p w:rsidR="00B10594" w:rsidRPr="006D1FDD" w:rsidRDefault="00B10594" w:rsidP="00C33F0B">
      <w:pPr>
        <w:tabs>
          <w:tab w:val="left" w:pos="709"/>
        </w:tabs>
        <w:spacing w:after="0" w:line="240" w:lineRule="auto"/>
        <w:ind w:firstLine="709"/>
        <w:jc w:val="both"/>
        <w:rPr>
          <w:rFonts w:ascii="Times New Roman" w:eastAsia="Times New Roman" w:hAnsi="Times New Roman" w:cs="Times New Roman"/>
          <w:b/>
          <w:bCs/>
          <w:sz w:val="28"/>
          <w:szCs w:val="28"/>
        </w:rPr>
      </w:pPr>
    </w:p>
    <w:p w:rsidR="001433A0" w:rsidRPr="006D1FDD" w:rsidRDefault="00BF494E" w:rsidP="00C33F0B">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b/>
          <w:bCs/>
          <w:sz w:val="28"/>
          <w:szCs w:val="28"/>
          <w:lang w:val="en-US"/>
        </w:rPr>
        <w:t>VI</w:t>
      </w:r>
      <w:r w:rsidRPr="006D1FDD">
        <w:rPr>
          <w:rFonts w:ascii="Times New Roman" w:eastAsia="Times New Roman" w:hAnsi="Times New Roman" w:cs="Times New Roman"/>
          <w:b/>
          <w:bCs/>
          <w:sz w:val="28"/>
          <w:szCs w:val="28"/>
        </w:rPr>
        <w:t xml:space="preserve"> Муниципальная программа города-курорта Пятигорска «Экология и охрана окружающей среды»</w:t>
      </w:r>
      <w:r w:rsidR="00C105E4" w:rsidRPr="006D1FDD">
        <w:rPr>
          <w:rFonts w:ascii="Times New Roman" w:eastAsia="Times New Roman" w:hAnsi="Times New Roman" w:cs="Times New Roman"/>
          <w:b/>
          <w:bCs/>
          <w:sz w:val="28"/>
          <w:szCs w:val="28"/>
        </w:rPr>
        <w:t xml:space="preserve"> </w:t>
      </w:r>
      <w:r w:rsidRPr="006D1FDD">
        <w:rPr>
          <w:rFonts w:ascii="Times New Roman" w:eastAsia="Times New Roman" w:hAnsi="Times New Roman" w:cs="Times New Roman"/>
          <w:b/>
          <w:bCs/>
          <w:sz w:val="28"/>
          <w:szCs w:val="28"/>
        </w:rPr>
        <w:t xml:space="preserve">(далее – Программа </w:t>
      </w:r>
      <w:r w:rsidRPr="006D1FDD">
        <w:rPr>
          <w:rFonts w:ascii="Times New Roman" w:eastAsia="Times New Roman" w:hAnsi="Times New Roman" w:cs="Times New Roman"/>
          <w:b/>
          <w:bCs/>
          <w:sz w:val="28"/>
          <w:szCs w:val="28"/>
          <w:lang w:val="en-US"/>
        </w:rPr>
        <w:t>VI</w:t>
      </w:r>
      <w:r w:rsidRPr="006D1FDD">
        <w:rPr>
          <w:rFonts w:ascii="Times New Roman" w:eastAsia="Times New Roman" w:hAnsi="Times New Roman" w:cs="Times New Roman"/>
          <w:b/>
          <w:bCs/>
          <w:sz w:val="28"/>
          <w:szCs w:val="28"/>
        </w:rPr>
        <w:t>)</w:t>
      </w:r>
      <w:r w:rsidR="00C105E4" w:rsidRPr="006D1FDD">
        <w:rPr>
          <w:rFonts w:ascii="Times New Roman" w:eastAsia="Times New Roman" w:hAnsi="Times New Roman" w:cs="Times New Roman"/>
          <w:b/>
          <w:bCs/>
          <w:sz w:val="28"/>
          <w:szCs w:val="28"/>
        </w:rPr>
        <w:t xml:space="preserve"> </w:t>
      </w:r>
      <w:r w:rsidRPr="006D1FDD">
        <w:rPr>
          <w:rFonts w:ascii="Times New Roman" w:eastAsia="Times New Roman" w:hAnsi="Times New Roman" w:cs="Times New Roman"/>
          <w:sz w:val="28"/>
          <w:szCs w:val="28"/>
        </w:rPr>
        <w:t>утверждена постановлением администрации города Пятигорска от 24.08.2017 г. № 3536.</w:t>
      </w:r>
    </w:p>
    <w:p w:rsidR="00D07914" w:rsidRPr="006D1FDD" w:rsidRDefault="00BF494E" w:rsidP="00C33F0B">
      <w:pPr>
        <w:tabs>
          <w:tab w:val="left" w:pos="709"/>
        </w:tabs>
        <w:spacing w:after="0" w:line="240" w:lineRule="auto"/>
        <w:ind w:firstLine="709"/>
        <w:jc w:val="both"/>
        <w:rPr>
          <w:rFonts w:ascii="Times New Roman" w:hAnsi="Times New Roman" w:cs="Times New Roman"/>
          <w:b/>
          <w:sz w:val="28"/>
          <w:szCs w:val="28"/>
        </w:rPr>
      </w:pPr>
      <w:r w:rsidRPr="006D1FDD">
        <w:rPr>
          <w:rFonts w:ascii="Times New Roman" w:eastAsia="Times New Roman" w:hAnsi="Times New Roman" w:cs="Times New Roman"/>
          <w:b/>
          <w:bCs/>
          <w:sz w:val="28"/>
          <w:szCs w:val="28"/>
        </w:rPr>
        <w:t xml:space="preserve">В </w:t>
      </w:r>
      <w:r w:rsidRPr="006D1FDD">
        <w:rPr>
          <w:rFonts w:ascii="Times New Roman" w:hAnsi="Times New Roman" w:cs="Times New Roman"/>
          <w:b/>
          <w:sz w:val="28"/>
          <w:szCs w:val="28"/>
        </w:rPr>
        <w:t>рамках реализации Подпрограммы 1 «Охрана окружающей среды и обеспечение экологической безопасности» Программы VI</w:t>
      </w:r>
      <w:r w:rsidR="00365D77" w:rsidRPr="006D1FDD">
        <w:rPr>
          <w:rFonts w:ascii="Times New Roman" w:hAnsi="Times New Roman" w:cs="Times New Roman"/>
          <w:bCs/>
          <w:sz w:val="28"/>
          <w:szCs w:val="28"/>
        </w:rPr>
        <w:t xml:space="preserve"> запланированы и выполнены мероприятия</w:t>
      </w:r>
      <w:r w:rsidR="00D07914" w:rsidRPr="006D1FDD">
        <w:rPr>
          <w:rFonts w:ascii="Times New Roman" w:hAnsi="Times New Roman" w:cs="Times New Roman"/>
          <w:sz w:val="28"/>
          <w:szCs w:val="28"/>
        </w:rPr>
        <w:t>:</w:t>
      </w:r>
    </w:p>
    <w:p w:rsidR="008035E1" w:rsidRPr="006D1FDD" w:rsidRDefault="000072E8"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заключены контракты и </w:t>
      </w:r>
      <w:r w:rsidR="00374F70" w:rsidRPr="006D1FDD">
        <w:rPr>
          <w:rFonts w:ascii="Times New Roman" w:eastAsia="Calibri" w:hAnsi="Times New Roman" w:cs="Times New Roman"/>
          <w:color w:val="000000"/>
          <w:sz w:val="28"/>
          <w:szCs w:val="28"/>
        </w:rPr>
        <w:t>осуществлялась охрана пол</w:t>
      </w:r>
      <w:r w:rsidR="008035E1" w:rsidRPr="006D1FDD">
        <w:rPr>
          <w:rFonts w:ascii="Times New Roman" w:eastAsia="Calibri" w:hAnsi="Times New Roman" w:cs="Times New Roman"/>
          <w:color w:val="000000"/>
          <w:sz w:val="28"/>
          <w:szCs w:val="28"/>
        </w:rPr>
        <w:t>игона ТБО по ул. Маршала Жукова;</w:t>
      </w:r>
    </w:p>
    <w:p w:rsidR="005E0A60" w:rsidRPr="006D1FDD" w:rsidRDefault="005E0A60"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ликвидировано 2810,90 м³ несанкционированных свалок на территории города;</w:t>
      </w:r>
    </w:p>
    <w:p w:rsidR="00374F70" w:rsidRPr="006D1FDD" w:rsidRDefault="00374F70"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выполнен</w:t>
      </w:r>
      <w:r w:rsidR="006F3820" w:rsidRPr="006D1FDD">
        <w:rPr>
          <w:rFonts w:ascii="Times New Roman" w:eastAsia="Calibri" w:hAnsi="Times New Roman" w:cs="Times New Roman"/>
          <w:color w:val="000000"/>
          <w:sz w:val="28"/>
          <w:szCs w:val="28"/>
        </w:rPr>
        <w:t>о 4 химических</w:t>
      </w:r>
      <w:r w:rsidRPr="006D1FDD">
        <w:rPr>
          <w:rFonts w:ascii="Times New Roman" w:eastAsia="Calibri" w:hAnsi="Times New Roman" w:cs="Times New Roman"/>
          <w:color w:val="000000"/>
          <w:sz w:val="28"/>
          <w:szCs w:val="28"/>
        </w:rPr>
        <w:t xml:space="preserve"> анализ</w:t>
      </w:r>
      <w:r w:rsidR="006F3820" w:rsidRPr="006D1FDD">
        <w:rPr>
          <w:rFonts w:ascii="Times New Roman" w:eastAsia="Calibri" w:hAnsi="Times New Roman" w:cs="Times New Roman"/>
          <w:color w:val="000000"/>
          <w:sz w:val="28"/>
          <w:szCs w:val="28"/>
        </w:rPr>
        <w:t>а</w:t>
      </w:r>
      <w:r w:rsidRPr="006D1FDD">
        <w:rPr>
          <w:rFonts w:ascii="Times New Roman" w:eastAsia="Calibri" w:hAnsi="Times New Roman" w:cs="Times New Roman"/>
          <w:color w:val="000000"/>
          <w:sz w:val="28"/>
          <w:szCs w:val="28"/>
        </w:rPr>
        <w:t xml:space="preserve"> сточных (в том числе ливневых) и природных вод</w:t>
      </w:r>
      <w:r w:rsidR="008035E1" w:rsidRPr="006D1FDD">
        <w:rPr>
          <w:rFonts w:ascii="Times New Roman" w:eastAsia="Calibri" w:hAnsi="Times New Roman" w:cs="Times New Roman"/>
          <w:color w:val="000000"/>
          <w:sz w:val="28"/>
          <w:szCs w:val="28"/>
        </w:rPr>
        <w:t xml:space="preserve"> </w:t>
      </w:r>
      <w:r w:rsidR="008035E1" w:rsidRPr="006D1FDD">
        <w:rPr>
          <w:rFonts w:ascii="Times New Roman" w:hAnsi="Times New Roman" w:cs="Times New Roman"/>
          <w:color w:val="000000"/>
          <w:sz w:val="28"/>
          <w:szCs w:val="28"/>
        </w:rPr>
        <w:t>на 12 объектах</w:t>
      </w:r>
      <w:r w:rsidRPr="006D1FDD">
        <w:rPr>
          <w:rFonts w:ascii="Times New Roman" w:eastAsia="Calibri" w:hAnsi="Times New Roman" w:cs="Times New Roman"/>
          <w:color w:val="000000"/>
          <w:sz w:val="28"/>
          <w:szCs w:val="28"/>
        </w:rPr>
        <w:t xml:space="preserve">; </w:t>
      </w:r>
    </w:p>
    <w:p w:rsidR="00926244" w:rsidRPr="006D1FDD" w:rsidRDefault="00801D39" w:rsidP="00C33F0B">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r>
      <w:r w:rsidR="00926244" w:rsidRPr="006D1FDD">
        <w:rPr>
          <w:rFonts w:ascii="Times New Roman" w:hAnsi="Times New Roman" w:cs="Times New Roman"/>
          <w:color w:val="000000"/>
          <w:sz w:val="28"/>
          <w:szCs w:val="28"/>
        </w:rPr>
        <w:t xml:space="preserve">выполнены работы по разработке и утверждению декларации безопасности гидротехнического сооружения, страхованию расходов по локализации и ликвидации последствий ЧС, страхованию гражданской ответственности владельца опасного объекта (ГТС </w:t>
      </w:r>
      <w:proofErr w:type="spellStart"/>
      <w:r w:rsidR="00926244" w:rsidRPr="006D1FDD">
        <w:rPr>
          <w:rFonts w:ascii="Times New Roman" w:hAnsi="Times New Roman" w:cs="Times New Roman"/>
          <w:color w:val="000000"/>
          <w:sz w:val="28"/>
          <w:szCs w:val="28"/>
        </w:rPr>
        <w:t>Новопятигорское</w:t>
      </w:r>
      <w:proofErr w:type="spellEnd"/>
      <w:r w:rsidR="00926244" w:rsidRPr="006D1FDD">
        <w:rPr>
          <w:rFonts w:ascii="Times New Roman" w:hAnsi="Times New Roman" w:cs="Times New Roman"/>
          <w:color w:val="000000"/>
          <w:sz w:val="28"/>
          <w:szCs w:val="28"/>
        </w:rPr>
        <w:t xml:space="preserve"> озеро);</w:t>
      </w:r>
    </w:p>
    <w:p w:rsidR="00FC24FD" w:rsidRPr="006D1FDD" w:rsidRDefault="00961241" w:rsidP="00C33F0B">
      <w:pPr>
        <w:tabs>
          <w:tab w:val="left" w:pos="709"/>
        </w:tabs>
        <w:spacing w:after="0" w:line="240" w:lineRule="auto"/>
        <w:jc w:val="both"/>
        <w:rPr>
          <w:rFonts w:ascii="Times New Roman" w:eastAsia="Calibri" w:hAnsi="Times New Roman" w:cs="Times New Roman"/>
          <w:color w:val="000000"/>
          <w:sz w:val="28"/>
          <w:szCs w:val="28"/>
        </w:rPr>
      </w:pPr>
      <w:r w:rsidRPr="006D1FDD">
        <w:rPr>
          <w:rFonts w:ascii="Times New Roman" w:hAnsi="Times New Roman" w:cs="Times New Roman"/>
          <w:color w:val="000000"/>
          <w:sz w:val="28"/>
          <w:szCs w:val="28"/>
        </w:rPr>
        <w:tab/>
      </w:r>
      <w:r w:rsidR="00FC24FD" w:rsidRPr="006D1FDD">
        <w:rPr>
          <w:rFonts w:ascii="Times New Roman" w:eastAsia="Calibri" w:hAnsi="Times New Roman" w:cs="Times New Roman"/>
          <w:color w:val="000000"/>
          <w:sz w:val="28"/>
          <w:szCs w:val="28"/>
        </w:rPr>
        <w:t>проведены противопожарные мероприятия в городских лесах;</w:t>
      </w:r>
    </w:p>
    <w:p w:rsidR="009F3B9C" w:rsidRPr="006D1FDD" w:rsidRDefault="00F23BB7" w:rsidP="00C33F0B">
      <w:pPr>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высажено </w:t>
      </w:r>
      <w:r w:rsidR="005E0A60" w:rsidRPr="006D1FDD">
        <w:rPr>
          <w:rFonts w:ascii="Times New Roman" w:eastAsia="Calibri" w:hAnsi="Times New Roman" w:cs="Times New Roman"/>
          <w:color w:val="000000"/>
          <w:sz w:val="28"/>
          <w:szCs w:val="28"/>
        </w:rPr>
        <w:t>1 013 716 шт. цветов на площади 15 297,20 м²</w:t>
      </w:r>
      <w:r w:rsidR="009F3B9C" w:rsidRPr="006D1FDD">
        <w:rPr>
          <w:rFonts w:ascii="Times New Roman" w:eastAsia="Calibri" w:hAnsi="Times New Roman" w:cs="Times New Roman"/>
          <w:color w:val="000000"/>
          <w:sz w:val="28"/>
          <w:szCs w:val="28"/>
        </w:rPr>
        <w:t>, выполнены работы</w:t>
      </w:r>
      <w:r w:rsidR="00C826B2" w:rsidRPr="006D1FDD">
        <w:rPr>
          <w:rFonts w:ascii="Times New Roman" w:eastAsia="Calibri" w:hAnsi="Times New Roman" w:cs="Times New Roman"/>
          <w:color w:val="000000"/>
          <w:sz w:val="28"/>
          <w:szCs w:val="28"/>
        </w:rPr>
        <w:t>:</w:t>
      </w:r>
      <w:r w:rsidR="009F3B9C" w:rsidRPr="006D1FDD">
        <w:rPr>
          <w:rFonts w:ascii="Times New Roman" w:eastAsia="Calibri" w:hAnsi="Times New Roman" w:cs="Times New Roman"/>
          <w:color w:val="000000"/>
          <w:sz w:val="28"/>
          <w:szCs w:val="28"/>
        </w:rPr>
        <w:t xml:space="preserve"> по валке (обрезке) сухих и аварийных деревьев </w:t>
      </w:r>
      <w:r w:rsidR="00926244" w:rsidRPr="006D1FDD">
        <w:rPr>
          <w:rFonts w:ascii="Times New Roman" w:eastAsia="Calibri" w:hAnsi="Times New Roman" w:cs="Times New Roman"/>
          <w:color w:val="000000"/>
          <w:sz w:val="28"/>
          <w:szCs w:val="28"/>
        </w:rPr>
        <w:t>–</w:t>
      </w:r>
      <w:r w:rsidR="009F3B9C" w:rsidRPr="006D1FDD">
        <w:rPr>
          <w:rFonts w:ascii="Times New Roman" w:eastAsia="Calibri" w:hAnsi="Times New Roman" w:cs="Times New Roman"/>
          <w:color w:val="000000"/>
          <w:sz w:val="28"/>
          <w:szCs w:val="28"/>
        </w:rPr>
        <w:t xml:space="preserve"> </w:t>
      </w:r>
      <w:r w:rsidR="005E0A60" w:rsidRPr="006D1FDD">
        <w:rPr>
          <w:rFonts w:ascii="Times New Roman" w:eastAsia="Calibri" w:hAnsi="Times New Roman" w:cs="Times New Roman"/>
          <w:color w:val="000000"/>
          <w:sz w:val="28"/>
          <w:szCs w:val="28"/>
        </w:rPr>
        <w:t>4 595,46 м³</w:t>
      </w:r>
      <w:r w:rsidRPr="006D1FDD">
        <w:rPr>
          <w:rFonts w:ascii="Times New Roman" w:eastAsia="Calibri" w:hAnsi="Times New Roman" w:cs="Times New Roman"/>
          <w:color w:val="000000"/>
          <w:sz w:val="28"/>
          <w:szCs w:val="28"/>
        </w:rPr>
        <w:t xml:space="preserve">, по кошению газонов </w:t>
      </w:r>
      <w:r w:rsidR="005E0A60" w:rsidRPr="006D1FDD">
        <w:rPr>
          <w:rFonts w:ascii="Times New Roman" w:eastAsia="Calibri" w:hAnsi="Times New Roman" w:cs="Times New Roman"/>
          <w:color w:val="000000"/>
          <w:sz w:val="28"/>
          <w:szCs w:val="28"/>
        </w:rPr>
        <w:t>4 293 575,00 м²,</w:t>
      </w:r>
      <w:r w:rsidR="009F3B9C" w:rsidRPr="006D1FDD">
        <w:rPr>
          <w:rFonts w:ascii="Times New Roman" w:eastAsia="Calibri" w:hAnsi="Times New Roman" w:cs="Times New Roman"/>
          <w:color w:val="000000"/>
          <w:sz w:val="28"/>
          <w:szCs w:val="28"/>
        </w:rPr>
        <w:t xml:space="preserve"> </w:t>
      </w:r>
      <w:r w:rsidR="00F837F1" w:rsidRPr="006D1FDD">
        <w:rPr>
          <w:rFonts w:ascii="Times New Roman" w:hAnsi="Times New Roman" w:cs="Times New Roman"/>
          <w:color w:val="000000"/>
          <w:sz w:val="28"/>
          <w:szCs w:val="28"/>
        </w:rPr>
        <w:t xml:space="preserve">по переработке древесных остатков садово-паркового </w:t>
      </w:r>
      <w:r w:rsidR="00F837F1" w:rsidRPr="006D1FDD">
        <w:rPr>
          <w:rFonts w:ascii="Times New Roman" w:hAnsi="Times New Roman" w:cs="Times New Roman"/>
          <w:color w:val="000000"/>
          <w:sz w:val="28"/>
          <w:szCs w:val="28"/>
        </w:rPr>
        <w:lastRenderedPageBreak/>
        <w:t>хозяй</w:t>
      </w:r>
      <w:r w:rsidR="00265B97" w:rsidRPr="006D1FDD">
        <w:rPr>
          <w:rFonts w:ascii="Times New Roman" w:hAnsi="Times New Roman" w:cs="Times New Roman"/>
          <w:color w:val="000000"/>
          <w:sz w:val="28"/>
          <w:szCs w:val="28"/>
        </w:rPr>
        <w:t xml:space="preserve">ства до фракции щепы в объеме </w:t>
      </w:r>
      <w:r w:rsidR="005E0A60" w:rsidRPr="006D1FDD">
        <w:rPr>
          <w:rFonts w:ascii="Times New Roman" w:hAnsi="Times New Roman" w:cs="Times New Roman"/>
          <w:color w:val="000000"/>
          <w:sz w:val="28"/>
          <w:szCs w:val="28"/>
        </w:rPr>
        <w:t xml:space="preserve">2 816,60 м³, </w:t>
      </w:r>
      <w:r w:rsidR="00FC0AA1" w:rsidRPr="006D1FDD">
        <w:rPr>
          <w:rFonts w:ascii="Times New Roman" w:eastAsia="Calibri" w:hAnsi="Times New Roman" w:cs="Times New Roman"/>
          <w:color w:val="000000"/>
          <w:sz w:val="28"/>
          <w:szCs w:val="28"/>
        </w:rPr>
        <w:t>ремонт малых архитектурных форм 1 237 шт.</w:t>
      </w:r>
      <w:r w:rsidR="002C5225" w:rsidRPr="006D1FDD">
        <w:rPr>
          <w:rFonts w:ascii="Times New Roman" w:eastAsia="Calibri" w:hAnsi="Times New Roman" w:cs="Times New Roman"/>
          <w:color w:val="000000"/>
          <w:sz w:val="28"/>
          <w:szCs w:val="28"/>
        </w:rPr>
        <w:t xml:space="preserve"> и </w:t>
      </w:r>
      <w:r w:rsidR="009F3B9C" w:rsidRPr="006D1FDD">
        <w:rPr>
          <w:rFonts w:ascii="Times New Roman" w:hAnsi="Times New Roman" w:cs="Times New Roman"/>
          <w:color w:val="000000"/>
          <w:sz w:val="28"/>
          <w:szCs w:val="28"/>
        </w:rPr>
        <w:t>др.;</w:t>
      </w:r>
    </w:p>
    <w:p w:rsidR="009F3B9C" w:rsidRPr="006D1FDD" w:rsidRDefault="009F3B9C" w:rsidP="00C33F0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t xml:space="preserve">выполнены работы по санитарной очистке </w:t>
      </w:r>
      <w:r w:rsidR="002C5225" w:rsidRPr="006D1FDD">
        <w:rPr>
          <w:rFonts w:ascii="Times New Roman" w:eastAsia="Calibri" w:hAnsi="Times New Roman" w:cs="Times New Roman"/>
          <w:color w:val="000000"/>
          <w:sz w:val="28"/>
          <w:szCs w:val="28"/>
        </w:rPr>
        <w:t xml:space="preserve">2650683,70 м² </w:t>
      </w:r>
      <w:r w:rsidRPr="006D1FDD">
        <w:rPr>
          <w:rFonts w:ascii="Times New Roman" w:eastAsia="Calibri" w:hAnsi="Times New Roman" w:cs="Times New Roman"/>
          <w:color w:val="000000"/>
          <w:sz w:val="28"/>
          <w:szCs w:val="28"/>
        </w:rPr>
        <w:t xml:space="preserve">территории города ручным способом;  </w:t>
      </w:r>
    </w:p>
    <w:p w:rsidR="00E204B3" w:rsidRPr="006D1FDD" w:rsidRDefault="00E204B3" w:rsidP="00C33F0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t>санитарная очистка территории города механизированным способом – 1616783,00 м²;</w:t>
      </w:r>
    </w:p>
    <w:p w:rsidR="002C5225" w:rsidRPr="006D1FDD" w:rsidRDefault="009F3B9C" w:rsidP="002C5225">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6D1FDD">
        <w:rPr>
          <w:rFonts w:ascii="Times New Roman" w:eastAsia="Calibri" w:hAnsi="Times New Roman" w:cs="Times New Roman"/>
          <w:color w:val="000000"/>
          <w:sz w:val="28"/>
          <w:szCs w:val="28"/>
        </w:rPr>
        <w:tab/>
      </w:r>
      <w:r w:rsidR="002C5225" w:rsidRPr="006D1FDD">
        <w:rPr>
          <w:rFonts w:ascii="Times New Roman" w:hAnsi="Times New Roman" w:cs="Times New Roman"/>
          <w:color w:val="000000"/>
          <w:sz w:val="28"/>
          <w:szCs w:val="28"/>
        </w:rPr>
        <w:t>сформировано 4 645,01 тонн запаса песчано-солевой смеси и 330 000,00 л. реагентов на зимний период предприятиям, осуществляющим механизированную уборку дорог города и ручную уборку;</w:t>
      </w:r>
    </w:p>
    <w:p w:rsidR="002C5225" w:rsidRPr="006D1FDD" w:rsidRDefault="002C5225" w:rsidP="002C5225">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 xml:space="preserve">проведена </w:t>
      </w:r>
      <w:proofErr w:type="spellStart"/>
      <w:r w:rsidRPr="006D1FDD">
        <w:rPr>
          <w:rFonts w:ascii="Times New Roman" w:hAnsi="Times New Roman" w:cs="Times New Roman"/>
          <w:color w:val="000000"/>
          <w:sz w:val="28"/>
          <w:szCs w:val="28"/>
        </w:rPr>
        <w:t>акарицидная</w:t>
      </w:r>
      <w:proofErr w:type="spellEnd"/>
      <w:r w:rsidRPr="006D1FDD">
        <w:rPr>
          <w:rFonts w:ascii="Times New Roman" w:hAnsi="Times New Roman" w:cs="Times New Roman"/>
          <w:color w:val="000000"/>
          <w:sz w:val="28"/>
          <w:szCs w:val="28"/>
        </w:rPr>
        <w:t xml:space="preserve"> обработка 264 550,00 м² территории города химическим способом;</w:t>
      </w:r>
    </w:p>
    <w:p w:rsidR="002C5225" w:rsidRPr="006D1FDD" w:rsidRDefault="002C5225" w:rsidP="002C5225">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мероприятия по санитарной очистке территорий (обращение с ТКО) 5232,00 м³;</w:t>
      </w:r>
    </w:p>
    <w:p w:rsidR="009F3B9C" w:rsidRPr="006D1FDD" w:rsidRDefault="002C5225" w:rsidP="002C5225">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r>
      <w:r w:rsidR="009F3B9C" w:rsidRPr="006D1FDD">
        <w:rPr>
          <w:rFonts w:ascii="Times New Roman" w:eastAsia="Calibri" w:hAnsi="Times New Roman" w:cs="Times New Roman"/>
          <w:color w:val="000000"/>
          <w:sz w:val="28"/>
          <w:szCs w:val="28"/>
        </w:rPr>
        <w:t xml:space="preserve">проводились мероприятия по отлову и содержанию безнадзорных животных в количестве </w:t>
      </w:r>
      <w:r w:rsidRPr="006D1FDD">
        <w:rPr>
          <w:rFonts w:ascii="Times New Roman" w:eastAsia="Calibri" w:hAnsi="Times New Roman" w:cs="Times New Roman"/>
          <w:color w:val="000000"/>
          <w:sz w:val="28"/>
          <w:szCs w:val="28"/>
        </w:rPr>
        <w:t>260</w:t>
      </w:r>
      <w:r w:rsidR="009F3B9C" w:rsidRPr="006D1FDD">
        <w:rPr>
          <w:rFonts w:ascii="Times New Roman" w:eastAsia="Calibri" w:hAnsi="Times New Roman" w:cs="Times New Roman"/>
          <w:color w:val="000000"/>
          <w:sz w:val="28"/>
          <w:szCs w:val="28"/>
        </w:rPr>
        <w:t xml:space="preserve"> собак (мероприятия предусматривают отлов, транспортировку, проведение ветеринарных процедур, содержание безнадзорных животных);</w:t>
      </w:r>
    </w:p>
    <w:p w:rsidR="00B8225A" w:rsidRPr="006D1FDD" w:rsidRDefault="00B8225A" w:rsidP="00B8225A">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t xml:space="preserve">в рамках реализации регионального проекта «Чистая страна» проведены следующие мероприятия: проверка правильности применения сметных нормативов, индексов и методологии выполнения сметной документации для объекта «Рекультивация полигона ТБО в городе-курорте Пятигорске по ул. Маршала Жукова»; выполнен авторский надзор по объекту: "Рекультивация полигона ТБО в городе-курорте Пятигорске по ул. Маршала Жукова"; велись подготовительные работы (временные дороги из дорожных ж/б плит; устройство ограждения по периметру полигона ТБО; устройство временного строительного городка; устройство шлагбаума на въезде полигона ТБО; формирование тела полигона ТБО; </w:t>
      </w:r>
      <w:proofErr w:type="spellStart"/>
      <w:r w:rsidRPr="006D1FDD">
        <w:rPr>
          <w:rFonts w:ascii="Times New Roman" w:eastAsia="Calibri" w:hAnsi="Times New Roman" w:cs="Times New Roman"/>
          <w:color w:val="000000"/>
          <w:sz w:val="28"/>
          <w:szCs w:val="28"/>
        </w:rPr>
        <w:t>выполаживание</w:t>
      </w:r>
      <w:proofErr w:type="spellEnd"/>
      <w:r w:rsidRPr="006D1FDD">
        <w:rPr>
          <w:rFonts w:ascii="Times New Roman" w:eastAsia="Calibri" w:hAnsi="Times New Roman" w:cs="Times New Roman"/>
          <w:color w:val="000000"/>
          <w:sz w:val="28"/>
          <w:szCs w:val="28"/>
        </w:rPr>
        <w:t xml:space="preserve"> откосов);</w:t>
      </w:r>
    </w:p>
    <w:p w:rsidR="00926244" w:rsidRPr="006D1FDD" w:rsidRDefault="009F3B9C" w:rsidP="00926244">
      <w:pPr>
        <w:autoSpaceDE w:val="0"/>
        <w:autoSpaceDN w:val="0"/>
        <w:adjustRightInd w:val="0"/>
        <w:spacing w:after="0" w:line="240" w:lineRule="auto"/>
        <w:jc w:val="both"/>
        <w:rPr>
          <w:rFonts w:ascii="Times New Roman" w:hAnsi="Times New Roman" w:cs="Times New Roman"/>
          <w:color w:val="000000"/>
          <w:sz w:val="32"/>
          <w:szCs w:val="28"/>
        </w:rPr>
      </w:pPr>
      <w:r w:rsidRPr="006D1FDD">
        <w:rPr>
          <w:rFonts w:ascii="Times New Roman" w:hAnsi="Times New Roman" w:cs="Times New Roman"/>
          <w:color w:val="000000"/>
          <w:sz w:val="28"/>
          <w:szCs w:val="28"/>
        </w:rPr>
        <w:tab/>
      </w:r>
      <w:r w:rsidR="00B8225A" w:rsidRPr="006D1FDD">
        <w:rPr>
          <w:rFonts w:ascii="Times New Roman" w:hAnsi="Times New Roman" w:cs="Times New Roman"/>
          <w:color w:val="000000"/>
          <w:sz w:val="28"/>
          <w:szCs w:val="28"/>
        </w:rPr>
        <w:t xml:space="preserve">в рамках реализации регионального проекта «Комплексная система обращения с твердыми коммунальными отходами» </w:t>
      </w:r>
      <w:r w:rsidR="00926244" w:rsidRPr="006D1FDD">
        <w:rPr>
          <w:rFonts w:ascii="Times New Roman" w:eastAsia="Times New Roman" w:hAnsi="Times New Roman"/>
          <w:sz w:val="28"/>
          <w:szCs w:val="26"/>
        </w:rPr>
        <w:t xml:space="preserve">закуплены контейнеры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 в количестве </w:t>
      </w:r>
      <w:r w:rsidR="00B8225A" w:rsidRPr="006D1FDD">
        <w:rPr>
          <w:rFonts w:ascii="Times New Roman" w:eastAsia="Times New Roman" w:hAnsi="Times New Roman"/>
          <w:sz w:val="28"/>
          <w:szCs w:val="26"/>
        </w:rPr>
        <w:t xml:space="preserve">109 </w:t>
      </w:r>
      <w:r w:rsidR="00926244" w:rsidRPr="006D1FDD">
        <w:rPr>
          <w:rFonts w:ascii="Times New Roman" w:eastAsia="Times New Roman" w:hAnsi="Times New Roman"/>
          <w:sz w:val="28"/>
          <w:szCs w:val="26"/>
        </w:rPr>
        <w:t xml:space="preserve">шт. </w:t>
      </w:r>
    </w:p>
    <w:p w:rsidR="0061448B" w:rsidRPr="006D1FDD" w:rsidRDefault="00374F70" w:rsidP="00DD4239">
      <w:pPr>
        <w:tabs>
          <w:tab w:val="left" w:pos="709"/>
        </w:tabs>
        <w:spacing w:after="0" w:line="240" w:lineRule="auto"/>
        <w:jc w:val="both"/>
        <w:rPr>
          <w:rFonts w:ascii="Times New Roman" w:hAnsi="Times New Roman" w:cs="Times New Roman"/>
          <w:bCs/>
          <w:sz w:val="28"/>
          <w:szCs w:val="28"/>
        </w:rPr>
      </w:pPr>
      <w:r w:rsidRPr="006D1FDD">
        <w:rPr>
          <w:rFonts w:ascii="Times New Roman" w:eastAsia="Calibri" w:hAnsi="Times New Roman" w:cs="Times New Roman"/>
          <w:color w:val="000000"/>
          <w:sz w:val="28"/>
          <w:szCs w:val="28"/>
        </w:rPr>
        <w:tab/>
      </w:r>
      <w:r w:rsidR="0061448B" w:rsidRPr="006D1FDD">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5C0695" w:rsidRPr="006D1FDD" w:rsidRDefault="0061448B" w:rsidP="00C33F0B">
      <w:pPr>
        <w:tabs>
          <w:tab w:val="left" w:pos="709"/>
        </w:tabs>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r>
      <w:r w:rsidR="005C0695" w:rsidRPr="006D1FDD">
        <w:rPr>
          <w:rFonts w:ascii="Times New Roman" w:eastAsia="Calibri" w:hAnsi="Times New Roman" w:cs="Times New Roman"/>
          <w:color w:val="000000"/>
          <w:sz w:val="28"/>
          <w:szCs w:val="28"/>
        </w:rPr>
        <w:t xml:space="preserve">доля ликвидированных несанкционированных свалок в общем числе выявленных несанкционированных свалок </w:t>
      </w:r>
      <w:r w:rsidR="00265B97" w:rsidRPr="006D1FDD">
        <w:rPr>
          <w:rFonts w:ascii="Times New Roman" w:eastAsia="Calibri" w:hAnsi="Times New Roman" w:cs="Times New Roman"/>
          <w:color w:val="000000"/>
          <w:sz w:val="28"/>
          <w:szCs w:val="28"/>
        </w:rPr>
        <w:t>–</w:t>
      </w:r>
      <w:r w:rsidR="005C0695" w:rsidRPr="006D1FDD">
        <w:rPr>
          <w:rFonts w:ascii="Times New Roman" w:eastAsia="Calibri" w:hAnsi="Times New Roman" w:cs="Times New Roman"/>
          <w:color w:val="000000"/>
          <w:sz w:val="28"/>
          <w:szCs w:val="28"/>
        </w:rPr>
        <w:t xml:space="preserve"> 100%, что соответствует плану;</w:t>
      </w:r>
    </w:p>
    <w:p w:rsidR="006B0F7E" w:rsidRPr="006D1FDD" w:rsidRDefault="006B0F7E" w:rsidP="00C33F0B">
      <w:pPr>
        <w:tabs>
          <w:tab w:val="left" w:pos="709"/>
        </w:tabs>
        <w:spacing w:after="0" w:line="240" w:lineRule="auto"/>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ab/>
        <w:t xml:space="preserve">количество закупленных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отходов – </w:t>
      </w:r>
      <w:r w:rsidR="00E204B3" w:rsidRPr="006D1FDD">
        <w:rPr>
          <w:rFonts w:ascii="Times New Roman" w:eastAsia="Calibri" w:hAnsi="Times New Roman" w:cs="Times New Roman"/>
          <w:color w:val="000000"/>
          <w:sz w:val="28"/>
          <w:szCs w:val="28"/>
        </w:rPr>
        <w:t>109</w:t>
      </w:r>
      <w:r w:rsidRPr="006D1FDD">
        <w:rPr>
          <w:rFonts w:ascii="Times New Roman" w:eastAsia="Calibri" w:hAnsi="Times New Roman" w:cs="Times New Roman"/>
          <w:color w:val="000000"/>
          <w:sz w:val="28"/>
          <w:szCs w:val="28"/>
        </w:rPr>
        <w:t xml:space="preserve"> ед.;</w:t>
      </w:r>
    </w:p>
    <w:p w:rsidR="00E204B3" w:rsidRPr="006D1FDD"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количество проведенных экологических акций </w:t>
      </w:r>
      <w:r w:rsidR="00E204B3" w:rsidRPr="006D1FDD">
        <w:rPr>
          <w:rFonts w:ascii="Times New Roman" w:eastAsia="Calibri" w:hAnsi="Times New Roman" w:cs="Times New Roman"/>
          <w:color w:val="000000"/>
          <w:sz w:val="28"/>
          <w:szCs w:val="28"/>
        </w:rPr>
        <w:t>8</w:t>
      </w:r>
      <w:r w:rsidR="006B0F7E" w:rsidRPr="006D1FDD">
        <w:rPr>
          <w:rFonts w:ascii="Times New Roman" w:eastAsia="Calibri" w:hAnsi="Times New Roman" w:cs="Times New Roman"/>
          <w:color w:val="000000"/>
          <w:sz w:val="28"/>
          <w:szCs w:val="28"/>
        </w:rPr>
        <w:t xml:space="preserve"> </w:t>
      </w:r>
      <w:r w:rsidRPr="006D1FDD">
        <w:rPr>
          <w:rFonts w:ascii="Times New Roman" w:eastAsia="Calibri" w:hAnsi="Times New Roman" w:cs="Times New Roman"/>
          <w:color w:val="000000"/>
          <w:sz w:val="28"/>
          <w:szCs w:val="28"/>
        </w:rPr>
        <w:t>ед.</w:t>
      </w:r>
      <w:r w:rsidR="006B0F7E" w:rsidRPr="006D1FDD">
        <w:rPr>
          <w:rFonts w:ascii="Times New Roman" w:eastAsia="Calibri" w:hAnsi="Times New Roman" w:cs="Times New Roman"/>
          <w:color w:val="000000"/>
          <w:sz w:val="28"/>
          <w:szCs w:val="28"/>
        </w:rPr>
        <w:t xml:space="preserve">, </w:t>
      </w:r>
      <w:r w:rsidR="00E204B3" w:rsidRPr="006D1FDD">
        <w:rPr>
          <w:rFonts w:ascii="Times New Roman" w:eastAsia="Calibri" w:hAnsi="Times New Roman" w:cs="Times New Roman"/>
          <w:color w:val="000000"/>
          <w:sz w:val="28"/>
          <w:szCs w:val="28"/>
        </w:rPr>
        <w:t>при запланированном показателе 5 ед.;</w:t>
      </w:r>
    </w:p>
    <w:p w:rsidR="003065C5" w:rsidRPr="006D1FDD"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выполнение работ по рекультивации и охране полигона ТБО; берегоукрепительные работы; содержание и ремонт ливневой канализации; организация работ по озеленению и санитарной очистке города-курорта Пятигорска; содер</w:t>
      </w:r>
      <w:r w:rsidRPr="006D1FDD">
        <w:rPr>
          <w:rFonts w:ascii="Times New Roman" w:eastAsia="Calibri" w:hAnsi="Times New Roman" w:cs="Times New Roman"/>
          <w:color w:val="000000"/>
          <w:sz w:val="28"/>
          <w:szCs w:val="28"/>
        </w:rPr>
        <w:lastRenderedPageBreak/>
        <w:t>жание, ремонт и реконструкция фонтанов, противооползневые мероприятия, мероприятия по предупреждению возникновения чрезвычайных ситуаций, ремонт и восстановление гидротехнических сооружений в пределах затрат, предусмотренных муниципальной программой – 100%;</w:t>
      </w:r>
    </w:p>
    <w:p w:rsidR="00E204B3" w:rsidRPr="006D1FDD" w:rsidRDefault="00E204B3"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выполнение химического анализа сточных и природных вод – 4 ед., что соответствует запланированному значению; </w:t>
      </w:r>
    </w:p>
    <w:p w:rsidR="003065C5" w:rsidRPr="006D1FDD"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количество проведенных субботников – </w:t>
      </w:r>
      <w:r w:rsidR="007F12B7" w:rsidRPr="006D1FDD">
        <w:rPr>
          <w:rFonts w:ascii="Times New Roman" w:eastAsia="Calibri" w:hAnsi="Times New Roman" w:cs="Times New Roman"/>
          <w:color w:val="000000"/>
          <w:sz w:val="28"/>
          <w:szCs w:val="28"/>
        </w:rPr>
        <w:t>3</w:t>
      </w:r>
      <w:r w:rsidRPr="006D1FDD">
        <w:rPr>
          <w:rFonts w:ascii="Times New Roman" w:eastAsia="Calibri" w:hAnsi="Times New Roman" w:cs="Times New Roman"/>
          <w:color w:val="000000"/>
          <w:sz w:val="28"/>
          <w:szCs w:val="28"/>
        </w:rPr>
        <w:t xml:space="preserve"> ед. (план – </w:t>
      </w:r>
      <w:r w:rsidR="00E204B3" w:rsidRPr="006D1FDD">
        <w:rPr>
          <w:rFonts w:ascii="Times New Roman" w:eastAsia="Calibri" w:hAnsi="Times New Roman" w:cs="Times New Roman"/>
          <w:color w:val="000000"/>
          <w:sz w:val="28"/>
          <w:szCs w:val="28"/>
        </w:rPr>
        <w:t>3</w:t>
      </w:r>
      <w:r w:rsidRPr="006D1FDD">
        <w:rPr>
          <w:rFonts w:ascii="Times New Roman" w:eastAsia="Calibri" w:hAnsi="Times New Roman" w:cs="Times New Roman"/>
          <w:color w:val="000000"/>
          <w:sz w:val="28"/>
          <w:szCs w:val="28"/>
        </w:rPr>
        <w:t xml:space="preserve"> ед.);</w:t>
      </w:r>
    </w:p>
    <w:p w:rsidR="003065C5" w:rsidRPr="006D1FDD"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количество высаженных деревьев и кустарников </w:t>
      </w:r>
      <w:r w:rsidR="00A5645B" w:rsidRPr="006D1FDD">
        <w:rPr>
          <w:rFonts w:ascii="Times New Roman" w:eastAsia="Calibri" w:hAnsi="Times New Roman" w:cs="Times New Roman"/>
          <w:color w:val="000000"/>
          <w:sz w:val="28"/>
          <w:szCs w:val="28"/>
        </w:rPr>
        <w:t>–</w:t>
      </w:r>
      <w:r w:rsidRPr="006D1FDD">
        <w:rPr>
          <w:rFonts w:ascii="Times New Roman" w:eastAsia="Calibri" w:hAnsi="Times New Roman" w:cs="Times New Roman"/>
          <w:color w:val="000000"/>
          <w:sz w:val="28"/>
          <w:szCs w:val="28"/>
        </w:rPr>
        <w:t xml:space="preserve"> </w:t>
      </w:r>
      <w:r w:rsidR="00E204B3" w:rsidRPr="006D1FDD">
        <w:rPr>
          <w:rFonts w:ascii="Times New Roman" w:eastAsia="Calibri" w:hAnsi="Times New Roman" w:cs="Times New Roman"/>
          <w:color w:val="000000"/>
          <w:sz w:val="28"/>
          <w:szCs w:val="28"/>
        </w:rPr>
        <w:t>1678</w:t>
      </w:r>
      <w:r w:rsidR="007F12B7" w:rsidRPr="006D1FDD">
        <w:rPr>
          <w:rFonts w:ascii="Times New Roman" w:eastAsia="Calibri" w:hAnsi="Times New Roman" w:cs="Times New Roman"/>
          <w:color w:val="000000"/>
          <w:sz w:val="28"/>
          <w:szCs w:val="28"/>
        </w:rPr>
        <w:t xml:space="preserve"> шт., при запланированных 65</w:t>
      </w:r>
      <w:r w:rsidR="00E204B3" w:rsidRPr="006D1FDD">
        <w:rPr>
          <w:rFonts w:ascii="Times New Roman" w:eastAsia="Calibri" w:hAnsi="Times New Roman" w:cs="Times New Roman"/>
          <w:color w:val="000000"/>
          <w:sz w:val="28"/>
          <w:szCs w:val="28"/>
        </w:rPr>
        <w:t>8</w:t>
      </w:r>
      <w:r w:rsidRPr="006D1FDD">
        <w:rPr>
          <w:rFonts w:ascii="Times New Roman" w:eastAsia="Calibri" w:hAnsi="Times New Roman" w:cs="Times New Roman"/>
          <w:color w:val="000000"/>
          <w:sz w:val="28"/>
          <w:szCs w:val="28"/>
        </w:rPr>
        <w:t xml:space="preserve"> </w:t>
      </w:r>
      <w:proofErr w:type="spellStart"/>
      <w:r w:rsidR="007F12B7" w:rsidRPr="006D1FDD">
        <w:rPr>
          <w:rFonts w:ascii="Times New Roman" w:eastAsia="Calibri" w:hAnsi="Times New Roman" w:cs="Times New Roman"/>
          <w:color w:val="000000"/>
          <w:sz w:val="28"/>
          <w:szCs w:val="28"/>
        </w:rPr>
        <w:t>шт</w:t>
      </w:r>
      <w:proofErr w:type="spellEnd"/>
      <w:r w:rsidR="00E204B3" w:rsidRPr="006D1FDD">
        <w:rPr>
          <w:rFonts w:ascii="Times New Roman" w:eastAsia="Calibri" w:hAnsi="Times New Roman" w:cs="Times New Roman"/>
          <w:color w:val="000000"/>
          <w:sz w:val="28"/>
          <w:szCs w:val="28"/>
        </w:rPr>
        <w:t>;</w:t>
      </w:r>
    </w:p>
    <w:p w:rsidR="00E204B3" w:rsidRPr="006D1FDD" w:rsidRDefault="00E204B3"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 xml:space="preserve">площадь, на которой проведены работы по организации использования, охраны, защиты, воспроизводства городских лесов, расположенных в границах города-курорта Пятигорска – 133,3 </w:t>
      </w:r>
      <w:r w:rsidR="00810705" w:rsidRPr="006D1FDD">
        <w:rPr>
          <w:rFonts w:ascii="Times New Roman" w:eastAsia="Calibri" w:hAnsi="Times New Roman" w:cs="Times New Roman"/>
          <w:color w:val="000000"/>
          <w:sz w:val="28"/>
          <w:szCs w:val="28"/>
        </w:rPr>
        <w:t>га,</w:t>
      </w:r>
      <w:r w:rsidRPr="006D1FDD">
        <w:rPr>
          <w:rFonts w:ascii="Times New Roman" w:eastAsia="Calibri" w:hAnsi="Times New Roman" w:cs="Times New Roman"/>
          <w:color w:val="000000"/>
          <w:sz w:val="28"/>
          <w:szCs w:val="28"/>
        </w:rPr>
        <w:t xml:space="preserve"> что соответствует запланированному значению.</w:t>
      </w:r>
    </w:p>
    <w:p w:rsidR="006B7BAB" w:rsidRPr="006D1FDD" w:rsidRDefault="00BF494E" w:rsidP="00C33F0B">
      <w:pPr>
        <w:tabs>
          <w:tab w:val="left" w:pos="709"/>
        </w:tabs>
        <w:spacing w:after="0" w:line="240" w:lineRule="auto"/>
        <w:ind w:firstLine="709"/>
        <w:jc w:val="both"/>
        <w:rPr>
          <w:rFonts w:ascii="Times New Roman" w:eastAsia="Times New Roman" w:hAnsi="Times New Roman" w:cs="Times New Roman"/>
          <w:b/>
          <w:bCs/>
          <w:sz w:val="28"/>
          <w:szCs w:val="28"/>
        </w:rPr>
      </w:pPr>
      <w:r w:rsidRPr="006D1FDD">
        <w:rPr>
          <w:rFonts w:ascii="Times New Roman" w:eastAsia="Times New Roman" w:hAnsi="Times New Roman" w:cs="Times New Roman"/>
          <w:b/>
          <w:bCs/>
          <w:sz w:val="28"/>
          <w:szCs w:val="28"/>
        </w:rPr>
        <w:t>В рамках Подпрограммы 2 «Ликвидация карантинного сорняка (амброзии) на территории города-курорта Пятигорска»</w:t>
      </w:r>
      <w:r w:rsidR="00B372C3" w:rsidRPr="006D1FDD">
        <w:rPr>
          <w:rFonts w:ascii="Times New Roman" w:eastAsia="Times New Roman" w:hAnsi="Times New Roman" w:cs="Times New Roman"/>
          <w:b/>
          <w:bCs/>
          <w:sz w:val="28"/>
          <w:szCs w:val="28"/>
        </w:rPr>
        <w:t xml:space="preserve"> </w:t>
      </w:r>
      <w:r w:rsidRPr="006D1FDD">
        <w:rPr>
          <w:rFonts w:ascii="Times New Roman" w:eastAsia="Times New Roman" w:hAnsi="Times New Roman" w:cs="Times New Roman"/>
          <w:b/>
          <w:bCs/>
          <w:sz w:val="28"/>
          <w:szCs w:val="28"/>
        </w:rPr>
        <w:t>Программы VI</w:t>
      </w:r>
      <w:r w:rsidR="00EE310D" w:rsidRPr="006D1FDD">
        <w:rPr>
          <w:rFonts w:ascii="Times New Roman" w:hAnsi="Times New Roman" w:cs="Times New Roman"/>
          <w:bCs/>
          <w:sz w:val="28"/>
          <w:szCs w:val="28"/>
        </w:rPr>
        <w:t xml:space="preserve"> запланированы и выполнены мероприятия</w:t>
      </w:r>
      <w:r w:rsidR="00EE310D" w:rsidRPr="006D1FDD">
        <w:rPr>
          <w:rFonts w:ascii="Times New Roman" w:hAnsi="Times New Roman" w:cs="Times New Roman"/>
          <w:sz w:val="28"/>
          <w:szCs w:val="28"/>
        </w:rPr>
        <w:t>:</w:t>
      </w:r>
    </w:p>
    <w:p w:rsidR="00E204B3" w:rsidRPr="006D1FDD" w:rsidRDefault="00E204B3" w:rsidP="00C33F0B">
      <w:pPr>
        <w:tabs>
          <w:tab w:val="left" w:pos="709"/>
        </w:tabs>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химическим способом ликвидированы карантинные растения (амброзия) площадью 534 999,00 м²;</w:t>
      </w:r>
    </w:p>
    <w:p w:rsidR="00374F70" w:rsidRPr="006D1FDD" w:rsidRDefault="00374F70" w:rsidP="00C33F0B">
      <w:pPr>
        <w:tabs>
          <w:tab w:val="left" w:pos="709"/>
        </w:tabs>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отправлены уведомления предприятиям, организациям в целях обеспечения проведения мероприятий по ликвидации (уничтожению) карантинного сорняка - амброзии на собственной прилег</w:t>
      </w:r>
      <w:r w:rsidR="00961241" w:rsidRPr="006D1FDD">
        <w:rPr>
          <w:rFonts w:ascii="Times New Roman" w:hAnsi="Times New Roman" w:cs="Times New Roman"/>
          <w:color w:val="000000"/>
          <w:sz w:val="28"/>
          <w:szCs w:val="28"/>
        </w:rPr>
        <w:t>ающей и закрепленной территории.</w:t>
      </w:r>
    </w:p>
    <w:p w:rsidR="002D4E59" w:rsidRPr="006D1FDD" w:rsidRDefault="002D4E59" w:rsidP="00C33F0B">
      <w:pPr>
        <w:tabs>
          <w:tab w:val="left" w:pos="709"/>
        </w:tabs>
        <w:spacing w:after="0" w:line="240" w:lineRule="auto"/>
        <w:ind w:firstLine="709"/>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Достигнуты плановые значения следующих показателей решения задач Подпрограммы 2:</w:t>
      </w:r>
    </w:p>
    <w:p w:rsidR="002D4E59" w:rsidRPr="006D1FDD" w:rsidRDefault="002D4E59" w:rsidP="002D4E59">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количество проведенных экологических акций по ликвидации карантинных растений – 3 ед., что соответствует запланированному значению;</w:t>
      </w:r>
    </w:p>
    <w:p w:rsidR="002D4E59" w:rsidRPr="006D1FDD" w:rsidRDefault="002D4E59" w:rsidP="002D4E59">
      <w:pPr>
        <w:tabs>
          <w:tab w:val="left" w:pos="709"/>
        </w:tabs>
        <w:spacing w:after="0" w:line="240" w:lineRule="auto"/>
        <w:jc w:val="both"/>
        <w:rPr>
          <w:rFonts w:ascii="Times New Roman" w:hAnsi="Times New Roman" w:cs="Times New Roman"/>
          <w:color w:val="000000"/>
          <w:sz w:val="28"/>
          <w:szCs w:val="28"/>
        </w:rPr>
      </w:pPr>
      <w:r w:rsidRPr="006D1FDD">
        <w:rPr>
          <w:rFonts w:ascii="Times New Roman" w:hAnsi="Times New Roman" w:cs="Times New Roman"/>
          <w:color w:val="000000"/>
          <w:sz w:val="28"/>
          <w:szCs w:val="28"/>
        </w:rPr>
        <w:tab/>
        <w:t>количество ликвидированных карантинных растений (с корнем) ручным способом – 626 тыс. шт., что соответствует запланированному значению.</w:t>
      </w:r>
    </w:p>
    <w:p w:rsidR="00374F70" w:rsidRPr="006D1FDD" w:rsidRDefault="00374F70"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w:t>
      </w:r>
      <w:r w:rsidR="00FC24FD"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 Программы </w:t>
      </w:r>
      <w:r w:rsidRPr="006D1FDD">
        <w:rPr>
          <w:rFonts w:ascii="Times New Roman" w:hAnsi="Times New Roman" w:cs="Times New Roman"/>
          <w:b/>
          <w:bCs/>
          <w:sz w:val="28"/>
          <w:szCs w:val="28"/>
          <w:lang w:val="en-US"/>
        </w:rPr>
        <w:t>VI</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464948" w:rsidRPr="006D1FDD" w:rsidRDefault="002D4E59" w:rsidP="00C33F0B">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площади территории,</w:t>
      </w:r>
      <w:r w:rsidR="00464948" w:rsidRPr="006D1FDD">
        <w:rPr>
          <w:rFonts w:ascii="Times New Roman" w:eastAsia="Times New Roman" w:hAnsi="Times New Roman" w:cs="Times New Roman"/>
          <w:sz w:val="28"/>
          <w:szCs w:val="28"/>
          <w:lang w:eastAsia="ru-RU"/>
        </w:rPr>
        <w:t xml:space="preserve"> обработанной химическим способом от карантинных растений к общей площади земель муниципального образования города-курорта Пятигорска 0,</w:t>
      </w:r>
      <w:r w:rsidR="00DC49B7">
        <w:rPr>
          <w:rFonts w:ascii="Times New Roman" w:eastAsia="Times New Roman" w:hAnsi="Times New Roman" w:cs="Times New Roman"/>
          <w:sz w:val="28"/>
          <w:szCs w:val="28"/>
          <w:lang w:eastAsia="ru-RU"/>
        </w:rPr>
        <w:t>55</w:t>
      </w:r>
      <w:r w:rsidR="00464948" w:rsidRPr="006D1FDD">
        <w:rPr>
          <w:rFonts w:ascii="Times New Roman" w:eastAsia="Times New Roman" w:hAnsi="Times New Roman" w:cs="Times New Roman"/>
          <w:sz w:val="28"/>
          <w:szCs w:val="28"/>
          <w:lang w:eastAsia="ru-RU"/>
        </w:rPr>
        <w:t xml:space="preserve">%, план – </w:t>
      </w:r>
      <w:r w:rsidR="00C7356E" w:rsidRPr="006D1FDD">
        <w:rPr>
          <w:rFonts w:ascii="Times New Roman" w:eastAsia="Times New Roman" w:hAnsi="Times New Roman" w:cs="Times New Roman"/>
          <w:sz w:val="28"/>
          <w:szCs w:val="28"/>
          <w:lang w:eastAsia="ru-RU"/>
        </w:rPr>
        <w:t xml:space="preserve">не </w:t>
      </w:r>
      <w:r w:rsidR="00E60DCB" w:rsidRPr="006D1FDD">
        <w:rPr>
          <w:rFonts w:ascii="Times New Roman" w:eastAsia="Times New Roman" w:hAnsi="Times New Roman" w:cs="Times New Roman"/>
          <w:sz w:val="28"/>
          <w:szCs w:val="28"/>
          <w:lang w:eastAsia="ru-RU"/>
        </w:rPr>
        <w:t>менее</w:t>
      </w:r>
      <w:r w:rsidR="00C7356E" w:rsidRPr="006D1FDD">
        <w:rPr>
          <w:rFonts w:ascii="Times New Roman" w:eastAsia="Times New Roman" w:hAnsi="Times New Roman" w:cs="Times New Roman"/>
          <w:sz w:val="28"/>
          <w:szCs w:val="28"/>
          <w:lang w:eastAsia="ru-RU"/>
        </w:rPr>
        <w:t xml:space="preserve"> 0,4</w:t>
      </w:r>
      <w:r w:rsidR="00E60DCB" w:rsidRPr="006D1FDD">
        <w:rPr>
          <w:rFonts w:ascii="Times New Roman" w:eastAsia="Times New Roman" w:hAnsi="Times New Roman" w:cs="Times New Roman"/>
          <w:sz w:val="28"/>
          <w:szCs w:val="28"/>
          <w:lang w:eastAsia="ru-RU"/>
        </w:rPr>
        <w:t>6</w:t>
      </w:r>
      <w:r w:rsidR="00C7356E"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w:t>
      </w:r>
    </w:p>
    <w:p w:rsidR="002D4E59" w:rsidRPr="006D1FDD" w:rsidRDefault="002D4E59" w:rsidP="00C33F0B">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вовлеченных граждан города-курорта Пятигорска в экологические мероприятия по ликвидации карантинных растений по отношению к общей численности населения города-курорта Пятигорска – 0,</w:t>
      </w:r>
      <w:r w:rsidR="00911128" w:rsidRPr="006D1FDD">
        <w:rPr>
          <w:rFonts w:ascii="Times New Roman" w:eastAsia="Times New Roman" w:hAnsi="Times New Roman" w:cs="Times New Roman"/>
          <w:sz w:val="28"/>
          <w:szCs w:val="28"/>
          <w:lang w:eastAsia="ru-RU"/>
        </w:rPr>
        <w:t>04</w:t>
      </w:r>
      <w:r w:rsidRPr="006D1FDD">
        <w:rPr>
          <w:rFonts w:ascii="Times New Roman" w:eastAsia="Times New Roman" w:hAnsi="Times New Roman" w:cs="Times New Roman"/>
          <w:sz w:val="28"/>
          <w:szCs w:val="28"/>
          <w:lang w:eastAsia="ru-RU"/>
        </w:rPr>
        <w:t xml:space="preserve">%, </w:t>
      </w:r>
      <w:r w:rsidR="00911128" w:rsidRPr="006D1FDD">
        <w:rPr>
          <w:rFonts w:ascii="Times New Roman" w:eastAsia="Times New Roman" w:hAnsi="Times New Roman" w:cs="Times New Roman"/>
          <w:sz w:val="28"/>
          <w:szCs w:val="28"/>
          <w:lang w:eastAsia="ru-RU"/>
        </w:rPr>
        <w:t>что соответствует запланированному значению.</w:t>
      </w:r>
    </w:p>
    <w:p w:rsidR="00A64DA7" w:rsidRPr="006D1FDD" w:rsidRDefault="002D4E59" w:rsidP="00C33F0B">
      <w:pPr>
        <w:tabs>
          <w:tab w:val="left" w:pos="709"/>
        </w:tabs>
        <w:spacing w:after="0" w:line="240" w:lineRule="auto"/>
        <w:ind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Не достигнуто плановое значение индикатора «доля площади территории, обработанной </w:t>
      </w:r>
      <w:proofErr w:type="spellStart"/>
      <w:r w:rsidRPr="006D1FDD">
        <w:rPr>
          <w:rFonts w:ascii="Times New Roman" w:eastAsia="Times New Roman" w:hAnsi="Times New Roman" w:cs="Times New Roman"/>
          <w:sz w:val="28"/>
          <w:szCs w:val="28"/>
        </w:rPr>
        <w:t>акарицидными</w:t>
      </w:r>
      <w:proofErr w:type="spellEnd"/>
      <w:r w:rsidRPr="006D1FDD">
        <w:rPr>
          <w:rFonts w:ascii="Times New Roman" w:eastAsia="Times New Roman" w:hAnsi="Times New Roman" w:cs="Times New Roman"/>
          <w:sz w:val="28"/>
          <w:szCs w:val="28"/>
        </w:rPr>
        <w:t xml:space="preserve"> препаратами, от общей площади земель муниципального образования города-курорта Пятигорска» 0,27% (план – не менее 0,74%), отклонение значения индикатора связано с сокращением финансирования.</w:t>
      </w:r>
    </w:p>
    <w:p w:rsidR="002D4E59" w:rsidRPr="006D1FDD" w:rsidRDefault="002D4E59" w:rsidP="00C33F0B">
      <w:pPr>
        <w:tabs>
          <w:tab w:val="left" w:pos="709"/>
        </w:tabs>
        <w:spacing w:after="0" w:line="240" w:lineRule="auto"/>
        <w:ind w:firstLine="709"/>
        <w:jc w:val="both"/>
        <w:rPr>
          <w:rFonts w:ascii="Times New Roman" w:eastAsia="Times New Roman" w:hAnsi="Times New Roman" w:cs="Times New Roman"/>
          <w:sz w:val="28"/>
          <w:szCs w:val="28"/>
        </w:rPr>
      </w:pPr>
    </w:p>
    <w:p w:rsidR="00BF494E" w:rsidRPr="006D1FDD" w:rsidRDefault="00BF494E" w:rsidP="00C33F0B">
      <w:pPr>
        <w:tabs>
          <w:tab w:val="left" w:pos="709"/>
        </w:tabs>
        <w:spacing w:after="0" w:line="240" w:lineRule="auto"/>
        <w:ind w:firstLine="709"/>
        <w:jc w:val="both"/>
        <w:rPr>
          <w:rFonts w:ascii="Times New Roman" w:eastAsia="Times New Roman" w:hAnsi="Times New Roman" w:cs="Times New Roman"/>
          <w:bCs/>
          <w:sz w:val="28"/>
          <w:szCs w:val="28"/>
        </w:rPr>
      </w:pPr>
      <w:r w:rsidRPr="006D1FDD">
        <w:rPr>
          <w:rFonts w:ascii="Times New Roman" w:eastAsia="Times New Roman" w:hAnsi="Times New Roman" w:cs="Times New Roman"/>
          <w:b/>
          <w:bCs/>
          <w:sz w:val="28"/>
          <w:szCs w:val="28"/>
          <w:lang w:val="en-US"/>
        </w:rPr>
        <w:lastRenderedPageBreak/>
        <w:t>VII</w:t>
      </w:r>
      <w:r w:rsidRPr="006D1FDD">
        <w:rPr>
          <w:rFonts w:ascii="Times New Roman" w:eastAsia="Times New Roman" w:hAnsi="Times New Roman" w:cs="Times New Roman"/>
          <w:b/>
          <w:bCs/>
          <w:sz w:val="28"/>
          <w:szCs w:val="28"/>
        </w:rPr>
        <w:t xml:space="preserve"> Муниципальная программа города-курорта Пятигорска </w:t>
      </w:r>
      <w:r w:rsidRPr="006D1FDD">
        <w:rPr>
          <w:rFonts w:ascii="Times New Roman" w:hAnsi="Times New Roman" w:cs="Times New Roman"/>
          <w:b/>
          <w:bCs/>
          <w:sz w:val="28"/>
          <w:szCs w:val="28"/>
        </w:rPr>
        <w:t>«Развитие физической культуры и спорта» (далее – Программа</w:t>
      </w:r>
      <w:r w:rsidRPr="006D1FDD">
        <w:rPr>
          <w:rFonts w:ascii="Times New Roman" w:eastAsia="Times New Roman" w:hAnsi="Times New Roman" w:cs="Times New Roman"/>
          <w:b/>
          <w:bCs/>
          <w:sz w:val="28"/>
          <w:szCs w:val="28"/>
          <w:lang w:val="en-US"/>
        </w:rPr>
        <w:t>VII</w:t>
      </w:r>
      <w:r w:rsidRPr="006D1FDD">
        <w:rPr>
          <w:rFonts w:ascii="Times New Roman" w:hAnsi="Times New Roman" w:cs="Times New Roman"/>
          <w:b/>
          <w:bCs/>
          <w:sz w:val="28"/>
          <w:szCs w:val="28"/>
        </w:rPr>
        <w:t>)</w:t>
      </w:r>
      <w:r w:rsidRPr="006D1FDD">
        <w:rPr>
          <w:rFonts w:ascii="Times New Roman" w:hAnsi="Times New Roman" w:cs="Times New Roman"/>
          <w:bCs/>
          <w:sz w:val="28"/>
          <w:szCs w:val="28"/>
        </w:rPr>
        <w:t xml:space="preserve"> утверждена постановлением администрации города Пятигорска от 26.09.2017</w:t>
      </w:r>
      <w:r w:rsidR="00550C28" w:rsidRPr="006D1FDD">
        <w:rPr>
          <w:rFonts w:ascii="Times New Roman" w:hAnsi="Times New Roman" w:cs="Times New Roman"/>
          <w:bCs/>
          <w:sz w:val="28"/>
          <w:szCs w:val="28"/>
        </w:rPr>
        <w:t xml:space="preserve"> </w:t>
      </w:r>
      <w:r w:rsidRPr="006D1FDD">
        <w:rPr>
          <w:rFonts w:ascii="Times New Roman" w:hAnsi="Times New Roman" w:cs="Times New Roman"/>
          <w:bCs/>
          <w:sz w:val="28"/>
          <w:szCs w:val="28"/>
        </w:rPr>
        <w:t xml:space="preserve">г. № 4087. </w:t>
      </w:r>
    </w:p>
    <w:p w:rsidR="006C200B"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Подпрограммы 1 «Реализация мероприятий по развитию физической культуры и спорта» Программы </w:t>
      </w:r>
      <w:r w:rsidRPr="006D1FDD">
        <w:rPr>
          <w:rFonts w:ascii="Times New Roman" w:hAnsi="Times New Roman" w:cs="Times New Roman"/>
          <w:b/>
          <w:bCs/>
          <w:sz w:val="28"/>
          <w:szCs w:val="28"/>
          <w:lang w:val="en-US"/>
        </w:rPr>
        <w:t>VII</w:t>
      </w:r>
      <w:r w:rsidR="00961241" w:rsidRPr="006D1FDD">
        <w:rPr>
          <w:rFonts w:ascii="Times New Roman" w:hAnsi="Times New Roman" w:cs="Times New Roman"/>
          <w:b/>
          <w:bCs/>
          <w:sz w:val="28"/>
          <w:szCs w:val="28"/>
        </w:rPr>
        <w:t xml:space="preserve"> </w:t>
      </w:r>
      <w:r w:rsidR="00961241" w:rsidRPr="006D1FDD">
        <w:rPr>
          <w:rFonts w:ascii="Times New Roman" w:hAnsi="Times New Roman" w:cs="Times New Roman"/>
          <w:bCs/>
          <w:color w:val="000000"/>
          <w:sz w:val="28"/>
          <w:szCs w:val="28"/>
        </w:rPr>
        <w:t>осуществлялась реализация следующих</w:t>
      </w:r>
      <w:r w:rsidR="00961241" w:rsidRPr="006D1FDD">
        <w:rPr>
          <w:rFonts w:ascii="Times New Roman" w:hAnsi="Times New Roman" w:cs="Times New Roman"/>
          <w:b/>
          <w:bCs/>
          <w:color w:val="000000"/>
          <w:sz w:val="28"/>
          <w:szCs w:val="28"/>
        </w:rPr>
        <w:t xml:space="preserve"> </w:t>
      </w:r>
      <w:r w:rsidR="00961241" w:rsidRPr="006D1FDD">
        <w:rPr>
          <w:rFonts w:ascii="Times New Roman" w:hAnsi="Times New Roman" w:cs="Times New Roman"/>
          <w:bCs/>
          <w:sz w:val="28"/>
          <w:szCs w:val="28"/>
        </w:rPr>
        <w:t>мероприятий:</w:t>
      </w:r>
    </w:p>
    <w:p w:rsidR="00550C28" w:rsidRPr="006D1FDD" w:rsidRDefault="00550C28"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произведены расходы на 226 мероприятий по 19 видам спорта, а именно комплексные спортивно – массовые мероприятия, участие в краевых, региональных и Российских соревнованиях и турнирах согласно календарных планов и вызовов федераций среди всех возрастных категорий; </w:t>
      </w:r>
    </w:p>
    <w:p w:rsidR="00550C28" w:rsidRPr="006D1FDD" w:rsidRDefault="00550C28"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проведено на территории города-курорта Пятигорска 135 спортивных мероприятий по 19 видам спорта среди всех возрастных категорий, в которых приняло участие более 5 тыс. чел., в том числе такие, как традиционное восхождение на гору Машук, массовое мероприятие «Забег «Обещаний», серия массовых забегов «</w:t>
      </w:r>
      <w:proofErr w:type="spellStart"/>
      <w:r w:rsidRPr="006D1FDD">
        <w:rPr>
          <w:rFonts w:ascii="Times New Roman" w:hAnsi="Times New Roman" w:cs="Times New Roman"/>
          <w:bCs/>
          <w:sz w:val="28"/>
          <w:szCs w:val="28"/>
        </w:rPr>
        <w:t>Кавказ.ран</w:t>
      </w:r>
      <w:proofErr w:type="spellEnd"/>
      <w:r w:rsidRPr="006D1FDD">
        <w:rPr>
          <w:rFonts w:ascii="Times New Roman" w:hAnsi="Times New Roman" w:cs="Times New Roman"/>
          <w:bCs/>
          <w:sz w:val="28"/>
          <w:szCs w:val="28"/>
        </w:rPr>
        <w:t xml:space="preserve">», Открытое Первенство КМВ по плаванию, Традиционный турнир по фехтованию «Памяти А.А. </w:t>
      </w:r>
      <w:proofErr w:type="spellStart"/>
      <w:r w:rsidRPr="006D1FDD">
        <w:rPr>
          <w:rFonts w:ascii="Times New Roman" w:hAnsi="Times New Roman" w:cs="Times New Roman"/>
          <w:bCs/>
          <w:sz w:val="28"/>
          <w:szCs w:val="28"/>
        </w:rPr>
        <w:t>Самбурова</w:t>
      </w:r>
      <w:proofErr w:type="spellEnd"/>
      <w:r w:rsidRPr="006D1FDD">
        <w:rPr>
          <w:rFonts w:ascii="Times New Roman" w:hAnsi="Times New Roman" w:cs="Times New Roman"/>
          <w:bCs/>
          <w:sz w:val="28"/>
          <w:szCs w:val="28"/>
        </w:rPr>
        <w:t xml:space="preserve">», Открытый краевой турнир по греко-римской борьбе «Памяти В.А. </w:t>
      </w:r>
      <w:proofErr w:type="spellStart"/>
      <w:r w:rsidRPr="006D1FDD">
        <w:rPr>
          <w:rFonts w:ascii="Times New Roman" w:hAnsi="Times New Roman" w:cs="Times New Roman"/>
          <w:bCs/>
          <w:sz w:val="28"/>
          <w:szCs w:val="28"/>
        </w:rPr>
        <w:t>Боронина</w:t>
      </w:r>
      <w:proofErr w:type="spellEnd"/>
      <w:r w:rsidRPr="006D1FDD">
        <w:rPr>
          <w:rFonts w:ascii="Times New Roman" w:hAnsi="Times New Roman" w:cs="Times New Roman"/>
          <w:bCs/>
          <w:sz w:val="28"/>
          <w:szCs w:val="28"/>
        </w:rPr>
        <w:t xml:space="preserve">», Первенство Ставропольского края по кинологическому спорту, Краевой этап фестиваля ВФСК ГТО, Турнир Российского теннисного тура, Краевые соревнования по художественной гимнастике и прочие; </w:t>
      </w:r>
    </w:p>
    <w:p w:rsidR="00AD4007" w:rsidRPr="006D1FDD" w:rsidRDefault="00A566A5"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командировано </w:t>
      </w:r>
      <w:r w:rsidR="00550C28" w:rsidRPr="006D1FDD">
        <w:rPr>
          <w:rFonts w:ascii="Times New Roman" w:hAnsi="Times New Roman" w:cs="Times New Roman"/>
          <w:bCs/>
          <w:sz w:val="28"/>
          <w:szCs w:val="28"/>
        </w:rPr>
        <w:t>2538 спортсмена: для участия в краевых соревнованиях – 2107 чел., 431 спортсмена – во всероссийских и международных соревнованиях</w:t>
      </w:r>
      <w:r w:rsidRPr="006D1FDD">
        <w:rPr>
          <w:rFonts w:ascii="Times New Roman" w:hAnsi="Times New Roman" w:cs="Times New Roman"/>
          <w:bCs/>
          <w:sz w:val="28"/>
          <w:szCs w:val="28"/>
        </w:rPr>
        <w:t>;</w:t>
      </w:r>
    </w:p>
    <w:p w:rsidR="00AD4007" w:rsidRPr="006D1FDD" w:rsidRDefault="00AD4007" w:rsidP="008D6AA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предоставлены, в полном объеме, субсидии из средств местного бюджета 7 спортивным школам города Пятигорска на выполнение муниципального задания;</w:t>
      </w:r>
    </w:p>
    <w:p w:rsidR="00EC3453" w:rsidRPr="006D1FDD" w:rsidRDefault="00EC3453" w:rsidP="008D6AA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обеспечена бесперебойная работа спортивно-оздоровительного комплекса «Стадион «Центральный» г. Пятигорска»;</w:t>
      </w:r>
    </w:p>
    <w:p w:rsidR="00550C28" w:rsidRPr="006D1FDD" w:rsidRDefault="00550C28" w:rsidP="008D6AA1">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обеспечено содержание муниципального бюджетного учреждения «Центр физической культуры и спорта города Пятигорска».</w:t>
      </w:r>
    </w:p>
    <w:p w:rsidR="0061448B" w:rsidRPr="006D1FDD" w:rsidRDefault="0061448B"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7E4CBF" w:rsidRPr="006D1FDD" w:rsidRDefault="00AD4007" w:rsidP="00C33F0B">
      <w:pPr>
        <w:tabs>
          <w:tab w:val="left" w:pos="709"/>
        </w:tabs>
        <w:spacing w:after="0" w:line="240" w:lineRule="auto"/>
        <w:ind w:firstLine="709"/>
        <w:jc w:val="both"/>
        <w:rPr>
          <w:rFonts w:ascii="Times New Roman" w:hAnsi="Times New Roman" w:cs="Times New Roman"/>
          <w:bCs/>
          <w:sz w:val="28"/>
          <w:szCs w:val="28"/>
        </w:rPr>
      </w:pPr>
      <w:bookmarkStart w:id="0" w:name="OLE_LINK42"/>
      <w:bookmarkStart w:id="1" w:name="OLE_LINK41"/>
      <w:r w:rsidRPr="006D1FDD">
        <w:rPr>
          <w:rFonts w:ascii="Times New Roman" w:hAnsi="Times New Roman" w:cs="Times New Roman"/>
          <w:bCs/>
          <w:sz w:val="28"/>
          <w:szCs w:val="28"/>
        </w:rPr>
        <w:t>д</w:t>
      </w:r>
      <w:r w:rsidR="007E4CBF" w:rsidRPr="006D1FDD">
        <w:rPr>
          <w:rFonts w:ascii="Times New Roman" w:hAnsi="Times New Roman" w:cs="Times New Roman"/>
          <w:bCs/>
          <w:sz w:val="28"/>
          <w:szCs w:val="28"/>
        </w:rPr>
        <w:t xml:space="preserve">оля </w:t>
      </w:r>
      <w:bookmarkEnd w:id="0"/>
      <w:bookmarkEnd w:id="1"/>
      <w:r w:rsidR="007E4CBF" w:rsidRPr="006D1FDD">
        <w:rPr>
          <w:rFonts w:ascii="Times New Roman" w:hAnsi="Times New Roman" w:cs="Times New Roman"/>
          <w:bCs/>
          <w:sz w:val="28"/>
          <w:szCs w:val="28"/>
        </w:rPr>
        <w:t xml:space="preserve">населения города в возрасте от 6 до 70 лет и старше, выполнившего нормативы Всероссийского физкультурно-спортивного комплекса «Готов к труду и обороне» (ГТО) (далее - комплекс ГТО), </w:t>
      </w:r>
      <w:bookmarkStart w:id="2" w:name="OLE_LINK44"/>
      <w:bookmarkStart w:id="3" w:name="OLE_LINK43"/>
      <w:r w:rsidR="007E4CBF" w:rsidRPr="006D1FDD">
        <w:rPr>
          <w:rFonts w:ascii="Times New Roman" w:hAnsi="Times New Roman" w:cs="Times New Roman"/>
          <w:bCs/>
          <w:sz w:val="28"/>
          <w:szCs w:val="28"/>
        </w:rPr>
        <w:t>в общей численности населения</w:t>
      </w:r>
      <w:bookmarkEnd w:id="2"/>
      <w:bookmarkEnd w:id="3"/>
      <w:r w:rsidR="007E4CBF" w:rsidRPr="006D1FDD">
        <w:rPr>
          <w:rFonts w:ascii="Times New Roman" w:hAnsi="Times New Roman" w:cs="Times New Roman"/>
          <w:bCs/>
          <w:sz w:val="28"/>
          <w:szCs w:val="28"/>
        </w:rPr>
        <w:t xml:space="preserve"> города в возрасте от 6 до 70 лет и старше</w:t>
      </w:r>
      <w:r w:rsidR="00F465F9" w:rsidRPr="006D1FDD">
        <w:rPr>
          <w:rFonts w:ascii="Times New Roman" w:hAnsi="Times New Roman" w:cs="Times New Roman"/>
          <w:bCs/>
          <w:sz w:val="28"/>
          <w:szCs w:val="28"/>
        </w:rPr>
        <w:t xml:space="preserve"> составил</w:t>
      </w:r>
      <w:r w:rsidRPr="006D1FDD">
        <w:rPr>
          <w:rFonts w:ascii="Times New Roman" w:hAnsi="Times New Roman" w:cs="Times New Roman"/>
          <w:bCs/>
          <w:sz w:val="28"/>
          <w:szCs w:val="28"/>
        </w:rPr>
        <w:t>а</w:t>
      </w:r>
      <w:r w:rsidR="008D6AA1" w:rsidRPr="006D1FDD">
        <w:rPr>
          <w:rFonts w:ascii="Times New Roman" w:hAnsi="Times New Roman" w:cs="Times New Roman"/>
          <w:bCs/>
          <w:sz w:val="28"/>
          <w:szCs w:val="28"/>
        </w:rPr>
        <w:t xml:space="preserve"> 6</w:t>
      </w:r>
      <w:r w:rsidR="00550C28" w:rsidRPr="006D1FDD">
        <w:rPr>
          <w:rFonts w:ascii="Times New Roman" w:hAnsi="Times New Roman" w:cs="Times New Roman"/>
          <w:bCs/>
          <w:sz w:val="28"/>
          <w:szCs w:val="28"/>
        </w:rPr>
        <w:t>,1</w:t>
      </w:r>
      <w:r w:rsidR="007E4CBF" w:rsidRPr="006D1FDD">
        <w:rPr>
          <w:rFonts w:ascii="Times New Roman" w:hAnsi="Times New Roman" w:cs="Times New Roman"/>
          <w:bCs/>
          <w:sz w:val="28"/>
          <w:szCs w:val="28"/>
        </w:rPr>
        <w:t>%</w:t>
      </w:r>
      <w:r w:rsidR="001A34EC" w:rsidRPr="006D1FDD">
        <w:rPr>
          <w:rFonts w:ascii="Times New Roman" w:hAnsi="Times New Roman" w:cs="Times New Roman"/>
          <w:bCs/>
          <w:sz w:val="28"/>
          <w:szCs w:val="28"/>
        </w:rPr>
        <w:t>, что соответствует плану</w:t>
      </w:r>
      <w:r w:rsidR="007E4CBF" w:rsidRPr="006D1FDD">
        <w:rPr>
          <w:rFonts w:ascii="Times New Roman" w:hAnsi="Times New Roman" w:cs="Times New Roman"/>
          <w:bCs/>
          <w:sz w:val="28"/>
          <w:szCs w:val="28"/>
        </w:rPr>
        <w:t>;</w:t>
      </w:r>
    </w:p>
    <w:p w:rsidR="007E4CBF" w:rsidRPr="006D1FDD" w:rsidRDefault="004D2B7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w:t>
      </w:r>
      <w:r w:rsidR="007E4CBF" w:rsidRPr="006D1FDD">
        <w:rPr>
          <w:rFonts w:ascii="Times New Roman" w:hAnsi="Times New Roman" w:cs="Times New Roman"/>
          <w:bCs/>
          <w:sz w:val="28"/>
          <w:szCs w:val="28"/>
        </w:rPr>
        <w:t xml:space="preserve">оля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Северо-Кавказского федерального округа и Российской Федерации по видам спорта, в </w:t>
      </w:r>
      <w:bookmarkStart w:id="4" w:name="OLE_LINK61"/>
      <w:bookmarkStart w:id="5" w:name="OLE_LINK60"/>
      <w:bookmarkStart w:id="6" w:name="OLE_LINK59"/>
      <w:r w:rsidR="007E4CBF" w:rsidRPr="006D1FDD">
        <w:rPr>
          <w:rFonts w:ascii="Times New Roman" w:hAnsi="Times New Roman" w:cs="Times New Roman"/>
          <w:bCs/>
          <w:sz w:val="28"/>
          <w:szCs w:val="28"/>
        </w:rPr>
        <w:t>общей численности спортсменов города</w:t>
      </w:r>
      <w:bookmarkEnd w:id="4"/>
      <w:bookmarkEnd w:id="5"/>
      <w:bookmarkEnd w:id="6"/>
      <w:r w:rsidR="007E4CBF" w:rsidRPr="006D1FDD">
        <w:rPr>
          <w:rFonts w:ascii="Times New Roman" w:hAnsi="Times New Roman" w:cs="Times New Roman"/>
          <w:bCs/>
          <w:sz w:val="28"/>
          <w:szCs w:val="28"/>
        </w:rPr>
        <w:t xml:space="preserve"> за 20</w:t>
      </w:r>
      <w:r w:rsidR="00B41FBF">
        <w:rPr>
          <w:rFonts w:ascii="Times New Roman" w:hAnsi="Times New Roman" w:cs="Times New Roman"/>
          <w:bCs/>
          <w:sz w:val="28"/>
          <w:szCs w:val="28"/>
        </w:rPr>
        <w:t>22</w:t>
      </w:r>
      <w:r w:rsidR="007E4CBF" w:rsidRPr="006D1FDD">
        <w:rPr>
          <w:rFonts w:ascii="Times New Roman" w:hAnsi="Times New Roman" w:cs="Times New Roman"/>
          <w:bCs/>
          <w:sz w:val="28"/>
          <w:szCs w:val="28"/>
        </w:rPr>
        <w:t xml:space="preserve"> год составил</w:t>
      </w:r>
      <w:r w:rsidRPr="006D1FDD">
        <w:rPr>
          <w:rFonts w:ascii="Times New Roman" w:hAnsi="Times New Roman" w:cs="Times New Roman"/>
          <w:bCs/>
          <w:sz w:val="28"/>
          <w:szCs w:val="28"/>
        </w:rPr>
        <w:t>а</w:t>
      </w:r>
      <w:r w:rsidR="00F465F9" w:rsidRPr="006D1FDD">
        <w:rPr>
          <w:rFonts w:ascii="Times New Roman" w:hAnsi="Times New Roman" w:cs="Times New Roman"/>
          <w:bCs/>
          <w:sz w:val="28"/>
          <w:szCs w:val="28"/>
        </w:rPr>
        <w:t xml:space="preserve"> </w:t>
      </w:r>
      <w:r w:rsidR="007E4CBF" w:rsidRPr="006D1FDD">
        <w:rPr>
          <w:rFonts w:ascii="Times New Roman" w:hAnsi="Times New Roman" w:cs="Times New Roman"/>
          <w:bCs/>
          <w:sz w:val="28"/>
          <w:szCs w:val="28"/>
        </w:rPr>
        <w:t>2</w:t>
      </w:r>
      <w:r w:rsidR="001A34EC" w:rsidRPr="006D1FDD">
        <w:rPr>
          <w:rFonts w:ascii="Times New Roman" w:hAnsi="Times New Roman" w:cs="Times New Roman"/>
          <w:bCs/>
          <w:sz w:val="28"/>
          <w:szCs w:val="28"/>
        </w:rPr>
        <w:t>1</w:t>
      </w:r>
      <w:r w:rsidR="00ED6C7D" w:rsidRPr="006D1FDD">
        <w:rPr>
          <w:rFonts w:ascii="Times New Roman" w:hAnsi="Times New Roman" w:cs="Times New Roman"/>
          <w:bCs/>
          <w:sz w:val="28"/>
          <w:szCs w:val="28"/>
        </w:rPr>
        <w:t>,</w:t>
      </w:r>
      <w:r w:rsidR="00550C28" w:rsidRPr="006D1FDD">
        <w:rPr>
          <w:rFonts w:ascii="Times New Roman" w:hAnsi="Times New Roman" w:cs="Times New Roman"/>
          <w:bCs/>
          <w:sz w:val="28"/>
          <w:szCs w:val="28"/>
        </w:rPr>
        <w:t>8</w:t>
      </w:r>
      <w:r w:rsidR="007E4CBF" w:rsidRPr="006D1FDD">
        <w:rPr>
          <w:rFonts w:ascii="Times New Roman" w:hAnsi="Times New Roman" w:cs="Times New Roman"/>
          <w:bCs/>
          <w:sz w:val="28"/>
          <w:szCs w:val="28"/>
        </w:rPr>
        <w:t>%</w:t>
      </w:r>
      <w:r w:rsidR="00ED6C7D" w:rsidRPr="006D1FDD">
        <w:rPr>
          <w:rFonts w:ascii="Times New Roman" w:hAnsi="Times New Roman" w:cs="Times New Roman"/>
          <w:bCs/>
          <w:sz w:val="28"/>
          <w:szCs w:val="28"/>
        </w:rPr>
        <w:t xml:space="preserve"> (план – 20,</w:t>
      </w:r>
      <w:r w:rsidR="00550C28" w:rsidRPr="006D1FDD">
        <w:rPr>
          <w:rFonts w:ascii="Times New Roman" w:hAnsi="Times New Roman" w:cs="Times New Roman"/>
          <w:bCs/>
          <w:sz w:val="28"/>
          <w:szCs w:val="28"/>
        </w:rPr>
        <w:t>4</w:t>
      </w:r>
      <w:r w:rsidR="001A34EC" w:rsidRPr="006D1FDD">
        <w:rPr>
          <w:rFonts w:ascii="Times New Roman" w:hAnsi="Times New Roman" w:cs="Times New Roman"/>
          <w:bCs/>
          <w:sz w:val="28"/>
          <w:szCs w:val="28"/>
        </w:rPr>
        <w:t>%);</w:t>
      </w:r>
    </w:p>
    <w:p w:rsidR="007E4CBF" w:rsidRPr="006D1FDD" w:rsidRDefault="004D2B7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w:t>
      </w:r>
      <w:r w:rsidR="007E4CBF" w:rsidRPr="006D1FDD">
        <w:rPr>
          <w:rFonts w:ascii="Times New Roman" w:hAnsi="Times New Roman" w:cs="Times New Roman"/>
          <w:bCs/>
          <w:sz w:val="28"/>
          <w:szCs w:val="28"/>
        </w:rPr>
        <w:t>оля спортсменов города, имеющих спортивные разряды и звания, в общей численности спортсменов города</w:t>
      </w:r>
      <w:r w:rsidR="00F465F9" w:rsidRPr="006D1FDD">
        <w:rPr>
          <w:rFonts w:ascii="Times New Roman" w:hAnsi="Times New Roman" w:cs="Times New Roman"/>
          <w:bCs/>
          <w:sz w:val="28"/>
          <w:szCs w:val="28"/>
        </w:rPr>
        <w:t xml:space="preserve"> составил</w:t>
      </w:r>
      <w:r w:rsidRPr="006D1FDD">
        <w:rPr>
          <w:rFonts w:ascii="Times New Roman" w:hAnsi="Times New Roman" w:cs="Times New Roman"/>
          <w:bCs/>
          <w:sz w:val="28"/>
          <w:szCs w:val="28"/>
        </w:rPr>
        <w:t>а</w:t>
      </w:r>
      <w:r w:rsidR="007E4CBF" w:rsidRPr="006D1FDD">
        <w:rPr>
          <w:rFonts w:ascii="Times New Roman" w:hAnsi="Times New Roman" w:cs="Times New Roman"/>
          <w:bCs/>
          <w:sz w:val="28"/>
          <w:szCs w:val="28"/>
        </w:rPr>
        <w:t xml:space="preserve"> </w:t>
      </w:r>
      <w:r w:rsidR="00550C28" w:rsidRPr="006D1FDD">
        <w:rPr>
          <w:rFonts w:ascii="Times New Roman" w:hAnsi="Times New Roman" w:cs="Times New Roman"/>
          <w:bCs/>
          <w:sz w:val="28"/>
          <w:szCs w:val="28"/>
        </w:rPr>
        <w:t>6,02</w:t>
      </w:r>
      <w:r w:rsidR="001A34EC" w:rsidRPr="006D1FDD">
        <w:rPr>
          <w:rFonts w:ascii="Times New Roman" w:hAnsi="Times New Roman" w:cs="Times New Roman"/>
          <w:bCs/>
          <w:sz w:val="28"/>
          <w:szCs w:val="28"/>
        </w:rPr>
        <w:t>%, что соответствует плану.</w:t>
      </w:r>
    </w:p>
    <w:p w:rsidR="006C200B" w:rsidRPr="006D1FDD" w:rsidRDefault="00BF494E"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lastRenderedPageBreak/>
        <w:t>В рамках Подпрограммы 2 «Реконструкция и капитальный ремонт объектов спорта, и устройство плоскостных сооружений»</w:t>
      </w:r>
      <w:r w:rsidR="00E22712" w:rsidRPr="006D1FDD">
        <w:rPr>
          <w:rFonts w:ascii="Times New Roman" w:hAnsi="Times New Roman" w:cs="Times New Roman"/>
          <w:b/>
          <w:bCs/>
          <w:sz w:val="28"/>
          <w:szCs w:val="28"/>
        </w:rPr>
        <w:t xml:space="preserve"> Программы </w:t>
      </w:r>
      <w:r w:rsidR="00E22712" w:rsidRPr="006D1FDD">
        <w:rPr>
          <w:rFonts w:ascii="Times New Roman" w:hAnsi="Times New Roman" w:cs="Times New Roman"/>
          <w:b/>
          <w:bCs/>
          <w:sz w:val="28"/>
          <w:szCs w:val="28"/>
          <w:lang w:val="en-US"/>
        </w:rPr>
        <w:t>VII</w:t>
      </w:r>
      <w:r w:rsidR="00EE310D" w:rsidRPr="006D1FDD">
        <w:rPr>
          <w:rFonts w:ascii="Times New Roman" w:hAnsi="Times New Roman" w:cs="Times New Roman"/>
          <w:bCs/>
          <w:sz w:val="28"/>
          <w:szCs w:val="28"/>
        </w:rPr>
        <w:t xml:space="preserve"> запланированы </w:t>
      </w:r>
      <w:r w:rsidR="00DD4096" w:rsidRPr="006D1FDD">
        <w:rPr>
          <w:rFonts w:ascii="Times New Roman" w:hAnsi="Times New Roman" w:cs="Times New Roman"/>
          <w:bCs/>
          <w:sz w:val="28"/>
          <w:szCs w:val="28"/>
        </w:rPr>
        <w:t xml:space="preserve">следующие </w:t>
      </w:r>
      <w:r w:rsidR="00EE310D" w:rsidRPr="006D1FDD">
        <w:rPr>
          <w:rFonts w:ascii="Times New Roman" w:hAnsi="Times New Roman" w:cs="Times New Roman"/>
          <w:bCs/>
          <w:sz w:val="28"/>
          <w:szCs w:val="28"/>
        </w:rPr>
        <w:t>мероприятия</w:t>
      </w:r>
      <w:r w:rsidR="00E22712" w:rsidRPr="006D1FDD">
        <w:rPr>
          <w:rFonts w:ascii="Times New Roman" w:hAnsi="Times New Roman" w:cs="Times New Roman"/>
          <w:bCs/>
          <w:sz w:val="28"/>
          <w:szCs w:val="28"/>
        </w:rPr>
        <w:t>:</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 2022 году началась реконструкция запасного поля с искусственным покрытием с подогревом на стадионе «Центральный» города Пятигорска.</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Заключен муниципальный контракт № 0121200004721000584 от 27.07.2021). Плановый срок завершения работ, согласно контракта – май 2022 года. В связи с длительным сроком поставки ламп для прожекторов (5 месяцев) решением арбитражного суда СК от 16.09.2022 года контракт был продлен на срок не позднее 14 апреля 2023 года.</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Так же на 2022 год заключено Соглашение №2 от 30.12.2021 между Минспортом СК и администрацией города Пятигорска, сроком действия на 2021-2022 год, на выполнение работ по «капитальному ремонту МБУ спортивная школа олимпийского резерва №1 по адресу: г. Пятигорск, ул. Дунаевского, 13».</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Заключен контракт №0121300035322000004 от 15.03.2022.</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 связи с нарушением сроков выполнения работ по контракту Заказчиком (МБУ СШОР №1) были выставлены 11 требований об уплате неустоек (пеней) на общую сумму 1 003 278,50 руб.</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 связи с тем, что стоимость материалов и оборудования, предусмотренная сметной документацией, значительно увеличилась, сметная документация откорректирована и направлена на государственную экспертизу 05 сентября 2022 года. По состоянию на 31 декабря 2022 года заключение государственной экспертизы не получено.</w:t>
      </w:r>
    </w:p>
    <w:p w:rsidR="00122E10" w:rsidRPr="006D1FDD" w:rsidRDefault="00122E10"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На основании вышеизложенного Подрядчиком подан иск в арбитражный суд на продление срока действия контракта. Судебное слушание назначено на 2023г. Работы на объекте не приостановлены.</w:t>
      </w:r>
    </w:p>
    <w:p w:rsidR="0061448B" w:rsidRPr="006D1FDD" w:rsidRDefault="0061448B" w:rsidP="00122E1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1A34EC" w:rsidRPr="006D1FDD" w:rsidRDefault="004D2B7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w:t>
      </w:r>
      <w:r w:rsidR="00F465F9" w:rsidRPr="006D1FDD">
        <w:rPr>
          <w:rFonts w:ascii="Times New Roman" w:hAnsi="Times New Roman" w:cs="Times New Roman"/>
          <w:bCs/>
          <w:sz w:val="28"/>
          <w:szCs w:val="28"/>
        </w:rPr>
        <w:t>оля</w:t>
      </w:r>
      <w:r w:rsidR="00B372C3" w:rsidRPr="006D1FDD">
        <w:rPr>
          <w:rFonts w:ascii="Times New Roman" w:hAnsi="Times New Roman" w:cs="Times New Roman"/>
          <w:bCs/>
          <w:sz w:val="28"/>
          <w:szCs w:val="28"/>
        </w:rPr>
        <w:t xml:space="preserve"> </w:t>
      </w:r>
      <w:r w:rsidR="001A34EC" w:rsidRPr="006D1FDD">
        <w:rPr>
          <w:rFonts w:ascii="Times New Roman" w:hAnsi="Times New Roman" w:cs="Times New Roman"/>
          <w:bCs/>
          <w:sz w:val="28"/>
          <w:szCs w:val="28"/>
        </w:rPr>
        <w:t xml:space="preserve">обучающихся города, систематически занимающихся физической культурой и спортом, в общей </w:t>
      </w:r>
      <w:r w:rsidR="003802B7" w:rsidRPr="006D1FDD">
        <w:rPr>
          <w:rFonts w:ascii="Times New Roman" w:hAnsi="Times New Roman" w:cs="Times New Roman"/>
          <w:bCs/>
          <w:sz w:val="28"/>
          <w:szCs w:val="28"/>
        </w:rPr>
        <w:t>численности,</w:t>
      </w:r>
      <w:r w:rsidR="001A34EC" w:rsidRPr="006D1FDD">
        <w:rPr>
          <w:rFonts w:ascii="Times New Roman" w:hAnsi="Times New Roman" w:cs="Times New Roman"/>
          <w:bCs/>
          <w:sz w:val="28"/>
          <w:szCs w:val="28"/>
        </w:rPr>
        <w:t xml:space="preserve"> обучающихся города</w:t>
      </w:r>
      <w:r w:rsidR="00F465F9" w:rsidRPr="006D1FDD">
        <w:rPr>
          <w:rFonts w:ascii="Times New Roman" w:hAnsi="Times New Roman" w:cs="Times New Roman"/>
          <w:bCs/>
          <w:sz w:val="28"/>
          <w:szCs w:val="28"/>
        </w:rPr>
        <w:t>»</w:t>
      </w:r>
      <w:r w:rsidR="007258B1" w:rsidRPr="006D1FDD">
        <w:rPr>
          <w:rFonts w:ascii="Times New Roman" w:hAnsi="Times New Roman" w:cs="Times New Roman"/>
          <w:bCs/>
          <w:sz w:val="28"/>
          <w:szCs w:val="28"/>
        </w:rPr>
        <w:t xml:space="preserve"> </w:t>
      </w:r>
      <w:r w:rsidR="003802B7" w:rsidRPr="006D1FDD">
        <w:rPr>
          <w:rFonts w:ascii="Times New Roman" w:hAnsi="Times New Roman" w:cs="Times New Roman"/>
          <w:bCs/>
          <w:sz w:val="28"/>
          <w:szCs w:val="28"/>
        </w:rPr>
        <w:t>составил</w:t>
      </w:r>
      <w:r w:rsidR="00961241" w:rsidRPr="006D1FDD">
        <w:rPr>
          <w:rFonts w:ascii="Times New Roman" w:hAnsi="Times New Roman" w:cs="Times New Roman"/>
          <w:bCs/>
          <w:sz w:val="28"/>
          <w:szCs w:val="28"/>
        </w:rPr>
        <w:t>а</w:t>
      </w:r>
      <w:r w:rsidR="003802B7" w:rsidRPr="006D1FDD">
        <w:rPr>
          <w:rFonts w:ascii="Times New Roman" w:hAnsi="Times New Roman" w:cs="Times New Roman"/>
          <w:bCs/>
          <w:sz w:val="28"/>
          <w:szCs w:val="28"/>
        </w:rPr>
        <w:t xml:space="preserve"> </w:t>
      </w:r>
      <w:r w:rsidR="008D6AA1" w:rsidRPr="006D1FDD">
        <w:rPr>
          <w:rFonts w:ascii="Times New Roman" w:hAnsi="Times New Roman" w:cs="Times New Roman"/>
          <w:sz w:val="28"/>
          <w:szCs w:val="28"/>
        </w:rPr>
        <w:t>99,8% (план – 9</w:t>
      </w:r>
      <w:r w:rsidR="003E1642" w:rsidRPr="006D1FDD">
        <w:rPr>
          <w:rFonts w:ascii="Times New Roman" w:hAnsi="Times New Roman" w:cs="Times New Roman"/>
          <w:sz w:val="28"/>
          <w:szCs w:val="28"/>
        </w:rPr>
        <w:t>7</w:t>
      </w:r>
      <w:r w:rsidR="003802B7" w:rsidRPr="006D1FDD">
        <w:rPr>
          <w:rFonts w:ascii="Times New Roman" w:hAnsi="Times New Roman" w:cs="Times New Roman"/>
          <w:sz w:val="28"/>
          <w:szCs w:val="28"/>
        </w:rPr>
        <w:t>,0</w:t>
      </w:r>
      <w:r w:rsidR="008E66B3" w:rsidRPr="006D1FDD">
        <w:rPr>
          <w:rFonts w:ascii="Times New Roman" w:hAnsi="Times New Roman" w:cs="Times New Roman"/>
          <w:sz w:val="28"/>
          <w:szCs w:val="28"/>
        </w:rPr>
        <w:t>%);</w:t>
      </w:r>
    </w:p>
    <w:p w:rsidR="001A34EC" w:rsidRPr="006D1FDD" w:rsidRDefault="004D2B7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у</w:t>
      </w:r>
      <w:r w:rsidR="001A34EC" w:rsidRPr="006D1FDD">
        <w:rPr>
          <w:rFonts w:ascii="Times New Roman" w:hAnsi="Times New Roman" w:cs="Times New Roman"/>
          <w:bCs/>
          <w:sz w:val="28"/>
          <w:szCs w:val="28"/>
        </w:rPr>
        <w:t>ровень обеспеченности населения города спортивными сооружениями исходя из единовременной пропускной способности объектов спорта в городе</w:t>
      </w:r>
      <w:r w:rsidR="00F465F9" w:rsidRPr="006D1FDD">
        <w:rPr>
          <w:rFonts w:ascii="Times New Roman" w:hAnsi="Times New Roman" w:cs="Times New Roman"/>
          <w:bCs/>
          <w:sz w:val="28"/>
          <w:szCs w:val="28"/>
        </w:rPr>
        <w:t>»</w:t>
      </w:r>
      <w:r w:rsidR="00900B7A" w:rsidRPr="006D1FDD">
        <w:rPr>
          <w:rFonts w:ascii="Times New Roman" w:hAnsi="Times New Roman" w:cs="Times New Roman"/>
          <w:bCs/>
          <w:sz w:val="28"/>
          <w:szCs w:val="28"/>
        </w:rPr>
        <w:t xml:space="preserve"> – 35,1</w:t>
      </w:r>
      <w:r w:rsidR="008E66B3" w:rsidRPr="006D1FDD">
        <w:rPr>
          <w:rFonts w:ascii="Times New Roman" w:hAnsi="Times New Roman" w:cs="Times New Roman"/>
          <w:bCs/>
          <w:sz w:val="28"/>
          <w:szCs w:val="28"/>
        </w:rPr>
        <w:t>%, что соответствует плану.</w:t>
      </w:r>
    </w:p>
    <w:p w:rsidR="001A34EC" w:rsidRPr="006D1FDD" w:rsidRDefault="001A34EC"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результате реализации подпрограмм Программы </w:t>
      </w:r>
      <w:r w:rsidRPr="006D1FDD">
        <w:rPr>
          <w:rFonts w:ascii="Times New Roman" w:hAnsi="Times New Roman" w:cs="Times New Roman"/>
          <w:b/>
          <w:bCs/>
          <w:sz w:val="28"/>
          <w:szCs w:val="28"/>
          <w:lang w:val="en-US"/>
        </w:rPr>
        <w:t>VII</w:t>
      </w:r>
      <w:r w:rsidRPr="006D1FDD">
        <w:rPr>
          <w:rFonts w:ascii="Times New Roman" w:hAnsi="Times New Roman" w:cs="Times New Roman"/>
          <w:bCs/>
          <w:sz w:val="28"/>
          <w:szCs w:val="28"/>
        </w:rPr>
        <w:t xml:space="preserve"> доля населения города в возрасте от 3 до 79 лет, систематически занимающегося физической культурой и спортом, в общей численности населения города в возрас</w:t>
      </w:r>
      <w:r w:rsidR="004F4852" w:rsidRPr="006D1FDD">
        <w:rPr>
          <w:rFonts w:ascii="Times New Roman" w:hAnsi="Times New Roman" w:cs="Times New Roman"/>
          <w:bCs/>
          <w:sz w:val="28"/>
          <w:szCs w:val="28"/>
        </w:rPr>
        <w:t xml:space="preserve">те от 3 до 79 лет составила </w:t>
      </w:r>
      <w:r w:rsidR="00291F6A" w:rsidRPr="006D1FDD">
        <w:rPr>
          <w:rFonts w:ascii="Times New Roman" w:hAnsi="Times New Roman" w:cs="Times New Roman"/>
          <w:bCs/>
          <w:sz w:val="28"/>
          <w:szCs w:val="28"/>
        </w:rPr>
        <w:t>55,5</w:t>
      </w:r>
      <w:r w:rsidRPr="006D1FDD">
        <w:rPr>
          <w:rFonts w:ascii="Times New Roman" w:hAnsi="Times New Roman" w:cs="Times New Roman"/>
          <w:bCs/>
          <w:sz w:val="28"/>
          <w:szCs w:val="28"/>
        </w:rPr>
        <w:t>%</w:t>
      </w:r>
      <w:r w:rsidR="008E66B3" w:rsidRPr="006D1FDD">
        <w:rPr>
          <w:rFonts w:ascii="Times New Roman" w:hAnsi="Times New Roman" w:cs="Times New Roman"/>
          <w:bCs/>
          <w:sz w:val="28"/>
          <w:szCs w:val="28"/>
        </w:rPr>
        <w:t xml:space="preserve"> (</w:t>
      </w:r>
      <w:r w:rsidRPr="006D1FDD">
        <w:rPr>
          <w:rFonts w:ascii="Times New Roman" w:hAnsi="Times New Roman" w:cs="Times New Roman"/>
          <w:bCs/>
          <w:sz w:val="28"/>
          <w:szCs w:val="28"/>
        </w:rPr>
        <w:t>план</w:t>
      </w:r>
      <w:r w:rsidR="00291F6A" w:rsidRPr="006D1FDD">
        <w:rPr>
          <w:rFonts w:ascii="Times New Roman" w:hAnsi="Times New Roman" w:cs="Times New Roman"/>
          <w:bCs/>
          <w:sz w:val="28"/>
          <w:szCs w:val="28"/>
        </w:rPr>
        <w:t xml:space="preserve"> – 49,8</w:t>
      </w:r>
      <w:r w:rsidR="008E66B3" w:rsidRPr="006D1FDD">
        <w:rPr>
          <w:rFonts w:ascii="Times New Roman" w:hAnsi="Times New Roman" w:cs="Times New Roman"/>
          <w:bCs/>
          <w:sz w:val="28"/>
          <w:szCs w:val="28"/>
        </w:rPr>
        <w:t>%)</w:t>
      </w:r>
      <w:r w:rsidRPr="006D1FDD">
        <w:rPr>
          <w:rFonts w:ascii="Times New Roman" w:hAnsi="Times New Roman" w:cs="Times New Roman"/>
          <w:bCs/>
          <w:sz w:val="28"/>
          <w:szCs w:val="28"/>
        </w:rPr>
        <w:t>.</w:t>
      </w:r>
    </w:p>
    <w:p w:rsidR="00933598" w:rsidRPr="006D1FDD" w:rsidRDefault="00933598" w:rsidP="00C33F0B">
      <w:pPr>
        <w:tabs>
          <w:tab w:val="left" w:pos="709"/>
        </w:tabs>
        <w:spacing w:after="0" w:line="240" w:lineRule="auto"/>
        <w:ind w:firstLine="709"/>
        <w:jc w:val="both"/>
        <w:rPr>
          <w:rFonts w:ascii="Times New Roman" w:hAnsi="Times New Roman" w:cs="Times New Roman"/>
          <w:bCs/>
          <w:sz w:val="28"/>
          <w:szCs w:val="28"/>
        </w:rPr>
      </w:pPr>
    </w:p>
    <w:p w:rsidR="00BF494E"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lang w:val="en-US"/>
        </w:rPr>
        <w:t>VIII</w:t>
      </w:r>
      <w:r w:rsidR="00C826B2" w:rsidRPr="006D1FDD">
        <w:rPr>
          <w:rFonts w:ascii="Times New Roman" w:hAnsi="Times New Roman" w:cs="Times New Roman"/>
          <w:b/>
          <w:bCs/>
          <w:sz w:val="28"/>
          <w:szCs w:val="28"/>
        </w:rPr>
        <w:t xml:space="preserve"> </w:t>
      </w:r>
      <w:r w:rsidR="00B36CAB" w:rsidRPr="006D1FDD">
        <w:rPr>
          <w:rFonts w:ascii="Times New Roman" w:hAnsi="Times New Roman" w:cs="Times New Roman"/>
          <w:b/>
          <w:bCs/>
          <w:sz w:val="28"/>
          <w:szCs w:val="28"/>
        </w:rPr>
        <w:t>Муниципальная программа «Безопасный Пятигорск» (далее – Программа</w:t>
      </w:r>
      <w:r w:rsidR="00D105D3" w:rsidRPr="006D1FDD">
        <w:rPr>
          <w:rFonts w:ascii="Times New Roman" w:hAnsi="Times New Roman" w:cs="Times New Roman"/>
          <w:b/>
          <w:bCs/>
          <w:sz w:val="28"/>
          <w:szCs w:val="28"/>
        </w:rPr>
        <w:t xml:space="preserve"> </w:t>
      </w:r>
      <w:r w:rsidR="00D105D3" w:rsidRPr="006D1FDD">
        <w:rPr>
          <w:rFonts w:ascii="Times New Roman" w:hAnsi="Times New Roman" w:cs="Times New Roman"/>
          <w:b/>
          <w:bCs/>
          <w:sz w:val="28"/>
          <w:szCs w:val="28"/>
          <w:lang w:val="en-US"/>
        </w:rPr>
        <w:t>VIII</w:t>
      </w:r>
      <w:r w:rsidR="00B36CAB" w:rsidRPr="006D1FDD">
        <w:rPr>
          <w:rFonts w:ascii="Times New Roman" w:hAnsi="Times New Roman" w:cs="Times New Roman"/>
          <w:b/>
          <w:bCs/>
          <w:sz w:val="28"/>
          <w:szCs w:val="28"/>
        </w:rPr>
        <w:t xml:space="preserve">) </w:t>
      </w:r>
      <w:r w:rsidR="00B36CAB" w:rsidRPr="006D1FDD">
        <w:rPr>
          <w:rFonts w:ascii="Times New Roman" w:hAnsi="Times New Roman" w:cs="Times New Roman"/>
          <w:sz w:val="28"/>
          <w:szCs w:val="28"/>
        </w:rPr>
        <w:t>утверждена постановлением администрации города Пятигорска от 04.09.2017 года №</w:t>
      </w:r>
      <w:r w:rsidR="00CD5E98" w:rsidRPr="006D1FDD">
        <w:rPr>
          <w:rFonts w:ascii="Times New Roman" w:hAnsi="Times New Roman" w:cs="Times New Roman"/>
          <w:sz w:val="28"/>
          <w:szCs w:val="28"/>
        </w:rPr>
        <w:t xml:space="preserve"> </w:t>
      </w:r>
      <w:r w:rsidR="00B36CAB" w:rsidRPr="006D1FDD">
        <w:rPr>
          <w:rFonts w:ascii="Times New Roman" w:hAnsi="Times New Roman" w:cs="Times New Roman"/>
          <w:sz w:val="28"/>
          <w:szCs w:val="28"/>
        </w:rPr>
        <w:t>3735.</w:t>
      </w:r>
    </w:p>
    <w:p w:rsidR="00B36CAB"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Подпрограммы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w:t>
      </w:r>
      <w:r w:rsidRPr="006D1FDD">
        <w:rPr>
          <w:rFonts w:ascii="Times New Roman" w:hAnsi="Times New Roman" w:cs="Times New Roman"/>
          <w:b/>
          <w:bCs/>
          <w:sz w:val="28"/>
          <w:szCs w:val="28"/>
        </w:rPr>
        <w:lastRenderedPageBreak/>
        <w:t>профилактика терроризма, профилактика правонарушений в городе-курорте Пятигорске»</w:t>
      </w:r>
      <w:r w:rsidR="00B372C3"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rPr>
        <w:t>Программы</w:t>
      </w:r>
      <w:r w:rsidR="005818B8"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lang w:val="en-US"/>
        </w:rPr>
        <w:t>VIII</w:t>
      </w:r>
      <w:r w:rsidR="005818B8" w:rsidRPr="006D1FDD">
        <w:rPr>
          <w:rFonts w:ascii="Times New Roman" w:hAnsi="Times New Roman" w:cs="Times New Roman"/>
          <w:b/>
          <w:bCs/>
          <w:sz w:val="28"/>
          <w:szCs w:val="28"/>
        </w:rPr>
        <w:t xml:space="preserve"> </w:t>
      </w:r>
      <w:r w:rsidR="00B36CAB" w:rsidRPr="006D1FDD">
        <w:rPr>
          <w:rFonts w:ascii="Times New Roman" w:hAnsi="Times New Roman" w:cs="Times New Roman"/>
          <w:bCs/>
          <w:sz w:val="28"/>
          <w:szCs w:val="28"/>
        </w:rPr>
        <w:t>были запланированы и выполнены следующие мероприятия:</w:t>
      </w:r>
    </w:p>
    <w:p w:rsidR="00CF4E43" w:rsidRPr="006D1FDD"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color w:val="000000"/>
          <w:sz w:val="28"/>
          <w:szCs w:val="28"/>
        </w:rPr>
        <w:t xml:space="preserve">обеспечивалось обслуживание </w:t>
      </w:r>
      <w:r w:rsidR="00430604" w:rsidRPr="006D1FDD">
        <w:rPr>
          <w:rFonts w:ascii="Times New Roman" w:eastAsia="Calibri" w:hAnsi="Times New Roman" w:cs="Times New Roman"/>
          <w:color w:val="000000"/>
          <w:sz w:val="28"/>
          <w:szCs w:val="28"/>
        </w:rPr>
        <w:t>104</w:t>
      </w:r>
      <w:r w:rsidRPr="006D1FDD">
        <w:rPr>
          <w:rFonts w:ascii="Times New Roman" w:eastAsia="Calibri" w:hAnsi="Times New Roman" w:cs="Times New Roman"/>
          <w:color w:val="000000"/>
          <w:sz w:val="28"/>
          <w:szCs w:val="28"/>
        </w:rPr>
        <w:t xml:space="preserve"> камер видеонаблюдения, выведенных ранее на </w:t>
      </w:r>
      <w:r w:rsidR="00CD5E98" w:rsidRPr="006D1FDD">
        <w:rPr>
          <w:rFonts w:ascii="Times New Roman" w:eastAsia="Calibri" w:hAnsi="Times New Roman" w:cs="Times New Roman"/>
          <w:sz w:val="28"/>
          <w:szCs w:val="28"/>
        </w:rPr>
        <w:t xml:space="preserve">Единую дежурно-диспетчерскую службу </w:t>
      </w:r>
      <w:r w:rsidR="00CD5E98" w:rsidRPr="006D1FDD">
        <w:rPr>
          <w:rFonts w:ascii="Times New Roman" w:eastAsia="Calibri" w:hAnsi="Times New Roman" w:cs="Times New Roman"/>
          <w:color w:val="000000"/>
          <w:sz w:val="28"/>
          <w:szCs w:val="28"/>
        </w:rPr>
        <w:t xml:space="preserve">г. Пятигорска (далее </w:t>
      </w:r>
      <w:r w:rsidR="00A5645B" w:rsidRPr="006D1FDD">
        <w:rPr>
          <w:rFonts w:ascii="Times New Roman" w:eastAsia="Calibri" w:hAnsi="Times New Roman" w:cs="Times New Roman"/>
          <w:color w:val="000000"/>
          <w:sz w:val="28"/>
          <w:szCs w:val="28"/>
        </w:rPr>
        <w:t>–</w:t>
      </w:r>
      <w:r w:rsidR="00CD5E98" w:rsidRPr="006D1FDD">
        <w:rPr>
          <w:rFonts w:ascii="Times New Roman" w:eastAsia="Calibri" w:hAnsi="Times New Roman" w:cs="Times New Roman"/>
          <w:color w:val="000000"/>
          <w:sz w:val="28"/>
          <w:szCs w:val="28"/>
        </w:rPr>
        <w:t xml:space="preserve"> </w:t>
      </w:r>
      <w:r w:rsidRPr="006D1FDD">
        <w:rPr>
          <w:rFonts w:ascii="Times New Roman" w:eastAsia="Calibri" w:hAnsi="Times New Roman" w:cs="Times New Roman"/>
          <w:color w:val="000000"/>
          <w:sz w:val="28"/>
          <w:szCs w:val="28"/>
        </w:rPr>
        <w:t>ЕДДС г. Пятигорска</w:t>
      </w:r>
      <w:r w:rsidR="00CD5E98" w:rsidRPr="006D1FDD">
        <w:rPr>
          <w:rFonts w:ascii="Times New Roman" w:eastAsia="Calibri" w:hAnsi="Times New Roman" w:cs="Times New Roman"/>
          <w:color w:val="000000"/>
          <w:sz w:val="28"/>
          <w:szCs w:val="28"/>
        </w:rPr>
        <w:t>)</w:t>
      </w:r>
      <w:r w:rsidRPr="006D1FDD">
        <w:rPr>
          <w:rFonts w:ascii="Times New Roman" w:eastAsia="Calibri" w:hAnsi="Times New Roman" w:cs="Times New Roman"/>
          <w:color w:val="000000"/>
          <w:sz w:val="28"/>
          <w:szCs w:val="28"/>
        </w:rPr>
        <w:t>;</w:t>
      </w:r>
    </w:p>
    <w:p w:rsidR="00CF4E43" w:rsidRPr="006D1FDD" w:rsidRDefault="00CD5E98"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за 202</w:t>
      </w:r>
      <w:r w:rsidR="00DD7E5A" w:rsidRPr="006D1FDD">
        <w:rPr>
          <w:rFonts w:ascii="Times New Roman" w:eastAsia="Calibri" w:hAnsi="Times New Roman" w:cs="Times New Roman"/>
          <w:sz w:val="28"/>
          <w:szCs w:val="28"/>
        </w:rPr>
        <w:t>2</w:t>
      </w:r>
      <w:r w:rsidR="00CF4E43" w:rsidRPr="006D1FDD">
        <w:rPr>
          <w:rFonts w:ascii="Times New Roman" w:eastAsia="Calibri" w:hAnsi="Times New Roman" w:cs="Times New Roman"/>
          <w:sz w:val="28"/>
          <w:szCs w:val="28"/>
        </w:rPr>
        <w:t xml:space="preserve"> год количество звонков, поступивших на телефон Е</w:t>
      </w:r>
      <w:r w:rsidRPr="006D1FDD">
        <w:rPr>
          <w:rFonts w:ascii="Times New Roman" w:eastAsia="Calibri" w:hAnsi="Times New Roman" w:cs="Times New Roman"/>
          <w:sz w:val="28"/>
          <w:szCs w:val="28"/>
        </w:rPr>
        <w:t>ДДС</w:t>
      </w:r>
      <w:r w:rsidR="00A5645B" w:rsidRPr="006D1FDD">
        <w:rPr>
          <w:rFonts w:ascii="Times New Roman" w:eastAsia="Calibri" w:hAnsi="Times New Roman" w:cs="Times New Roman"/>
          <w:sz w:val="28"/>
          <w:szCs w:val="28"/>
        </w:rPr>
        <w:t xml:space="preserve"> </w:t>
      </w:r>
      <w:r w:rsidR="00A5645B" w:rsidRPr="006D1FDD">
        <w:rPr>
          <w:rFonts w:ascii="Times New Roman" w:eastAsia="Calibri" w:hAnsi="Times New Roman" w:cs="Times New Roman"/>
          <w:color w:val="000000"/>
          <w:sz w:val="28"/>
          <w:szCs w:val="28"/>
        </w:rPr>
        <w:t>г. Пятигорска</w:t>
      </w:r>
      <w:r w:rsidR="00CF4E43" w:rsidRPr="006D1FDD">
        <w:rPr>
          <w:rFonts w:ascii="Times New Roman" w:eastAsia="Calibri" w:hAnsi="Times New Roman" w:cs="Times New Roman"/>
          <w:sz w:val="28"/>
          <w:szCs w:val="28"/>
        </w:rPr>
        <w:t xml:space="preserve">, составило </w:t>
      </w:r>
      <w:r w:rsidR="00A5645B" w:rsidRPr="006D1FDD">
        <w:rPr>
          <w:rFonts w:ascii="Times New Roman" w:eastAsia="Calibri" w:hAnsi="Times New Roman" w:cs="Times New Roman"/>
          <w:sz w:val="28"/>
          <w:szCs w:val="28"/>
        </w:rPr>
        <w:t>–</w:t>
      </w:r>
      <w:r w:rsidR="00CF4E43" w:rsidRPr="006D1FDD">
        <w:rPr>
          <w:rFonts w:ascii="Times New Roman" w:eastAsia="Calibri" w:hAnsi="Times New Roman" w:cs="Times New Roman"/>
          <w:sz w:val="28"/>
          <w:szCs w:val="28"/>
        </w:rPr>
        <w:t xml:space="preserve"> </w:t>
      </w:r>
      <w:r w:rsidR="00DD7E5A" w:rsidRPr="006D1FDD">
        <w:rPr>
          <w:rFonts w:ascii="Times New Roman" w:hAnsi="Times New Roman"/>
          <w:sz w:val="28"/>
          <w:szCs w:val="28"/>
        </w:rPr>
        <w:t>114 928</w:t>
      </w:r>
      <w:r w:rsidR="00CF4E43" w:rsidRPr="006D1FDD">
        <w:rPr>
          <w:rFonts w:ascii="Times New Roman" w:eastAsia="Calibri" w:hAnsi="Times New Roman" w:cs="Times New Roman"/>
          <w:sz w:val="28"/>
          <w:szCs w:val="28"/>
        </w:rPr>
        <w:t xml:space="preserve">; </w:t>
      </w:r>
    </w:p>
    <w:p w:rsidR="00CF4E43" w:rsidRPr="006D1FDD"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выездов Поисково-спасательного отряда для </w:t>
      </w:r>
      <w:r w:rsidRPr="006D1FDD">
        <w:rPr>
          <w:rFonts w:ascii="Times New Roman" w:eastAsia="Calibri" w:hAnsi="Times New Roman" w:cs="Times New Roman"/>
          <w:bCs/>
          <w:sz w:val="28"/>
          <w:szCs w:val="28"/>
        </w:rPr>
        <w:t>оказания помощи населению, проведение аварийно-спасательных и других неотложных работ</w:t>
      </w:r>
      <w:r w:rsidRPr="006D1FDD">
        <w:rPr>
          <w:rFonts w:ascii="Times New Roman" w:eastAsia="Calibri" w:hAnsi="Times New Roman" w:cs="Times New Roman"/>
          <w:sz w:val="28"/>
          <w:szCs w:val="28"/>
        </w:rPr>
        <w:t xml:space="preserve"> на поступившие вызовы за отчетный период составило </w:t>
      </w:r>
      <w:r w:rsidR="004D05D8" w:rsidRPr="006D1FDD">
        <w:rPr>
          <w:rFonts w:ascii="Times New Roman" w:hAnsi="Times New Roman"/>
          <w:sz w:val="28"/>
          <w:szCs w:val="28"/>
        </w:rPr>
        <w:t>1</w:t>
      </w:r>
      <w:r w:rsidR="00DD7E5A" w:rsidRPr="006D1FDD">
        <w:rPr>
          <w:rFonts w:ascii="Times New Roman" w:hAnsi="Times New Roman"/>
          <w:sz w:val="28"/>
          <w:szCs w:val="28"/>
        </w:rPr>
        <w:t>158</w:t>
      </w:r>
      <w:r w:rsidRPr="006D1FDD">
        <w:rPr>
          <w:rFonts w:ascii="Times New Roman" w:eastAsia="Calibri" w:hAnsi="Times New Roman" w:cs="Times New Roman"/>
          <w:sz w:val="28"/>
          <w:szCs w:val="28"/>
        </w:rPr>
        <w:t xml:space="preserve">; </w:t>
      </w:r>
    </w:p>
    <w:p w:rsidR="00DD7E5A" w:rsidRPr="006D1FDD" w:rsidRDefault="00DD7E5A"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реагирования на «бесхозные предметы» составило 152 выезда;</w:t>
      </w:r>
    </w:p>
    <w:p w:rsidR="00DD7E5A" w:rsidRPr="006D1FDD" w:rsidRDefault="000C07A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w:t>
      </w:r>
      <w:r w:rsidR="00CF4E43" w:rsidRPr="006D1FDD">
        <w:rPr>
          <w:rFonts w:ascii="Times New Roman" w:eastAsia="Calibri" w:hAnsi="Times New Roman" w:cs="Times New Roman"/>
          <w:sz w:val="28"/>
          <w:szCs w:val="28"/>
        </w:rPr>
        <w:t xml:space="preserve"> реагирований на сообщения о пожарах, авариях, катастрофах, стихийных бедствиях, социально-значимых происшествиях от населения города Пятигорска и организаций составил</w:t>
      </w:r>
      <w:r w:rsidR="00EE310D" w:rsidRPr="006D1FDD">
        <w:rPr>
          <w:rFonts w:ascii="Times New Roman" w:eastAsia="Calibri" w:hAnsi="Times New Roman" w:cs="Times New Roman"/>
          <w:sz w:val="28"/>
          <w:szCs w:val="28"/>
        </w:rPr>
        <w:t xml:space="preserve">а </w:t>
      </w:r>
      <w:r w:rsidR="00F833A8" w:rsidRPr="006D1FDD">
        <w:rPr>
          <w:rFonts w:ascii="Times New Roman" w:eastAsia="Calibri" w:hAnsi="Times New Roman" w:cs="Times New Roman"/>
          <w:sz w:val="28"/>
          <w:szCs w:val="28"/>
        </w:rPr>
        <w:t>100</w:t>
      </w:r>
      <w:r w:rsidR="00CF4E43" w:rsidRPr="006D1FDD">
        <w:rPr>
          <w:rFonts w:ascii="Times New Roman" w:eastAsia="Calibri" w:hAnsi="Times New Roman" w:cs="Times New Roman"/>
          <w:sz w:val="28"/>
          <w:szCs w:val="28"/>
        </w:rPr>
        <w:t xml:space="preserve">%; </w:t>
      </w:r>
    </w:p>
    <w:p w:rsidR="00CF4E43" w:rsidRPr="006D1FDD" w:rsidRDefault="00CF4E43" w:rsidP="00DD7E5A">
      <w:pPr>
        <w:tabs>
          <w:tab w:val="left" w:pos="0"/>
        </w:tabs>
        <w:spacing w:after="0" w:line="240" w:lineRule="auto"/>
        <w:ind w:firstLine="709"/>
        <w:jc w:val="both"/>
        <w:rPr>
          <w:rFonts w:ascii="Times New Roman" w:hAnsi="Times New Roman" w:cs="Times New Roman"/>
          <w:bCs/>
          <w:sz w:val="28"/>
          <w:szCs w:val="28"/>
        </w:rPr>
      </w:pPr>
      <w:r w:rsidRPr="006D1FDD">
        <w:rPr>
          <w:rFonts w:ascii="Times New Roman" w:eastAsia="Calibri" w:hAnsi="Times New Roman" w:cs="Times New Roman"/>
          <w:sz w:val="28"/>
          <w:szCs w:val="28"/>
        </w:rPr>
        <w:t xml:space="preserve">в соответствии с заключенными </w:t>
      </w:r>
      <w:r w:rsidR="00DD7E5A" w:rsidRPr="006D1FDD">
        <w:rPr>
          <w:rFonts w:ascii="Times New Roman" w:eastAsia="Calibri" w:hAnsi="Times New Roman" w:cs="Times New Roman"/>
          <w:sz w:val="28"/>
          <w:szCs w:val="28"/>
        </w:rPr>
        <w:t>контрактами</w:t>
      </w:r>
      <w:r w:rsidRPr="006D1FDD">
        <w:rPr>
          <w:rFonts w:ascii="Times New Roman" w:eastAsia="Calibri" w:hAnsi="Times New Roman" w:cs="Times New Roman"/>
          <w:sz w:val="28"/>
          <w:szCs w:val="28"/>
        </w:rPr>
        <w:t xml:space="preserve"> (заключено </w:t>
      </w:r>
      <w:r w:rsidR="00DD7E5A" w:rsidRPr="006D1FDD">
        <w:rPr>
          <w:rFonts w:ascii="Times New Roman" w:eastAsia="Calibri" w:hAnsi="Times New Roman" w:cs="Times New Roman"/>
          <w:sz w:val="28"/>
          <w:szCs w:val="28"/>
        </w:rPr>
        <w:t>183</w:t>
      </w:r>
      <w:r w:rsidR="007B2A59" w:rsidRPr="006D1FDD">
        <w:rPr>
          <w:rFonts w:ascii="Times New Roman" w:eastAsia="Calibri" w:hAnsi="Times New Roman" w:cs="Times New Roman"/>
          <w:sz w:val="28"/>
          <w:szCs w:val="28"/>
        </w:rPr>
        <w:t xml:space="preserve"> </w:t>
      </w:r>
      <w:r w:rsidR="00DD7E5A" w:rsidRPr="006D1FDD">
        <w:rPr>
          <w:rFonts w:ascii="Times New Roman" w:eastAsia="Calibri" w:hAnsi="Times New Roman" w:cs="Times New Roman"/>
          <w:sz w:val="28"/>
          <w:szCs w:val="28"/>
        </w:rPr>
        <w:t>контракта</w:t>
      </w:r>
      <w:r w:rsidRPr="006D1FDD">
        <w:rPr>
          <w:rFonts w:ascii="Times New Roman" w:eastAsia="Calibri" w:hAnsi="Times New Roman" w:cs="Times New Roman"/>
          <w:sz w:val="28"/>
          <w:szCs w:val="28"/>
        </w:rPr>
        <w:t>) осуществлялось техническое обслуживание противопожарной сигнализации и системы оповещения, системы пожарного мониторинга муниципальных учреждений города</w:t>
      </w:r>
      <w:r w:rsidR="00215F88" w:rsidRPr="006D1FDD">
        <w:rPr>
          <w:rFonts w:ascii="Times New Roman" w:eastAsia="Calibri" w:hAnsi="Times New Roman" w:cs="Times New Roman"/>
          <w:sz w:val="28"/>
          <w:szCs w:val="28"/>
        </w:rPr>
        <w:t>-</w:t>
      </w:r>
      <w:r w:rsidRPr="006D1FDD">
        <w:rPr>
          <w:rFonts w:ascii="Times New Roman" w:eastAsia="Calibri" w:hAnsi="Times New Roman" w:cs="Times New Roman"/>
          <w:sz w:val="28"/>
          <w:szCs w:val="28"/>
        </w:rPr>
        <w:t>курорта Пятигорска (объектов администрации города Пятигорска, образования</w:t>
      </w:r>
      <w:r w:rsidR="00215F88" w:rsidRPr="006D1FDD">
        <w:rPr>
          <w:rFonts w:ascii="Times New Roman" w:eastAsia="Calibri" w:hAnsi="Times New Roman" w:cs="Times New Roman"/>
          <w:sz w:val="28"/>
          <w:szCs w:val="28"/>
        </w:rPr>
        <w:t xml:space="preserve">: </w:t>
      </w:r>
      <w:r w:rsidRPr="006D1FDD">
        <w:rPr>
          <w:rFonts w:ascii="Times New Roman" w:eastAsia="Calibri" w:hAnsi="Times New Roman" w:cs="Times New Roman"/>
          <w:sz w:val="28"/>
          <w:szCs w:val="28"/>
        </w:rPr>
        <w:t xml:space="preserve">детские сады, школы, организации дополнительного образования, культуры, физической культуры и спорта); </w:t>
      </w:r>
    </w:p>
    <w:p w:rsidR="00CF4E43" w:rsidRPr="006D1FDD"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в муниципальных организациях</w:t>
      </w:r>
      <w:r w:rsidRPr="006D1FDD">
        <w:rPr>
          <w:rFonts w:ascii="Times New Roman" w:eastAsia="Calibri" w:hAnsi="Times New Roman" w:cs="Times New Roman"/>
          <w:color w:val="000000"/>
          <w:sz w:val="28"/>
          <w:szCs w:val="28"/>
        </w:rPr>
        <w:t xml:space="preserve"> проведено </w:t>
      </w:r>
      <w:r w:rsidR="00DD7E5A" w:rsidRPr="006D1FDD">
        <w:rPr>
          <w:rFonts w:ascii="Times New Roman" w:eastAsia="Calibri" w:hAnsi="Times New Roman" w:cs="Times New Roman"/>
          <w:color w:val="000000"/>
          <w:sz w:val="28"/>
          <w:szCs w:val="28"/>
        </w:rPr>
        <w:t>308</w:t>
      </w:r>
      <w:r w:rsidR="007B2A59" w:rsidRPr="006D1FDD">
        <w:rPr>
          <w:rFonts w:ascii="Times New Roman" w:eastAsia="Calibri" w:hAnsi="Times New Roman" w:cs="Times New Roman"/>
          <w:color w:val="000000"/>
          <w:sz w:val="28"/>
          <w:szCs w:val="28"/>
        </w:rPr>
        <w:t xml:space="preserve"> </w:t>
      </w:r>
      <w:r w:rsidR="00EE310D" w:rsidRPr="006D1FDD">
        <w:rPr>
          <w:rFonts w:ascii="Times New Roman" w:eastAsia="Calibri" w:hAnsi="Times New Roman" w:cs="Times New Roman"/>
          <w:color w:val="000000"/>
          <w:sz w:val="28"/>
          <w:szCs w:val="28"/>
        </w:rPr>
        <w:t>тренировочных мероприятий</w:t>
      </w:r>
      <w:r w:rsidRPr="006D1FDD">
        <w:rPr>
          <w:rFonts w:ascii="Times New Roman" w:eastAsia="Calibri" w:hAnsi="Times New Roman" w:cs="Times New Roman"/>
          <w:color w:val="000000"/>
          <w:sz w:val="28"/>
          <w:szCs w:val="28"/>
        </w:rPr>
        <w:t xml:space="preserve"> по эвакуации людей в целях обучения персонала муниципальных учреждений образования, учащихся, работе с первичными средствами пожаротушения и действиям в случае возникновения пожара, в которых приняли участие </w:t>
      </w:r>
      <w:r w:rsidR="00DD7E5A" w:rsidRPr="006D1FDD">
        <w:rPr>
          <w:rFonts w:ascii="Times New Roman" w:hAnsi="Times New Roman"/>
          <w:color w:val="000000"/>
          <w:sz w:val="28"/>
          <w:szCs w:val="28"/>
        </w:rPr>
        <w:t>84363</w:t>
      </w:r>
      <w:r w:rsidR="002A4138" w:rsidRPr="006D1FDD">
        <w:rPr>
          <w:rFonts w:ascii="Times New Roman" w:hAnsi="Times New Roman"/>
          <w:color w:val="000000"/>
          <w:sz w:val="28"/>
          <w:szCs w:val="28"/>
        </w:rPr>
        <w:t xml:space="preserve"> </w:t>
      </w:r>
      <w:r w:rsidRPr="006D1FDD">
        <w:rPr>
          <w:rFonts w:ascii="Times New Roman" w:eastAsia="Calibri" w:hAnsi="Times New Roman" w:cs="Times New Roman"/>
          <w:color w:val="000000"/>
          <w:sz w:val="28"/>
          <w:szCs w:val="28"/>
        </w:rPr>
        <w:t>человек</w:t>
      </w:r>
      <w:r w:rsidR="00B41FBF">
        <w:rPr>
          <w:rFonts w:ascii="Times New Roman" w:eastAsia="Calibri" w:hAnsi="Times New Roman" w:cs="Times New Roman"/>
          <w:color w:val="000000"/>
          <w:sz w:val="28"/>
          <w:szCs w:val="28"/>
        </w:rPr>
        <w:t>а</w:t>
      </w:r>
      <w:r w:rsidRPr="006D1FDD">
        <w:rPr>
          <w:rFonts w:ascii="Times New Roman" w:eastAsia="Calibri" w:hAnsi="Times New Roman" w:cs="Times New Roman"/>
          <w:color w:val="000000"/>
          <w:sz w:val="28"/>
          <w:szCs w:val="28"/>
        </w:rPr>
        <w:t>;</w:t>
      </w:r>
    </w:p>
    <w:p w:rsidR="00CF4E43" w:rsidRPr="006D1FDD"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проводилось техническое обслуживание (содержание) кнопок тревожной сигнализации муниципальных объектов образования (детские сады, школы, организации дополнительного образования), физической культуры и спорта</w:t>
      </w:r>
      <w:r w:rsidR="00936701" w:rsidRPr="006D1FDD">
        <w:rPr>
          <w:rFonts w:ascii="Times New Roman" w:eastAsia="Calibri" w:hAnsi="Times New Roman" w:cs="Times New Roman"/>
          <w:sz w:val="28"/>
          <w:szCs w:val="28"/>
        </w:rPr>
        <w:t>.</w:t>
      </w:r>
      <w:r w:rsidR="00936701" w:rsidRPr="006D1FDD">
        <w:t xml:space="preserve"> </w:t>
      </w:r>
      <w:r w:rsidR="00936701" w:rsidRPr="006D1FDD">
        <w:rPr>
          <w:rFonts w:ascii="Times New Roman" w:eastAsia="Calibri" w:hAnsi="Times New Roman" w:cs="Times New Roman"/>
          <w:sz w:val="28"/>
          <w:szCs w:val="28"/>
        </w:rPr>
        <w:t>Всего в 2022 году проведено 262 мероприятия по созданию безопасных условий функционирования муниципальных объектов</w:t>
      </w:r>
      <w:r w:rsidRPr="006D1FDD">
        <w:rPr>
          <w:rFonts w:ascii="Times New Roman" w:eastAsia="Calibri" w:hAnsi="Times New Roman" w:cs="Times New Roman"/>
          <w:sz w:val="28"/>
          <w:szCs w:val="28"/>
        </w:rPr>
        <w:t xml:space="preserve">; </w:t>
      </w:r>
    </w:p>
    <w:p w:rsidR="00286148" w:rsidRPr="006D1FDD" w:rsidRDefault="00286148" w:rsidP="00286148">
      <w:pPr>
        <w:spacing w:after="0" w:line="240" w:lineRule="auto"/>
        <w:ind w:firstLine="709"/>
        <w:jc w:val="both"/>
        <w:rPr>
          <w:rFonts w:ascii="Times New Roman" w:hAnsi="Times New Roman"/>
          <w:sz w:val="28"/>
          <w:szCs w:val="28"/>
        </w:rPr>
      </w:pPr>
      <w:r w:rsidRPr="006D1FDD">
        <w:rPr>
          <w:rFonts w:ascii="Times New Roman" w:hAnsi="Times New Roman"/>
          <w:sz w:val="28"/>
          <w:szCs w:val="28"/>
        </w:rPr>
        <w:t>проведено 2</w:t>
      </w:r>
      <w:r w:rsidR="00DD7E5A" w:rsidRPr="006D1FDD">
        <w:rPr>
          <w:rFonts w:ascii="Times New Roman" w:hAnsi="Times New Roman"/>
          <w:sz w:val="28"/>
          <w:szCs w:val="28"/>
        </w:rPr>
        <w:t>6</w:t>
      </w:r>
      <w:r w:rsidRPr="006D1FDD">
        <w:rPr>
          <w:rFonts w:ascii="Times New Roman" w:hAnsi="Times New Roman"/>
          <w:sz w:val="28"/>
          <w:szCs w:val="28"/>
        </w:rPr>
        <w:t xml:space="preserve"> тренировок, с дежурно-диспетчерским персоналом ЕДДС города Пятигорска по отработке действий по предупреждению и ликвидации чрезвычайных ситуаций;</w:t>
      </w:r>
    </w:p>
    <w:p w:rsidR="00C51833" w:rsidRPr="006D1FDD" w:rsidRDefault="00936701"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6D1FDD">
        <w:rPr>
          <w:rFonts w:ascii="Times New Roman" w:eastAsia="Calibri" w:hAnsi="Times New Roman" w:cs="Times New Roman"/>
          <w:color w:val="000000"/>
          <w:sz w:val="28"/>
          <w:szCs w:val="28"/>
        </w:rPr>
        <w:t>межведомственной комиссией проводились обследования антитеррористической защищенности мест массового пребывания людей на территории города Пятигорска. В 2022 году проверено – 9 объектов, в ходе обследований выявлено 20 нарушений</w:t>
      </w:r>
      <w:r w:rsidR="00C51833" w:rsidRPr="006D1FDD">
        <w:rPr>
          <w:rFonts w:ascii="Times New Roman" w:eastAsia="Calibri" w:hAnsi="Times New Roman" w:cs="Times New Roman"/>
          <w:color w:val="000000"/>
          <w:sz w:val="28"/>
          <w:szCs w:val="28"/>
        </w:rPr>
        <w:t>;</w:t>
      </w:r>
    </w:p>
    <w:p w:rsidR="00286148" w:rsidRPr="006D1FDD" w:rsidRDefault="00286148" w:rsidP="00673784">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t>проведены комплексные технические проверки региональной автоматизированной системы централизованного оповещения населения, установленных на стальных опорах сирен оповещения С-40. Всего – 1</w:t>
      </w:r>
      <w:r w:rsidR="00DD7E5A" w:rsidRPr="006D1FDD">
        <w:rPr>
          <w:rFonts w:ascii="Times New Roman" w:hAnsi="Times New Roman"/>
          <w:sz w:val="28"/>
          <w:szCs w:val="28"/>
        </w:rPr>
        <w:t>2</w:t>
      </w:r>
      <w:r w:rsidRPr="006D1FDD">
        <w:rPr>
          <w:rFonts w:ascii="Times New Roman" w:hAnsi="Times New Roman"/>
          <w:sz w:val="28"/>
          <w:szCs w:val="28"/>
        </w:rPr>
        <w:t xml:space="preserve"> комплексных технических проверок;</w:t>
      </w:r>
    </w:p>
    <w:p w:rsidR="00286148" w:rsidRPr="006D1FDD" w:rsidRDefault="00286148" w:rsidP="00286148">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t>организованы встречи, круглые столы с представителями национальных диаспор, общественных организаций, молодежью по вопросам противодей</w:t>
      </w:r>
      <w:r w:rsidRPr="006D1FDD">
        <w:rPr>
          <w:rFonts w:ascii="Times New Roman" w:hAnsi="Times New Roman"/>
          <w:sz w:val="28"/>
          <w:szCs w:val="28"/>
        </w:rPr>
        <w:lastRenderedPageBreak/>
        <w:t xml:space="preserve">ствия терроризму, а также проявление уважения к обычаям и традициям народов СКФО. Проведено </w:t>
      </w:r>
      <w:r w:rsidR="00936701" w:rsidRPr="006D1FDD">
        <w:rPr>
          <w:rFonts w:ascii="Times New Roman" w:hAnsi="Times New Roman"/>
          <w:sz w:val="28"/>
          <w:szCs w:val="28"/>
        </w:rPr>
        <w:t>43</w:t>
      </w:r>
      <w:r w:rsidRPr="006D1FDD">
        <w:rPr>
          <w:rFonts w:ascii="Times New Roman" w:hAnsi="Times New Roman"/>
          <w:sz w:val="28"/>
          <w:szCs w:val="28"/>
        </w:rPr>
        <w:t xml:space="preserve"> мероприяти</w:t>
      </w:r>
      <w:r w:rsidR="00936701" w:rsidRPr="006D1FDD">
        <w:rPr>
          <w:rFonts w:ascii="Times New Roman" w:hAnsi="Times New Roman"/>
          <w:sz w:val="28"/>
          <w:szCs w:val="28"/>
        </w:rPr>
        <w:t>я</w:t>
      </w:r>
      <w:r w:rsidR="007304AC" w:rsidRPr="006D1FDD">
        <w:rPr>
          <w:rFonts w:ascii="Times New Roman" w:hAnsi="Times New Roman"/>
          <w:sz w:val="28"/>
          <w:szCs w:val="28"/>
        </w:rPr>
        <w:t>;</w:t>
      </w:r>
    </w:p>
    <w:p w:rsidR="007304AC" w:rsidRPr="006D1FDD" w:rsidRDefault="007304AC" w:rsidP="00286148">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t>субъектами профилактик проведено информирование граждан по месту жительства о наиболее распространенных формах и способах совершения преступных посягательств, в том числе, получивших распространение новых способах мошеннических действий, проинформировано 45562 человек. Количество проведенных информационно-пропагандистских мероприятий по правовому просвещению и правовому информированию – всеми субъектами профилактики проведено 226 мероприятий.</w:t>
      </w:r>
    </w:p>
    <w:p w:rsidR="00673784" w:rsidRPr="006D1FDD" w:rsidRDefault="00673784" w:rsidP="00673784">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332859" w:rsidRPr="006D1FDD" w:rsidRDefault="00332859" w:rsidP="00C33F0B">
      <w:pPr>
        <w:spacing w:after="0" w:line="240" w:lineRule="auto"/>
        <w:ind w:firstLine="709"/>
        <w:jc w:val="both"/>
        <w:rPr>
          <w:rFonts w:ascii="Times New Roman" w:hAnsi="Times New Roman"/>
          <w:sz w:val="28"/>
          <w:szCs w:val="28"/>
        </w:rPr>
      </w:pPr>
      <w:r w:rsidRPr="006D1FDD">
        <w:rPr>
          <w:rFonts w:ascii="Times New Roman" w:hAnsi="Times New Roman"/>
          <w:sz w:val="28"/>
          <w:szCs w:val="28"/>
        </w:rPr>
        <w:t>количество тренировок, проведенных в муниципальных образовательных организациях (с руководителями и работающим персоналом, обучающимися) по действиям в условиях чр</w:t>
      </w:r>
      <w:r w:rsidR="008D35F0" w:rsidRPr="006D1FDD">
        <w:rPr>
          <w:rFonts w:ascii="Times New Roman" w:hAnsi="Times New Roman"/>
          <w:sz w:val="28"/>
          <w:szCs w:val="28"/>
        </w:rPr>
        <w:t xml:space="preserve">езвычайных ситуаций (в год) – </w:t>
      </w:r>
      <w:r w:rsidR="007304AC" w:rsidRPr="006D1FDD">
        <w:rPr>
          <w:rFonts w:ascii="Times New Roman" w:hAnsi="Times New Roman"/>
          <w:sz w:val="28"/>
          <w:szCs w:val="28"/>
        </w:rPr>
        <w:t>264</w:t>
      </w:r>
      <w:r w:rsidRPr="006D1FDD">
        <w:rPr>
          <w:rFonts w:ascii="Times New Roman" w:hAnsi="Times New Roman"/>
          <w:sz w:val="28"/>
          <w:szCs w:val="28"/>
        </w:rPr>
        <w:t xml:space="preserve"> единиц (при плановом значении – </w:t>
      </w:r>
      <w:r w:rsidR="007304AC" w:rsidRPr="006D1FDD">
        <w:rPr>
          <w:rFonts w:ascii="Times New Roman" w:hAnsi="Times New Roman"/>
          <w:sz w:val="28"/>
          <w:szCs w:val="28"/>
        </w:rPr>
        <w:t>80</w:t>
      </w:r>
      <w:r w:rsidRPr="006D1FDD">
        <w:rPr>
          <w:rFonts w:ascii="Times New Roman" w:hAnsi="Times New Roman"/>
          <w:sz w:val="28"/>
          <w:szCs w:val="28"/>
        </w:rPr>
        <w:t>);</w:t>
      </w:r>
    </w:p>
    <w:p w:rsidR="00332859" w:rsidRPr="006D1FDD" w:rsidRDefault="00332859" w:rsidP="00AF0AB0">
      <w:pPr>
        <w:spacing w:after="0" w:line="240" w:lineRule="auto"/>
        <w:ind w:firstLine="709"/>
        <w:jc w:val="both"/>
        <w:rPr>
          <w:rFonts w:ascii="Times New Roman" w:hAnsi="Times New Roman"/>
          <w:color w:val="000000"/>
          <w:sz w:val="28"/>
          <w:szCs w:val="28"/>
        </w:rPr>
      </w:pPr>
      <w:r w:rsidRPr="006D1FDD">
        <w:rPr>
          <w:rFonts w:ascii="Times New Roman" w:hAnsi="Times New Roman"/>
          <w:sz w:val="28"/>
          <w:szCs w:val="28"/>
        </w:rPr>
        <w:t>количество тренировок, с дежурно-диспетчерским персоналом ЕДДС</w:t>
      </w:r>
    </w:p>
    <w:p w:rsidR="00332859" w:rsidRPr="006D1FDD" w:rsidRDefault="00332859" w:rsidP="00AF0AB0">
      <w:pPr>
        <w:spacing w:after="0" w:line="240" w:lineRule="auto"/>
        <w:jc w:val="both"/>
        <w:rPr>
          <w:rFonts w:ascii="Times New Roman" w:hAnsi="Times New Roman"/>
          <w:sz w:val="28"/>
          <w:szCs w:val="28"/>
        </w:rPr>
      </w:pPr>
      <w:r w:rsidRPr="006D1FDD">
        <w:rPr>
          <w:rFonts w:ascii="Times New Roman" w:hAnsi="Times New Roman"/>
          <w:sz w:val="28"/>
          <w:szCs w:val="28"/>
        </w:rPr>
        <w:t>города Пятигорска по отработке действий по предупреждению и ликвидации чрезвычайных ситуаций – 2</w:t>
      </w:r>
      <w:r w:rsidR="007304AC" w:rsidRPr="006D1FDD">
        <w:rPr>
          <w:rFonts w:ascii="Times New Roman" w:hAnsi="Times New Roman"/>
          <w:sz w:val="28"/>
          <w:szCs w:val="28"/>
        </w:rPr>
        <w:t>9</w:t>
      </w:r>
      <w:r w:rsidRPr="006D1FDD">
        <w:rPr>
          <w:rFonts w:ascii="Times New Roman" w:hAnsi="Times New Roman"/>
          <w:sz w:val="28"/>
          <w:szCs w:val="28"/>
        </w:rPr>
        <w:t xml:space="preserve"> единиц, что соответствует плану;</w:t>
      </w:r>
    </w:p>
    <w:p w:rsidR="00CF4E43" w:rsidRPr="006D1FDD" w:rsidRDefault="00CF4E43" w:rsidP="00A164E3">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проведенных мероприятий по обеспечению пожарной безопасности в муниципальных учреждениях города-курорта Пятигорска (в год) – </w:t>
      </w:r>
      <w:r w:rsidR="007304AC" w:rsidRPr="006D1FDD">
        <w:rPr>
          <w:rFonts w:ascii="Times New Roman" w:eastAsia="Calibri" w:hAnsi="Times New Roman" w:cs="Times New Roman"/>
          <w:sz w:val="28"/>
          <w:szCs w:val="28"/>
        </w:rPr>
        <w:t>857</w:t>
      </w:r>
      <w:r w:rsidRPr="006D1FDD">
        <w:rPr>
          <w:rFonts w:ascii="Times New Roman" w:eastAsia="Calibri" w:hAnsi="Times New Roman" w:cs="Times New Roman"/>
          <w:sz w:val="28"/>
          <w:szCs w:val="28"/>
        </w:rPr>
        <w:t xml:space="preserve"> ед. (план – </w:t>
      </w:r>
      <w:r w:rsidR="008D35F0" w:rsidRPr="006D1FDD">
        <w:rPr>
          <w:rFonts w:ascii="Times New Roman" w:eastAsia="Calibri" w:hAnsi="Times New Roman" w:cs="Times New Roman"/>
          <w:sz w:val="28"/>
          <w:szCs w:val="28"/>
        </w:rPr>
        <w:t>1</w:t>
      </w:r>
      <w:r w:rsidR="007304AC" w:rsidRPr="006D1FDD">
        <w:rPr>
          <w:rFonts w:ascii="Times New Roman" w:eastAsia="Calibri" w:hAnsi="Times New Roman" w:cs="Times New Roman"/>
          <w:sz w:val="28"/>
          <w:szCs w:val="28"/>
        </w:rPr>
        <w:t>10</w:t>
      </w:r>
      <w:r w:rsidRPr="006D1FDD">
        <w:rPr>
          <w:rFonts w:ascii="Times New Roman" w:eastAsia="Calibri" w:hAnsi="Times New Roman" w:cs="Times New Roman"/>
          <w:sz w:val="28"/>
          <w:szCs w:val="28"/>
        </w:rPr>
        <w:t xml:space="preserve"> ед.);</w:t>
      </w:r>
    </w:p>
    <w:p w:rsidR="004E5AAA" w:rsidRPr="006D1FDD" w:rsidRDefault="004E5AAA"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материалов, размещенных в средствах массовой информации и на официальном сайте администрации города Пятигорска с целью информирования населения города-курорта Пятигорска о мерах пожарной безопасности (в год) – </w:t>
      </w:r>
      <w:r w:rsidR="007304AC" w:rsidRPr="006D1FDD">
        <w:rPr>
          <w:rFonts w:ascii="Times New Roman" w:hAnsi="Times New Roman" w:cs="Times New Roman"/>
          <w:bCs/>
          <w:sz w:val="28"/>
          <w:szCs w:val="28"/>
        </w:rPr>
        <w:t>66</w:t>
      </w:r>
      <w:r w:rsidRPr="006D1FDD">
        <w:rPr>
          <w:rFonts w:ascii="Times New Roman" w:hAnsi="Times New Roman" w:cs="Times New Roman"/>
          <w:bCs/>
          <w:sz w:val="28"/>
          <w:szCs w:val="28"/>
        </w:rPr>
        <w:t xml:space="preserve"> ед., </w:t>
      </w:r>
      <w:r w:rsidR="007304AC" w:rsidRPr="006D1FDD">
        <w:rPr>
          <w:rFonts w:ascii="Times New Roman" w:hAnsi="Times New Roman" w:cs="Times New Roman"/>
          <w:bCs/>
          <w:sz w:val="28"/>
          <w:szCs w:val="28"/>
        </w:rPr>
        <w:t>(при плановом показателе – 40);</w:t>
      </w:r>
    </w:p>
    <w:p w:rsidR="00CF4E43" w:rsidRPr="006D1FDD"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проведенных мероприятий по созданию безопасных </w:t>
      </w:r>
      <w:r w:rsidRPr="006D1FDD">
        <w:rPr>
          <w:rFonts w:ascii="Times New Roman" w:eastAsia="Times New Roman" w:hAnsi="Times New Roman" w:cs="Times New Roman"/>
          <w:sz w:val="28"/>
          <w:szCs w:val="28"/>
          <w:lang w:eastAsia="ru-RU"/>
        </w:rPr>
        <w:t xml:space="preserve">условий функционирования объектов муниципальных учреждений (в год) - </w:t>
      </w:r>
      <w:r w:rsidR="007304AC" w:rsidRPr="006D1FDD">
        <w:rPr>
          <w:rFonts w:ascii="Times New Roman" w:eastAsia="Times New Roman" w:hAnsi="Times New Roman" w:cs="Times New Roman"/>
          <w:sz w:val="28"/>
          <w:szCs w:val="28"/>
          <w:lang w:eastAsia="ru-RU"/>
        </w:rPr>
        <w:t>389</w:t>
      </w:r>
      <w:r w:rsidRPr="006D1FDD">
        <w:rPr>
          <w:rFonts w:ascii="Times New Roman" w:eastAsia="Times New Roman" w:hAnsi="Times New Roman" w:cs="Times New Roman"/>
          <w:sz w:val="28"/>
          <w:szCs w:val="28"/>
          <w:lang w:eastAsia="ru-RU"/>
        </w:rPr>
        <w:t xml:space="preserve"> ед.</w:t>
      </w:r>
      <w:r w:rsidR="004E5AAA" w:rsidRPr="006D1FDD">
        <w:rPr>
          <w:rFonts w:ascii="Times New Roman" w:eastAsia="Times New Roman" w:hAnsi="Times New Roman" w:cs="Times New Roman"/>
          <w:sz w:val="28"/>
          <w:szCs w:val="28"/>
          <w:lang w:eastAsia="ru-RU"/>
        </w:rPr>
        <w:t xml:space="preserve"> (план – 1</w:t>
      </w:r>
      <w:r w:rsidR="00B21B17" w:rsidRPr="006D1FDD">
        <w:rPr>
          <w:rFonts w:ascii="Times New Roman" w:eastAsia="Times New Roman" w:hAnsi="Times New Roman" w:cs="Times New Roman"/>
          <w:sz w:val="28"/>
          <w:szCs w:val="28"/>
          <w:lang w:eastAsia="ru-RU"/>
        </w:rPr>
        <w:t>53</w:t>
      </w:r>
      <w:r w:rsidR="004E5AAA"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w:t>
      </w:r>
    </w:p>
    <w:p w:rsidR="00BA55C6" w:rsidRPr="006D1FDD" w:rsidRDefault="00BA55C6"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видеороликов антитеррористической направленности, подготовленных для размещения в информационно-телекоммуникационной сети Интернет – 1</w:t>
      </w:r>
      <w:r w:rsidR="008D35F0" w:rsidRPr="006D1FDD">
        <w:rPr>
          <w:rFonts w:ascii="Times New Roman" w:hAnsi="Times New Roman" w:cs="Times New Roman"/>
          <w:bCs/>
          <w:sz w:val="28"/>
          <w:szCs w:val="28"/>
        </w:rPr>
        <w:t xml:space="preserve"> шт. (план</w:t>
      </w:r>
      <w:r w:rsidR="00AF0AB0" w:rsidRPr="006D1FDD">
        <w:rPr>
          <w:rFonts w:ascii="Times New Roman" w:hAnsi="Times New Roman" w:cs="Times New Roman"/>
          <w:bCs/>
          <w:sz w:val="28"/>
          <w:szCs w:val="28"/>
        </w:rPr>
        <w:t xml:space="preserve"> –</w:t>
      </w:r>
      <w:r w:rsidR="008D35F0" w:rsidRPr="006D1FDD">
        <w:rPr>
          <w:rFonts w:ascii="Times New Roman" w:hAnsi="Times New Roman" w:cs="Times New Roman"/>
          <w:bCs/>
          <w:sz w:val="28"/>
          <w:szCs w:val="28"/>
        </w:rPr>
        <w:t xml:space="preserve"> 0 шт.)</w:t>
      </w:r>
      <w:r w:rsidR="007D0865" w:rsidRPr="006D1FDD">
        <w:rPr>
          <w:rFonts w:ascii="Times New Roman" w:hAnsi="Times New Roman" w:cs="Times New Roman"/>
          <w:bCs/>
          <w:sz w:val="28"/>
          <w:szCs w:val="28"/>
        </w:rPr>
        <w:t>;</w:t>
      </w:r>
    </w:p>
    <w:p w:rsidR="00BA55C6" w:rsidRPr="006D1FDD" w:rsidRDefault="00BA55C6"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 –дисков),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 – </w:t>
      </w:r>
      <w:r w:rsidR="00EB1C82" w:rsidRPr="006D1FDD">
        <w:rPr>
          <w:rFonts w:ascii="Times New Roman" w:hAnsi="Times New Roman" w:cs="Times New Roman"/>
          <w:bCs/>
          <w:sz w:val="28"/>
          <w:szCs w:val="28"/>
        </w:rPr>
        <w:t>528</w:t>
      </w:r>
      <w:r w:rsidR="00B21B17" w:rsidRPr="006D1FDD">
        <w:rPr>
          <w:rFonts w:ascii="Times New Roman" w:hAnsi="Times New Roman" w:cs="Times New Roman"/>
          <w:bCs/>
          <w:sz w:val="28"/>
          <w:szCs w:val="28"/>
        </w:rPr>
        <w:t xml:space="preserve"> (при плановом показателе – 3</w:t>
      </w:r>
      <w:r w:rsidR="00EB1C82" w:rsidRPr="006D1FDD">
        <w:rPr>
          <w:rFonts w:ascii="Times New Roman" w:hAnsi="Times New Roman" w:cs="Times New Roman"/>
          <w:bCs/>
          <w:sz w:val="28"/>
          <w:szCs w:val="28"/>
        </w:rPr>
        <w:t>3</w:t>
      </w:r>
      <w:r w:rsidRPr="006D1FDD">
        <w:rPr>
          <w:rFonts w:ascii="Times New Roman" w:hAnsi="Times New Roman" w:cs="Times New Roman"/>
          <w:bCs/>
          <w:sz w:val="28"/>
          <w:szCs w:val="28"/>
        </w:rPr>
        <w:t>0);</w:t>
      </w:r>
    </w:p>
    <w:p w:rsidR="00BA55C6" w:rsidRPr="006D1FDD" w:rsidRDefault="00BA55C6"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изготовленных баннеров наружной рекламы, направленной на предупреждение терроризма, его идеологии – </w:t>
      </w:r>
      <w:r w:rsidR="00EB1C82" w:rsidRPr="006D1FDD">
        <w:rPr>
          <w:rFonts w:ascii="Times New Roman" w:hAnsi="Times New Roman" w:cs="Times New Roman"/>
          <w:bCs/>
          <w:sz w:val="28"/>
          <w:szCs w:val="28"/>
        </w:rPr>
        <w:t>3</w:t>
      </w:r>
      <w:r w:rsidR="008D35F0" w:rsidRPr="006D1FDD">
        <w:rPr>
          <w:rFonts w:ascii="Times New Roman" w:hAnsi="Times New Roman" w:cs="Times New Roman"/>
          <w:bCs/>
          <w:sz w:val="28"/>
          <w:szCs w:val="28"/>
        </w:rPr>
        <w:t>5</w:t>
      </w:r>
      <w:r w:rsidR="00B21B17" w:rsidRPr="006D1FDD">
        <w:rPr>
          <w:rFonts w:ascii="Times New Roman" w:hAnsi="Times New Roman" w:cs="Times New Roman"/>
          <w:bCs/>
          <w:sz w:val="28"/>
          <w:szCs w:val="28"/>
        </w:rPr>
        <w:t xml:space="preserve"> шт. (план –</w:t>
      </w:r>
      <w:r w:rsidR="008D35F0" w:rsidRPr="006D1FDD">
        <w:rPr>
          <w:rFonts w:ascii="Times New Roman" w:hAnsi="Times New Roman" w:cs="Times New Roman"/>
          <w:bCs/>
          <w:sz w:val="28"/>
          <w:szCs w:val="28"/>
        </w:rPr>
        <w:t xml:space="preserve"> 0)</w:t>
      </w:r>
      <w:r w:rsidRPr="006D1FDD">
        <w:rPr>
          <w:rFonts w:ascii="Times New Roman" w:hAnsi="Times New Roman" w:cs="Times New Roman"/>
          <w:bCs/>
          <w:sz w:val="28"/>
          <w:szCs w:val="28"/>
        </w:rPr>
        <w:t>;</w:t>
      </w:r>
    </w:p>
    <w:p w:rsidR="00CF4E43" w:rsidRPr="006D1FDD" w:rsidRDefault="00CF4E43"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количество мероприятий по социальной адаптации, ресоциализации, социальной реабилитации, оказания помощи лицам, пострадавшим от правонарушений или подверженным риску стать таковыми - </w:t>
      </w:r>
      <w:r w:rsidR="00EB1C82" w:rsidRPr="006D1FDD">
        <w:rPr>
          <w:rFonts w:ascii="Times New Roman" w:eastAsia="Times New Roman" w:hAnsi="Times New Roman" w:cs="Times New Roman"/>
          <w:sz w:val="28"/>
          <w:szCs w:val="28"/>
          <w:lang w:eastAsia="ru-RU"/>
        </w:rPr>
        <w:t>47</w:t>
      </w:r>
      <w:r w:rsidRPr="006D1FDD">
        <w:rPr>
          <w:rFonts w:ascii="Times New Roman" w:eastAsia="Times New Roman" w:hAnsi="Times New Roman" w:cs="Times New Roman"/>
          <w:sz w:val="28"/>
          <w:szCs w:val="28"/>
          <w:lang w:eastAsia="ru-RU"/>
        </w:rPr>
        <w:t xml:space="preserve"> ед. (план – </w:t>
      </w:r>
      <w:r w:rsidR="00EB1C82" w:rsidRPr="006D1FDD">
        <w:rPr>
          <w:rFonts w:ascii="Times New Roman" w:eastAsia="Times New Roman" w:hAnsi="Times New Roman" w:cs="Times New Roman"/>
          <w:sz w:val="28"/>
          <w:szCs w:val="28"/>
          <w:lang w:eastAsia="ru-RU"/>
        </w:rPr>
        <w:t>4</w:t>
      </w:r>
      <w:r w:rsidR="00BA55C6" w:rsidRPr="006D1FDD">
        <w:rPr>
          <w:rFonts w:ascii="Times New Roman" w:eastAsia="Times New Roman" w:hAnsi="Times New Roman" w:cs="Times New Roman"/>
          <w:sz w:val="28"/>
          <w:szCs w:val="28"/>
          <w:lang w:eastAsia="ru-RU"/>
        </w:rPr>
        <w:t xml:space="preserve">0 </w:t>
      </w:r>
      <w:r w:rsidRPr="006D1FDD">
        <w:rPr>
          <w:rFonts w:ascii="Times New Roman" w:eastAsia="Times New Roman" w:hAnsi="Times New Roman" w:cs="Times New Roman"/>
          <w:sz w:val="28"/>
          <w:szCs w:val="28"/>
          <w:lang w:eastAsia="ru-RU"/>
        </w:rPr>
        <w:t>ед.);</w:t>
      </w:r>
    </w:p>
    <w:p w:rsidR="00CF4E43" w:rsidRPr="006D1FDD" w:rsidRDefault="00CF4E43"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lastRenderedPageBreak/>
        <w:t xml:space="preserve">количество проведенных информационно-пропагандистских мероприятий по правовому просвещению и правовому информированию (в год) - </w:t>
      </w:r>
      <w:r w:rsidR="008D35F0" w:rsidRPr="006D1FDD">
        <w:rPr>
          <w:rFonts w:ascii="Times New Roman" w:eastAsia="Times New Roman" w:hAnsi="Times New Roman" w:cs="Times New Roman"/>
          <w:sz w:val="28"/>
          <w:szCs w:val="28"/>
          <w:lang w:eastAsia="ru-RU"/>
        </w:rPr>
        <w:t>5</w:t>
      </w:r>
      <w:r w:rsidR="00EB1C82" w:rsidRPr="006D1FDD">
        <w:rPr>
          <w:rFonts w:ascii="Times New Roman" w:eastAsia="Times New Roman" w:hAnsi="Times New Roman" w:cs="Times New Roman"/>
          <w:sz w:val="28"/>
          <w:szCs w:val="28"/>
          <w:lang w:eastAsia="ru-RU"/>
        </w:rPr>
        <w:t>6</w:t>
      </w:r>
      <w:r w:rsidR="008D35F0" w:rsidRPr="006D1FDD">
        <w:rPr>
          <w:rFonts w:ascii="Times New Roman" w:eastAsia="Times New Roman" w:hAnsi="Times New Roman" w:cs="Times New Roman"/>
          <w:sz w:val="28"/>
          <w:szCs w:val="28"/>
          <w:lang w:eastAsia="ru-RU"/>
        </w:rPr>
        <w:t>5</w:t>
      </w:r>
      <w:r w:rsidRPr="006D1FDD">
        <w:rPr>
          <w:rFonts w:ascii="Times New Roman" w:eastAsia="Times New Roman" w:hAnsi="Times New Roman" w:cs="Times New Roman"/>
          <w:sz w:val="28"/>
          <w:szCs w:val="28"/>
          <w:lang w:eastAsia="ru-RU"/>
        </w:rPr>
        <w:t xml:space="preserve"> ед. (план – </w:t>
      </w:r>
      <w:r w:rsidR="00EB1C82" w:rsidRPr="006D1FDD">
        <w:rPr>
          <w:rFonts w:ascii="Times New Roman" w:eastAsia="Times New Roman" w:hAnsi="Times New Roman" w:cs="Times New Roman"/>
          <w:sz w:val="28"/>
          <w:szCs w:val="28"/>
          <w:lang w:eastAsia="ru-RU"/>
        </w:rPr>
        <w:t>24</w:t>
      </w:r>
      <w:r w:rsidRPr="006D1FDD">
        <w:rPr>
          <w:rFonts w:ascii="Times New Roman" w:eastAsia="Times New Roman" w:hAnsi="Times New Roman" w:cs="Times New Roman"/>
          <w:sz w:val="28"/>
          <w:szCs w:val="28"/>
          <w:lang w:eastAsia="ru-RU"/>
        </w:rPr>
        <w:t>0 ед.);</w:t>
      </w:r>
    </w:p>
    <w:p w:rsidR="00EB1C82" w:rsidRPr="006D1FDD" w:rsidRDefault="00EB1C82"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доля обучающихся в образовательных учреждениях начального, среднего и высшего образования на территории, задействованных в мероприятиях по профилактике правонарушений и негативных явлений в молодежной среде в городе Пятигорске составила </w:t>
      </w:r>
      <w:r w:rsidR="00EE786B">
        <w:rPr>
          <w:rFonts w:ascii="Times New Roman" w:eastAsia="Calibri" w:hAnsi="Times New Roman" w:cs="Times New Roman"/>
          <w:sz w:val="28"/>
          <w:szCs w:val="28"/>
        </w:rPr>
        <w:t>42</w:t>
      </w:r>
      <w:r w:rsidRPr="006D1FDD">
        <w:rPr>
          <w:rFonts w:ascii="Times New Roman" w:eastAsia="Calibri" w:hAnsi="Times New Roman" w:cs="Times New Roman"/>
          <w:sz w:val="28"/>
          <w:szCs w:val="28"/>
        </w:rPr>
        <w:t>% в год, (при плановом показателе 34%);</w:t>
      </w:r>
    </w:p>
    <w:p w:rsidR="00CF4E43" w:rsidRPr="006D1FDD" w:rsidRDefault="00CF4E4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количество несовершеннолетних, задействованных в мероприятиях по профилактике правонарушений (в год) – </w:t>
      </w:r>
      <w:r w:rsidR="00BC65F0" w:rsidRPr="006D1FDD">
        <w:rPr>
          <w:rFonts w:ascii="Times New Roman" w:hAnsi="Times New Roman"/>
          <w:sz w:val="28"/>
          <w:szCs w:val="28"/>
        </w:rPr>
        <w:t>1</w:t>
      </w:r>
      <w:r w:rsidR="00FC2A53" w:rsidRPr="006D1FDD">
        <w:rPr>
          <w:rFonts w:ascii="Times New Roman" w:hAnsi="Times New Roman"/>
          <w:sz w:val="28"/>
          <w:szCs w:val="28"/>
        </w:rPr>
        <w:t>5</w:t>
      </w:r>
      <w:r w:rsidR="00EB1C82" w:rsidRPr="006D1FDD">
        <w:rPr>
          <w:rFonts w:ascii="Times New Roman" w:hAnsi="Times New Roman"/>
          <w:sz w:val="28"/>
          <w:szCs w:val="28"/>
        </w:rPr>
        <w:t>017</w:t>
      </w:r>
      <w:r w:rsidR="00BC65F0" w:rsidRPr="006D1FDD">
        <w:rPr>
          <w:rFonts w:ascii="Times New Roman" w:hAnsi="Times New Roman"/>
          <w:sz w:val="28"/>
          <w:szCs w:val="28"/>
        </w:rPr>
        <w:t xml:space="preserve"> </w:t>
      </w:r>
      <w:r w:rsidR="00BA55C6" w:rsidRPr="006D1FDD">
        <w:rPr>
          <w:rFonts w:ascii="Times New Roman" w:eastAsia="Times New Roman" w:hAnsi="Times New Roman" w:cs="Times New Roman"/>
          <w:sz w:val="28"/>
          <w:szCs w:val="28"/>
          <w:lang w:eastAsia="ru-RU"/>
        </w:rPr>
        <w:t xml:space="preserve">человек </w:t>
      </w:r>
      <w:r w:rsidRPr="006D1FDD">
        <w:rPr>
          <w:rFonts w:ascii="Times New Roman" w:eastAsia="Times New Roman" w:hAnsi="Times New Roman" w:cs="Times New Roman"/>
          <w:sz w:val="28"/>
          <w:szCs w:val="28"/>
          <w:lang w:eastAsia="ru-RU"/>
        </w:rPr>
        <w:t>(план</w:t>
      </w:r>
      <w:r w:rsidR="00BA55C6" w:rsidRPr="006D1FDD">
        <w:rPr>
          <w:rFonts w:ascii="Times New Roman" w:eastAsia="Times New Roman" w:hAnsi="Times New Roman" w:cs="Times New Roman"/>
          <w:sz w:val="28"/>
          <w:szCs w:val="28"/>
          <w:lang w:eastAsia="ru-RU"/>
        </w:rPr>
        <w:t xml:space="preserve"> –</w:t>
      </w:r>
      <w:r w:rsidR="00AF0AB0" w:rsidRPr="006D1FDD">
        <w:rPr>
          <w:rFonts w:ascii="Times New Roman" w:eastAsia="Times New Roman" w:hAnsi="Times New Roman" w:cs="Times New Roman"/>
          <w:sz w:val="28"/>
          <w:szCs w:val="28"/>
          <w:lang w:eastAsia="ru-RU"/>
        </w:rPr>
        <w:t xml:space="preserve"> </w:t>
      </w:r>
      <w:r w:rsidR="00BC65F0" w:rsidRPr="006D1FDD">
        <w:rPr>
          <w:rFonts w:ascii="Times New Roman" w:hAnsi="Times New Roman"/>
          <w:sz w:val="28"/>
          <w:szCs w:val="28"/>
        </w:rPr>
        <w:t>14</w:t>
      </w:r>
      <w:r w:rsidR="00EB1C82" w:rsidRPr="006D1FDD">
        <w:rPr>
          <w:rFonts w:ascii="Times New Roman" w:hAnsi="Times New Roman"/>
          <w:sz w:val="28"/>
          <w:szCs w:val="28"/>
        </w:rPr>
        <w:t>20</w:t>
      </w:r>
      <w:r w:rsidR="00BA55C6" w:rsidRPr="006D1FDD">
        <w:rPr>
          <w:rFonts w:ascii="Times New Roman" w:hAnsi="Times New Roman"/>
          <w:sz w:val="28"/>
          <w:szCs w:val="28"/>
        </w:rPr>
        <w:t>0 человек</w:t>
      </w:r>
      <w:r w:rsidRPr="006D1FDD">
        <w:rPr>
          <w:rFonts w:ascii="Times New Roman" w:eastAsia="Times New Roman" w:hAnsi="Times New Roman" w:cs="Times New Roman"/>
          <w:sz w:val="28"/>
          <w:szCs w:val="28"/>
          <w:lang w:eastAsia="ru-RU"/>
        </w:rPr>
        <w:t>);</w:t>
      </w:r>
    </w:p>
    <w:p w:rsidR="00BC65F0" w:rsidRPr="006D1FDD" w:rsidRDefault="00CF4E4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количество несовершеннолетних, состоящих на учете в городском банке данных подростков «Группы риска» составило </w:t>
      </w:r>
      <w:r w:rsidR="00BA55C6" w:rsidRPr="006D1FDD">
        <w:rPr>
          <w:rFonts w:ascii="Times New Roman" w:eastAsia="Times New Roman" w:hAnsi="Times New Roman" w:cs="Times New Roman"/>
          <w:sz w:val="28"/>
          <w:szCs w:val="28"/>
          <w:lang w:eastAsia="ru-RU"/>
        </w:rPr>
        <w:t>1</w:t>
      </w:r>
      <w:r w:rsidR="00EB1C82" w:rsidRPr="006D1FDD">
        <w:rPr>
          <w:rFonts w:ascii="Times New Roman" w:eastAsia="Times New Roman" w:hAnsi="Times New Roman" w:cs="Times New Roman"/>
          <w:sz w:val="28"/>
          <w:szCs w:val="28"/>
          <w:lang w:eastAsia="ru-RU"/>
        </w:rPr>
        <w:t>34</w:t>
      </w:r>
      <w:r w:rsidR="00FC2A53" w:rsidRPr="006D1FDD">
        <w:rPr>
          <w:rFonts w:ascii="Times New Roman" w:eastAsia="Times New Roman" w:hAnsi="Times New Roman" w:cs="Times New Roman"/>
          <w:sz w:val="28"/>
          <w:szCs w:val="28"/>
          <w:lang w:eastAsia="ru-RU"/>
        </w:rPr>
        <w:t xml:space="preserve"> подростков (план – 16</w:t>
      </w:r>
      <w:r w:rsidR="00EB1C82" w:rsidRPr="006D1FDD">
        <w:rPr>
          <w:rFonts w:ascii="Times New Roman" w:eastAsia="Times New Roman" w:hAnsi="Times New Roman" w:cs="Times New Roman"/>
          <w:sz w:val="28"/>
          <w:szCs w:val="28"/>
          <w:lang w:eastAsia="ru-RU"/>
        </w:rPr>
        <w:t>7</w:t>
      </w:r>
      <w:r w:rsidR="00BC65F0" w:rsidRPr="006D1FDD">
        <w:rPr>
          <w:rFonts w:ascii="Times New Roman" w:eastAsia="Times New Roman" w:hAnsi="Times New Roman" w:cs="Times New Roman"/>
          <w:sz w:val="28"/>
          <w:szCs w:val="28"/>
          <w:lang w:eastAsia="ru-RU"/>
        </w:rPr>
        <w:t>)</w:t>
      </w:r>
      <w:r w:rsidR="00EB1C82" w:rsidRPr="006D1FDD">
        <w:rPr>
          <w:rFonts w:ascii="Times New Roman" w:eastAsia="Times New Roman" w:hAnsi="Times New Roman" w:cs="Times New Roman"/>
          <w:sz w:val="28"/>
          <w:szCs w:val="28"/>
          <w:lang w:eastAsia="ru-RU"/>
        </w:rPr>
        <w:t>.</w:t>
      </w:r>
      <w:r w:rsidR="00EB1C82" w:rsidRPr="006D1FDD">
        <w:t xml:space="preserve"> </w:t>
      </w:r>
      <w:r w:rsidR="00EB1C82" w:rsidRPr="006D1FDD">
        <w:rPr>
          <w:rFonts w:ascii="Times New Roman" w:eastAsia="Times New Roman" w:hAnsi="Times New Roman" w:cs="Times New Roman"/>
          <w:sz w:val="28"/>
          <w:szCs w:val="28"/>
          <w:lang w:eastAsia="ru-RU"/>
        </w:rPr>
        <w:t>Уменьшение показателя является положительным фактором, так как проведённая индивидуальная профилактическая работа способствовала снятию несовершеннолетних с профилактических видов учета;</w:t>
      </w:r>
      <w:r w:rsidRPr="006D1FDD">
        <w:rPr>
          <w:rFonts w:ascii="Times New Roman" w:eastAsia="Times New Roman" w:hAnsi="Times New Roman" w:cs="Times New Roman"/>
          <w:sz w:val="28"/>
          <w:szCs w:val="28"/>
          <w:lang w:eastAsia="ru-RU"/>
        </w:rPr>
        <w:t xml:space="preserve"> </w:t>
      </w:r>
    </w:p>
    <w:p w:rsidR="00EB1C82" w:rsidRPr="006D1FDD" w:rsidRDefault="00CF4E43" w:rsidP="00EB1C8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несовершеннолетних, состоящих на учете в городском банке данных подростков «группы риска», охваченных летней занятостью – </w:t>
      </w:r>
      <w:r w:rsidR="00EB1C82" w:rsidRPr="006D1FDD">
        <w:rPr>
          <w:rFonts w:ascii="Times New Roman" w:eastAsia="Times New Roman" w:hAnsi="Times New Roman" w:cs="Times New Roman"/>
          <w:sz w:val="28"/>
          <w:szCs w:val="28"/>
          <w:lang w:eastAsia="ru-RU"/>
        </w:rPr>
        <w:t>87%, что соответствует запланированному значению.</w:t>
      </w:r>
    </w:p>
    <w:p w:rsidR="00A164E3" w:rsidRPr="006D1FDD" w:rsidRDefault="00A164E3" w:rsidP="00A034A3">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6D1FDD">
        <w:rPr>
          <w:rFonts w:ascii="Times New Roman" w:eastAsia="Times New Roman" w:hAnsi="Times New Roman" w:cs="Times New Roman"/>
          <w:sz w:val="28"/>
          <w:szCs w:val="28"/>
          <w:lang w:eastAsia="ar-SA"/>
        </w:rPr>
        <w:t>Не достигнут</w:t>
      </w:r>
      <w:r w:rsidR="00A034A3">
        <w:rPr>
          <w:rFonts w:ascii="Times New Roman" w:eastAsia="Times New Roman" w:hAnsi="Times New Roman" w:cs="Times New Roman"/>
          <w:sz w:val="28"/>
          <w:szCs w:val="28"/>
          <w:lang w:eastAsia="ar-SA"/>
        </w:rPr>
        <w:t>о планово</w:t>
      </w:r>
      <w:r w:rsidRPr="006D1FDD">
        <w:rPr>
          <w:rFonts w:ascii="Times New Roman" w:eastAsia="Times New Roman" w:hAnsi="Times New Roman" w:cs="Times New Roman"/>
          <w:sz w:val="28"/>
          <w:szCs w:val="28"/>
          <w:lang w:eastAsia="ar-SA"/>
        </w:rPr>
        <w:t>е значения</w:t>
      </w:r>
      <w:r w:rsidRPr="006D1FDD">
        <w:rPr>
          <w:rFonts w:ascii="Times New Roman" w:hAnsi="Times New Roman" w:cs="Times New Roman"/>
          <w:bCs/>
          <w:color w:val="000000"/>
          <w:sz w:val="28"/>
          <w:szCs w:val="28"/>
        </w:rPr>
        <w:t xml:space="preserve"> </w:t>
      </w:r>
      <w:r w:rsidR="00A034A3">
        <w:rPr>
          <w:rFonts w:ascii="Times New Roman" w:hAnsi="Times New Roman" w:cs="Times New Roman"/>
          <w:bCs/>
          <w:color w:val="000000"/>
          <w:sz w:val="28"/>
          <w:szCs w:val="28"/>
        </w:rPr>
        <w:t>показателя «К</w:t>
      </w:r>
      <w:r w:rsidRPr="006D1FDD">
        <w:rPr>
          <w:rFonts w:ascii="Times New Roman" w:hAnsi="Times New Roman" w:cs="Times New Roman"/>
          <w:bCs/>
          <w:sz w:val="28"/>
          <w:szCs w:val="28"/>
        </w:rPr>
        <w:t>оличество камер видеонаблюдения, выведенных на ЕДДС г. Пятигорска</w:t>
      </w:r>
      <w:r w:rsidR="00A034A3">
        <w:rPr>
          <w:rFonts w:ascii="Times New Roman" w:hAnsi="Times New Roman" w:cs="Times New Roman"/>
          <w:bCs/>
          <w:sz w:val="28"/>
          <w:szCs w:val="28"/>
        </w:rPr>
        <w:t>»</w:t>
      </w:r>
      <w:r w:rsidRPr="006D1FDD">
        <w:rPr>
          <w:rFonts w:ascii="Times New Roman" w:hAnsi="Times New Roman" w:cs="Times New Roman"/>
          <w:bCs/>
          <w:sz w:val="28"/>
          <w:szCs w:val="28"/>
        </w:rPr>
        <w:t xml:space="preserve"> – </w:t>
      </w:r>
      <w:r w:rsidR="007304AC" w:rsidRPr="006D1FDD">
        <w:rPr>
          <w:rFonts w:ascii="Times New Roman" w:hAnsi="Times New Roman" w:cs="Times New Roman"/>
          <w:bCs/>
          <w:sz w:val="28"/>
          <w:szCs w:val="28"/>
        </w:rPr>
        <w:t>104</w:t>
      </w:r>
      <w:r w:rsidRPr="006D1FDD">
        <w:rPr>
          <w:rFonts w:ascii="Times New Roman" w:hAnsi="Times New Roman" w:cs="Times New Roman"/>
          <w:bCs/>
          <w:sz w:val="28"/>
          <w:szCs w:val="28"/>
        </w:rPr>
        <w:t xml:space="preserve"> шт., план – 1</w:t>
      </w:r>
      <w:r w:rsidR="007304AC" w:rsidRPr="006D1FDD">
        <w:rPr>
          <w:rFonts w:ascii="Times New Roman" w:hAnsi="Times New Roman" w:cs="Times New Roman"/>
          <w:bCs/>
          <w:sz w:val="28"/>
          <w:szCs w:val="28"/>
        </w:rPr>
        <w:t>4</w:t>
      </w:r>
      <w:r w:rsidRPr="006D1FDD">
        <w:rPr>
          <w:rFonts w:ascii="Times New Roman" w:hAnsi="Times New Roman" w:cs="Times New Roman"/>
          <w:bCs/>
          <w:sz w:val="28"/>
          <w:szCs w:val="28"/>
        </w:rPr>
        <w:t xml:space="preserve">0 шт. </w:t>
      </w:r>
      <w:r w:rsidRPr="006D1FDD">
        <w:rPr>
          <w:rFonts w:ascii="Times New Roman" w:hAnsi="Times New Roman"/>
          <w:sz w:val="28"/>
          <w:szCs w:val="28"/>
        </w:rPr>
        <w:t>Показатель не выполнен, в связи с отсутствием финансирования;</w:t>
      </w:r>
    </w:p>
    <w:p w:rsidR="00FC2A53" w:rsidRPr="006D1FDD" w:rsidRDefault="004C47DF" w:rsidP="00A164E3">
      <w:pPr>
        <w:autoSpaceDE w:val="0"/>
        <w:autoSpaceDN w:val="0"/>
        <w:adjustRightInd w:val="0"/>
        <w:spacing w:after="0" w:line="240" w:lineRule="auto"/>
        <w:ind w:firstLine="709"/>
        <w:jc w:val="both"/>
        <w:outlineLvl w:val="2"/>
        <w:rPr>
          <w:rFonts w:ascii="Times New Roman" w:hAnsi="Times New Roman"/>
          <w:sz w:val="28"/>
          <w:szCs w:val="28"/>
        </w:rPr>
      </w:pPr>
      <w:r w:rsidRPr="006D1FDD">
        <w:rPr>
          <w:rFonts w:ascii="Times New Roman" w:eastAsia="Calibri" w:hAnsi="Times New Roman" w:cs="Times New Roman"/>
          <w:sz w:val="28"/>
          <w:szCs w:val="28"/>
        </w:rPr>
        <w:t xml:space="preserve">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 составило </w:t>
      </w:r>
      <w:r w:rsidR="00A164E3" w:rsidRPr="006D1FDD">
        <w:rPr>
          <w:rFonts w:ascii="Times New Roman" w:eastAsia="Calibri" w:hAnsi="Times New Roman" w:cs="Times New Roman"/>
          <w:sz w:val="28"/>
          <w:szCs w:val="28"/>
        </w:rPr>
        <w:t>1</w:t>
      </w:r>
      <w:r w:rsidR="007304AC" w:rsidRPr="006D1FDD">
        <w:rPr>
          <w:rFonts w:ascii="Times New Roman" w:eastAsia="Calibri" w:hAnsi="Times New Roman" w:cs="Times New Roman"/>
          <w:sz w:val="28"/>
          <w:szCs w:val="28"/>
        </w:rPr>
        <w:t>8</w:t>
      </w:r>
      <w:r w:rsidR="00A164E3" w:rsidRPr="006D1FDD">
        <w:rPr>
          <w:rFonts w:ascii="Times New Roman" w:eastAsia="Calibri" w:hAnsi="Times New Roman" w:cs="Times New Roman"/>
          <w:sz w:val="28"/>
          <w:szCs w:val="28"/>
        </w:rPr>
        <w:t>5</w:t>
      </w:r>
      <w:r w:rsidRPr="006D1FDD">
        <w:rPr>
          <w:rFonts w:ascii="Times New Roman" w:eastAsia="Calibri" w:hAnsi="Times New Roman" w:cs="Times New Roman"/>
          <w:sz w:val="28"/>
          <w:szCs w:val="28"/>
        </w:rPr>
        <w:t xml:space="preserve"> человек (</w:t>
      </w:r>
      <w:r w:rsidR="00A164E3" w:rsidRPr="006D1FDD">
        <w:rPr>
          <w:rFonts w:ascii="Times New Roman" w:hAnsi="Times New Roman"/>
          <w:sz w:val="28"/>
          <w:szCs w:val="28"/>
        </w:rPr>
        <w:t>при плановом значении – 2</w:t>
      </w:r>
      <w:r w:rsidR="007304AC" w:rsidRPr="006D1FDD">
        <w:rPr>
          <w:rFonts w:ascii="Times New Roman" w:hAnsi="Times New Roman"/>
          <w:sz w:val="28"/>
          <w:szCs w:val="28"/>
        </w:rPr>
        <w:t>30</w:t>
      </w:r>
      <w:r w:rsidRPr="006D1FDD">
        <w:rPr>
          <w:rFonts w:ascii="Times New Roman" w:hAnsi="Times New Roman"/>
          <w:sz w:val="28"/>
          <w:szCs w:val="28"/>
        </w:rPr>
        <w:t xml:space="preserve">). </w:t>
      </w:r>
      <w:r w:rsidR="007304AC" w:rsidRPr="006D1FDD">
        <w:rPr>
          <w:rFonts w:ascii="Times New Roman" w:hAnsi="Times New Roman"/>
          <w:sz w:val="28"/>
          <w:szCs w:val="28"/>
        </w:rPr>
        <w:t>Показатель не выполнен, в связи с отсутствием финансирования;</w:t>
      </w:r>
    </w:p>
    <w:p w:rsidR="00EB1C82" w:rsidRPr="006D1FDD" w:rsidRDefault="00EB1C82" w:rsidP="00A164E3">
      <w:pPr>
        <w:autoSpaceDE w:val="0"/>
        <w:autoSpaceDN w:val="0"/>
        <w:adjustRightInd w:val="0"/>
        <w:spacing w:after="0" w:line="240" w:lineRule="auto"/>
        <w:ind w:firstLine="709"/>
        <w:jc w:val="both"/>
        <w:outlineLvl w:val="2"/>
        <w:rPr>
          <w:rFonts w:ascii="Times New Roman" w:hAnsi="Times New Roman"/>
          <w:sz w:val="28"/>
          <w:szCs w:val="28"/>
        </w:rPr>
      </w:pPr>
      <w:r w:rsidRPr="006D1FDD">
        <w:rPr>
          <w:rFonts w:ascii="Times New Roman" w:hAnsi="Times New Roman"/>
          <w:sz w:val="28"/>
          <w:szCs w:val="28"/>
        </w:rPr>
        <w:t>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территории города-курорта Пятигорска – 82 человека (при плановом показателе – 92).</w:t>
      </w:r>
      <w:r w:rsidRPr="006D1FDD">
        <w:t xml:space="preserve"> </w:t>
      </w:r>
      <w:r w:rsidRPr="006D1FDD">
        <w:rPr>
          <w:rFonts w:ascii="Times New Roman" w:hAnsi="Times New Roman"/>
          <w:sz w:val="28"/>
          <w:szCs w:val="28"/>
        </w:rPr>
        <w:t>Показатель не выполнен. Снижение штатной численности связанно с участием членов народных дружин в СВО;</w:t>
      </w:r>
    </w:p>
    <w:p w:rsidR="00E86F88" w:rsidRPr="006D1FDD" w:rsidRDefault="00E86F88" w:rsidP="00DC6236">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Подпрограммы 2 </w:t>
      </w:r>
      <w:r w:rsidR="00BF7D71" w:rsidRPr="006D1FDD">
        <w:rPr>
          <w:rFonts w:ascii="Times New Roman" w:hAnsi="Times New Roman" w:cs="Times New Roman"/>
          <w:b/>
          <w:bCs/>
          <w:sz w:val="28"/>
          <w:szCs w:val="28"/>
        </w:rPr>
        <w:t>«Укрепление межнациональных отношений и повышение противодействия проявлениям экстремизма в городе-курорте Пятигорске»</w:t>
      </w:r>
      <w:r w:rsidRPr="006D1FDD">
        <w:rPr>
          <w:rFonts w:ascii="Times New Roman" w:hAnsi="Times New Roman" w:cs="Times New Roman"/>
          <w:b/>
          <w:bCs/>
          <w:sz w:val="28"/>
          <w:szCs w:val="28"/>
        </w:rPr>
        <w:t xml:space="preserve"> Программы </w:t>
      </w:r>
      <w:r w:rsidRPr="006D1FDD">
        <w:rPr>
          <w:rFonts w:ascii="Times New Roman" w:hAnsi="Times New Roman" w:cs="Times New Roman"/>
          <w:b/>
          <w:bCs/>
          <w:sz w:val="28"/>
          <w:szCs w:val="28"/>
          <w:lang w:val="en-US"/>
        </w:rPr>
        <w:t>VIII</w:t>
      </w:r>
      <w:r w:rsidR="0048227B" w:rsidRPr="006D1FDD">
        <w:rPr>
          <w:rFonts w:ascii="Times New Roman" w:hAnsi="Times New Roman" w:cs="Times New Roman"/>
          <w:b/>
          <w:bCs/>
          <w:sz w:val="28"/>
          <w:szCs w:val="28"/>
        </w:rPr>
        <w:t xml:space="preserve"> </w:t>
      </w:r>
      <w:r w:rsidRPr="006D1FDD">
        <w:rPr>
          <w:rFonts w:ascii="Times New Roman" w:hAnsi="Times New Roman" w:cs="Times New Roman"/>
          <w:bCs/>
          <w:sz w:val="28"/>
          <w:szCs w:val="28"/>
        </w:rPr>
        <w:t>были запланированы и выполнены следующие мероприятия:</w:t>
      </w:r>
    </w:p>
    <w:p w:rsidR="00EB1C82" w:rsidRPr="006D1FDD" w:rsidRDefault="00EB1C82" w:rsidP="00DC6236">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6D1FDD">
        <w:rPr>
          <w:rFonts w:ascii="Times New Roman" w:hAnsi="Times New Roman" w:cs="Times New Roman"/>
          <w:bCs/>
          <w:sz w:val="28"/>
          <w:szCs w:val="28"/>
        </w:rPr>
        <w:t>проводился мониторинг межнациональных и этноконфессиональных отношений Интернет-среды мониторинг и сверка поступающей в образовательные организации и муниципальные библиотеки города литературы с регулярно пополняющимся списком материалов, размещенном в сети «Интернет»;</w:t>
      </w:r>
    </w:p>
    <w:p w:rsidR="00EB1C82" w:rsidRPr="006D1FDD" w:rsidRDefault="00DC6236" w:rsidP="00EB1C82">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t>проводился мониторинг Интернет-среды, в частности группы в социальных сетях «</w:t>
      </w:r>
      <w:proofErr w:type="spellStart"/>
      <w:r w:rsidRPr="006D1FDD">
        <w:rPr>
          <w:rFonts w:ascii="Times New Roman" w:hAnsi="Times New Roman"/>
          <w:sz w:val="28"/>
          <w:szCs w:val="28"/>
        </w:rPr>
        <w:t>Вконтакте</w:t>
      </w:r>
      <w:proofErr w:type="spellEnd"/>
      <w:r w:rsidRPr="006D1FDD">
        <w:rPr>
          <w:rFonts w:ascii="Times New Roman" w:hAnsi="Times New Roman"/>
          <w:sz w:val="28"/>
          <w:szCs w:val="28"/>
        </w:rPr>
        <w:t>», «Одноклассники», «Фейсбук», «Живой журнал» и т.д. на предмет выявления информации, обостряющей межэтнические отношения</w:t>
      </w:r>
      <w:r w:rsidR="00EB1C82" w:rsidRPr="006D1FDD">
        <w:rPr>
          <w:rFonts w:ascii="Times New Roman" w:hAnsi="Times New Roman"/>
          <w:sz w:val="28"/>
          <w:szCs w:val="28"/>
        </w:rPr>
        <w:t>;</w:t>
      </w:r>
    </w:p>
    <w:p w:rsidR="00EB1C82" w:rsidRPr="006D1FDD" w:rsidRDefault="00EB1C82" w:rsidP="00EB1C82">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lastRenderedPageBreak/>
        <w:t xml:space="preserve">проводился социологический опрос на тему: «Проблема экстремизма и терроризма в молодежной среде», участниками которого стали 1731 представитель молодежи города Пятигорска в возрасте от 14 до 35 лет; </w:t>
      </w:r>
    </w:p>
    <w:p w:rsidR="00E76C9F" w:rsidRPr="006D1FDD" w:rsidRDefault="00BF7D71" w:rsidP="00EB1C82">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организованы и проведены круглые столы с участием представителей администрации, учебных заведений, духовенства по выявлению проблемных аспектов межэтнического взаимодействия и путей их решения. В отчетном периоде </w:t>
      </w:r>
      <w:r w:rsidR="00E76C9F" w:rsidRPr="006D1FDD">
        <w:rPr>
          <w:rFonts w:ascii="Times New Roman" w:eastAsia="Calibri" w:hAnsi="Times New Roman" w:cs="Times New Roman"/>
          <w:sz w:val="28"/>
          <w:szCs w:val="28"/>
        </w:rPr>
        <w:t xml:space="preserve">состоялось </w:t>
      </w:r>
      <w:r w:rsidR="00EB1C82" w:rsidRPr="006D1FDD">
        <w:rPr>
          <w:rFonts w:ascii="Times New Roman" w:eastAsia="Calibri" w:hAnsi="Times New Roman" w:cs="Times New Roman"/>
          <w:sz w:val="28"/>
          <w:szCs w:val="28"/>
        </w:rPr>
        <w:t>4</w:t>
      </w:r>
      <w:r w:rsidR="00DC6236" w:rsidRPr="006D1FDD">
        <w:rPr>
          <w:rFonts w:ascii="Times New Roman" w:eastAsia="Calibri" w:hAnsi="Times New Roman" w:cs="Times New Roman"/>
          <w:sz w:val="28"/>
          <w:szCs w:val="28"/>
        </w:rPr>
        <w:t xml:space="preserve"> заседани</w:t>
      </w:r>
      <w:r w:rsidR="00EB1C82" w:rsidRPr="006D1FDD">
        <w:rPr>
          <w:rFonts w:ascii="Times New Roman" w:eastAsia="Calibri" w:hAnsi="Times New Roman" w:cs="Times New Roman"/>
          <w:sz w:val="28"/>
          <w:szCs w:val="28"/>
        </w:rPr>
        <w:t>я</w:t>
      </w:r>
      <w:r w:rsidR="00E76C9F" w:rsidRPr="006D1FDD">
        <w:rPr>
          <w:rFonts w:ascii="Times New Roman" w:eastAsia="Calibri" w:hAnsi="Times New Roman" w:cs="Times New Roman"/>
          <w:sz w:val="28"/>
          <w:szCs w:val="28"/>
        </w:rPr>
        <w:t xml:space="preserve"> Этнического совета, </w:t>
      </w:r>
      <w:r w:rsidR="00EB1C82" w:rsidRPr="006D1FDD">
        <w:rPr>
          <w:rFonts w:ascii="Times New Roman" w:eastAsia="Calibri" w:hAnsi="Times New Roman" w:cs="Times New Roman"/>
          <w:sz w:val="28"/>
          <w:szCs w:val="28"/>
        </w:rPr>
        <w:t>27</w:t>
      </w:r>
      <w:r w:rsidR="00E76C9F" w:rsidRPr="006D1FDD">
        <w:rPr>
          <w:rFonts w:ascii="Times New Roman" w:eastAsia="Calibri" w:hAnsi="Times New Roman" w:cs="Times New Roman"/>
          <w:sz w:val="28"/>
          <w:szCs w:val="28"/>
        </w:rPr>
        <w:t xml:space="preserve"> заседани</w:t>
      </w:r>
      <w:r w:rsidR="00EB1C82" w:rsidRPr="006D1FDD">
        <w:rPr>
          <w:rFonts w:ascii="Times New Roman" w:eastAsia="Calibri" w:hAnsi="Times New Roman" w:cs="Times New Roman"/>
          <w:sz w:val="28"/>
          <w:szCs w:val="28"/>
        </w:rPr>
        <w:t>й</w:t>
      </w:r>
      <w:r w:rsidR="00E76C9F" w:rsidRPr="006D1FDD">
        <w:rPr>
          <w:rFonts w:ascii="Times New Roman" w:eastAsia="Calibri" w:hAnsi="Times New Roman" w:cs="Times New Roman"/>
          <w:sz w:val="28"/>
          <w:szCs w:val="28"/>
        </w:rPr>
        <w:t xml:space="preserve"> «Круглого стола» с участием руководителей национально-культурных объединений по вопросу подготовки и пр</w:t>
      </w:r>
      <w:r w:rsidR="00673784" w:rsidRPr="006D1FDD">
        <w:rPr>
          <w:rFonts w:ascii="Times New Roman" w:eastAsia="Calibri" w:hAnsi="Times New Roman" w:cs="Times New Roman"/>
          <w:sz w:val="28"/>
          <w:szCs w:val="28"/>
        </w:rPr>
        <w:t>оведения совместных мероприятий и др.</w:t>
      </w:r>
      <w:r w:rsidR="00EB1C82" w:rsidRPr="006D1FDD">
        <w:rPr>
          <w:rFonts w:ascii="Times New Roman" w:eastAsia="Calibri" w:hAnsi="Times New Roman" w:cs="Times New Roman"/>
          <w:sz w:val="28"/>
          <w:szCs w:val="28"/>
        </w:rPr>
        <w:t>;</w:t>
      </w:r>
    </w:p>
    <w:p w:rsidR="00EB1C82" w:rsidRPr="006D1FDD" w:rsidRDefault="00EB1C82" w:rsidP="00EB1C82">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проведено информирование населения города-курорта Пятигорска о мероприятиях, направленных на регулирование миграционных процессов. Всего публикаций – 24.</w:t>
      </w:r>
    </w:p>
    <w:p w:rsidR="00673784" w:rsidRPr="006D1FDD" w:rsidRDefault="00673784"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BF7D71" w:rsidRPr="006D1FDD" w:rsidRDefault="00BF7D71"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hAnsi="Times New Roman" w:cs="Times New Roman"/>
          <w:sz w:val="28"/>
          <w:szCs w:val="28"/>
        </w:rPr>
        <w:t xml:space="preserve">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w:t>
      </w:r>
      <w:r w:rsidRPr="006D1FDD">
        <w:rPr>
          <w:rFonts w:ascii="Times New Roman" w:eastAsia="Times New Roman" w:hAnsi="Times New Roman" w:cs="Times New Roman"/>
          <w:sz w:val="28"/>
          <w:szCs w:val="28"/>
          <w:lang w:eastAsia="ru-RU"/>
        </w:rPr>
        <w:t xml:space="preserve">– </w:t>
      </w:r>
      <w:r w:rsidR="00F91D36" w:rsidRPr="006D1FDD">
        <w:rPr>
          <w:rFonts w:ascii="Times New Roman" w:eastAsia="Times New Roman" w:hAnsi="Times New Roman" w:cs="Times New Roman"/>
          <w:sz w:val="28"/>
          <w:szCs w:val="28"/>
          <w:lang w:eastAsia="ru-RU"/>
        </w:rPr>
        <w:t>51</w:t>
      </w:r>
      <w:r w:rsidRPr="006D1FDD">
        <w:rPr>
          <w:rFonts w:ascii="Times New Roman" w:eastAsia="Times New Roman" w:hAnsi="Times New Roman" w:cs="Times New Roman"/>
          <w:sz w:val="28"/>
          <w:szCs w:val="28"/>
          <w:lang w:eastAsia="ru-RU"/>
        </w:rPr>
        <w:t xml:space="preserve"> ед. (план – 4</w:t>
      </w:r>
      <w:r w:rsidR="00F91D36" w:rsidRPr="006D1FDD">
        <w:rPr>
          <w:rFonts w:ascii="Times New Roman" w:eastAsia="Times New Roman" w:hAnsi="Times New Roman" w:cs="Times New Roman"/>
          <w:sz w:val="28"/>
          <w:szCs w:val="28"/>
          <w:lang w:eastAsia="ru-RU"/>
        </w:rPr>
        <w:t>3</w:t>
      </w:r>
      <w:r w:rsidRPr="006D1FDD">
        <w:rPr>
          <w:rFonts w:ascii="Times New Roman" w:eastAsia="Times New Roman" w:hAnsi="Times New Roman" w:cs="Times New Roman"/>
          <w:sz w:val="28"/>
          <w:szCs w:val="28"/>
          <w:lang w:eastAsia="ru-RU"/>
        </w:rPr>
        <w:t xml:space="preserve"> ед.);</w:t>
      </w:r>
    </w:p>
    <w:p w:rsidR="00BF7D71" w:rsidRPr="006D1FDD" w:rsidRDefault="00BF7D71"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численность участников мероприятий, направленных на этнокультурное развитие народов России, проживающих в городе-курорте Пятигорске составила – </w:t>
      </w:r>
      <w:r w:rsidR="00F91D36" w:rsidRPr="006D1FDD">
        <w:rPr>
          <w:rFonts w:ascii="Times New Roman" w:hAnsi="Times New Roman" w:cs="Times New Roman"/>
          <w:sz w:val="28"/>
          <w:szCs w:val="28"/>
        </w:rPr>
        <w:t>19072</w:t>
      </w:r>
      <w:r w:rsidR="00383E65" w:rsidRPr="006D1FDD">
        <w:rPr>
          <w:rFonts w:ascii="Times New Roman" w:hAnsi="Times New Roman" w:cs="Times New Roman"/>
          <w:sz w:val="28"/>
          <w:szCs w:val="28"/>
        </w:rPr>
        <w:t xml:space="preserve"> человек (план – 11</w:t>
      </w:r>
      <w:r w:rsidR="00571F2D" w:rsidRPr="006D1FDD">
        <w:rPr>
          <w:rFonts w:ascii="Times New Roman" w:hAnsi="Times New Roman" w:cs="Times New Roman"/>
          <w:sz w:val="28"/>
          <w:szCs w:val="28"/>
        </w:rPr>
        <w:t>5</w:t>
      </w:r>
      <w:r w:rsidRPr="006D1FDD">
        <w:rPr>
          <w:rFonts w:ascii="Times New Roman" w:hAnsi="Times New Roman" w:cs="Times New Roman"/>
          <w:sz w:val="28"/>
          <w:szCs w:val="28"/>
        </w:rPr>
        <w:t>0 человек);</w:t>
      </w:r>
    </w:p>
    <w:p w:rsidR="00BF7D71" w:rsidRPr="006D1FDD" w:rsidRDefault="003234F0"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количество профилактических и пропагандистских мероприятий, направленных на предупреждение этнического и религиозного экстремизма на территор</w:t>
      </w:r>
      <w:r w:rsidR="00EC0396" w:rsidRPr="006D1FDD">
        <w:rPr>
          <w:rFonts w:ascii="Times New Roman" w:hAnsi="Times New Roman" w:cs="Times New Roman"/>
          <w:sz w:val="28"/>
          <w:szCs w:val="28"/>
        </w:rPr>
        <w:t xml:space="preserve">ии города-курорта Пятигорска – </w:t>
      </w:r>
      <w:r w:rsidR="00571F2D" w:rsidRPr="006D1FDD">
        <w:rPr>
          <w:rFonts w:ascii="Times New Roman" w:hAnsi="Times New Roman" w:cs="Times New Roman"/>
          <w:sz w:val="28"/>
          <w:szCs w:val="28"/>
        </w:rPr>
        <w:t>136</w:t>
      </w:r>
      <w:r w:rsidRPr="006D1FDD">
        <w:rPr>
          <w:rFonts w:ascii="Times New Roman" w:hAnsi="Times New Roman" w:cs="Times New Roman"/>
          <w:sz w:val="28"/>
          <w:szCs w:val="28"/>
        </w:rPr>
        <w:t xml:space="preserve"> ед. (план – 10 ед.);</w:t>
      </w:r>
    </w:p>
    <w:p w:rsidR="003234F0" w:rsidRPr="006D1FDD" w:rsidRDefault="00BF7D71"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eastAsia="Calibri" w:hAnsi="Times New Roman" w:cs="Times New Roman"/>
          <w:sz w:val="28"/>
          <w:szCs w:val="28"/>
        </w:rPr>
        <w:t>количество проведенных мероприятий по профилактике экстремизма, радикализма и терроризма среди молодежи (в возрасте от 14 до 22 лет)</w:t>
      </w:r>
      <w:r w:rsidR="003234F0" w:rsidRPr="006D1FDD">
        <w:rPr>
          <w:rFonts w:ascii="Times New Roman" w:eastAsia="Calibri" w:hAnsi="Times New Roman" w:cs="Times New Roman"/>
          <w:sz w:val="28"/>
          <w:szCs w:val="28"/>
        </w:rPr>
        <w:t xml:space="preserve"> – </w:t>
      </w:r>
      <w:r w:rsidR="00383E65" w:rsidRPr="006D1FDD">
        <w:rPr>
          <w:rFonts w:ascii="Times New Roman" w:hAnsi="Times New Roman" w:cs="Times New Roman"/>
          <w:sz w:val="28"/>
          <w:szCs w:val="28"/>
        </w:rPr>
        <w:t>2</w:t>
      </w:r>
      <w:r w:rsidR="00571F2D" w:rsidRPr="006D1FDD">
        <w:rPr>
          <w:rFonts w:ascii="Times New Roman" w:hAnsi="Times New Roman" w:cs="Times New Roman"/>
          <w:sz w:val="28"/>
          <w:szCs w:val="28"/>
        </w:rPr>
        <w:t>50</w:t>
      </w:r>
      <w:r w:rsidR="003234F0" w:rsidRPr="006D1FDD">
        <w:rPr>
          <w:rFonts w:ascii="Times New Roman" w:hAnsi="Times New Roman" w:cs="Times New Roman"/>
          <w:sz w:val="28"/>
          <w:szCs w:val="28"/>
        </w:rPr>
        <w:t xml:space="preserve"> ед. (план</w:t>
      </w:r>
      <w:r w:rsidR="00383E65" w:rsidRPr="006D1FDD">
        <w:rPr>
          <w:rFonts w:ascii="Times New Roman" w:hAnsi="Times New Roman" w:cs="Times New Roman"/>
          <w:sz w:val="28"/>
          <w:szCs w:val="28"/>
        </w:rPr>
        <w:t xml:space="preserve"> – 20</w:t>
      </w:r>
      <w:r w:rsidR="00571F2D" w:rsidRPr="006D1FDD">
        <w:rPr>
          <w:rFonts w:ascii="Times New Roman" w:hAnsi="Times New Roman" w:cs="Times New Roman"/>
          <w:sz w:val="28"/>
          <w:szCs w:val="28"/>
        </w:rPr>
        <w:t>8</w:t>
      </w:r>
      <w:r w:rsidR="003234F0" w:rsidRPr="006D1FDD">
        <w:rPr>
          <w:rFonts w:ascii="Times New Roman" w:hAnsi="Times New Roman" w:cs="Times New Roman"/>
          <w:sz w:val="28"/>
          <w:szCs w:val="28"/>
        </w:rPr>
        <w:t xml:space="preserve"> ед.);</w:t>
      </w:r>
    </w:p>
    <w:p w:rsidR="00BF494E" w:rsidRPr="006D1FDD" w:rsidRDefault="00BF494E"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Подпрограммы 3 «Поддержка казачества в городе-курорте Пятигорске» Программы </w:t>
      </w:r>
      <w:r w:rsidRPr="006D1FDD">
        <w:rPr>
          <w:rFonts w:ascii="Times New Roman" w:hAnsi="Times New Roman" w:cs="Times New Roman"/>
          <w:b/>
          <w:bCs/>
          <w:sz w:val="28"/>
          <w:szCs w:val="28"/>
          <w:lang w:val="en-US"/>
        </w:rPr>
        <w:t>VIII</w:t>
      </w:r>
      <w:r w:rsidR="000C7CC5"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hAnsi="Times New Roman" w:cs="Times New Roman"/>
          <w:bCs/>
          <w:sz w:val="28"/>
          <w:szCs w:val="28"/>
        </w:rPr>
        <w:t>:</w:t>
      </w:r>
    </w:p>
    <w:p w:rsidR="00673784" w:rsidRPr="006D1FDD" w:rsidRDefault="00673784" w:rsidP="00C33F0B">
      <w:pPr>
        <w:tabs>
          <w:tab w:val="left" w:pos="709"/>
        </w:tabs>
        <w:spacing w:after="0" w:line="240" w:lineRule="auto"/>
        <w:ind w:firstLine="709"/>
        <w:jc w:val="both"/>
        <w:rPr>
          <w:rFonts w:ascii="Times New Roman" w:hAnsi="Times New Roman"/>
          <w:sz w:val="28"/>
          <w:szCs w:val="28"/>
        </w:rPr>
      </w:pPr>
      <w:r w:rsidRPr="006D1FDD">
        <w:rPr>
          <w:rFonts w:ascii="Times New Roman" w:hAnsi="Times New Roman"/>
          <w:sz w:val="28"/>
          <w:szCs w:val="28"/>
        </w:rPr>
        <w:t xml:space="preserve">состоялось </w:t>
      </w:r>
      <w:r w:rsidR="00984E4D" w:rsidRPr="006D1FDD">
        <w:rPr>
          <w:rFonts w:ascii="Times New Roman" w:hAnsi="Times New Roman"/>
          <w:sz w:val="28"/>
          <w:szCs w:val="28"/>
        </w:rPr>
        <w:t>4</w:t>
      </w:r>
      <w:r w:rsidRPr="006D1FDD">
        <w:rPr>
          <w:rFonts w:ascii="Times New Roman" w:hAnsi="Times New Roman"/>
          <w:sz w:val="28"/>
          <w:szCs w:val="28"/>
        </w:rPr>
        <w:t xml:space="preserve"> заседани</w:t>
      </w:r>
      <w:r w:rsidR="00984E4D" w:rsidRPr="006D1FDD">
        <w:rPr>
          <w:rFonts w:ascii="Times New Roman" w:hAnsi="Times New Roman"/>
          <w:sz w:val="28"/>
          <w:szCs w:val="28"/>
        </w:rPr>
        <w:t>я</w:t>
      </w:r>
      <w:r w:rsidRPr="006D1FDD">
        <w:rPr>
          <w:rFonts w:ascii="Times New Roman" w:hAnsi="Times New Roman"/>
          <w:sz w:val="28"/>
          <w:szCs w:val="28"/>
        </w:rPr>
        <w:t xml:space="preserve"> муниципального</w:t>
      </w:r>
      <w:r w:rsidRPr="006D1FDD">
        <w:rPr>
          <w:rFonts w:ascii="Times New Roman" w:hAnsi="Times New Roman"/>
          <w:sz w:val="28"/>
          <w:szCs w:val="28"/>
        </w:rPr>
        <w:tab/>
        <w:t xml:space="preserve"> штаба народных дружин, в ходе которых определялся перечень мероприятий по обеспечению безопасности на территории города Пятигорска;</w:t>
      </w:r>
    </w:p>
    <w:p w:rsidR="00673784" w:rsidRPr="006D1FDD" w:rsidRDefault="00673784" w:rsidP="00673784">
      <w:pPr>
        <w:autoSpaceDE w:val="0"/>
        <w:autoSpaceDN w:val="0"/>
        <w:adjustRightInd w:val="0"/>
        <w:spacing w:after="0" w:line="240" w:lineRule="auto"/>
        <w:ind w:firstLine="709"/>
        <w:jc w:val="both"/>
        <w:rPr>
          <w:rFonts w:ascii="Times New Roman" w:hAnsi="Times New Roman"/>
          <w:sz w:val="28"/>
          <w:szCs w:val="28"/>
        </w:rPr>
      </w:pPr>
      <w:r w:rsidRPr="006D1FDD">
        <w:rPr>
          <w:rFonts w:ascii="Times New Roman" w:hAnsi="Times New Roman"/>
          <w:bCs/>
          <w:sz w:val="28"/>
          <w:szCs w:val="28"/>
        </w:rPr>
        <w:t xml:space="preserve">осуществляли деятельность </w:t>
      </w:r>
      <w:r w:rsidRPr="006D1FDD">
        <w:rPr>
          <w:rFonts w:ascii="Times New Roman" w:hAnsi="Times New Roman"/>
          <w:sz w:val="28"/>
          <w:szCs w:val="28"/>
        </w:rPr>
        <w:t>две добровольные народные дружины из числа казаков;</w:t>
      </w:r>
    </w:p>
    <w:p w:rsidR="00383E65" w:rsidRPr="006D1FDD" w:rsidRDefault="00383E65" w:rsidP="00383E65">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при содействии народных дружин совместно с сотрудниками ОМВД России по городу Пятигорску </w:t>
      </w:r>
      <w:r w:rsidR="00C135D3" w:rsidRPr="006D1FDD">
        <w:rPr>
          <w:rFonts w:ascii="Times New Roman" w:hAnsi="Times New Roman" w:cs="Times New Roman"/>
          <w:bCs/>
          <w:sz w:val="28"/>
          <w:szCs w:val="28"/>
        </w:rPr>
        <w:t xml:space="preserve">задержано лиц за совершение преступлений - </w:t>
      </w:r>
      <w:r w:rsidR="00984E4D" w:rsidRPr="006D1FDD">
        <w:rPr>
          <w:rFonts w:ascii="Times New Roman" w:hAnsi="Times New Roman" w:cs="Times New Roman"/>
          <w:bCs/>
          <w:sz w:val="28"/>
          <w:szCs w:val="28"/>
        </w:rPr>
        <w:t>4</w:t>
      </w:r>
      <w:r w:rsidRPr="006D1FDD">
        <w:rPr>
          <w:rFonts w:ascii="Times New Roman" w:hAnsi="Times New Roman" w:cs="Times New Roman"/>
          <w:bCs/>
          <w:sz w:val="28"/>
          <w:szCs w:val="28"/>
        </w:rPr>
        <w:t xml:space="preserve">; задержано граждан за совершение административных правонарушений с участием представителей общественных формирований правоохранительной направленности </w:t>
      </w:r>
      <w:r w:rsidR="00984E4D" w:rsidRPr="006D1FDD">
        <w:rPr>
          <w:rFonts w:ascii="Times New Roman" w:hAnsi="Times New Roman" w:cs="Times New Roman"/>
          <w:bCs/>
          <w:sz w:val="28"/>
          <w:szCs w:val="28"/>
        </w:rPr>
        <w:t>454</w:t>
      </w:r>
      <w:r w:rsidRPr="006D1FDD">
        <w:rPr>
          <w:rFonts w:ascii="Times New Roman" w:hAnsi="Times New Roman" w:cs="Times New Roman"/>
          <w:bCs/>
          <w:sz w:val="28"/>
          <w:szCs w:val="28"/>
        </w:rPr>
        <w:t>;</w:t>
      </w:r>
    </w:p>
    <w:p w:rsidR="00673784" w:rsidRPr="006D1FDD" w:rsidRDefault="00183980" w:rsidP="00673784">
      <w:pPr>
        <w:autoSpaceDE w:val="0"/>
        <w:autoSpaceDN w:val="0"/>
        <w:adjustRightInd w:val="0"/>
        <w:spacing w:after="0" w:line="240" w:lineRule="auto"/>
        <w:ind w:firstLine="709"/>
        <w:jc w:val="both"/>
        <w:rPr>
          <w:rFonts w:ascii="Times New Roman" w:hAnsi="Times New Roman"/>
          <w:sz w:val="28"/>
          <w:szCs w:val="28"/>
        </w:rPr>
      </w:pPr>
      <w:r w:rsidRPr="006D1FDD">
        <w:rPr>
          <w:rFonts w:ascii="Times New Roman" w:hAnsi="Times New Roman"/>
          <w:sz w:val="28"/>
          <w:szCs w:val="28"/>
        </w:rPr>
        <w:t xml:space="preserve">проведено </w:t>
      </w:r>
      <w:r w:rsidR="00984E4D" w:rsidRPr="006D1FDD">
        <w:rPr>
          <w:rFonts w:ascii="Times New Roman" w:hAnsi="Times New Roman"/>
          <w:sz w:val="28"/>
          <w:szCs w:val="28"/>
        </w:rPr>
        <w:t>13</w:t>
      </w:r>
      <w:r w:rsidR="00673784" w:rsidRPr="006D1FDD">
        <w:rPr>
          <w:rFonts w:ascii="Times New Roman" w:hAnsi="Times New Roman"/>
          <w:sz w:val="28"/>
          <w:szCs w:val="28"/>
        </w:rPr>
        <w:t xml:space="preserve"> мероприятий по развитию военно-патриотического воспитания казачьей молодежи в г. Пятигорске, духовно-культурных основ казачества, развитию образования с использованием культурно-исторических традиций казачества</w:t>
      </w:r>
      <w:r w:rsidR="00A56E91" w:rsidRPr="006D1FDD">
        <w:rPr>
          <w:rFonts w:ascii="Times New Roman" w:hAnsi="Times New Roman"/>
          <w:sz w:val="28"/>
          <w:szCs w:val="28"/>
        </w:rPr>
        <w:t>.</w:t>
      </w:r>
    </w:p>
    <w:p w:rsidR="00A56E91" w:rsidRPr="006D1FDD" w:rsidRDefault="00A56E91" w:rsidP="00673784">
      <w:pPr>
        <w:autoSpaceDE w:val="0"/>
        <w:autoSpaceDN w:val="0"/>
        <w:adjustRightInd w:val="0"/>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Достигнуты плановые значения следующих показателей решения задач Подпрограммы 3:</w:t>
      </w:r>
    </w:p>
    <w:p w:rsidR="00CD69F7" w:rsidRPr="006D1FDD" w:rsidRDefault="00CD69F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жителей города-курорта Пятигорска, занимающихся в военно-патриотических клубах и секциях казачьей направленности – 1</w:t>
      </w:r>
      <w:r w:rsidR="00984E4D" w:rsidRPr="006D1FDD">
        <w:rPr>
          <w:rFonts w:ascii="Times New Roman" w:hAnsi="Times New Roman" w:cs="Times New Roman"/>
          <w:bCs/>
          <w:sz w:val="28"/>
          <w:szCs w:val="28"/>
        </w:rPr>
        <w:t>4</w:t>
      </w:r>
      <w:r w:rsidR="00383E65" w:rsidRPr="006D1FDD">
        <w:rPr>
          <w:rFonts w:ascii="Times New Roman" w:hAnsi="Times New Roman" w:cs="Times New Roman"/>
          <w:bCs/>
          <w:sz w:val="28"/>
          <w:szCs w:val="28"/>
        </w:rPr>
        <w:t>0 чел. (план – 1</w:t>
      </w:r>
      <w:r w:rsidR="00984E4D" w:rsidRPr="006D1FDD">
        <w:rPr>
          <w:rFonts w:ascii="Times New Roman" w:hAnsi="Times New Roman" w:cs="Times New Roman"/>
          <w:bCs/>
          <w:sz w:val="28"/>
          <w:szCs w:val="28"/>
        </w:rPr>
        <w:t>4</w:t>
      </w:r>
      <w:r w:rsidR="00383E65" w:rsidRPr="006D1FDD">
        <w:rPr>
          <w:rFonts w:ascii="Times New Roman" w:hAnsi="Times New Roman" w:cs="Times New Roman"/>
          <w:bCs/>
          <w:sz w:val="28"/>
          <w:szCs w:val="28"/>
        </w:rPr>
        <w:t>0)</w:t>
      </w:r>
      <w:r w:rsidRPr="006D1FDD">
        <w:rPr>
          <w:rFonts w:ascii="Times New Roman" w:hAnsi="Times New Roman" w:cs="Times New Roman"/>
          <w:bCs/>
          <w:sz w:val="28"/>
          <w:szCs w:val="28"/>
        </w:rPr>
        <w:t>;</w:t>
      </w:r>
    </w:p>
    <w:p w:rsidR="00CD69F7" w:rsidRPr="006D1FDD" w:rsidRDefault="00CD69F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 составило </w:t>
      </w:r>
      <w:r w:rsidR="00984E4D" w:rsidRPr="006D1FDD">
        <w:rPr>
          <w:rFonts w:ascii="Times New Roman" w:hAnsi="Times New Roman" w:cs="Times New Roman"/>
          <w:bCs/>
          <w:sz w:val="28"/>
          <w:szCs w:val="28"/>
        </w:rPr>
        <w:t>1997</w:t>
      </w:r>
      <w:r w:rsidR="00383E65" w:rsidRPr="006D1FDD">
        <w:rPr>
          <w:rFonts w:ascii="Times New Roman" w:hAnsi="Times New Roman" w:cs="Times New Roman"/>
          <w:bCs/>
          <w:sz w:val="28"/>
          <w:szCs w:val="28"/>
        </w:rPr>
        <w:t xml:space="preserve"> </w:t>
      </w:r>
      <w:r w:rsidRPr="006D1FDD">
        <w:rPr>
          <w:rFonts w:ascii="Times New Roman" w:hAnsi="Times New Roman" w:cs="Times New Roman"/>
          <w:bCs/>
          <w:sz w:val="28"/>
          <w:szCs w:val="28"/>
        </w:rPr>
        <w:t xml:space="preserve">человек (план – </w:t>
      </w:r>
      <w:r w:rsidR="00984E4D" w:rsidRPr="006D1FDD">
        <w:rPr>
          <w:rFonts w:ascii="Times New Roman" w:hAnsi="Times New Roman" w:cs="Times New Roman"/>
          <w:bCs/>
          <w:sz w:val="28"/>
          <w:szCs w:val="28"/>
        </w:rPr>
        <w:t>190</w:t>
      </w:r>
      <w:r w:rsidRPr="006D1FDD">
        <w:rPr>
          <w:rFonts w:ascii="Times New Roman" w:hAnsi="Times New Roman" w:cs="Times New Roman"/>
          <w:bCs/>
          <w:sz w:val="28"/>
          <w:szCs w:val="28"/>
        </w:rPr>
        <w:t>).</w:t>
      </w:r>
    </w:p>
    <w:p w:rsidR="00984E4D" w:rsidRPr="006D1FDD" w:rsidRDefault="00A034A3" w:rsidP="00C33F0B">
      <w:pPr>
        <w:tabs>
          <w:tab w:val="left" w:pos="709"/>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достигнуто</w:t>
      </w:r>
      <w:r w:rsidR="00984E4D" w:rsidRPr="006D1FDD">
        <w:rPr>
          <w:rFonts w:ascii="Times New Roman" w:hAnsi="Times New Roman" w:cs="Times New Roman"/>
          <w:bCs/>
          <w:sz w:val="28"/>
          <w:szCs w:val="28"/>
        </w:rPr>
        <w:t xml:space="preserve"> планово</w:t>
      </w:r>
      <w:r>
        <w:rPr>
          <w:rFonts w:ascii="Times New Roman" w:hAnsi="Times New Roman" w:cs="Times New Roman"/>
          <w:bCs/>
          <w:sz w:val="28"/>
          <w:szCs w:val="28"/>
        </w:rPr>
        <w:t>е значение</w:t>
      </w:r>
      <w:r w:rsidR="00984E4D" w:rsidRPr="006D1FDD">
        <w:rPr>
          <w:rFonts w:ascii="Times New Roman" w:hAnsi="Times New Roman" w:cs="Times New Roman"/>
          <w:bCs/>
          <w:sz w:val="28"/>
          <w:szCs w:val="28"/>
        </w:rPr>
        <w:t xml:space="preserve"> </w:t>
      </w:r>
      <w:r w:rsidR="009442AE">
        <w:rPr>
          <w:rFonts w:ascii="Times New Roman" w:hAnsi="Times New Roman" w:cs="Times New Roman"/>
          <w:bCs/>
          <w:sz w:val="28"/>
          <w:szCs w:val="28"/>
        </w:rPr>
        <w:t>показателя</w:t>
      </w:r>
      <w:r w:rsidR="00984E4D" w:rsidRPr="006D1FDD">
        <w:rPr>
          <w:rFonts w:ascii="Times New Roman" w:hAnsi="Times New Roman" w:cs="Times New Roman"/>
          <w:bCs/>
          <w:sz w:val="28"/>
          <w:szCs w:val="28"/>
        </w:rPr>
        <w:t xml:space="preserve"> </w:t>
      </w:r>
      <w:r w:rsidR="009442AE">
        <w:rPr>
          <w:rFonts w:ascii="Times New Roman" w:hAnsi="Times New Roman" w:cs="Times New Roman"/>
          <w:bCs/>
          <w:sz w:val="28"/>
          <w:szCs w:val="28"/>
        </w:rPr>
        <w:t>«</w:t>
      </w:r>
      <w:r w:rsidR="00B41FBF">
        <w:rPr>
          <w:rFonts w:ascii="Times New Roman" w:hAnsi="Times New Roman" w:cs="Times New Roman"/>
          <w:bCs/>
          <w:sz w:val="28"/>
          <w:szCs w:val="28"/>
        </w:rPr>
        <w:t>к</w:t>
      </w:r>
      <w:r w:rsidR="00984E4D" w:rsidRPr="006D1FDD">
        <w:rPr>
          <w:rFonts w:ascii="Times New Roman" w:hAnsi="Times New Roman" w:cs="Times New Roman"/>
          <w:bCs/>
          <w:sz w:val="28"/>
          <w:szCs w:val="28"/>
        </w:rPr>
        <w:t>оличество народных дружинников, из числа членов казачьих обществ, привлеченных для охраны общественного порядка на территории города-курорта Пятигорска</w:t>
      </w:r>
      <w:r w:rsidR="009442AE">
        <w:rPr>
          <w:rFonts w:ascii="Times New Roman" w:hAnsi="Times New Roman" w:cs="Times New Roman"/>
          <w:bCs/>
          <w:sz w:val="28"/>
          <w:szCs w:val="28"/>
        </w:rPr>
        <w:t>»</w:t>
      </w:r>
      <w:r w:rsidR="00984E4D" w:rsidRPr="006D1FDD">
        <w:rPr>
          <w:rFonts w:ascii="Times New Roman" w:hAnsi="Times New Roman" w:cs="Times New Roman"/>
          <w:bCs/>
          <w:sz w:val="28"/>
          <w:szCs w:val="28"/>
        </w:rPr>
        <w:t>, составило 747 человек (план – 750). Показатель не выполнен. Снижение количества народных дружинников произошло за счет пребывания членов народных дружин в СВО.</w:t>
      </w:r>
    </w:p>
    <w:p w:rsidR="00CD69F7" w:rsidRPr="006D1FDD" w:rsidRDefault="00B816CF"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В результате р</w:t>
      </w:r>
      <w:r w:rsidR="004C47DF" w:rsidRPr="006D1FDD">
        <w:rPr>
          <w:rFonts w:ascii="Times New Roman" w:hAnsi="Times New Roman" w:cs="Times New Roman"/>
          <w:b/>
          <w:bCs/>
          <w:sz w:val="28"/>
          <w:szCs w:val="28"/>
        </w:rPr>
        <w:t>еализация п</w:t>
      </w:r>
      <w:r w:rsidR="00CD69F7" w:rsidRPr="006D1FDD">
        <w:rPr>
          <w:rFonts w:ascii="Times New Roman" w:hAnsi="Times New Roman" w:cs="Times New Roman"/>
          <w:b/>
          <w:bCs/>
          <w:sz w:val="28"/>
          <w:szCs w:val="28"/>
        </w:rPr>
        <w:t>одпрограмм Программы VIII</w:t>
      </w:r>
      <w:r w:rsidR="00CD69F7" w:rsidRPr="006D1FDD">
        <w:rPr>
          <w:rFonts w:ascii="Times New Roman" w:hAnsi="Times New Roman" w:cs="Times New Roman"/>
          <w:bCs/>
          <w:sz w:val="28"/>
          <w:szCs w:val="28"/>
        </w:rPr>
        <w:t xml:space="preserve"> </w:t>
      </w:r>
      <w:r w:rsidR="00CD69F7" w:rsidRPr="006D1FDD">
        <w:rPr>
          <w:rFonts w:ascii="Times New Roman" w:hAnsi="Times New Roman" w:cs="Times New Roman"/>
          <w:b/>
          <w:bCs/>
          <w:sz w:val="28"/>
          <w:szCs w:val="28"/>
        </w:rPr>
        <w:t>позволила достигнуть запланированных значений индикаторов, характеризующих цели программы:</w:t>
      </w:r>
    </w:p>
    <w:p w:rsidR="006B1AAE" w:rsidRPr="006D1FDD" w:rsidRDefault="006B1AAE"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доля населения города, прошедшего подготовку в области защиты от чрезвычайных ситуаций природного и техногенного характера (в год) составила 68,86% (при плановом значении - 68,11%);</w:t>
      </w:r>
    </w:p>
    <w:p w:rsidR="00CD69F7" w:rsidRPr="006D1FDD" w:rsidRDefault="00CD69F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 составила 100% (при плановом значении – 100%);</w:t>
      </w:r>
    </w:p>
    <w:p w:rsidR="00CD69F7" w:rsidRPr="006D1FDD" w:rsidRDefault="00CD69F7"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обучающихся в образовательных учреждениях среднего и высшего профессионального образования на территории города, задействованных в мероприятиях по профилактике экстремизма, радикализма и терроризма среди молодежи (в возрасте от 14 до </w:t>
      </w:r>
      <w:r w:rsidR="006B1AAE" w:rsidRPr="006D1FDD">
        <w:rPr>
          <w:rFonts w:ascii="Times New Roman" w:hAnsi="Times New Roman" w:cs="Times New Roman"/>
          <w:bCs/>
          <w:sz w:val="28"/>
          <w:szCs w:val="28"/>
        </w:rPr>
        <w:t>35</w:t>
      </w:r>
      <w:r w:rsidRPr="006D1FDD">
        <w:rPr>
          <w:rFonts w:ascii="Times New Roman" w:hAnsi="Times New Roman" w:cs="Times New Roman"/>
          <w:bCs/>
          <w:sz w:val="28"/>
          <w:szCs w:val="28"/>
        </w:rPr>
        <w:t xml:space="preserve"> лет) (в год) – </w:t>
      </w:r>
      <w:r w:rsidR="006B1AAE" w:rsidRPr="006D1FDD">
        <w:rPr>
          <w:rFonts w:ascii="Times New Roman" w:hAnsi="Times New Roman" w:cs="Times New Roman"/>
          <w:bCs/>
          <w:sz w:val="28"/>
          <w:szCs w:val="28"/>
        </w:rPr>
        <w:t>30</w:t>
      </w:r>
      <w:r w:rsidRPr="006D1FDD">
        <w:rPr>
          <w:rFonts w:ascii="Times New Roman" w:hAnsi="Times New Roman" w:cs="Times New Roman"/>
          <w:bCs/>
          <w:sz w:val="28"/>
          <w:szCs w:val="28"/>
        </w:rPr>
        <w:t>%, запланировано - 2</w:t>
      </w:r>
      <w:r w:rsidR="006B1AAE" w:rsidRPr="006D1FDD">
        <w:rPr>
          <w:rFonts w:ascii="Times New Roman" w:hAnsi="Times New Roman" w:cs="Times New Roman"/>
          <w:bCs/>
          <w:sz w:val="28"/>
          <w:szCs w:val="28"/>
        </w:rPr>
        <w:t>4</w:t>
      </w:r>
      <w:r w:rsidRPr="006D1FDD">
        <w:rPr>
          <w:rFonts w:ascii="Times New Roman" w:hAnsi="Times New Roman" w:cs="Times New Roman"/>
          <w:bCs/>
          <w:sz w:val="28"/>
          <w:szCs w:val="28"/>
        </w:rPr>
        <w:t>%;</w:t>
      </w:r>
    </w:p>
    <w:p w:rsidR="00556160" w:rsidRPr="006D1FDD" w:rsidRDefault="00CD69F7"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Cs/>
          <w:sz w:val="28"/>
          <w:szCs w:val="28"/>
        </w:rPr>
        <w:t xml:space="preserve">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 </w:t>
      </w:r>
      <w:r w:rsidR="006B1AAE" w:rsidRPr="006D1FDD">
        <w:rPr>
          <w:rFonts w:ascii="Times New Roman" w:hAnsi="Times New Roman" w:cs="Times New Roman"/>
          <w:bCs/>
          <w:sz w:val="28"/>
          <w:szCs w:val="28"/>
        </w:rPr>
        <w:t>45</w:t>
      </w:r>
      <w:r w:rsidRPr="006D1FDD">
        <w:rPr>
          <w:rFonts w:ascii="Times New Roman" w:hAnsi="Times New Roman" w:cs="Times New Roman"/>
          <w:bCs/>
          <w:sz w:val="28"/>
          <w:szCs w:val="28"/>
        </w:rPr>
        <w:t xml:space="preserve">% (план – </w:t>
      </w:r>
      <w:r w:rsidR="006B1AAE" w:rsidRPr="006D1FDD">
        <w:rPr>
          <w:rFonts w:ascii="Times New Roman" w:hAnsi="Times New Roman" w:cs="Times New Roman"/>
          <w:bCs/>
          <w:sz w:val="28"/>
          <w:szCs w:val="28"/>
        </w:rPr>
        <w:t>40</w:t>
      </w:r>
      <w:r w:rsidRPr="006D1FDD">
        <w:rPr>
          <w:rFonts w:ascii="Times New Roman" w:hAnsi="Times New Roman" w:cs="Times New Roman"/>
          <w:bCs/>
          <w:sz w:val="28"/>
          <w:szCs w:val="28"/>
        </w:rPr>
        <w:t>%).</w:t>
      </w:r>
    </w:p>
    <w:p w:rsidR="006B1AAE" w:rsidRPr="006D1FDD" w:rsidRDefault="006B1AAE" w:rsidP="00C33F0B">
      <w:pPr>
        <w:tabs>
          <w:tab w:val="left" w:pos="709"/>
        </w:tabs>
        <w:spacing w:after="0" w:line="240" w:lineRule="auto"/>
        <w:ind w:firstLine="709"/>
        <w:jc w:val="both"/>
        <w:rPr>
          <w:rFonts w:ascii="Times New Roman" w:hAnsi="Times New Roman" w:cs="Times New Roman"/>
          <w:b/>
          <w:bCs/>
          <w:sz w:val="28"/>
          <w:szCs w:val="28"/>
        </w:rPr>
      </w:pPr>
    </w:p>
    <w:p w:rsidR="00E22712" w:rsidRPr="006D1FDD" w:rsidRDefault="00BF494E"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lang w:val="en-US"/>
        </w:rPr>
        <w:t>IX</w:t>
      </w:r>
      <w:r w:rsidRPr="006D1FDD">
        <w:rPr>
          <w:rFonts w:ascii="Times New Roman" w:hAnsi="Times New Roman" w:cs="Times New Roman"/>
          <w:b/>
          <w:bCs/>
          <w:sz w:val="28"/>
          <w:szCs w:val="28"/>
        </w:rPr>
        <w:t xml:space="preserve"> Муниципальная программа города-курорта Пятигорска «Управление финансами» (далее </w:t>
      </w:r>
      <w:r w:rsidR="0003480A" w:rsidRPr="006D1FDD">
        <w:rPr>
          <w:rFonts w:ascii="Times New Roman" w:hAnsi="Times New Roman" w:cs="Times New Roman"/>
          <w:b/>
          <w:bCs/>
          <w:sz w:val="28"/>
          <w:szCs w:val="28"/>
        </w:rPr>
        <w:t>–</w:t>
      </w:r>
      <w:r w:rsidR="00D105D3" w:rsidRPr="006D1FDD">
        <w:rPr>
          <w:rFonts w:ascii="Times New Roman" w:hAnsi="Times New Roman" w:cs="Times New Roman"/>
          <w:b/>
          <w:bCs/>
          <w:sz w:val="28"/>
          <w:szCs w:val="28"/>
        </w:rPr>
        <w:t xml:space="preserve"> </w:t>
      </w:r>
      <w:r w:rsidRPr="006D1FDD">
        <w:rPr>
          <w:rFonts w:ascii="Times New Roman" w:eastAsia="Calibri" w:hAnsi="Times New Roman" w:cs="Times New Roman"/>
          <w:b/>
          <w:sz w:val="28"/>
          <w:szCs w:val="28"/>
        </w:rPr>
        <w:t>Программа</w:t>
      </w:r>
      <w:r w:rsidR="00D105D3" w:rsidRPr="006D1FDD">
        <w:rPr>
          <w:rFonts w:ascii="Times New Roman" w:eastAsia="Calibri" w:hAnsi="Times New Roman" w:cs="Times New Roman"/>
          <w:b/>
          <w:sz w:val="28"/>
          <w:szCs w:val="28"/>
        </w:rPr>
        <w:t xml:space="preserve"> </w:t>
      </w:r>
      <w:r w:rsidRPr="006D1FDD">
        <w:rPr>
          <w:rFonts w:ascii="Times New Roman" w:hAnsi="Times New Roman" w:cs="Times New Roman"/>
          <w:b/>
          <w:bCs/>
          <w:sz w:val="28"/>
          <w:szCs w:val="28"/>
          <w:lang w:val="en-US"/>
        </w:rPr>
        <w:t>IX</w:t>
      </w:r>
      <w:r w:rsidRPr="006D1FDD">
        <w:rPr>
          <w:rFonts w:ascii="Times New Roman" w:hAnsi="Times New Roman" w:cs="Times New Roman"/>
          <w:b/>
          <w:bCs/>
          <w:sz w:val="28"/>
          <w:szCs w:val="28"/>
        </w:rPr>
        <w:t>)</w:t>
      </w:r>
      <w:r w:rsidR="003A4575" w:rsidRPr="006D1FDD">
        <w:rPr>
          <w:rFonts w:ascii="Times New Roman" w:hAnsi="Times New Roman" w:cs="Times New Roman"/>
          <w:b/>
          <w:bCs/>
          <w:sz w:val="28"/>
          <w:szCs w:val="28"/>
        </w:rPr>
        <w:t xml:space="preserve"> </w:t>
      </w:r>
      <w:r w:rsidRPr="006D1FDD">
        <w:rPr>
          <w:rFonts w:ascii="Times New Roman" w:hAnsi="Times New Roman" w:cs="Times New Roman"/>
          <w:sz w:val="28"/>
          <w:szCs w:val="28"/>
        </w:rPr>
        <w:t xml:space="preserve">утверждена постановлением администрации города Пятигорска </w:t>
      </w:r>
      <w:r w:rsidR="008F7E92" w:rsidRPr="006D1FDD">
        <w:rPr>
          <w:rFonts w:ascii="Times New Roman" w:hAnsi="Times New Roman" w:cs="Times New Roman"/>
          <w:sz w:val="28"/>
          <w:szCs w:val="28"/>
        </w:rPr>
        <w:t xml:space="preserve">от </w:t>
      </w:r>
      <w:r w:rsidR="00401EB0" w:rsidRPr="006D1FDD">
        <w:rPr>
          <w:rFonts w:ascii="Times New Roman" w:hAnsi="Times New Roman" w:cs="Times New Roman"/>
          <w:sz w:val="28"/>
          <w:szCs w:val="28"/>
        </w:rPr>
        <w:t>2</w:t>
      </w:r>
      <w:r w:rsidR="008F7E92" w:rsidRPr="006D1FDD">
        <w:rPr>
          <w:rFonts w:ascii="Times New Roman" w:hAnsi="Times New Roman" w:cs="Times New Roman"/>
          <w:sz w:val="28"/>
          <w:szCs w:val="28"/>
        </w:rPr>
        <w:t>8.0</w:t>
      </w:r>
      <w:r w:rsidR="00401EB0" w:rsidRPr="006D1FDD">
        <w:rPr>
          <w:rFonts w:ascii="Times New Roman" w:hAnsi="Times New Roman" w:cs="Times New Roman"/>
          <w:sz w:val="28"/>
          <w:szCs w:val="28"/>
        </w:rPr>
        <w:t>8</w:t>
      </w:r>
      <w:r w:rsidR="008F7E92" w:rsidRPr="006D1FDD">
        <w:rPr>
          <w:rFonts w:ascii="Times New Roman" w:hAnsi="Times New Roman" w:cs="Times New Roman"/>
          <w:sz w:val="28"/>
          <w:szCs w:val="28"/>
        </w:rPr>
        <w:t>.20</w:t>
      </w:r>
      <w:r w:rsidR="00E22712" w:rsidRPr="006D1FDD">
        <w:rPr>
          <w:rFonts w:ascii="Times New Roman" w:hAnsi="Times New Roman" w:cs="Times New Roman"/>
          <w:sz w:val="28"/>
          <w:szCs w:val="28"/>
        </w:rPr>
        <w:t>17</w:t>
      </w:r>
      <w:r w:rsidR="008F7E92" w:rsidRPr="006D1FDD">
        <w:rPr>
          <w:rFonts w:ascii="Times New Roman" w:hAnsi="Times New Roman" w:cs="Times New Roman"/>
          <w:sz w:val="28"/>
          <w:szCs w:val="28"/>
        </w:rPr>
        <w:t xml:space="preserve"> года №</w:t>
      </w:r>
      <w:r w:rsidR="00701917" w:rsidRPr="006D1FDD">
        <w:rPr>
          <w:rFonts w:ascii="Times New Roman" w:hAnsi="Times New Roman" w:cs="Times New Roman"/>
          <w:sz w:val="28"/>
          <w:szCs w:val="28"/>
        </w:rPr>
        <w:t xml:space="preserve"> </w:t>
      </w:r>
      <w:r w:rsidR="008F7E92" w:rsidRPr="006D1FDD">
        <w:rPr>
          <w:rFonts w:ascii="Times New Roman" w:hAnsi="Times New Roman" w:cs="Times New Roman"/>
          <w:sz w:val="28"/>
          <w:szCs w:val="28"/>
        </w:rPr>
        <w:t>3</w:t>
      </w:r>
      <w:r w:rsidR="00401EB0" w:rsidRPr="006D1FDD">
        <w:rPr>
          <w:rFonts w:ascii="Times New Roman" w:hAnsi="Times New Roman" w:cs="Times New Roman"/>
          <w:sz w:val="28"/>
          <w:szCs w:val="28"/>
        </w:rPr>
        <w:t>609</w:t>
      </w:r>
      <w:r w:rsidR="00D105D3" w:rsidRPr="006D1FDD">
        <w:rPr>
          <w:rFonts w:ascii="Times New Roman" w:hAnsi="Times New Roman" w:cs="Times New Roman"/>
          <w:sz w:val="28"/>
          <w:szCs w:val="28"/>
        </w:rPr>
        <w:t xml:space="preserve">. </w:t>
      </w:r>
    </w:p>
    <w:p w:rsidR="00BF494E" w:rsidRPr="006D1FDD" w:rsidRDefault="00E22712" w:rsidP="00701917">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В </w:t>
      </w:r>
      <w:r w:rsidR="00E506D6" w:rsidRPr="006D1FDD">
        <w:rPr>
          <w:rFonts w:ascii="Times New Roman" w:hAnsi="Times New Roman" w:cs="Times New Roman"/>
          <w:b/>
          <w:bCs/>
          <w:sz w:val="28"/>
          <w:szCs w:val="28"/>
        </w:rPr>
        <w:t>рамках Подпрограммы</w:t>
      </w:r>
      <w:r w:rsidR="00FD78B8" w:rsidRPr="006D1FDD">
        <w:rPr>
          <w:rFonts w:ascii="Times New Roman" w:hAnsi="Times New Roman" w:cs="Times New Roman"/>
          <w:b/>
          <w:bCs/>
          <w:sz w:val="28"/>
          <w:szCs w:val="28"/>
        </w:rPr>
        <w:t xml:space="preserve"> 1</w:t>
      </w:r>
      <w:r w:rsidR="00BF494E" w:rsidRPr="006D1FDD">
        <w:rPr>
          <w:rFonts w:ascii="Times New Roman" w:hAnsi="Times New Roman" w:cs="Times New Roman"/>
          <w:b/>
          <w:bCs/>
          <w:sz w:val="28"/>
          <w:szCs w:val="28"/>
        </w:rPr>
        <w:t xml:space="preserve"> «Повышение долгосрочной сбалансированности и устойчивости бюджетной системы города-курорта Пятигорска» </w:t>
      </w:r>
      <w:r w:rsidR="00BF494E" w:rsidRPr="006D1FDD">
        <w:rPr>
          <w:rFonts w:ascii="Times New Roman" w:eastAsia="Calibri" w:hAnsi="Times New Roman" w:cs="Times New Roman"/>
          <w:b/>
          <w:sz w:val="28"/>
          <w:szCs w:val="28"/>
        </w:rPr>
        <w:t>Программы</w:t>
      </w:r>
      <w:r w:rsidR="00D105D3" w:rsidRPr="006D1FDD">
        <w:rPr>
          <w:rFonts w:ascii="Times New Roman" w:eastAsia="Calibri" w:hAnsi="Times New Roman" w:cs="Times New Roman"/>
          <w:b/>
          <w:sz w:val="28"/>
          <w:szCs w:val="28"/>
        </w:rPr>
        <w:t xml:space="preserve"> </w:t>
      </w:r>
      <w:r w:rsidR="00BF494E" w:rsidRPr="006D1FDD">
        <w:rPr>
          <w:rFonts w:ascii="Times New Roman" w:hAnsi="Times New Roman" w:cs="Times New Roman"/>
          <w:b/>
          <w:bCs/>
          <w:sz w:val="28"/>
          <w:szCs w:val="28"/>
          <w:lang w:val="en-US"/>
        </w:rPr>
        <w:t>IX</w:t>
      </w:r>
      <w:r w:rsidR="000C7CC5" w:rsidRPr="006D1FDD">
        <w:rPr>
          <w:rFonts w:ascii="Times New Roman" w:hAnsi="Times New Roman" w:cs="Times New Roman"/>
          <w:bCs/>
          <w:sz w:val="28"/>
          <w:szCs w:val="28"/>
        </w:rPr>
        <w:t xml:space="preserve"> запланированы и выполнены мероприятия</w:t>
      </w:r>
      <w:r w:rsidR="00E506D6" w:rsidRPr="006D1FDD">
        <w:rPr>
          <w:rFonts w:ascii="Times New Roman" w:hAnsi="Times New Roman" w:cs="Times New Roman"/>
          <w:bCs/>
          <w:sz w:val="28"/>
          <w:szCs w:val="28"/>
        </w:rPr>
        <w:t>:</w:t>
      </w:r>
    </w:p>
    <w:p w:rsidR="00F44FC1" w:rsidRPr="006D1FDD" w:rsidRDefault="00F44FC1" w:rsidP="00F833A8">
      <w:pPr>
        <w:autoSpaceDE w:val="0"/>
        <w:autoSpaceDN w:val="0"/>
        <w:adjustRightInd w:val="0"/>
        <w:spacing w:after="0" w:line="240" w:lineRule="auto"/>
        <w:ind w:firstLine="709"/>
        <w:jc w:val="both"/>
        <w:rPr>
          <w:rFonts w:ascii="Times New Roman" w:hAnsi="Times New Roman" w:cs="Times New Roman"/>
          <w:sz w:val="28"/>
          <w:szCs w:val="28"/>
        </w:rPr>
      </w:pPr>
      <w:r w:rsidRPr="006D1FDD">
        <w:rPr>
          <w:rFonts w:ascii="Times New Roman" w:eastAsia="Times New Roman" w:hAnsi="Times New Roman" w:cs="Times New Roman"/>
          <w:sz w:val="28"/>
          <w:szCs w:val="28"/>
          <w:lang w:eastAsia="ru-RU"/>
        </w:rPr>
        <w:t>оперативно (</w:t>
      </w:r>
      <w:r w:rsidR="00902C9A" w:rsidRPr="006D1FDD">
        <w:rPr>
          <w:rFonts w:ascii="Times New Roman" w:eastAsia="Times New Roman" w:hAnsi="Times New Roman" w:cs="Times New Roman"/>
          <w:sz w:val="28"/>
          <w:szCs w:val="28"/>
          <w:lang w:eastAsia="ru-RU"/>
        </w:rPr>
        <w:t>ежемесячно и ежеквартально) проводился мониторинг поступления налоговых и неналоговых доходов, зачисляемых в бюджет города, в целях о</w:t>
      </w:r>
      <w:r w:rsidR="000B256F" w:rsidRPr="006D1FDD">
        <w:rPr>
          <w:rFonts w:ascii="Times New Roman" w:eastAsia="Times New Roman" w:hAnsi="Times New Roman" w:cs="Times New Roman"/>
          <w:sz w:val="28"/>
          <w:szCs w:val="28"/>
          <w:lang w:eastAsia="ru-RU"/>
        </w:rPr>
        <w:t xml:space="preserve">ценки их ожидаемого поступления в </w:t>
      </w:r>
      <w:r w:rsidR="000B256F" w:rsidRPr="006D1FDD">
        <w:rPr>
          <w:rFonts w:ascii="Times New Roman" w:hAnsi="Times New Roman" w:cs="Times New Roman"/>
          <w:sz w:val="28"/>
          <w:szCs w:val="28"/>
        </w:rPr>
        <w:t>202</w:t>
      </w:r>
      <w:r w:rsidR="00867E0D" w:rsidRPr="006D1FDD">
        <w:rPr>
          <w:rFonts w:ascii="Times New Roman" w:hAnsi="Times New Roman" w:cs="Times New Roman"/>
          <w:sz w:val="28"/>
          <w:szCs w:val="28"/>
        </w:rPr>
        <w:t>2</w:t>
      </w:r>
      <w:r w:rsidR="000B256F" w:rsidRPr="006D1FDD">
        <w:rPr>
          <w:rFonts w:ascii="Times New Roman" w:hAnsi="Times New Roman" w:cs="Times New Roman"/>
          <w:sz w:val="28"/>
          <w:szCs w:val="28"/>
        </w:rPr>
        <w:t xml:space="preserve"> году</w:t>
      </w:r>
      <w:r w:rsidRPr="006D1FDD">
        <w:rPr>
          <w:rFonts w:ascii="Times New Roman" w:hAnsi="Times New Roman" w:cs="Times New Roman"/>
          <w:sz w:val="28"/>
          <w:szCs w:val="28"/>
        </w:rPr>
        <w:t>, в том числе направлялись в министерство финансов Ставропольского края отчетные сведения по результатам мониторинга в установленной форме;</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ежемесячно проводился мониторинг поступлений налоговых и неналоговых доходов в бюджет города в 2022 году по сравнению с 2021 годом, в том </w:t>
      </w:r>
      <w:r w:rsidRPr="006D1FDD">
        <w:rPr>
          <w:rFonts w:ascii="Times New Roman" w:eastAsia="Times New Roman" w:hAnsi="Times New Roman" w:cs="Times New Roman"/>
          <w:sz w:val="28"/>
          <w:szCs w:val="28"/>
          <w:lang w:eastAsia="ru-RU"/>
        </w:rPr>
        <w:lastRenderedPageBreak/>
        <w:t>числе по системообразующим предприятиям города, одновременно на основании базы учета УФНС по СК «</w:t>
      </w:r>
      <w:proofErr w:type="spellStart"/>
      <w:r w:rsidRPr="006D1FDD">
        <w:rPr>
          <w:rFonts w:ascii="Times New Roman" w:eastAsia="Times New Roman" w:hAnsi="Times New Roman" w:cs="Times New Roman"/>
          <w:sz w:val="28"/>
          <w:szCs w:val="28"/>
          <w:lang w:eastAsia="ru-RU"/>
        </w:rPr>
        <w:t>Web</w:t>
      </w:r>
      <w:proofErr w:type="spellEnd"/>
      <w:r w:rsidRPr="006D1FDD">
        <w:rPr>
          <w:rFonts w:ascii="Times New Roman" w:eastAsia="Times New Roman" w:hAnsi="Times New Roman" w:cs="Times New Roman"/>
          <w:sz w:val="28"/>
          <w:szCs w:val="28"/>
          <w:lang w:eastAsia="ru-RU"/>
        </w:rPr>
        <w:t xml:space="preserve"> </w:t>
      </w:r>
      <w:proofErr w:type="spellStart"/>
      <w:r w:rsidRPr="006D1FDD">
        <w:rPr>
          <w:rFonts w:ascii="Times New Roman" w:eastAsia="Times New Roman" w:hAnsi="Times New Roman" w:cs="Times New Roman"/>
          <w:sz w:val="28"/>
          <w:szCs w:val="28"/>
          <w:lang w:eastAsia="ru-RU"/>
        </w:rPr>
        <w:t>consоlid</w:t>
      </w:r>
      <w:proofErr w:type="spellEnd"/>
      <w:r w:rsidRPr="006D1FDD">
        <w:rPr>
          <w:rFonts w:ascii="Times New Roman" w:eastAsia="Times New Roman" w:hAnsi="Times New Roman" w:cs="Times New Roman"/>
          <w:sz w:val="28"/>
          <w:szCs w:val="28"/>
          <w:lang w:eastAsia="ru-RU"/>
        </w:rPr>
        <w:t xml:space="preserve">» формировались отчетные сведения по динамике поступлений налоговых доходов по основным видам экономической деятельности (ОКВЭД); </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ежеквартально проводился мониторинг поступлений бюджетообра-зующего налога на доходы физических лиц (далее – НДФЛ) от юридических лиц и организаций-подрядчиков по муниципальным контрактам (на базе данных УФК по СК по платежам юридических лиц в бюджет города);</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проводился анализ размещенных на официальном сайте министерства имущественных отношений Ставропольского края в сети «Интернет», принятых решений Комиссии по рассмотрению споров о результатах определения кадастровой стоимости при министерстве имущественных отношений Ставропольского края (далее - Комиссия) в отношении объектов недвижимости (включая земельные участки), расположенных на территории города-курорта Пятигорска, с целью подготовки информации для сверки исходных данных по муниципальному образованию город-курорт Пятигорск Ставропольского края для распределения межбюджетных трансфертов;</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проводилась совместно с ИФНС по г. Пятигорску работа по информированию физических лиц - сотрудников муниципальных учреждений города Пятигорска о необходимости погашения задолженности в бюджет города по имущественным налогам и прочим обязательным платежам в бюджеты; </w:t>
      </w:r>
    </w:p>
    <w:p w:rsidR="00141C42" w:rsidRPr="006D1FDD" w:rsidRDefault="00471E88" w:rsidP="00141C42">
      <w:pPr>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прирост налоговых и неналоговых доходов в сумме </w:t>
      </w:r>
      <w:r w:rsidR="00141C42" w:rsidRPr="006D1FDD">
        <w:rPr>
          <w:rFonts w:ascii="Times New Roman" w:eastAsia="Times New Roman" w:hAnsi="Times New Roman" w:cs="Times New Roman"/>
          <w:sz w:val="28"/>
          <w:szCs w:val="28"/>
          <w:lang w:eastAsia="ru-RU"/>
        </w:rPr>
        <w:t>222761 тыс. рублей (11,12</w:t>
      </w:r>
      <w:r w:rsidRPr="006D1FDD">
        <w:rPr>
          <w:rFonts w:ascii="Times New Roman" w:eastAsia="Times New Roman" w:hAnsi="Times New Roman" w:cs="Times New Roman"/>
          <w:sz w:val="28"/>
          <w:szCs w:val="28"/>
          <w:lang w:eastAsia="ru-RU"/>
        </w:rPr>
        <w:t>%) сверх уточненного годового плана</w:t>
      </w:r>
      <w:r w:rsidR="00141C42" w:rsidRPr="006D1FDD">
        <w:rPr>
          <w:rFonts w:ascii="Times New Roman" w:eastAsia="Times New Roman" w:hAnsi="Times New Roman" w:cs="Times New Roman"/>
          <w:sz w:val="28"/>
          <w:szCs w:val="28"/>
          <w:lang w:eastAsia="ru-RU"/>
        </w:rPr>
        <w:t>, а также по сравнению с 2021 годом - в сумме 158584 тыс. рублей (7,7%), в том числе прирост составил:</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по налоговым доходам в сумме 206125 тыс. рублей (12%) сверх уточненного годового плана, а также по сравнению с 2021 годом - в сумме 141649 тыс. рублей (7,6%), в основном, за счет фактических поступлений доходов от налога на доходы физических лиц и налога, взимаемого в связи с применением упрощенной системы налогообложения; </w:t>
      </w:r>
    </w:p>
    <w:p w:rsidR="00141C42" w:rsidRPr="006D1FDD" w:rsidRDefault="00141C42"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по неналоговым доходам в сумме 16636 тыс. рублей (8%) сверх уточненного годового плана, а также по сравнению с 2021 годом - в сумме 16935 тыс. рублей (8,0%), в основном, за счет значительного увеличения неналоговых доходов от арендной платы за землю и доходов от реал</w:t>
      </w:r>
      <w:r w:rsidR="00CC750F" w:rsidRPr="006D1FDD">
        <w:rPr>
          <w:rFonts w:ascii="Times New Roman" w:eastAsia="Times New Roman" w:hAnsi="Times New Roman" w:cs="Times New Roman"/>
          <w:sz w:val="28"/>
          <w:szCs w:val="28"/>
          <w:lang w:eastAsia="ru-RU"/>
        </w:rPr>
        <w:t>изации муниципального имущества;</w:t>
      </w:r>
    </w:p>
    <w:p w:rsidR="00CC750F" w:rsidRPr="006D1FDD" w:rsidRDefault="00A0016D"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произведена оплата по 30 исполнительным листам, представленным в МУ «Финансовое управление администрации г. Пятигорска» в соответствии с Бюджетным кодексом Российской Федерации, на сумму 4215,2 тыс. рублей;</w:t>
      </w:r>
    </w:p>
    <w:p w:rsidR="00A0016D" w:rsidRPr="006D1FDD" w:rsidRDefault="00A0016D"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постоянно обновлялась информация о муниципальных финансах, в том числе брошюры «Бюджет для граждан»;</w:t>
      </w:r>
    </w:p>
    <w:p w:rsidR="00A0016D" w:rsidRPr="006D1FDD" w:rsidRDefault="00A0016D"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в рамках совершения муниципального финансового контроля проведено 54 контрольных мероприятия в целях обеспечения соблюдения положений правовых актов, регулирующих бюджетные правоотношения, соблюдения условий договоров (соглашений), заключенных в целях исполнения договоров (соглашений) о предоставлении средств из бюджета города-курорта Пятигорска, соблюдения условий договоров (соглашений), заключенных в целях исполнения </w:t>
      </w:r>
      <w:r w:rsidRPr="006D1FDD">
        <w:rPr>
          <w:rFonts w:ascii="Times New Roman" w:eastAsia="Times New Roman" w:hAnsi="Times New Roman" w:cs="Times New Roman"/>
          <w:sz w:val="28"/>
          <w:szCs w:val="28"/>
          <w:lang w:eastAsia="ru-RU"/>
        </w:rPr>
        <w:lastRenderedPageBreak/>
        <w:t>муниципальных контрактов, проверки предоставления и использования субсидий, предоставленных из бюджета города-курорта Пятигорска бюджетным учреждениям</w:t>
      </w:r>
      <w:r w:rsidR="00F453F1" w:rsidRPr="006D1FDD">
        <w:rPr>
          <w:rFonts w:ascii="Times New Roman" w:eastAsia="Times New Roman" w:hAnsi="Times New Roman" w:cs="Times New Roman"/>
          <w:sz w:val="28"/>
          <w:szCs w:val="28"/>
          <w:lang w:eastAsia="ru-RU"/>
        </w:rPr>
        <w:t>.</w:t>
      </w:r>
    </w:p>
    <w:p w:rsidR="00B10B0E" w:rsidRPr="006D1FDD" w:rsidRDefault="00B10B0E" w:rsidP="00141C4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5A4370" w:rsidRPr="006D1FDD" w:rsidRDefault="003B5357" w:rsidP="005A437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качество планирования доходов бюджета города-курорта Пятигорска без учета безвозмездных поступлений </w:t>
      </w:r>
      <w:r w:rsidR="005A4370"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xml:space="preserve"> </w:t>
      </w:r>
      <w:r w:rsidR="00CC750F" w:rsidRPr="006D1FDD">
        <w:rPr>
          <w:rFonts w:ascii="Times New Roman" w:eastAsia="Times New Roman" w:hAnsi="Times New Roman" w:cs="Times New Roman"/>
          <w:sz w:val="28"/>
          <w:szCs w:val="28"/>
          <w:lang w:eastAsia="ru-RU"/>
        </w:rPr>
        <w:t>6,34</w:t>
      </w:r>
      <w:r w:rsidRPr="006D1FDD">
        <w:rPr>
          <w:rFonts w:ascii="Times New Roman" w:eastAsia="Times New Roman" w:hAnsi="Times New Roman" w:cs="Times New Roman"/>
          <w:sz w:val="28"/>
          <w:szCs w:val="28"/>
          <w:lang w:eastAsia="ru-RU"/>
        </w:rPr>
        <w:t xml:space="preserve">% при утвержденном в Программе показателе в размере </w:t>
      </w:r>
      <w:r w:rsidR="005A4370" w:rsidRPr="006D1FDD">
        <w:rPr>
          <w:rFonts w:ascii="Times New Roman" w:eastAsia="Times New Roman" w:hAnsi="Times New Roman" w:cs="Times New Roman"/>
          <w:sz w:val="28"/>
          <w:szCs w:val="28"/>
          <w:lang w:eastAsia="ru-RU"/>
        </w:rPr>
        <w:t>не более +(-) 7,0</w:t>
      </w:r>
      <w:r w:rsidRPr="006D1FDD">
        <w:rPr>
          <w:rFonts w:ascii="Times New Roman" w:eastAsia="Times New Roman" w:hAnsi="Times New Roman" w:cs="Times New Roman"/>
          <w:sz w:val="28"/>
          <w:szCs w:val="28"/>
          <w:lang w:eastAsia="ru-RU"/>
        </w:rPr>
        <w:t xml:space="preserve">% </w:t>
      </w:r>
      <w:r w:rsidR="005A4370" w:rsidRPr="006D1FDD">
        <w:rPr>
          <w:rFonts w:ascii="Times New Roman" w:eastAsia="Times New Roman" w:hAnsi="Times New Roman" w:cs="Times New Roman"/>
          <w:sz w:val="28"/>
          <w:szCs w:val="28"/>
          <w:lang w:eastAsia="ru-RU"/>
        </w:rPr>
        <w:t>(расчет показателя произведен по утвержденному алгоритму с учетом объектив</w:t>
      </w:r>
      <w:r w:rsidR="00CC750F" w:rsidRPr="006D1FDD">
        <w:rPr>
          <w:rFonts w:ascii="Times New Roman" w:eastAsia="Times New Roman" w:hAnsi="Times New Roman" w:cs="Times New Roman"/>
          <w:sz w:val="28"/>
          <w:szCs w:val="28"/>
          <w:lang w:eastAsia="ru-RU"/>
        </w:rPr>
        <w:t>ных факторов, сложившихся в 2022</w:t>
      </w:r>
      <w:r w:rsidR="005A4370" w:rsidRPr="006D1FDD">
        <w:rPr>
          <w:rFonts w:ascii="Times New Roman" w:eastAsia="Times New Roman" w:hAnsi="Times New Roman" w:cs="Times New Roman"/>
          <w:sz w:val="28"/>
          <w:szCs w:val="28"/>
          <w:lang w:eastAsia="ru-RU"/>
        </w:rPr>
        <w:t xml:space="preserve"> году и не зависящих от решений органа местного самоуправления</w:t>
      </w:r>
      <w:r w:rsidR="00CC750F" w:rsidRPr="006D1FDD">
        <w:rPr>
          <w:rFonts w:ascii="Times New Roman" w:eastAsia="Times New Roman" w:hAnsi="Times New Roman" w:cs="Times New Roman"/>
          <w:sz w:val="28"/>
          <w:szCs w:val="28"/>
          <w:lang w:eastAsia="ru-RU"/>
        </w:rPr>
        <w:t>)</w:t>
      </w:r>
      <w:r w:rsidR="005A4370" w:rsidRPr="006D1FDD">
        <w:rPr>
          <w:rFonts w:ascii="Times New Roman" w:eastAsia="Times New Roman" w:hAnsi="Times New Roman" w:cs="Times New Roman"/>
          <w:sz w:val="28"/>
          <w:szCs w:val="28"/>
          <w:lang w:eastAsia="ru-RU"/>
        </w:rPr>
        <w:t>;</w:t>
      </w:r>
    </w:p>
    <w:p w:rsidR="003B5357" w:rsidRPr="006D1FDD" w:rsidRDefault="003B5357"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объем исполнения общей суммы показателей министерства финансов Ставропольского края по прогнозам налоговых и неналоговых доходов бюджета города-курорта Пятигорска, исчисленных для расчета распределения межбюджетных трансфертов на очередной финансовый год и плановый период </w:t>
      </w:r>
      <w:r w:rsidR="00287A7F"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xml:space="preserve"> </w:t>
      </w:r>
      <w:r w:rsidR="00CC750F" w:rsidRPr="006D1FDD">
        <w:rPr>
          <w:rFonts w:ascii="Times New Roman" w:eastAsia="Times New Roman" w:hAnsi="Times New Roman" w:cs="Times New Roman"/>
          <w:sz w:val="28"/>
          <w:szCs w:val="28"/>
          <w:lang w:eastAsia="ru-RU"/>
        </w:rPr>
        <w:t>121,27</w:t>
      </w:r>
      <w:r w:rsidRPr="006D1FDD">
        <w:rPr>
          <w:rFonts w:ascii="Times New Roman" w:eastAsia="Times New Roman" w:hAnsi="Times New Roman" w:cs="Times New Roman"/>
          <w:sz w:val="28"/>
          <w:szCs w:val="28"/>
          <w:lang w:eastAsia="ru-RU"/>
        </w:rPr>
        <w:t>% при утвержденном в Программе показ</w:t>
      </w:r>
      <w:r w:rsidR="00287A7F" w:rsidRPr="006D1FDD">
        <w:rPr>
          <w:rFonts w:ascii="Times New Roman" w:eastAsia="Times New Roman" w:hAnsi="Times New Roman" w:cs="Times New Roman"/>
          <w:sz w:val="28"/>
          <w:szCs w:val="28"/>
          <w:lang w:eastAsia="ru-RU"/>
        </w:rPr>
        <w:t>ателе в размере не менее 100</w:t>
      </w:r>
      <w:r w:rsidRPr="006D1FDD">
        <w:rPr>
          <w:rFonts w:ascii="Times New Roman" w:eastAsia="Times New Roman" w:hAnsi="Times New Roman" w:cs="Times New Roman"/>
          <w:sz w:val="28"/>
          <w:szCs w:val="28"/>
          <w:lang w:eastAsia="ru-RU"/>
        </w:rPr>
        <w:t>%;</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е</w:t>
      </w:r>
      <w:r w:rsidR="00100D8B" w:rsidRPr="006D1FDD">
        <w:rPr>
          <w:rFonts w:ascii="Times New Roman" w:eastAsia="Times New Roman" w:hAnsi="Times New Roman" w:cs="Times New Roman"/>
          <w:sz w:val="28"/>
          <w:szCs w:val="28"/>
          <w:lang w:eastAsia="ru-RU"/>
        </w:rPr>
        <w:t>жегодное приведение параметров бюджетного прогноза города-курорта Пятигорска на долгосрочный период в соответствие с решением о бюджете города-курорта Пятигорска на очередной финансовый год и плановый период выполнен при утвержденном в Программе значении показателя «да»;</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у</w:t>
      </w:r>
      <w:r w:rsidR="00100D8B" w:rsidRPr="006D1FDD">
        <w:rPr>
          <w:rFonts w:ascii="Times New Roman" w:eastAsia="Times New Roman" w:hAnsi="Times New Roman" w:cs="Times New Roman"/>
          <w:sz w:val="28"/>
          <w:szCs w:val="28"/>
          <w:lang w:eastAsia="ru-RU"/>
        </w:rPr>
        <w:t>дельн</w:t>
      </w:r>
      <w:r w:rsidR="009F6A06" w:rsidRPr="006D1FDD">
        <w:rPr>
          <w:rFonts w:ascii="Times New Roman" w:eastAsia="Times New Roman" w:hAnsi="Times New Roman" w:cs="Times New Roman"/>
          <w:sz w:val="28"/>
          <w:szCs w:val="28"/>
          <w:lang w:eastAsia="ru-RU"/>
        </w:rPr>
        <w:t>ый вес расходов бюджета города</w:t>
      </w:r>
      <w:r w:rsidR="00100D8B" w:rsidRPr="006D1FDD">
        <w:rPr>
          <w:rFonts w:ascii="Times New Roman" w:eastAsia="Times New Roman" w:hAnsi="Times New Roman" w:cs="Times New Roman"/>
          <w:sz w:val="28"/>
          <w:szCs w:val="28"/>
          <w:lang w:eastAsia="ru-RU"/>
        </w:rPr>
        <w:t>, формируемых в рамках муниципальных программ города-курорта Пятигорска, в общем объеме расходов бюджета города-ку</w:t>
      </w:r>
      <w:r w:rsidR="009F6A06" w:rsidRPr="006D1FDD">
        <w:rPr>
          <w:rFonts w:ascii="Times New Roman" w:eastAsia="Times New Roman" w:hAnsi="Times New Roman" w:cs="Times New Roman"/>
          <w:sz w:val="28"/>
          <w:szCs w:val="28"/>
          <w:lang w:eastAsia="ru-RU"/>
        </w:rPr>
        <w:t xml:space="preserve">рорта Пятигорска в размере </w:t>
      </w:r>
      <w:r w:rsidR="002B33CB" w:rsidRPr="006D1FDD">
        <w:rPr>
          <w:rFonts w:ascii="Times New Roman" w:eastAsia="Times New Roman" w:hAnsi="Times New Roman" w:cs="Times New Roman"/>
          <w:sz w:val="28"/>
          <w:szCs w:val="28"/>
          <w:lang w:eastAsia="ru-RU"/>
        </w:rPr>
        <w:t>96,19</w:t>
      </w:r>
      <w:r w:rsidR="00100D8B" w:rsidRPr="006D1FDD">
        <w:rPr>
          <w:rFonts w:ascii="Times New Roman" w:eastAsia="Times New Roman" w:hAnsi="Times New Roman" w:cs="Times New Roman"/>
          <w:sz w:val="28"/>
          <w:szCs w:val="28"/>
          <w:lang w:eastAsia="ru-RU"/>
        </w:rPr>
        <w:t xml:space="preserve">% при утвержденном в Программе значении </w:t>
      </w:r>
      <w:r w:rsidR="0095204E" w:rsidRPr="006D1FDD">
        <w:rPr>
          <w:rFonts w:ascii="Times New Roman" w:eastAsia="Times New Roman" w:hAnsi="Times New Roman" w:cs="Times New Roman"/>
          <w:sz w:val="28"/>
          <w:szCs w:val="28"/>
          <w:lang w:eastAsia="ru-RU"/>
        </w:rPr>
        <w:t xml:space="preserve">показателя в размере не менее </w:t>
      </w:r>
      <w:r w:rsidR="002B33CB" w:rsidRPr="006D1FDD">
        <w:rPr>
          <w:rFonts w:ascii="Times New Roman" w:eastAsia="Times New Roman" w:hAnsi="Times New Roman" w:cs="Times New Roman"/>
          <w:sz w:val="28"/>
          <w:szCs w:val="28"/>
          <w:lang w:eastAsia="ru-RU"/>
        </w:rPr>
        <w:t>93</w:t>
      </w:r>
      <w:r w:rsidR="00100D8B" w:rsidRPr="006D1FDD">
        <w:rPr>
          <w:rFonts w:ascii="Times New Roman" w:eastAsia="Times New Roman" w:hAnsi="Times New Roman" w:cs="Times New Roman"/>
          <w:sz w:val="28"/>
          <w:szCs w:val="28"/>
          <w:lang w:eastAsia="ru-RU"/>
        </w:rPr>
        <w:t>%;</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w:t>
      </w:r>
      <w:r w:rsidR="00100D8B" w:rsidRPr="006D1FDD">
        <w:rPr>
          <w:rFonts w:ascii="Times New Roman" w:eastAsia="Times New Roman" w:hAnsi="Times New Roman" w:cs="Times New Roman"/>
          <w:sz w:val="28"/>
          <w:szCs w:val="28"/>
          <w:lang w:eastAsia="ru-RU"/>
        </w:rPr>
        <w:t xml:space="preserve">оля реализованных мероприятий Перечня мероприятий по подготовке решения о бюджете города-курорта Пятигорска на очередной финансовый год и плановый период в общем количестве мероприятий Перечня мероприятий по подготовке решения о бюджете города-курорта Пятигорска на очередной финансовый год и плановый период в размере 100,0% при утвержденном в Программе </w:t>
      </w:r>
      <w:r w:rsidR="0095204E" w:rsidRPr="006D1FDD">
        <w:rPr>
          <w:rFonts w:ascii="Times New Roman" w:eastAsia="Times New Roman" w:hAnsi="Times New Roman" w:cs="Times New Roman"/>
          <w:sz w:val="28"/>
          <w:szCs w:val="28"/>
          <w:lang w:eastAsia="ru-RU"/>
        </w:rPr>
        <w:t xml:space="preserve">значении показателя в размере </w:t>
      </w:r>
      <w:r w:rsidR="002B33CB" w:rsidRPr="006D1FDD">
        <w:rPr>
          <w:rFonts w:ascii="Times New Roman" w:eastAsia="Times New Roman" w:hAnsi="Times New Roman" w:cs="Times New Roman"/>
          <w:sz w:val="28"/>
          <w:szCs w:val="28"/>
          <w:lang w:eastAsia="ru-RU"/>
        </w:rPr>
        <w:t>83</w:t>
      </w:r>
      <w:r w:rsidR="00100D8B" w:rsidRPr="006D1FDD">
        <w:rPr>
          <w:rFonts w:ascii="Times New Roman" w:eastAsia="Times New Roman" w:hAnsi="Times New Roman" w:cs="Times New Roman"/>
          <w:sz w:val="28"/>
          <w:szCs w:val="28"/>
          <w:lang w:eastAsia="ru-RU"/>
        </w:rPr>
        <w:t>%;</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о</w:t>
      </w:r>
      <w:r w:rsidR="00100D8B" w:rsidRPr="006D1FDD">
        <w:rPr>
          <w:rFonts w:ascii="Times New Roman" w:eastAsia="Times New Roman" w:hAnsi="Times New Roman" w:cs="Times New Roman"/>
          <w:sz w:val="28"/>
          <w:szCs w:val="28"/>
          <w:lang w:eastAsia="ru-RU"/>
        </w:rPr>
        <w:t xml:space="preserve">бъем не исполненных лимитов бюджетных обязательств города-курорта Пятигорска в размере </w:t>
      </w:r>
      <w:r w:rsidR="009F6A06" w:rsidRPr="006D1FDD">
        <w:rPr>
          <w:rFonts w:ascii="Times New Roman" w:eastAsia="Times New Roman" w:hAnsi="Times New Roman" w:cs="Times New Roman"/>
          <w:sz w:val="28"/>
          <w:szCs w:val="28"/>
          <w:lang w:eastAsia="ru-RU"/>
        </w:rPr>
        <w:t>2,</w:t>
      </w:r>
      <w:r w:rsidR="002B33CB" w:rsidRPr="006D1FDD">
        <w:rPr>
          <w:rFonts w:ascii="Times New Roman" w:eastAsia="Times New Roman" w:hAnsi="Times New Roman" w:cs="Times New Roman"/>
          <w:sz w:val="28"/>
          <w:szCs w:val="28"/>
          <w:lang w:eastAsia="ru-RU"/>
        </w:rPr>
        <w:t>15</w:t>
      </w:r>
      <w:r w:rsidR="00100D8B" w:rsidRPr="006D1FDD">
        <w:rPr>
          <w:rFonts w:ascii="Times New Roman" w:eastAsia="Times New Roman" w:hAnsi="Times New Roman" w:cs="Times New Roman"/>
          <w:sz w:val="28"/>
          <w:szCs w:val="28"/>
          <w:lang w:eastAsia="ru-RU"/>
        </w:rPr>
        <w:t>% при утвержденном в Программе значении показателя в размере не более 8%;</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о</w:t>
      </w:r>
      <w:r w:rsidR="00100D8B" w:rsidRPr="006D1FDD">
        <w:rPr>
          <w:rFonts w:ascii="Times New Roman" w:eastAsia="Times New Roman" w:hAnsi="Times New Roman" w:cs="Times New Roman"/>
          <w:sz w:val="28"/>
          <w:szCs w:val="28"/>
          <w:lang w:eastAsia="ru-RU"/>
        </w:rPr>
        <w:t xml:space="preserve">бъем привлеченных из федерального и краевого бюджетов субсидий и иных межбюджетных трансфертов на 1 рубль </w:t>
      </w:r>
      <w:proofErr w:type="spellStart"/>
      <w:r w:rsidR="00100D8B" w:rsidRPr="006D1FDD">
        <w:rPr>
          <w:rFonts w:ascii="Times New Roman" w:eastAsia="Times New Roman" w:hAnsi="Times New Roman" w:cs="Times New Roman"/>
          <w:sz w:val="28"/>
          <w:szCs w:val="28"/>
          <w:lang w:eastAsia="ru-RU"/>
        </w:rPr>
        <w:t>софинансирования</w:t>
      </w:r>
      <w:proofErr w:type="spellEnd"/>
      <w:r w:rsidR="00100D8B" w:rsidRPr="006D1FDD">
        <w:rPr>
          <w:rFonts w:ascii="Times New Roman" w:eastAsia="Times New Roman" w:hAnsi="Times New Roman" w:cs="Times New Roman"/>
          <w:sz w:val="28"/>
          <w:szCs w:val="28"/>
          <w:lang w:eastAsia="ru-RU"/>
        </w:rPr>
        <w:t xml:space="preserve"> муниципальных программ города-курорта Пятигорска за счет средств бюджета города-курорта Пятигорска в размере </w:t>
      </w:r>
      <w:r w:rsidR="002B33CB" w:rsidRPr="006D1FDD">
        <w:rPr>
          <w:rFonts w:ascii="Times New Roman" w:eastAsia="Times New Roman" w:hAnsi="Times New Roman" w:cs="Times New Roman"/>
          <w:sz w:val="28"/>
          <w:szCs w:val="28"/>
          <w:lang w:eastAsia="ru-RU"/>
        </w:rPr>
        <w:t>32,20</w:t>
      </w:r>
      <w:r w:rsidR="002762C7" w:rsidRPr="006D1FDD">
        <w:rPr>
          <w:rFonts w:ascii="Times New Roman" w:eastAsia="Times New Roman" w:hAnsi="Times New Roman" w:cs="Times New Roman"/>
          <w:sz w:val="28"/>
          <w:szCs w:val="28"/>
          <w:lang w:eastAsia="ru-RU"/>
        </w:rPr>
        <w:t xml:space="preserve"> руб.</w:t>
      </w:r>
      <w:r w:rsidR="00100D8B" w:rsidRPr="006D1FDD">
        <w:rPr>
          <w:rFonts w:ascii="Times New Roman" w:eastAsia="Times New Roman" w:hAnsi="Times New Roman" w:cs="Times New Roman"/>
          <w:sz w:val="28"/>
          <w:szCs w:val="28"/>
          <w:lang w:eastAsia="ru-RU"/>
        </w:rPr>
        <w:t xml:space="preserve"> при утвержденном в Программе значении показателя в размере </w:t>
      </w:r>
      <w:r w:rsidR="00615A78" w:rsidRPr="006D1FDD">
        <w:rPr>
          <w:rFonts w:ascii="Times New Roman" w:eastAsia="Times New Roman" w:hAnsi="Times New Roman" w:cs="Times New Roman"/>
          <w:sz w:val="28"/>
          <w:szCs w:val="28"/>
          <w:lang w:eastAsia="ru-RU"/>
        </w:rPr>
        <w:t xml:space="preserve">не менее </w:t>
      </w:r>
      <w:r w:rsidRPr="006D1FDD">
        <w:rPr>
          <w:rFonts w:ascii="Times New Roman" w:eastAsia="Times New Roman" w:hAnsi="Times New Roman" w:cs="Times New Roman"/>
          <w:sz w:val="28"/>
          <w:szCs w:val="28"/>
          <w:lang w:eastAsia="ru-RU"/>
        </w:rPr>
        <w:t>5</w:t>
      </w:r>
      <w:r w:rsidR="002B33CB" w:rsidRPr="006D1FDD">
        <w:rPr>
          <w:rFonts w:ascii="Times New Roman" w:eastAsia="Times New Roman" w:hAnsi="Times New Roman" w:cs="Times New Roman"/>
          <w:sz w:val="28"/>
          <w:szCs w:val="28"/>
          <w:lang w:eastAsia="ru-RU"/>
        </w:rPr>
        <w:t>,5</w:t>
      </w:r>
      <w:r w:rsidR="002762C7" w:rsidRPr="006D1FDD">
        <w:rPr>
          <w:rFonts w:ascii="Times New Roman" w:eastAsia="Times New Roman" w:hAnsi="Times New Roman" w:cs="Times New Roman"/>
          <w:sz w:val="28"/>
          <w:szCs w:val="28"/>
          <w:lang w:eastAsia="ru-RU"/>
        </w:rPr>
        <w:t xml:space="preserve"> руб.</w:t>
      </w:r>
      <w:r w:rsidR="00100D8B" w:rsidRPr="006D1FDD">
        <w:rPr>
          <w:rFonts w:ascii="Times New Roman" w:eastAsia="Times New Roman" w:hAnsi="Times New Roman" w:cs="Times New Roman"/>
          <w:sz w:val="28"/>
          <w:szCs w:val="28"/>
          <w:lang w:eastAsia="ru-RU"/>
        </w:rPr>
        <w:t>;</w:t>
      </w:r>
    </w:p>
    <w:p w:rsidR="00146F8F"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к</w:t>
      </w:r>
      <w:r w:rsidR="00100D8B" w:rsidRPr="006D1FDD">
        <w:rPr>
          <w:rFonts w:ascii="Times New Roman" w:eastAsia="Times New Roman" w:hAnsi="Times New Roman" w:cs="Times New Roman"/>
          <w:sz w:val="28"/>
          <w:szCs w:val="28"/>
          <w:lang w:eastAsia="ru-RU"/>
        </w:rPr>
        <w:t>оличество муниципальных программ города-курорта Пятигорска, основные параметры которых сформированы с учетом видов муниципальных услуг, оказываемых в рамках их реализации в размере 4 шт.</w:t>
      </w:r>
      <w:r w:rsidRPr="006D1FDD">
        <w:rPr>
          <w:rFonts w:ascii="Times New Roman" w:eastAsia="Times New Roman" w:hAnsi="Times New Roman" w:cs="Times New Roman"/>
          <w:sz w:val="28"/>
          <w:szCs w:val="28"/>
          <w:lang w:eastAsia="ru-RU"/>
        </w:rPr>
        <w:t xml:space="preserve">, что соответствует плану; </w:t>
      </w:r>
    </w:p>
    <w:p w:rsidR="00615A78" w:rsidRPr="006D1FDD" w:rsidRDefault="00615A78" w:rsidP="00C33F0B">
      <w:pPr>
        <w:pStyle w:val="a3"/>
        <w:spacing w:after="0" w:line="240" w:lineRule="auto"/>
        <w:ind w:left="0" w:firstLine="709"/>
        <w:jc w:val="both"/>
        <w:rPr>
          <w:rFonts w:ascii="Times New Roman" w:eastAsia="Times New Roman" w:hAnsi="Times New Roman"/>
          <w:sz w:val="28"/>
          <w:szCs w:val="28"/>
          <w:lang w:eastAsia="ru-RU"/>
        </w:rPr>
      </w:pPr>
      <w:r w:rsidRPr="006D1FDD">
        <w:rPr>
          <w:rFonts w:ascii="Times New Roman" w:eastAsia="Times New Roman" w:hAnsi="Times New Roman"/>
          <w:sz w:val="28"/>
          <w:szCs w:val="28"/>
          <w:lang w:eastAsia="ru-RU"/>
        </w:rPr>
        <w:t>достижение уровня централизации бюджетного (бухгалтерского) учета и составления отчетности органов администрации города Пятигорска и подведомственных им муниципальных учрежден</w:t>
      </w:r>
      <w:r w:rsidR="004B6121" w:rsidRPr="006D1FDD">
        <w:rPr>
          <w:rFonts w:ascii="Times New Roman" w:eastAsia="Times New Roman" w:hAnsi="Times New Roman"/>
          <w:sz w:val="28"/>
          <w:szCs w:val="28"/>
          <w:lang w:eastAsia="ru-RU"/>
        </w:rPr>
        <w:t>ий города-курорта Пятигорска 90%</w:t>
      </w:r>
      <w:r w:rsidRPr="006D1FDD">
        <w:rPr>
          <w:rFonts w:ascii="Times New Roman" w:eastAsia="Times New Roman" w:hAnsi="Times New Roman"/>
          <w:sz w:val="28"/>
          <w:szCs w:val="28"/>
          <w:lang w:eastAsia="ru-RU"/>
        </w:rPr>
        <w:t xml:space="preserve"> в 2025 году – 8</w:t>
      </w:r>
      <w:r w:rsidR="002B33CB" w:rsidRPr="006D1FDD">
        <w:rPr>
          <w:rFonts w:ascii="Times New Roman" w:eastAsia="Times New Roman" w:hAnsi="Times New Roman"/>
          <w:sz w:val="28"/>
          <w:szCs w:val="28"/>
          <w:lang w:eastAsia="ru-RU"/>
        </w:rPr>
        <w:t>9</w:t>
      </w:r>
      <w:r w:rsidRPr="006D1FDD">
        <w:rPr>
          <w:rFonts w:ascii="Times New Roman" w:eastAsia="Times New Roman" w:hAnsi="Times New Roman"/>
          <w:sz w:val="28"/>
          <w:szCs w:val="28"/>
          <w:lang w:eastAsia="ru-RU"/>
        </w:rPr>
        <w:t>% при утвержденном в Программе значении показателя в размере 87%;</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lastRenderedPageBreak/>
        <w:t>д</w:t>
      </w:r>
      <w:r w:rsidR="00100D8B" w:rsidRPr="006D1FDD">
        <w:rPr>
          <w:rFonts w:ascii="Times New Roman" w:eastAsia="Times New Roman" w:hAnsi="Times New Roman" w:cs="Times New Roman"/>
          <w:sz w:val="28"/>
          <w:szCs w:val="28"/>
          <w:lang w:eastAsia="ru-RU"/>
        </w:rPr>
        <w:t>оля расходов на обслуживание муниципального долга города-курорта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бюджета Ст</w:t>
      </w:r>
      <w:r w:rsidR="00615A78" w:rsidRPr="006D1FDD">
        <w:rPr>
          <w:rFonts w:ascii="Times New Roman" w:eastAsia="Times New Roman" w:hAnsi="Times New Roman" w:cs="Times New Roman"/>
          <w:sz w:val="28"/>
          <w:szCs w:val="28"/>
          <w:lang w:eastAsia="ru-RU"/>
        </w:rPr>
        <w:t xml:space="preserve">авропольского края в размере </w:t>
      </w:r>
      <w:r w:rsidR="007C10CF" w:rsidRPr="006D1FDD">
        <w:rPr>
          <w:rFonts w:ascii="Times New Roman" w:eastAsia="Times New Roman" w:hAnsi="Times New Roman" w:cs="Times New Roman"/>
          <w:sz w:val="28"/>
          <w:szCs w:val="28"/>
          <w:lang w:eastAsia="ru-RU"/>
        </w:rPr>
        <w:t>0,</w:t>
      </w:r>
      <w:r w:rsidR="002B33CB" w:rsidRPr="006D1FDD">
        <w:rPr>
          <w:rFonts w:ascii="Times New Roman" w:eastAsia="Times New Roman" w:hAnsi="Times New Roman" w:cs="Times New Roman"/>
          <w:sz w:val="28"/>
          <w:szCs w:val="28"/>
          <w:lang w:eastAsia="ru-RU"/>
        </w:rPr>
        <w:t>20</w:t>
      </w:r>
      <w:r w:rsidR="00100D8B" w:rsidRPr="006D1FDD">
        <w:rPr>
          <w:rFonts w:ascii="Times New Roman" w:eastAsia="Times New Roman" w:hAnsi="Times New Roman" w:cs="Times New Roman"/>
          <w:sz w:val="28"/>
          <w:szCs w:val="28"/>
          <w:lang w:eastAsia="ru-RU"/>
        </w:rPr>
        <w:t>% при утвержденном в Программе п</w:t>
      </w:r>
      <w:r w:rsidR="00615A78" w:rsidRPr="006D1FDD">
        <w:rPr>
          <w:rFonts w:ascii="Times New Roman" w:eastAsia="Times New Roman" w:hAnsi="Times New Roman" w:cs="Times New Roman"/>
          <w:sz w:val="28"/>
          <w:szCs w:val="28"/>
          <w:lang w:eastAsia="ru-RU"/>
        </w:rPr>
        <w:t>оказателе в размере не более 7%;</w:t>
      </w:r>
    </w:p>
    <w:p w:rsidR="00100D8B"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w:t>
      </w:r>
      <w:r w:rsidR="00100D8B" w:rsidRPr="006D1FDD">
        <w:rPr>
          <w:rFonts w:ascii="Times New Roman" w:eastAsia="Times New Roman" w:hAnsi="Times New Roman" w:cs="Times New Roman"/>
          <w:sz w:val="28"/>
          <w:szCs w:val="28"/>
          <w:lang w:eastAsia="ru-RU"/>
        </w:rPr>
        <w:t>одготовка и размещение на официальном сайте муниципального образования города-курорта Пятигорска в информационно-телекоммуникационной сети «Интернет» материалов «Открытый бюджет» в доступной для широкого круга пользователей форме в размере 100% при утвержденном в Программе значении показателя в размере</w:t>
      </w:r>
      <w:r w:rsidR="00781A55" w:rsidRPr="006D1FDD">
        <w:rPr>
          <w:rFonts w:ascii="Times New Roman" w:eastAsia="Times New Roman" w:hAnsi="Times New Roman" w:cs="Times New Roman"/>
          <w:sz w:val="28"/>
          <w:szCs w:val="28"/>
          <w:lang w:eastAsia="ru-RU"/>
        </w:rPr>
        <w:t xml:space="preserve"> не менее</w:t>
      </w:r>
      <w:r w:rsidR="00100D8B" w:rsidRPr="006D1FDD">
        <w:rPr>
          <w:rFonts w:ascii="Times New Roman" w:eastAsia="Times New Roman" w:hAnsi="Times New Roman" w:cs="Times New Roman"/>
          <w:sz w:val="28"/>
          <w:szCs w:val="28"/>
          <w:lang w:eastAsia="ru-RU"/>
        </w:rPr>
        <w:t xml:space="preserve"> 85%</w:t>
      </w:r>
      <w:r w:rsidRPr="006D1FDD">
        <w:rPr>
          <w:rFonts w:ascii="Times New Roman" w:eastAsia="Times New Roman" w:hAnsi="Times New Roman" w:cs="Times New Roman"/>
          <w:sz w:val="28"/>
          <w:szCs w:val="28"/>
          <w:lang w:eastAsia="ru-RU"/>
        </w:rPr>
        <w:t>;</w:t>
      </w:r>
    </w:p>
    <w:p w:rsidR="006F58CE"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w:t>
      </w:r>
      <w:r w:rsidR="00100D8B" w:rsidRPr="006D1FDD">
        <w:rPr>
          <w:rFonts w:ascii="Times New Roman" w:eastAsia="Times New Roman" w:hAnsi="Times New Roman" w:cs="Times New Roman"/>
          <w:sz w:val="28"/>
          <w:szCs w:val="28"/>
          <w:lang w:eastAsia="ru-RU"/>
        </w:rPr>
        <w:t>сполнение МУ «Финансовое управление администрации г.</w:t>
      </w:r>
      <w:r w:rsidR="00994372" w:rsidRPr="006D1FDD">
        <w:rPr>
          <w:rFonts w:ascii="Times New Roman" w:eastAsia="Times New Roman" w:hAnsi="Times New Roman" w:cs="Times New Roman"/>
          <w:sz w:val="28"/>
          <w:szCs w:val="28"/>
          <w:lang w:eastAsia="ru-RU"/>
        </w:rPr>
        <w:t xml:space="preserve"> </w:t>
      </w:r>
      <w:r w:rsidR="00100D8B" w:rsidRPr="006D1FDD">
        <w:rPr>
          <w:rFonts w:ascii="Times New Roman" w:eastAsia="Times New Roman" w:hAnsi="Times New Roman" w:cs="Times New Roman"/>
          <w:sz w:val="28"/>
          <w:szCs w:val="28"/>
          <w:lang w:eastAsia="ru-RU"/>
        </w:rPr>
        <w:t>Пятигорска</w:t>
      </w:r>
      <w:r w:rsidRPr="006D1FDD">
        <w:rPr>
          <w:rFonts w:ascii="Times New Roman" w:eastAsia="Times New Roman" w:hAnsi="Times New Roman" w:cs="Times New Roman"/>
          <w:sz w:val="28"/>
          <w:szCs w:val="28"/>
          <w:lang w:eastAsia="ru-RU"/>
        </w:rPr>
        <w:t>»</w:t>
      </w:r>
      <w:r w:rsidR="00100D8B" w:rsidRPr="006D1FDD">
        <w:rPr>
          <w:rFonts w:ascii="Times New Roman" w:eastAsia="Times New Roman" w:hAnsi="Times New Roman" w:cs="Times New Roman"/>
          <w:sz w:val="28"/>
          <w:szCs w:val="28"/>
          <w:lang w:eastAsia="ru-RU"/>
        </w:rPr>
        <w:t xml:space="preserve"> плана контрольно-ревизионной работы в размере 100%</w:t>
      </w:r>
      <w:r w:rsidRPr="006D1FDD">
        <w:rPr>
          <w:rFonts w:ascii="Times New Roman" w:eastAsia="Times New Roman" w:hAnsi="Times New Roman" w:cs="Times New Roman"/>
          <w:sz w:val="28"/>
          <w:szCs w:val="28"/>
          <w:lang w:eastAsia="ru-RU"/>
        </w:rPr>
        <w:t xml:space="preserve">, что соответствует плану; </w:t>
      </w:r>
    </w:p>
    <w:p w:rsidR="006F58CE"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w:t>
      </w:r>
      <w:r w:rsidR="00100D8B" w:rsidRPr="006D1FDD">
        <w:rPr>
          <w:rFonts w:ascii="Times New Roman" w:eastAsia="Times New Roman" w:hAnsi="Times New Roman" w:cs="Times New Roman"/>
          <w:sz w:val="28"/>
          <w:szCs w:val="28"/>
          <w:lang w:eastAsia="ru-RU"/>
        </w:rPr>
        <w:t>роведение оценки качества финансового менеджмента в целях увеличения показателя средней итоговой оценки качества финансового менеджмента, осуществляемого главными распорядителями средств бюджета города-курорта Пятигорска в размере 100%</w:t>
      </w:r>
      <w:r w:rsidRPr="006D1FDD">
        <w:rPr>
          <w:rFonts w:ascii="Times New Roman" w:eastAsia="Times New Roman" w:hAnsi="Times New Roman" w:cs="Times New Roman"/>
          <w:sz w:val="28"/>
          <w:szCs w:val="28"/>
          <w:lang w:eastAsia="ru-RU"/>
        </w:rPr>
        <w:t xml:space="preserve">, что соответствует плану; </w:t>
      </w:r>
    </w:p>
    <w:p w:rsidR="006F58CE"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п</w:t>
      </w:r>
      <w:r w:rsidR="00100D8B" w:rsidRPr="006D1FDD">
        <w:rPr>
          <w:rFonts w:ascii="Times New Roman" w:eastAsia="Times New Roman" w:hAnsi="Times New Roman" w:cs="Times New Roman"/>
          <w:sz w:val="28"/>
          <w:szCs w:val="28"/>
          <w:lang w:eastAsia="ru-RU"/>
        </w:rPr>
        <w:t>роведение оценки эффективности реализации муниципальных программ города-курорта Пятигорска</w:t>
      </w:r>
      <w:r w:rsidR="0095204E" w:rsidRPr="006D1FDD">
        <w:rPr>
          <w:rFonts w:ascii="Times New Roman" w:eastAsia="Times New Roman" w:hAnsi="Times New Roman" w:cs="Times New Roman"/>
          <w:sz w:val="28"/>
          <w:szCs w:val="28"/>
          <w:lang w:eastAsia="ru-RU"/>
        </w:rPr>
        <w:t xml:space="preserve"> </w:t>
      </w:r>
      <w:r w:rsidR="00100D8B" w:rsidRPr="006D1FDD">
        <w:rPr>
          <w:rFonts w:ascii="Times New Roman" w:eastAsia="Times New Roman" w:hAnsi="Times New Roman" w:cs="Times New Roman"/>
          <w:sz w:val="28"/>
          <w:szCs w:val="28"/>
          <w:lang w:eastAsia="ru-RU"/>
        </w:rPr>
        <w:t>в размере 100%</w:t>
      </w:r>
      <w:r w:rsidRPr="006D1FDD">
        <w:rPr>
          <w:rFonts w:ascii="Times New Roman" w:eastAsia="Times New Roman" w:hAnsi="Times New Roman" w:cs="Times New Roman"/>
          <w:sz w:val="28"/>
          <w:szCs w:val="28"/>
          <w:lang w:eastAsia="ru-RU"/>
        </w:rPr>
        <w:t xml:space="preserve">, что соответствует плану. </w:t>
      </w:r>
    </w:p>
    <w:p w:rsidR="002F7FD3" w:rsidRPr="006D1FDD" w:rsidRDefault="00D105D3"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Реализация п</w:t>
      </w:r>
      <w:r w:rsidR="002F7FD3" w:rsidRPr="006D1FDD">
        <w:rPr>
          <w:rFonts w:ascii="Times New Roman" w:hAnsi="Times New Roman" w:cs="Times New Roman"/>
          <w:b/>
          <w:bCs/>
          <w:sz w:val="28"/>
          <w:szCs w:val="28"/>
        </w:rPr>
        <w:t xml:space="preserve">одпрограмм Программы </w:t>
      </w:r>
      <w:r w:rsidR="002F7FD3" w:rsidRPr="006D1FDD">
        <w:rPr>
          <w:rFonts w:ascii="Times New Roman" w:hAnsi="Times New Roman" w:cs="Times New Roman"/>
          <w:b/>
          <w:sz w:val="28"/>
          <w:szCs w:val="28"/>
          <w:lang w:val="en-US"/>
        </w:rPr>
        <w:t>IX</w:t>
      </w:r>
      <w:r w:rsidR="002F7FD3"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r w:rsidR="001B5CFB" w:rsidRPr="006D1FDD">
        <w:rPr>
          <w:rFonts w:ascii="Times New Roman" w:hAnsi="Times New Roman" w:cs="Times New Roman"/>
          <w:b/>
          <w:bCs/>
          <w:sz w:val="28"/>
          <w:szCs w:val="28"/>
        </w:rPr>
        <w:t>:</w:t>
      </w:r>
    </w:p>
    <w:p w:rsidR="00556160"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w:t>
      </w:r>
      <w:r w:rsidR="002F7FD3" w:rsidRPr="006D1FDD">
        <w:rPr>
          <w:rFonts w:ascii="Times New Roman" w:eastAsia="Times New Roman" w:hAnsi="Times New Roman" w:cs="Times New Roman"/>
          <w:sz w:val="28"/>
          <w:szCs w:val="28"/>
          <w:lang w:eastAsia="ru-RU"/>
        </w:rPr>
        <w:t>сполнение расходных обязательств города-курорта Пятигорска</w:t>
      </w:r>
      <w:r w:rsidRPr="006D1FDD">
        <w:rPr>
          <w:rFonts w:ascii="Times New Roman" w:eastAsia="Times New Roman" w:hAnsi="Times New Roman" w:cs="Times New Roman"/>
          <w:sz w:val="28"/>
          <w:szCs w:val="28"/>
          <w:lang w:eastAsia="ru-RU"/>
        </w:rPr>
        <w:t xml:space="preserve"> составило </w:t>
      </w:r>
      <w:r w:rsidR="00701917" w:rsidRPr="006D1FDD">
        <w:rPr>
          <w:rFonts w:ascii="Times New Roman" w:eastAsia="Times New Roman" w:hAnsi="Times New Roman" w:cs="Times New Roman"/>
          <w:sz w:val="28"/>
          <w:szCs w:val="28"/>
          <w:lang w:eastAsia="ru-RU"/>
        </w:rPr>
        <w:t>97,</w:t>
      </w:r>
      <w:r w:rsidR="00720836" w:rsidRPr="006D1FDD">
        <w:rPr>
          <w:rFonts w:ascii="Times New Roman" w:eastAsia="Times New Roman" w:hAnsi="Times New Roman" w:cs="Times New Roman"/>
          <w:sz w:val="28"/>
          <w:szCs w:val="28"/>
          <w:lang w:eastAsia="ru-RU"/>
        </w:rPr>
        <w:t>45</w:t>
      </w:r>
      <w:r w:rsidRPr="006D1FDD">
        <w:rPr>
          <w:rFonts w:ascii="Times New Roman" w:eastAsia="Times New Roman" w:hAnsi="Times New Roman" w:cs="Times New Roman"/>
          <w:sz w:val="28"/>
          <w:szCs w:val="28"/>
          <w:lang w:eastAsia="ru-RU"/>
        </w:rPr>
        <w:t xml:space="preserve">% при утвержденном в Программе значении </w:t>
      </w:r>
      <w:r w:rsidR="00393180" w:rsidRPr="006D1FDD">
        <w:rPr>
          <w:rFonts w:ascii="Times New Roman" w:eastAsia="Times New Roman" w:hAnsi="Times New Roman" w:cs="Times New Roman"/>
          <w:sz w:val="28"/>
          <w:szCs w:val="28"/>
          <w:lang w:eastAsia="ru-RU"/>
        </w:rPr>
        <w:t>индикатора</w:t>
      </w:r>
      <w:r w:rsidRPr="006D1FDD">
        <w:rPr>
          <w:rFonts w:ascii="Times New Roman" w:eastAsia="Times New Roman" w:hAnsi="Times New Roman" w:cs="Times New Roman"/>
          <w:sz w:val="28"/>
          <w:szCs w:val="28"/>
          <w:lang w:eastAsia="ru-RU"/>
        </w:rPr>
        <w:t xml:space="preserve"> в размере не менее 92%; </w:t>
      </w:r>
    </w:p>
    <w:p w:rsidR="002F7FD3" w:rsidRPr="006D1FDD"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w:t>
      </w:r>
      <w:r w:rsidR="002F7FD3" w:rsidRPr="006D1FDD">
        <w:rPr>
          <w:rFonts w:ascii="Times New Roman" w:eastAsia="Times New Roman" w:hAnsi="Times New Roman" w:cs="Times New Roman"/>
          <w:sz w:val="28"/>
          <w:szCs w:val="28"/>
          <w:lang w:eastAsia="ru-RU"/>
        </w:rPr>
        <w:t>ейтинг города-курорта Пятигорска в оценке качества управления бюджетным процессом в муниципальных районах и городских округах Ставропольского края</w:t>
      </w:r>
      <w:r w:rsidRPr="006D1FDD">
        <w:rPr>
          <w:rFonts w:ascii="Times New Roman" w:eastAsia="Times New Roman" w:hAnsi="Times New Roman" w:cs="Times New Roman"/>
          <w:sz w:val="28"/>
          <w:szCs w:val="28"/>
          <w:lang w:eastAsia="ru-RU"/>
        </w:rPr>
        <w:t xml:space="preserve"> </w:t>
      </w:r>
      <w:r w:rsidR="00763632"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xml:space="preserve"> </w:t>
      </w:r>
      <w:r w:rsidR="00720836" w:rsidRPr="006D1FDD">
        <w:rPr>
          <w:rFonts w:ascii="Times New Roman" w:eastAsia="Times New Roman" w:hAnsi="Times New Roman" w:cs="Times New Roman"/>
          <w:sz w:val="28"/>
          <w:szCs w:val="28"/>
          <w:lang w:eastAsia="ru-RU"/>
        </w:rPr>
        <w:t>76,17</w:t>
      </w:r>
      <w:r w:rsidRPr="006D1FDD">
        <w:rPr>
          <w:rFonts w:ascii="Times New Roman" w:eastAsia="Times New Roman" w:hAnsi="Times New Roman" w:cs="Times New Roman"/>
          <w:sz w:val="28"/>
          <w:szCs w:val="28"/>
          <w:lang w:eastAsia="ru-RU"/>
        </w:rPr>
        <w:t xml:space="preserve"> баллов при утвержденном в Программе значении </w:t>
      </w:r>
      <w:r w:rsidR="00393180" w:rsidRPr="006D1FDD">
        <w:rPr>
          <w:rFonts w:ascii="Times New Roman" w:eastAsia="Times New Roman" w:hAnsi="Times New Roman" w:cs="Times New Roman"/>
          <w:sz w:val="28"/>
          <w:szCs w:val="28"/>
          <w:lang w:eastAsia="ru-RU"/>
        </w:rPr>
        <w:t>индикатора</w:t>
      </w:r>
      <w:r w:rsidRPr="006D1FDD">
        <w:rPr>
          <w:rFonts w:ascii="Times New Roman" w:eastAsia="Times New Roman" w:hAnsi="Times New Roman" w:cs="Times New Roman"/>
          <w:sz w:val="28"/>
          <w:szCs w:val="28"/>
          <w:lang w:eastAsia="ru-RU"/>
        </w:rPr>
        <w:t xml:space="preserve"> в размере не ниже </w:t>
      </w:r>
      <w:r w:rsidR="00720836" w:rsidRPr="006D1FDD">
        <w:rPr>
          <w:rFonts w:ascii="Times New Roman" w:eastAsia="Times New Roman" w:hAnsi="Times New Roman" w:cs="Times New Roman"/>
          <w:sz w:val="28"/>
          <w:szCs w:val="28"/>
          <w:lang w:eastAsia="ru-RU"/>
        </w:rPr>
        <w:t>63</w:t>
      </w:r>
      <w:r w:rsidR="00EC10BB">
        <w:rPr>
          <w:rFonts w:ascii="Times New Roman" w:eastAsia="Times New Roman" w:hAnsi="Times New Roman" w:cs="Times New Roman"/>
          <w:sz w:val="28"/>
          <w:szCs w:val="28"/>
          <w:lang w:eastAsia="ru-RU"/>
        </w:rPr>
        <w:t xml:space="preserve"> баллов</w:t>
      </w:r>
      <w:r w:rsidRPr="006D1FDD">
        <w:rPr>
          <w:rFonts w:ascii="Times New Roman" w:eastAsia="Times New Roman" w:hAnsi="Times New Roman" w:cs="Times New Roman"/>
          <w:sz w:val="28"/>
          <w:szCs w:val="28"/>
          <w:lang w:eastAsia="ru-RU"/>
        </w:rPr>
        <w:t xml:space="preserve">;   </w:t>
      </w:r>
    </w:p>
    <w:p w:rsidR="002F7FD3" w:rsidRPr="006D1FDD" w:rsidRDefault="00393180"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ср</w:t>
      </w:r>
      <w:r w:rsidR="002F7FD3" w:rsidRPr="006D1FDD">
        <w:rPr>
          <w:rFonts w:ascii="Times New Roman" w:eastAsia="Times New Roman" w:hAnsi="Times New Roman" w:cs="Times New Roman"/>
          <w:sz w:val="28"/>
          <w:szCs w:val="28"/>
          <w:lang w:eastAsia="ru-RU"/>
        </w:rPr>
        <w:t xml:space="preserve">едняя оценка качества финансового менеджмента, осуществляемого </w:t>
      </w:r>
      <w:r w:rsidRPr="006D1FDD">
        <w:rPr>
          <w:rFonts w:ascii="Times New Roman" w:eastAsia="Times New Roman" w:hAnsi="Times New Roman" w:cs="Times New Roman"/>
          <w:sz w:val="28"/>
          <w:szCs w:val="28"/>
          <w:lang w:eastAsia="ru-RU"/>
        </w:rPr>
        <w:t xml:space="preserve">главными распорядителями средств бюджета города-курорта Пятигорска, составила </w:t>
      </w:r>
      <w:r w:rsidR="00720836" w:rsidRPr="006D1FDD">
        <w:rPr>
          <w:rFonts w:ascii="Times New Roman" w:eastAsia="Times New Roman" w:hAnsi="Times New Roman" w:cs="Times New Roman"/>
          <w:sz w:val="28"/>
          <w:szCs w:val="28"/>
          <w:lang w:eastAsia="ru-RU"/>
        </w:rPr>
        <w:t>82,33</w:t>
      </w:r>
      <w:r w:rsidRPr="006D1FDD">
        <w:rPr>
          <w:rFonts w:ascii="Times New Roman" w:eastAsia="Times New Roman" w:hAnsi="Times New Roman" w:cs="Times New Roman"/>
          <w:sz w:val="28"/>
          <w:szCs w:val="28"/>
          <w:lang w:eastAsia="ru-RU"/>
        </w:rPr>
        <w:t xml:space="preserve"> балла при утвержденном в Программе значении </w:t>
      </w:r>
      <w:r w:rsidR="00701917" w:rsidRPr="006D1FDD">
        <w:rPr>
          <w:rFonts w:ascii="Times New Roman" w:eastAsia="Times New Roman" w:hAnsi="Times New Roman" w:cs="Times New Roman"/>
          <w:sz w:val="28"/>
          <w:szCs w:val="28"/>
          <w:lang w:eastAsia="ru-RU"/>
        </w:rPr>
        <w:t>индикатора в размере не менее 6</w:t>
      </w:r>
      <w:r w:rsidR="00763632" w:rsidRPr="006D1FDD">
        <w:rPr>
          <w:rFonts w:ascii="Times New Roman" w:eastAsia="Times New Roman" w:hAnsi="Times New Roman" w:cs="Times New Roman"/>
          <w:sz w:val="28"/>
          <w:szCs w:val="28"/>
          <w:lang w:eastAsia="ru-RU"/>
        </w:rPr>
        <w:t>5</w:t>
      </w:r>
      <w:r w:rsidR="00720836" w:rsidRPr="006D1FDD">
        <w:rPr>
          <w:rFonts w:ascii="Times New Roman" w:eastAsia="Times New Roman" w:hAnsi="Times New Roman" w:cs="Times New Roman"/>
          <w:sz w:val="28"/>
          <w:szCs w:val="28"/>
          <w:lang w:eastAsia="ru-RU"/>
        </w:rPr>
        <w:t>,5</w:t>
      </w:r>
      <w:r w:rsidRPr="006D1FDD">
        <w:rPr>
          <w:rFonts w:ascii="Times New Roman" w:eastAsia="Times New Roman" w:hAnsi="Times New Roman" w:cs="Times New Roman"/>
          <w:sz w:val="28"/>
          <w:szCs w:val="28"/>
          <w:lang w:eastAsia="ru-RU"/>
        </w:rPr>
        <w:t xml:space="preserve"> балла.</w:t>
      </w:r>
    </w:p>
    <w:p w:rsidR="00A64DA7" w:rsidRPr="006D1FDD" w:rsidRDefault="00A64DA7" w:rsidP="00C33F0B">
      <w:pPr>
        <w:tabs>
          <w:tab w:val="left" w:pos="709"/>
        </w:tabs>
        <w:spacing w:after="0" w:line="240" w:lineRule="auto"/>
        <w:ind w:firstLine="709"/>
        <w:jc w:val="both"/>
        <w:rPr>
          <w:rFonts w:ascii="Times New Roman" w:hAnsi="Times New Roman" w:cs="Times New Roman"/>
          <w:b/>
          <w:bCs/>
          <w:sz w:val="28"/>
          <w:szCs w:val="28"/>
        </w:rPr>
      </w:pPr>
    </w:p>
    <w:p w:rsidR="001C6739" w:rsidRPr="006D1FDD"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X Муниципальная программа «Управление имуществом» (далее – Программа X) </w:t>
      </w:r>
      <w:r w:rsidRPr="006D1FDD">
        <w:rPr>
          <w:rFonts w:ascii="Times New Roman" w:hAnsi="Times New Roman" w:cs="Times New Roman"/>
          <w:sz w:val="28"/>
          <w:szCs w:val="28"/>
        </w:rPr>
        <w:t>утверждена постановлением администрации города Пятигорска от 04.09.2017 г. № 3732.</w:t>
      </w:r>
    </w:p>
    <w:p w:rsidR="00E22712" w:rsidRPr="006D1FDD" w:rsidRDefault="001C6739"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В рамках</w:t>
      </w:r>
      <w:r w:rsidR="008800E5" w:rsidRPr="006D1FDD">
        <w:rPr>
          <w:rFonts w:ascii="Times New Roman" w:hAnsi="Times New Roman" w:cs="Times New Roman"/>
          <w:b/>
          <w:bCs/>
          <w:sz w:val="28"/>
          <w:szCs w:val="28"/>
        </w:rPr>
        <w:t xml:space="preserve"> реализации </w:t>
      </w:r>
      <w:r w:rsidRPr="006D1FDD">
        <w:rPr>
          <w:rFonts w:ascii="Times New Roman" w:hAnsi="Times New Roman" w:cs="Times New Roman"/>
          <w:b/>
          <w:bCs/>
          <w:sz w:val="28"/>
          <w:szCs w:val="28"/>
        </w:rPr>
        <w:t>Подпрограммы 1</w:t>
      </w:r>
      <w:r w:rsidR="00E22712" w:rsidRPr="006D1FDD">
        <w:rPr>
          <w:rFonts w:ascii="Times New Roman" w:hAnsi="Times New Roman" w:cs="Times New Roman"/>
          <w:b/>
          <w:bCs/>
          <w:sz w:val="28"/>
          <w:szCs w:val="28"/>
        </w:rPr>
        <w:t xml:space="preserve"> «</w:t>
      </w:r>
      <w:r w:rsidR="003C6C46" w:rsidRPr="006D1FDD">
        <w:rPr>
          <w:rFonts w:ascii="Times New Roman" w:hAnsi="Times New Roman" w:cs="Times New Roman"/>
          <w:b/>
          <w:bCs/>
          <w:sz w:val="28"/>
          <w:szCs w:val="28"/>
        </w:rPr>
        <w:t>Управление, распоряжение и использование муниципального имущества»</w:t>
      </w:r>
      <w:r w:rsidR="00E22712" w:rsidRPr="006D1FDD">
        <w:rPr>
          <w:rFonts w:ascii="Times New Roman" w:hAnsi="Times New Roman" w:cs="Times New Roman"/>
          <w:b/>
          <w:bCs/>
          <w:sz w:val="28"/>
          <w:szCs w:val="28"/>
        </w:rPr>
        <w:t xml:space="preserve"> Программ</w:t>
      </w:r>
      <w:r w:rsidR="007E4064" w:rsidRPr="006D1FDD">
        <w:rPr>
          <w:rFonts w:ascii="Times New Roman" w:hAnsi="Times New Roman" w:cs="Times New Roman"/>
          <w:b/>
          <w:bCs/>
          <w:sz w:val="28"/>
          <w:szCs w:val="28"/>
        </w:rPr>
        <w:t>ы</w:t>
      </w:r>
      <w:r w:rsidR="00E22712" w:rsidRPr="006D1FDD">
        <w:rPr>
          <w:rFonts w:ascii="Times New Roman" w:hAnsi="Times New Roman" w:cs="Times New Roman"/>
          <w:b/>
          <w:bCs/>
          <w:sz w:val="28"/>
          <w:szCs w:val="28"/>
        </w:rPr>
        <w:t xml:space="preserve"> X</w:t>
      </w:r>
      <w:r w:rsidR="000C7CC5" w:rsidRPr="006D1FDD">
        <w:rPr>
          <w:rFonts w:ascii="Times New Roman" w:hAnsi="Times New Roman" w:cs="Times New Roman"/>
          <w:bCs/>
          <w:sz w:val="28"/>
          <w:szCs w:val="28"/>
        </w:rPr>
        <w:t xml:space="preserve"> запланированы и выполнены мероприятия</w:t>
      </w:r>
      <w:r w:rsidR="00E22712" w:rsidRPr="006D1FDD">
        <w:rPr>
          <w:rFonts w:ascii="Times New Roman" w:hAnsi="Times New Roman" w:cs="Times New Roman"/>
          <w:bCs/>
          <w:sz w:val="28"/>
          <w:szCs w:val="28"/>
        </w:rPr>
        <w:t xml:space="preserve">: </w:t>
      </w:r>
    </w:p>
    <w:p w:rsidR="00703FB9" w:rsidRPr="006D1FDD" w:rsidRDefault="00703FB9"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по </w:t>
      </w:r>
      <w:r w:rsidR="00095C06" w:rsidRPr="006D1FDD">
        <w:rPr>
          <w:rFonts w:ascii="Times New Roman" w:hAnsi="Times New Roman" w:cs="Times New Roman"/>
          <w:bCs/>
          <w:sz w:val="28"/>
          <w:szCs w:val="28"/>
        </w:rPr>
        <w:t>2</w:t>
      </w:r>
      <w:r w:rsidR="00AD7096" w:rsidRPr="006D1FDD">
        <w:rPr>
          <w:rFonts w:ascii="Times New Roman" w:hAnsi="Times New Roman" w:cs="Times New Roman"/>
          <w:bCs/>
          <w:sz w:val="28"/>
          <w:szCs w:val="28"/>
        </w:rPr>
        <w:t>7</w:t>
      </w:r>
      <w:r w:rsidRPr="006D1FDD">
        <w:rPr>
          <w:rFonts w:ascii="Times New Roman" w:hAnsi="Times New Roman" w:cs="Times New Roman"/>
          <w:bCs/>
          <w:sz w:val="28"/>
          <w:szCs w:val="28"/>
        </w:rPr>
        <w:t xml:space="preserve"> объектам муниципального имущества произведена оценка годового размера арендной платы;</w:t>
      </w:r>
    </w:p>
    <w:p w:rsidR="003C0286" w:rsidRPr="006D1FDD" w:rsidRDefault="003C0286"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оформлены технические и кадастровые п</w:t>
      </w:r>
      <w:r w:rsidR="00B41FBF">
        <w:rPr>
          <w:rFonts w:ascii="Times New Roman" w:hAnsi="Times New Roman" w:cs="Times New Roman"/>
          <w:bCs/>
          <w:sz w:val="28"/>
          <w:szCs w:val="28"/>
        </w:rPr>
        <w:t xml:space="preserve">ланы </w:t>
      </w:r>
      <w:r w:rsidRPr="006D1FDD">
        <w:rPr>
          <w:rFonts w:ascii="Times New Roman" w:hAnsi="Times New Roman" w:cs="Times New Roman"/>
          <w:bCs/>
          <w:sz w:val="28"/>
          <w:szCs w:val="28"/>
        </w:rPr>
        <w:t xml:space="preserve">на муниципальное имущество (оформлены технические планы на </w:t>
      </w:r>
      <w:r w:rsidR="00AD7096" w:rsidRPr="006D1FDD">
        <w:rPr>
          <w:rFonts w:ascii="Times New Roman" w:hAnsi="Times New Roman" w:cs="Times New Roman"/>
          <w:bCs/>
          <w:sz w:val="28"/>
          <w:szCs w:val="28"/>
        </w:rPr>
        <w:t>11</w:t>
      </w:r>
      <w:r w:rsidR="00095C06" w:rsidRPr="006D1FDD">
        <w:rPr>
          <w:rFonts w:ascii="Times New Roman" w:hAnsi="Times New Roman" w:cs="Times New Roman"/>
          <w:bCs/>
          <w:sz w:val="28"/>
          <w:szCs w:val="28"/>
        </w:rPr>
        <w:t xml:space="preserve"> бесхозяйных</w:t>
      </w:r>
      <w:r w:rsidRPr="006D1FDD">
        <w:rPr>
          <w:rFonts w:ascii="Times New Roman" w:hAnsi="Times New Roman" w:cs="Times New Roman"/>
          <w:bCs/>
          <w:sz w:val="28"/>
          <w:szCs w:val="28"/>
        </w:rPr>
        <w:t xml:space="preserve"> объектов </w:t>
      </w:r>
      <w:r w:rsidR="00095C06" w:rsidRPr="006D1FDD">
        <w:rPr>
          <w:rFonts w:ascii="Times New Roman" w:hAnsi="Times New Roman" w:cs="Times New Roman"/>
          <w:bCs/>
          <w:sz w:val="28"/>
          <w:szCs w:val="28"/>
        </w:rPr>
        <w:t xml:space="preserve">недвижимого </w:t>
      </w:r>
      <w:r w:rsidR="00095C06" w:rsidRPr="006D1FDD">
        <w:rPr>
          <w:rFonts w:ascii="Times New Roman" w:hAnsi="Times New Roman" w:cs="Times New Roman"/>
          <w:bCs/>
          <w:sz w:val="28"/>
          <w:szCs w:val="28"/>
        </w:rPr>
        <w:lastRenderedPageBreak/>
        <w:t>имущества</w:t>
      </w:r>
      <w:r w:rsidRPr="006D1FDD">
        <w:rPr>
          <w:rFonts w:ascii="Times New Roman" w:hAnsi="Times New Roman" w:cs="Times New Roman"/>
          <w:bCs/>
          <w:sz w:val="28"/>
          <w:szCs w:val="28"/>
        </w:rPr>
        <w:t xml:space="preserve">; зарегистрировано право на </w:t>
      </w:r>
      <w:r w:rsidR="00AD7096" w:rsidRPr="006D1FDD">
        <w:rPr>
          <w:rFonts w:ascii="Times New Roman" w:hAnsi="Times New Roman" w:cs="Times New Roman"/>
          <w:bCs/>
          <w:sz w:val="28"/>
          <w:szCs w:val="28"/>
        </w:rPr>
        <w:t>756</w:t>
      </w:r>
      <w:r w:rsidR="00095C06" w:rsidRPr="006D1FDD">
        <w:rPr>
          <w:rFonts w:ascii="Times New Roman" w:hAnsi="Times New Roman" w:cs="Times New Roman"/>
          <w:bCs/>
          <w:sz w:val="28"/>
          <w:szCs w:val="28"/>
        </w:rPr>
        <w:t xml:space="preserve"> объектов</w:t>
      </w:r>
      <w:r w:rsidRPr="006D1FDD">
        <w:rPr>
          <w:rFonts w:ascii="Times New Roman" w:hAnsi="Times New Roman" w:cs="Times New Roman"/>
          <w:bCs/>
          <w:sz w:val="28"/>
          <w:szCs w:val="28"/>
        </w:rPr>
        <w:t xml:space="preserve"> муниципального имущества);</w:t>
      </w:r>
    </w:p>
    <w:p w:rsidR="003C0286" w:rsidRPr="006D1FDD" w:rsidRDefault="003C0286" w:rsidP="00C33F0B">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проведена приватизация муниципального имущества, находящегося в собственности города-курорта Пятигорска (по </w:t>
      </w:r>
      <w:r w:rsidR="00AD7096" w:rsidRPr="006D1FDD">
        <w:rPr>
          <w:rFonts w:ascii="Times New Roman" w:hAnsi="Times New Roman" w:cs="Times New Roman"/>
          <w:bCs/>
          <w:sz w:val="28"/>
          <w:szCs w:val="28"/>
        </w:rPr>
        <w:t>19</w:t>
      </w:r>
      <w:r w:rsidRPr="006D1FDD">
        <w:rPr>
          <w:rFonts w:ascii="Times New Roman" w:hAnsi="Times New Roman" w:cs="Times New Roman"/>
          <w:bCs/>
          <w:sz w:val="28"/>
          <w:szCs w:val="28"/>
        </w:rPr>
        <w:t xml:space="preserve"> объектам муниципальной собственности, подлежащим приватизации определена начальная стоимость; заключены </w:t>
      </w:r>
      <w:r w:rsidR="00095C06" w:rsidRPr="006D1FDD">
        <w:rPr>
          <w:rFonts w:ascii="Times New Roman" w:hAnsi="Times New Roman" w:cs="Times New Roman"/>
          <w:bCs/>
          <w:sz w:val="28"/>
          <w:szCs w:val="28"/>
        </w:rPr>
        <w:t>1</w:t>
      </w:r>
      <w:r w:rsidR="00AD7096" w:rsidRPr="006D1FDD">
        <w:rPr>
          <w:rFonts w:ascii="Times New Roman" w:hAnsi="Times New Roman" w:cs="Times New Roman"/>
          <w:bCs/>
          <w:sz w:val="28"/>
          <w:szCs w:val="28"/>
        </w:rPr>
        <w:t>3</w:t>
      </w:r>
      <w:r w:rsidR="00095C06" w:rsidRPr="006D1FDD">
        <w:rPr>
          <w:rFonts w:ascii="Times New Roman" w:hAnsi="Times New Roman" w:cs="Times New Roman"/>
          <w:bCs/>
          <w:sz w:val="28"/>
          <w:szCs w:val="28"/>
        </w:rPr>
        <w:t xml:space="preserve"> договоров</w:t>
      </w:r>
      <w:r w:rsidRPr="006D1FDD">
        <w:rPr>
          <w:rFonts w:ascii="Times New Roman" w:hAnsi="Times New Roman" w:cs="Times New Roman"/>
          <w:bCs/>
          <w:sz w:val="28"/>
          <w:szCs w:val="28"/>
        </w:rPr>
        <w:t xml:space="preserve"> купли-продажи на </w:t>
      </w:r>
      <w:r w:rsidR="00AD7096" w:rsidRPr="006D1FDD">
        <w:rPr>
          <w:rFonts w:ascii="Times New Roman" w:hAnsi="Times New Roman" w:cs="Times New Roman"/>
          <w:bCs/>
          <w:sz w:val="28"/>
          <w:szCs w:val="28"/>
        </w:rPr>
        <w:t xml:space="preserve">18918,30 </w:t>
      </w:r>
      <w:r w:rsidRPr="006D1FDD">
        <w:rPr>
          <w:rFonts w:ascii="Times New Roman" w:hAnsi="Times New Roman" w:cs="Times New Roman"/>
          <w:bCs/>
          <w:sz w:val="28"/>
          <w:szCs w:val="28"/>
        </w:rPr>
        <w:t>тыс. руб.);</w:t>
      </w:r>
      <w:r w:rsidR="00F847B9" w:rsidRPr="006D1FDD">
        <w:rPr>
          <w:rFonts w:ascii="Times New Roman" w:hAnsi="Times New Roman" w:cs="Times New Roman"/>
          <w:bCs/>
          <w:sz w:val="28"/>
          <w:szCs w:val="28"/>
        </w:rPr>
        <w:tab/>
      </w:r>
    </w:p>
    <w:p w:rsidR="00F847B9" w:rsidRPr="006D1FDD" w:rsidRDefault="003C0286" w:rsidP="00C33F0B">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F847B9" w:rsidRPr="006D1FDD">
        <w:rPr>
          <w:rFonts w:ascii="Times New Roman" w:hAnsi="Times New Roman" w:cs="Times New Roman"/>
          <w:bCs/>
          <w:sz w:val="28"/>
          <w:szCs w:val="28"/>
        </w:rPr>
        <w:t xml:space="preserve">размещено </w:t>
      </w:r>
      <w:r w:rsidR="00AD7096" w:rsidRPr="006D1FDD">
        <w:rPr>
          <w:rFonts w:ascii="Times New Roman" w:hAnsi="Times New Roman" w:cs="Times New Roman"/>
          <w:bCs/>
          <w:sz w:val="28"/>
          <w:szCs w:val="28"/>
        </w:rPr>
        <w:t xml:space="preserve">13 </w:t>
      </w:r>
      <w:r w:rsidR="00F847B9" w:rsidRPr="006D1FDD">
        <w:rPr>
          <w:rFonts w:ascii="Times New Roman" w:hAnsi="Times New Roman" w:cs="Times New Roman"/>
          <w:bCs/>
          <w:sz w:val="28"/>
          <w:szCs w:val="28"/>
        </w:rPr>
        <w:t>публикаций в официальных</w:t>
      </w:r>
      <w:r w:rsidR="00703FB9" w:rsidRPr="006D1FDD">
        <w:rPr>
          <w:rFonts w:ascii="Times New Roman" w:hAnsi="Times New Roman" w:cs="Times New Roman"/>
          <w:bCs/>
          <w:sz w:val="28"/>
          <w:szCs w:val="28"/>
        </w:rPr>
        <w:t xml:space="preserve"> средствах массовой информации;</w:t>
      </w:r>
    </w:p>
    <w:p w:rsidR="00547AC0" w:rsidRPr="006D1FDD" w:rsidRDefault="00547AC0" w:rsidP="00C33F0B">
      <w:pPr>
        <w:pStyle w:val="a3"/>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оплачены взносы на капитальный ремонт общего имущества в МКД, уплачиваемые по помещениям, находящимся в муниципальной собственности (оплачены взносы на капитальный ремонт общего имущества, составляющего казну муниципального образования по факту предоставленных документов на сумму </w:t>
      </w:r>
      <w:r w:rsidR="00AD7096" w:rsidRPr="006D1FDD">
        <w:rPr>
          <w:rFonts w:ascii="Times New Roman" w:eastAsia="Calibri" w:hAnsi="Times New Roman" w:cs="Times New Roman"/>
          <w:sz w:val="28"/>
          <w:szCs w:val="28"/>
        </w:rPr>
        <w:t xml:space="preserve">3958,84 </w:t>
      </w:r>
      <w:r w:rsidRPr="006D1FDD">
        <w:rPr>
          <w:rFonts w:ascii="Times New Roman" w:eastAsia="Calibri" w:hAnsi="Times New Roman" w:cs="Times New Roman"/>
          <w:sz w:val="28"/>
          <w:szCs w:val="28"/>
        </w:rPr>
        <w:t>тыс. руб.);</w:t>
      </w:r>
    </w:p>
    <w:p w:rsidR="00547AC0" w:rsidRPr="006D1FDD" w:rsidRDefault="00547AC0" w:rsidP="00C33F0B">
      <w:pPr>
        <w:tabs>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заключены договоры аренды муниципального имущества, составляющею казну муницип</w:t>
      </w:r>
      <w:r w:rsidR="00095C06" w:rsidRPr="006D1FDD">
        <w:rPr>
          <w:rFonts w:ascii="Times New Roman" w:hAnsi="Times New Roman" w:cs="Times New Roman"/>
          <w:bCs/>
          <w:sz w:val="28"/>
          <w:szCs w:val="28"/>
        </w:rPr>
        <w:t>ального образования (заключены 2</w:t>
      </w:r>
      <w:r w:rsidR="00AD7096" w:rsidRPr="006D1FDD">
        <w:rPr>
          <w:rFonts w:ascii="Times New Roman" w:hAnsi="Times New Roman" w:cs="Times New Roman"/>
          <w:bCs/>
          <w:sz w:val="28"/>
          <w:szCs w:val="28"/>
        </w:rPr>
        <w:t>4</w:t>
      </w:r>
      <w:r w:rsidR="00095C06" w:rsidRPr="006D1FDD">
        <w:rPr>
          <w:rFonts w:ascii="Times New Roman" w:hAnsi="Times New Roman" w:cs="Times New Roman"/>
          <w:bCs/>
          <w:sz w:val="28"/>
          <w:szCs w:val="28"/>
        </w:rPr>
        <w:t xml:space="preserve"> договора</w:t>
      </w:r>
      <w:r w:rsidRPr="006D1FDD">
        <w:rPr>
          <w:rFonts w:ascii="Times New Roman" w:hAnsi="Times New Roman" w:cs="Times New Roman"/>
          <w:bCs/>
          <w:sz w:val="28"/>
          <w:szCs w:val="28"/>
        </w:rPr>
        <w:t xml:space="preserve"> аренды муниципального имущества на </w:t>
      </w:r>
      <w:r w:rsidR="00AD7096" w:rsidRPr="006D1FDD">
        <w:rPr>
          <w:rFonts w:ascii="Times New Roman" w:hAnsi="Times New Roman" w:cs="Times New Roman"/>
          <w:bCs/>
          <w:sz w:val="28"/>
          <w:szCs w:val="28"/>
        </w:rPr>
        <w:t xml:space="preserve">6865,42 </w:t>
      </w:r>
      <w:r w:rsidRPr="006D1FDD">
        <w:rPr>
          <w:rFonts w:ascii="Times New Roman" w:hAnsi="Times New Roman" w:cs="Times New Roman"/>
          <w:bCs/>
          <w:sz w:val="28"/>
          <w:szCs w:val="28"/>
        </w:rPr>
        <w:t>тыс. руб.);</w:t>
      </w:r>
    </w:p>
    <w:p w:rsidR="00547AC0" w:rsidRPr="006D1FDD" w:rsidRDefault="00F847B9" w:rsidP="00095C06">
      <w:pPr>
        <w:tabs>
          <w:tab w:val="left" w:pos="709"/>
        </w:tabs>
        <w:spacing w:after="0" w:line="240" w:lineRule="auto"/>
        <w:jc w:val="both"/>
        <w:rPr>
          <w:rFonts w:ascii="Times New Roman" w:eastAsia="Calibri" w:hAnsi="Times New Roman" w:cs="Times New Roman"/>
          <w:sz w:val="28"/>
          <w:szCs w:val="28"/>
        </w:rPr>
      </w:pPr>
      <w:r w:rsidRPr="006D1FDD">
        <w:rPr>
          <w:rFonts w:ascii="Times New Roman" w:hAnsi="Times New Roman" w:cs="Times New Roman"/>
          <w:bCs/>
          <w:sz w:val="28"/>
          <w:szCs w:val="28"/>
        </w:rPr>
        <w:tab/>
      </w:r>
      <w:r w:rsidR="00547AC0" w:rsidRPr="006D1FDD">
        <w:rPr>
          <w:rFonts w:ascii="Times New Roman" w:eastAsia="Calibri" w:hAnsi="Times New Roman" w:cs="Times New Roman"/>
          <w:sz w:val="28"/>
          <w:szCs w:val="28"/>
        </w:rPr>
        <w:t>оформлены охранные обязательства на объекты культурного наследия и выполнены услови</w:t>
      </w:r>
      <w:r w:rsidR="000C7CC5" w:rsidRPr="006D1FDD">
        <w:rPr>
          <w:rFonts w:ascii="Times New Roman" w:eastAsia="Calibri" w:hAnsi="Times New Roman" w:cs="Times New Roman"/>
          <w:sz w:val="28"/>
          <w:szCs w:val="28"/>
        </w:rPr>
        <w:t>я</w:t>
      </w:r>
      <w:r w:rsidR="00547AC0" w:rsidRPr="006D1FDD">
        <w:rPr>
          <w:rFonts w:ascii="Times New Roman" w:eastAsia="Calibri" w:hAnsi="Times New Roman" w:cs="Times New Roman"/>
          <w:sz w:val="28"/>
          <w:szCs w:val="28"/>
        </w:rPr>
        <w:t xml:space="preserve"> охранных обязательств (оформлены предметы охраны на </w:t>
      </w:r>
      <w:r w:rsidR="00AD7096" w:rsidRPr="006D1FDD">
        <w:rPr>
          <w:rFonts w:ascii="Times New Roman" w:eastAsia="Calibri" w:hAnsi="Times New Roman" w:cs="Times New Roman"/>
          <w:sz w:val="28"/>
          <w:szCs w:val="28"/>
        </w:rPr>
        <w:t xml:space="preserve">2 </w:t>
      </w:r>
      <w:r w:rsidR="00547AC0" w:rsidRPr="006D1FDD">
        <w:rPr>
          <w:rFonts w:ascii="Times New Roman" w:eastAsia="Calibri" w:hAnsi="Times New Roman" w:cs="Times New Roman"/>
          <w:sz w:val="28"/>
          <w:szCs w:val="28"/>
        </w:rPr>
        <w:t>объекта</w:t>
      </w:r>
      <w:r w:rsidR="00095C06" w:rsidRPr="006D1FDD">
        <w:rPr>
          <w:rFonts w:ascii="Times New Roman" w:eastAsia="Calibri" w:hAnsi="Times New Roman" w:cs="Times New Roman"/>
          <w:sz w:val="28"/>
          <w:szCs w:val="28"/>
        </w:rPr>
        <w:t xml:space="preserve"> культурного наследия регионального значения</w:t>
      </w:r>
      <w:r w:rsidR="00547AC0" w:rsidRPr="006D1FDD">
        <w:rPr>
          <w:rFonts w:ascii="Times New Roman" w:eastAsia="Calibri" w:hAnsi="Times New Roman" w:cs="Times New Roman"/>
          <w:sz w:val="28"/>
          <w:szCs w:val="28"/>
        </w:rPr>
        <w:t>)</w:t>
      </w:r>
      <w:r w:rsidR="00B41FBF">
        <w:rPr>
          <w:rFonts w:ascii="Times New Roman" w:eastAsia="Calibri" w:hAnsi="Times New Roman" w:cs="Times New Roman"/>
          <w:sz w:val="28"/>
          <w:szCs w:val="28"/>
        </w:rPr>
        <w:t>.</w:t>
      </w:r>
    </w:p>
    <w:p w:rsidR="00C24CBB" w:rsidRPr="006D1FDD" w:rsidRDefault="00F847B9" w:rsidP="00095C06">
      <w:pPr>
        <w:tabs>
          <w:tab w:val="left" w:pos="709"/>
        </w:tabs>
        <w:spacing w:after="0" w:line="240" w:lineRule="auto"/>
        <w:jc w:val="both"/>
        <w:rPr>
          <w:rFonts w:ascii="Times New Roman" w:eastAsia="Times New Roman" w:hAnsi="Times New Roman" w:cs="Times New Roman"/>
          <w:color w:val="000000"/>
          <w:sz w:val="28"/>
          <w:szCs w:val="28"/>
          <w:lang w:eastAsia="ru-RU"/>
        </w:rPr>
      </w:pPr>
      <w:r w:rsidRPr="006D1FDD">
        <w:rPr>
          <w:rFonts w:ascii="Times New Roman" w:hAnsi="Times New Roman" w:cs="Times New Roman"/>
          <w:bCs/>
          <w:sz w:val="28"/>
          <w:szCs w:val="28"/>
        </w:rPr>
        <w:tab/>
      </w:r>
      <w:r w:rsidR="00C24CBB" w:rsidRPr="006D1FDD">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1:</w:t>
      </w:r>
    </w:p>
    <w:p w:rsidR="005206E8" w:rsidRPr="006D1FDD" w:rsidRDefault="00F847B9" w:rsidP="005206E8">
      <w:pPr>
        <w:spacing w:after="0" w:line="240" w:lineRule="auto"/>
        <w:jc w:val="both"/>
        <w:rPr>
          <w:rFonts w:ascii="Times New Roman" w:eastAsia="Calibri" w:hAnsi="Times New Roman" w:cs="Times New Roman"/>
          <w:sz w:val="28"/>
          <w:szCs w:val="28"/>
        </w:rPr>
      </w:pPr>
      <w:r w:rsidRPr="006D1FDD">
        <w:rPr>
          <w:rFonts w:ascii="Times New Roman" w:eastAsia="Times New Roman" w:hAnsi="Times New Roman" w:cs="Times New Roman"/>
          <w:color w:val="000000"/>
          <w:sz w:val="28"/>
          <w:szCs w:val="28"/>
          <w:lang w:eastAsia="ru-RU"/>
        </w:rPr>
        <w:tab/>
      </w:r>
      <w:r w:rsidR="007E4064" w:rsidRPr="006D1FDD">
        <w:rPr>
          <w:rFonts w:ascii="Times New Roman" w:eastAsia="Calibri" w:hAnsi="Times New Roman" w:cs="Times New Roman"/>
          <w:sz w:val="28"/>
          <w:szCs w:val="28"/>
        </w:rPr>
        <w:t xml:space="preserve">количество муниципальных унитарных предприятий </w:t>
      </w:r>
      <w:r w:rsidR="005206E8" w:rsidRPr="006D1FDD">
        <w:rPr>
          <w:rFonts w:ascii="Times New Roman" w:eastAsia="Calibri" w:hAnsi="Times New Roman" w:cs="Times New Roman"/>
          <w:sz w:val="28"/>
          <w:szCs w:val="28"/>
        </w:rPr>
        <w:t>– 4 ед., при плановом 5 ед.;</w:t>
      </w:r>
    </w:p>
    <w:p w:rsidR="007E4064" w:rsidRPr="006D1FDD" w:rsidRDefault="007E4064" w:rsidP="005206E8">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доля объектов недвижимого имущества, на которое зарегистрировано право муниципальной собственности города-курорта Пятигорска, в общем количестве объектов недвижимого имущества, подлежащих государственной регистрации в муниципальную собственность города-курорта Пятигорска составила </w:t>
      </w:r>
      <w:r w:rsidR="00074837" w:rsidRPr="006D1FDD">
        <w:rPr>
          <w:rFonts w:ascii="Times New Roman" w:eastAsia="Calibri" w:hAnsi="Times New Roman" w:cs="Times New Roman"/>
          <w:sz w:val="28"/>
          <w:szCs w:val="28"/>
        </w:rPr>
        <w:t>9</w:t>
      </w:r>
      <w:r w:rsidR="005206E8" w:rsidRPr="006D1FDD">
        <w:rPr>
          <w:rFonts w:ascii="Times New Roman" w:eastAsia="Calibri" w:hAnsi="Times New Roman" w:cs="Times New Roman"/>
          <w:sz w:val="28"/>
          <w:szCs w:val="28"/>
        </w:rPr>
        <w:t>4</w:t>
      </w:r>
      <w:r w:rsidRPr="006D1FDD">
        <w:rPr>
          <w:rFonts w:ascii="Times New Roman" w:eastAsia="Calibri" w:hAnsi="Times New Roman" w:cs="Times New Roman"/>
          <w:sz w:val="28"/>
          <w:szCs w:val="28"/>
        </w:rPr>
        <w:t>%</w:t>
      </w:r>
      <w:r w:rsidR="00474D92" w:rsidRPr="006D1FDD">
        <w:rPr>
          <w:rFonts w:ascii="Times New Roman" w:eastAsia="Calibri" w:hAnsi="Times New Roman" w:cs="Times New Roman"/>
          <w:sz w:val="28"/>
          <w:szCs w:val="28"/>
        </w:rPr>
        <w:t xml:space="preserve"> (план – </w:t>
      </w:r>
      <w:r w:rsidR="00A00D5E" w:rsidRPr="006D1FDD">
        <w:rPr>
          <w:rFonts w:ascii="Times New Roman" w:eastAsia="Calibri" w:hAnsi="Times New Roman" w:cs="Times New Roman"/>
          <w:sz w:val="28"/>
          <w:szCs w:val="28"/>
        </w:rPr>
        <w:t>8</w:t>
      </w:r>
      <w:r w:rsidR="00474D92" w:rsidRPr="006D1FDD">
        <w:rPr>
          <w:rFonts w:ascii="Times New Roman" w:eastAsia="Calibri" w:hAnsi="Times New Roman" w:cs="Times New Roman"/>
          <w:sz w:val="28"/>
          <w:szCs w:val="28"/>
        </w:rPr>
        <w:t>5</w:t>
      </w:r>
      <w:r w:rsidR="00A00D5E" w:rsidRPr="006D1FDD">
        <w:rPr>
          <w:rFonts w:ascii="Times New Roman" w:eastAsia="Calibri" w:hAnsi="Times New Roman" w:cs="Times New Roman"/>
          <w:sz w:val="28"/>
          <w:szCs w:val="28"/>
        </w:rPr>
        <w:t>%);</w:t>
      </w:r>
    </w:p>
    <w:p w:rsidR="00A00D5E" w:rsidRPr="006D1FDD" w:rsidRDefault="00A00D5E" w:rsidP="00C33F0B">
      <w:pPr>
        <w:pStyle w:val="a3"/>
        <w:tabs>
          <w:tab w:val="left" w:pos="709"/>
        </w:tabs>
        <w:spacing w:after="0" w:line="240" w:lineRule="auto"/>
        <w:ind w:left="0"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ежегодное увеличение количества объектов, включенных в Перечень имущества, предназначенного для предоставления в аренду субъектам малого и среднего предпринимательства – </w:t>
      </w:r>
      <w:r w:rsidR="00474D92" w:rsidRPr="006D1FDD">
        <w:rPr>
          <w:rFonts w:ascii="Times New Roman" w:hAnsi="Times New Roman" w:cs="Times New Roman"/>
          <w:bCs/>
          <w:sz w:val="28"/>
          <w:szCs w:val="28"/>
        </w:rPr>
        <w:t>11,1%, план – не менее 4%</w:t>
      </w:r>
      <w:r w:rsidR="005206E8" w:rsidRPr="006D1FDD">
        <w:rPr>
          <w:rFonts w:ascii="Times New Roman" w:hAnsi="Times New Roman" w:cs="Times New Roman"/>
          <w:bCs/>
          <w:sz w:val="28"/>
          <w:szCs w:val="28"/>
        </w:rPr>
        <w:t>;</w:t>
      </w:r>
    </w:p>
    <w:p w:rsidR="005206E8" w:rsidRPr="006D1FDD" w:rsidRDefault="005206E8" w:rsidP="00C33F0B">
      <w:pPr>
        <w:pStyle w:val="a3"/>
        <w:tabs>
          <w:tab w:val="left" w:pos="709"/>
        </w:tabs>
        <w:spacing w:after="0" w:line="240" w:lineRule="auto"/>
        <w:ind w:left="0"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объектов,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 предназначенного для предоставления в аренду субъектам малого и среднего предпринимательства – 44,4%, план – 33%. </w:t>
      </w:r>
    </w:p>
    <w:p w:rsidR="005206E8" w:rsidRPr="006D1FDD" w:rsidRDefault="004A180F" w:rsidP="00B41FBF">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bCs/>
          <w:sz w:val="28"/>
          <w:szCs w:val="28"/>
        </w:rPr>
        <w:t>Не достигнуто плановое значение</w:t>
      </w:r>
      <w:r w:rsidR="00C24CBB" w:rsidRPr="006D1FDD">
        <w:rPr>
          <w:rFonts w:ascii="Times New Roman" w:hAnsi="Times New Roman" w:cs="Times New Roman"/>
          <w:bCs/>
          <w:sz w:val="28"/>
          <w:szCs w:val="28"/>
        </w:rPr>
        <w:t xml:space="preserve"> показател</w:t>
      </w:r>
      <w:r>
        <w:rPr>
          <w:rFonts w:ascii="Times New Roman" w:hAnsi="Times New Roman" w:cs="Times New Roman"/>
          <w:bCs/>
          <w:sz w:val="28"/>
          <w:szCs w:val="28"/>
        </w:rPr>
        <w:t>я</w:t>
      </w:r>
      <w:r w:rsidR="00B41FBF">
        <w:rPr>
          <w:rFonts w:ascii="Times New Roman" w:hAnsi="Times New Roman" w:cs="Times New Roman"/>
          <w:bCs/>
          <w:sz w:val="28"/>
          <w:szCs w:val="28"/>
        </w:rPr>
        <w:t xml:space="preserve"> «</w:t>
      </w:r>
      <w:r w:rsidR="001B3AA8" w:rsidRPr="006D1FDD">
        <w:rPr>
          <w:rFonts w:ascii="Times New Roman" w:eastAsia="Calibri" w:hAnsi="Times New Roman" w:cs="Times New Roman"/>
          <w:sz w:val="28"/>
          <w:szCs w:val="28"/>
        </w:rPr>
        <w:t>доля приватизированных объектов недвижимого имущества, находящихся в собственности города-курорта Пятигорска, в общем количестве объектов недвижимого имущества, подлежащих приватизации</w:t>
      </w:r>
      <w:r w:rsidR="00B41FBF">
        <w:rPr>
          <w:rFonts w:ascii="Times New Roman" w:eastAsia="Calibri" w:hAnsi="Times New Roman" w:cs="Times New Roman"/>
          <w:sz w:val="28"/>
          <w:szCs w:val="28"/>
        </w:rPr>
        <w:t>»</w:t>
      </w:r>
      <w:r w:rsidR="001B3AA8" w:rsidRPr="006D1FDD">
        <w:rPr>
          <w:rFonts w:ascii="Times New Roman" w:eastAsia="Calibri" w:hAnsi="Times New Roman" w:cs="Times New Roman"/>
          <w:sz w:val="28"/>
          <w:szCs w:val="28"/>
        </w:rPr>
        <w:t xml:space="preserve"> – </w:t>
      </w:r>
      <w:r w:rsidR="005206E8" w:rsidRPr="006D1FDD">
        <w:rPr>
          <w:rFonts w:ascii="Times New Roman" w:eastAsia="Calibri" w:hAnsi="Times New Roman" w:cs="Times New Roman"/>
          <w:sz w:val="28"/>
          <w:szCs w:val="28"/>
        </w:rPr>
        <w:t>24,5</w:t>
      </w:r>
      <w:r w:rsidR="001B3AA8" w:rsidRPr="006D1FDD">
        <w:rPr>
          <w:rFonts w:ascii="Times New Roman" w:eastAsia="Calibri" w:hAnsi="Times New Roman" w:cs="Times New Roman"/>
          <w:sz w:val="28"/>
          <w:szCs w:val="28"/>
        </w:rPr>
        <w:t xml:space="preserve">% (план – </w:t>
      </w:r>
      <w:r w:rsidR="00474D92" w:rsidRPr="006D1FDD">
        <w:rPr>
          <w:rFonts w:ascii="Times New Roman" w:eastAsia="Calibri" w:hAnsi="Times New Roman" w:cs="Times New Roman"/>
          <w:sz w:val="28"/>
          <w:szCs w:val="28"/>
        </w:rPr>
        <w:t>4</w:t>
      </w:r>
      <w:r w:rsidR="005206E8" w:rsidRPr="006D1FDD">
        <w:rPr>
          <w:rFonts w:ascii="Times New Roman" w:eastAsia="Calibri" w:hAnsi="Times New Roman" w:cs="Times New Roman"/>
          <w:sz w:val="28"/>
          <w:szCs w:val="28"/>
        </w:rPr>
        <w:t>5</w:t>
      </w:r>
      <w:r w:rsidR="001B3AA8" w:rsidRPr="006D1FDD">
        <w:rPr>
          <w:rFonts w:ascii="Times New Roman" w:eastAsia="Calibri" w:hAnsi="Times New Roman" w:cs="Times New Roman"/>
          <w:sz w:val="28"/>
          <w:szCs w:val="28"/>
        </w:rPr>
        <w:t xml:space="preserve">%). </w:t>
      </w:r>
      <w:r w:rsidR="005206E8" w:rsidRPr="006D1FDD">
        <w:rPr>
          <w:rFonts w:ascii="Times New Roman" w:eastAsia="Calibri" w:hAnsi="Times New Roman" w:cs="Times New Roman"/>
          <w:sz w:val="28"/>
          <w:szCs w:val="28"/>
        </w:rPr>
        <w:t>Показатель не выполнен. В условиях экономического кризиса в стране в 2022 году снизилась активность участия в торгах по п</w:t>
      </w:r>
      <w:r>
        <w:rPr>
          <w:rFonts w:ascii="Times New Roman" w:eastAsia="Calibri" w:hAnsi="Times New Roman" w:cs="Times New Roman"/>
          <w:sz w:val="28"/>
          <w:szCs w:val="28"/>
        </w:rPr>
        <w:t>родаже муниципального имущества.</w:t>
      </w:r>
    </w:p>
    <w:p w:rsidR="001C6739" w:rsidRPr="006D1FDD"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В рамках реализации Подпрограммы 2 «Управление, распоряжение и использование земельных участков» Программы X</w:t>
      </w:r>
      <w:r w:rsidR="007F79CC"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hAnsi="Times New Roman" w:cs="Times New Roman"/>
          <w:b/>
          <w:bCs/>
          <w:sz w:val="28"/>
          <w:szCs w:val="28"/>
        </w:rPr>
        <w:t>:</w:t>
      </w:r>
    </w:p>
    <w:p w:rsidR="00F847B9" w:rsidRPr="006D1FDD" w:rsidRDefault="00BE6396" w:rsidP="00960203">
      <w:pPr>
        <w:spacing w:after="0" w:line="240" w:lineRule="auto"/>
        <w:ind w:firstLine="708"/>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lastRenderedPageBreak/>
        <w:t>утверждены</w:t>
      </w:r>
      <w:r w:rsidR="00F847B9" w:rsidRPr="006D1FDD">
        <w:rPr>
          <w:rFonts w:ascii="Times New Roman" w:eastAsia="Times New Roman" w:hAnsi="Times New Roman" w:cs="Times New Roman"/>
          <w:color w:val="000000"/>
          <w:sz w:val="28"/>
          <w:szCs w:val="28"/>
          <w:lang w:eastAsia="ru-RU"/>
        </w:rPr>
        <w:t xml:space="preserve"> </w:t>
      </w:r>
      <w:r w:rsidRPr="006D1FDD">
        <w:rPr>
          <w:rFonts w:ascii="Times New Roman" w:eastAsia="Times New Roman" w:hAnsi="Times New Roman" w:cs="Times New Roman"/>
          <w:color w:val="000000"/>
          <w:sz w:val="28"/>
          <w:szCs w:val="28"/>
          <w:lang w:eastAsia="ru-RU"/>
        </w:rPr>
        <w:t>1</w:t>
      </w:r>
      <w:r w:rsidR="0010449F" w:rsidRPr="006D1FDD">
        <w:rPr>
          <w:rFonts w:ascii="Times New Roman" w:eastAsia="Times New Roman" w:hAnsi="Times New Roman" w:cs="Times New Roman"/>
          <w:color w:val="000000"/>
          <w:sz w:val="28"/>
          <w:szCs w:val="28"/>
          <w:lang w:eastAsia="ru-RU"/>
        </w:rPr>
        <w:t>27</w:t>
      </w:r>
      <w:r w:rsidRPr="006D1FDD">
        <w:rPr>
          <w:rFonts w:ascii="Times New Roman" w:eastAsia="Times New Roman" w:hAnsi="Times New Roman" w:cs="Times New Roman"/>
          <w:color w:val="000000"/>
          <w:sz w:val="28"/>
          <w:szCs w:val="28"/>
          <w:lang w:eastAsia="ru-RU"/>
        </w:rPr>
        <w:t xml:space="preserve"> схем</w:t>
      </w:r>
      <w:r w:rsidR="00F847B9" w:rsidRPr="006D1FDD">
        <w:rPr>
          <w:rFonts w:ascii="Times New Roman" w:eastAsia="Times New Roman" w:hAnsi="Times New Roman" w:cs="Times New Roman"/>
          <w:color w:val="000000"/>
          <w:sz w:val="28"/>
          <w:szCs w:val="28"/>
          <w:lang w:eastAsia="ru-RU"/>
        </w:rPr>
        <w:t xml:space="preserve"> расположения земельных участков на кадастровом п</w:t>
      </w:r>
      <w:r w:rsidRPr="006D1FDD">
        <w:rPr>
          <w:rFonts w:ascii="Times New Roman" w:eastAsia="Times New Roman" w:hAnsi="Times New Roman" w:cs="Times New Roman"/>
          <w:color w:val="000000"/>
          <w:sz w:val="28"/>
          <w:szCs w:val="28"/>
          <w:lang w:eastAsia="ru-RU"/>
        </w:rPr>
        <w:t xml:space="preserve">лане территории; предварительно согласовано предоставление </w:t>
      </w:r>
      <w:r w:rsidR="0010449F" w:rsidRPr="006D1FDD">
        <w:rPr>
          <w:rFonts w:ascii="Times New Roman" w:eastAsia="Times New Roman" w:hAnsi="Times New Roman" w:cs="Times New Roman"/>
          <w:color w:val="000000"/>
          <w:sz w:val="28"/>
          <w:szCs w:val="28"/>
          <w:lang w:eastAsia="ru-RU"/>
        </w:rPr>
        <w:t>188</w:t>
      </w:r>
      <w:r w:rsidRPr="006D1FDD">
        <w:rPr>
          <w:rFonts w:ascii="Times New Roman" w:eastAsia="Times New Roman" w:hAnsi="Times New Roman" w:cs="Times New Roman"/>
          <w:color w:val="000000"/>
          <w:sz w:val="28"/>
          <w:szCs w:val="28"/>
          <w:lang w:eastAsia="ru-RU"/>
        </w:rPr>
        <w:t xml:space="preserve"> </w:t>
      </w:r>
      <w:r w:rsidR="00F847B9" w:rsidRPr="006D1FDD">
        <w:rPr>
          <w:rFonts w:ascii="Times New Roman" w:eastAsia="Times New Roman" w:hAnsi="Times New Roman" w:cs="Times New Roman"/>
          <w:color w:val="000000"/>
          <w:sz w:val="28"/>
          <w:szCs w:val="28"/>
          <w:lang w:eastAsia="ru-RU"/>
        </w:rPr>
        <w:t>земельны</w:t>
      </w:r>
      <w:r w:rsidRPr="006D1FDD">
        <w:rPr>
          <w:rFonts w:ascii="Times New Roman" w:eastAsia="Times New Roman" w:hAnsi="Times New Roman" w:cs="Times New Roman"/>
          <w:color w:val="000000"/>
          <w:sz w:val="28"/>
          <w:szCs w:val="28"/>
          <w:lang w:eastAsia="ru-RU"/>
        </w:rPr>
        <w:t>х участков; согласовано</w:t>
      </w:r>
      <w:r w:rsidR="00F847B9" w:rsidRPr="006D1FDD">
        <w:rPr>
          <w:rFonts w:ascii="Times New Roman" w:eastAsia="Times New Roman" w:hAnsi="Times New Roman" w:cs="Times New Roman"/>
          <w:color w:val="000000"/>
          <w:sz w:val="28"/>
          <w:szCs w:val="28"/>
          <w:lang w:eastAsia="ru-RU"/>
        </w:rPr>
        <w:t xml:space="preserve"> местоположени</w:t>
      </w:r>
      <w:r w:rsidRPr="006D1FDD">
        <w:rPr>
          <w:rFonts w:ascii="Times New Roman" w:eastAsia="Times New Roman" w:hAnsi="Times New Roman" w:cs="Times New Roman"/>
          <w:color w:val="000000"/>
          <w:sz w:val="28"/>
          <w:szCs w:val="28"/>
          <w:lang w:eastAsia="ru-RU"/>
        </w:rPr>
        <w:t>е</w:t>
      </w:r>
      <w:r w:rsidR="00F847B9" w:rsidRPr="006D1FDD">
        <w:rPr>
          <w:rFonts w:ascii="Times New Roman" w:eastAsia="Times New Roman" w:hAnsi="Times New Roman" w:cs="Times New Roman"/>
          <w:color w:val="000000"/>
          <w:sz w:val="28"/>
          <w:szCs w:val="28"/>
          <w:lang w:eastAsia="ru-RU"/>
        </w:rPr>
        <w:t xml:space="preserve"> границ </w:t>
      </w:r>
      <w:r w:rsidR="0010449F" w:rsidRPr="006D1FDD">
        <w:rPr>
          <w:rFonts w:ascii="Times New Roman" w:eastAsia="Times New Roman" w:hAnsi="Times New Roman" w:cs="Times New Roman"/>
          <w:color w:val="000000"/>
          <w:sz w:val="28"/>
          <w:szCs w:val="28"/>
          <w:lang w:eastAsia="ru-RU"/>
        </w:rPr>
        <w:t>699</w:t>
      </w:r>
      <w:r w:rsidRPr="006D1FDD">
        <w:rPr>
          <w:rFonts w:ascii="Times New Roman" w:eastAsia="Times New Roman" w:hAnsi="Times New Roman" w:cs="Times New Roman"/>
          <w:color w:val="000000"/>
          <w:sz w:val="28"/>
          <w:szCs w:val="28"/>
          <w:lang w:eastAsia="ru-RU"/>
        </w:rPr>
        <w:t xml:space="preserve"> земельных участков</w:t>
      </w:r>
      <w:r w:rsidR="00F847B9" w:rsidRPr="006D1FDD">
        <w:rPr>
          <w:rFonts w:ascii="Times New Roman" w:eastAsia="Times New Roman" w:hAnsi="Times New Roman" w:cs="Times New Roman"/>
          <w:color w:val="000000"/>
          <w:sz w:val="28"/>
          <w:szCs w:val="28"/>
          <w:lang w:eastAsia="ru-RU"/>
        </w:rPr>
        <w:t>;</w:t>
      </w:r>
    </w:p>
    <w:p w:rsidR="00F847B9" w:rsidRPr="006D1FDD" w:rsidRDefault="00F847B9" w:rsidP="00960203">
      <w:pPr>
        <w:spacing w:after="0" w:line="240" w:lineRule="auto"/>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ab/>
        <w:t xml:space="preserve">заключено </w:t>
      </w:r>
      <w:r w:rsidR="0010449F" w:rsidRPr="006D1FDD">
        <w:rPr>
          <w:rFonts w:ascii="Times New Roman" w:eastAsia="Times New Roman" w:hAnsi="Times New Roman" w:cs="Times New Roman"/>
          <w:color w:val="000000"/>
          <w:sz w:val="28"/>
          <w:szCs w:val="28"/>
          <w:lang w:eastAsia="ru-RU"/>
        </w:rPr>
        <w:t>1205</w:t>
      </w:r>
      <w:r w:rsidR="008B4CB3" w:rsidRPr="006D1FDD">
        <w:rPr>
          <w:rFonts w:ascii="Times New Roman" w:eastAsia="Times New Roman" w:hAnsi="Times New Roman" w:cs="Times New Roman"/>
          <w:color w:val="000000"/>
          <w:sz w:val="28"/>
          <w:szCs w:val="28"/>
          <w:lang w:eastAsia="ru-RU"/>
        </w:rPr>
        <w:t xml:space="preserve"> договор</w:t>
      </w:r>
      <w:r w:rsidR="0010449F" w:rsidRPr="006D1FDD">
        <w:rPr>
          <w:rFonts w:ascii="Times New Roman" w:eastAsia="Times New Roman" w:hAnsi="Times New Roman" w:cs="Times New Roman"/>
          <w:color w:val="000000"/>
          <w:sz w:val="28"/>
          <w:szCs w:val="28"/>
          <w:lang w:eastAsia="ru-RU"/>
        </w:rPr>
        <w:t>ов</w:t>
      </w:r>
      <w:r w:rsidRPr="006D1FDD">
        <w:rPr>
          <w:rFonts w:ascii="Times New Roman" w:eastAsia="Times New Roman" w:hAnsi="Times New Roman" w:cs="Times New Roman"/>
          <w:color w:val="000000"/>
          <w:sz w:val="28"/>
          <w:szCs w:val="28"/>
          <w:lang w:eastAsia="ru-RU"/>
        </w:rPr>
        <w:t xml:space="preserve"> аренды земельных участков (на сумму </w:t>
      </w:r>
      <w:r w:rsidR="00FB3458" w:rsidRPr="006D1FDD">
        <w:rPr>
          <w:rFonts w:ascii="Times New Roman" w:eastAsia="Times New Roman" w:hAnsi="Times New Roman" w:cs="Times New Roman"/>
          <w:color w:val="000000"/>
          <w:sz w:val="28"/>
          <w:szCs w:val="28"/>
          <w:lang w:eastAsia="ru-RU"/>
        </w:rPr>
        <w:t xml:space="preserve">1791,29 </w:t>
      </w:r>
      <w:r w:rsidR="00960203" w:rsidRPr="006D1FDD">
        <w:rPr>
          <w:rFonts w:ascii="Times New Roman" w:eastAsia="Times New Roman" w:hAnsi="Times New Roman" w:cs="Times New Roman"/>
          <w:color w:val="000000"/>
          <w:sz w:val="28"/>
          <w:szCs w:val="28"/>
          <w:lang w:eastAsia="ru-RU"/>
        </w:rPr>
        <w:t>тыс.</w:t>
      </w:r>
      <w:r w:rsidR="00FB3458" w:rsidRPr="006D1FDD">
        <w:rPr>
          <w:rFonts w:ascii="Times New Roman" w:eastAsia="Times New Roman" w:hAnsi="Times New Roman" w:cs="Times New Roman"/>
          <w:color w:val="000000"/>
          <w:sz w:val="28"/>
          <w:szCs w:val="28"/>
          <w:lang w:eastAsia="ru-RU"/>
        </w:rPr>
        <w:t xml:space="preserve"> </w:t>
      </w:r>
      <w:r w:rsidR="00960203" w:rsidRPr="006D1FDD">
        <w:rPr>
          <w:rFonts w:ascii="Times New Roman" w:eastAsia="Times New Roman" w:hAnsi="Times New Roman" w:cs="Times New Roman"/>
          <w:color w:val="000000"/>
          <w:sz w:val="28"/>
          <w:szCs w:val="28"/>
          <w:lang w:eastAsia="ru-RU"/>
        </w:rPr>
        <w:t>руб.)</w:t>
      </w:r>
      <w:r w:rsidRPr="006D1FDD">
        <w:rPr>
          <w:rFonts w:ascii="Times New Roman" w:eastAsia="Times New Roman" w:hAnsi="Times New Roman" w:cs="Times New Roman"/>
          <w:color w:val="000000"/>
          <w:sz w:val="28"/>
          <w:szCs w:val="28"/>
          <w:lang w:eastAsia="ru-RU"/>
        </w:rPr>
        <w:t>;</w:t>
      </w:r>
    </w:p>
    <w:p w:rsidR="00FB3458" w:rsidRPr="006D1FDD" w:rsidRDefault="00F847B9" w:rsidP="00FB3458">
      <w:pPr>
        <w:spacing w:after="0" w:line="240" w:lineRule="auto"/>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ab/>
      </w:r>
      <w:r w:rsidR="00FB3458" w:rsidRPr="006D1FDD">
        <w:rPr>
          <w:rFonts w:ascii="Times New Roman" w:eastAsia="Times New Roman" w:hAnsi="Times New Roman" w:cs="Times New Roman"/>
          <w:color w:val="000000"/>
          <w:sz w:val="28"/>
          <w:szCs w:val="28"/>
          <w:lang w:eastAsia="ru-RU"/>
        </w:rPr>
        <w:t xml:space="preserve">заключен и исполнен контракт на выполнение кадастровых работ по изготовлению 2-х межевых планов, предусматривающих образование 671 земельного участка, на основании утвержденного постановлением администрации города Пятигорска от 06.05.2021 № 1324 проекта межевания территории по объекту: «Размещение образовательного центра и жилого микрорайона для строительства индивидуальных жилых домов для многодетных семей» в районе водозаборных сооружений «Скачки-2» с. </w:t>
      </w:r>
      <w:proofErr w:type="spellStart"/>
      <w:r w:rsidR="00FB3458" w:rsidRPr="006D1FDD">
        <w:rPr>
          <w:rFonts w:ascii="Times New Roman" w:eastAsia="Times New Roman" w:hAnsi="Times New Roman" w:cs="Times New Roman"/>
          <w:color w:val="000000"/>
          <w:sz w:val="28"/>
          <w:szCs w:val="28"/>
          <w:lang w:eastAsia="ru-RU"/>
        </w:rPr>
        <w:t>Золотушка</w:t>
      </w:r>
      <w:proofErr w:type="spellEnd"/>
      <w:r w:rsidR="00FB3458" w:rsidRPr="006D1FDD">
        <w:rPr>
          <w:rFonts w:ascii="Times New Roman" w:eastAsia="Times New Roman" w:hAnsi="Times New Roman" w:cs="Times New Roman"/>
          <w:color w:val="000000"/>
          <w:sz w:val="28"/>
          <w:szCs w:val="28"/>
          <w:lang w:eastAsia="ru-RU"/>
        </w:rPr>
        <w:t>.</w:t>
      </w:r>
    </w:p>
    <w:p w:rsidR="006B000B" w:rsidRPr="006D1FDD" w:rsidRDefault="006B000B" w:rsidP="00FB3458">
      <w:pPr>
        <w:spacing w:after="0" w:line="240" w:lineRule="auto"/>
        <w:ind w:firstLine="708"/>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2:</w:t>
      </w:r>
    </w:p>
    <w:p w:rsidR="007E4064" w:rsidRPr="006D1FDD" w:rsidRDefault="007E4064" w:rsidP="00C33F0B">
      <w:pPr>
        <w:tabs>
          <w:tab w:val="left" w:pos="709"/>
        </w:tabs>
        <w:spacing w:after="0" w:line="240" w:lineRule="auto"/>
        <w:ind w:firstLine="709"/>
        <w:contextualSpacing/>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доля площади земельных участков, вовлеченных </w:t>
      </w:r>
      <w:r w:rsidR="00074837" w:rsidRPr="006D1FDD">
        <w:rPr>
          <w:rFonts w:ascii="Times New Roman" w:eastAsia="Calibri" w:hAnsi="Times New Roman" w:cs="Times New Roman"/>
          <w:sz w:val="28"/>
          <w:szCs w:val="28"/>
        </w:rPr>
        <w:t>в хозяйственный оборот,</w:t>
      </w:r>
      <w:r w:rsidRPr="006D1FDD">
        <w:rPr>
          <w:rFonts w:ascii="Times New Roman" w:eastAsia="Calibri" w:hAnsi="Times New Roman" w:cs="Times New Roman"/>
          <w:sz w:val="28"/>
          <w:szCs w:val="28"/>
        </w:rPr>
        <w:t xml:space="preserve"> составила 8</w:t>
      </w:r>
      <w:r w:rsidR="00BA6C9F" w:rsidRPr="006D1FDD">
        <w:rPr>
          <w:rFonts w:ascii="Times New Roman" w:eastAsia="Calibri" w:hAnsi="Times New Roman" w:cs="Times New Roman"/>
          <w:sz w:val="28"/>
          <w:szCs w:val="28"/>
        </w:rPr>
        <w:t>4</w:t>
      </w:r>
      <w:r w:rsidR="00960203" w:rsidRPr="006D1FDD">
        <w:rPr>
          <w:rFonts w:ascii="Times New Roman" w:eastAsia="Calibri" w:hAnsi="Times New Roman" w:cs="Times New Roman"/>
          <w:sz w:val="28"/>
          <w:szCs w:val="28"/>
        </w:rPr>
        <w:t>% (план – 83</w:t>
      </w:r>
      <w:r w:rsidR="00BA6C9F" w:rsidRPr="006D1FDD">
        <w:rPr>
          <w:rFonts w:ascii="Times New Roman" w:eastAsia="Calibri" w:hAnsi="Times New Roman" w:cs="Times New Roman"/>
          <w:sz w:val="28"/>
          <w:szCs w:val="28"/>
        </w:rPr>
        <w:t>,5</w:t>
      </w:r>
      <w:r w:rsidR="00960203" w:rsidRPr="006D1FDD">
        <w:rPr>
          <w:rFonts w:ascii="Times New Roman" w:eastAsia="Calibri" w:hAnsi="Times New Roman" w:cs="Times New Roman"/>
          <w:sz w:val="28"/>
          <w:szCs w:val="28"/>
        </w:rPr>
        <w:t>%)</w:t>
      </w:r>
      <w:r w:rsidRPr="006D1FDD">
        <w:rPr>
          <w:rFonts w:ascii="Times New Roman" w:eastAsia="Calibri" w:hAnsi="Times New Roman" w:cs="Times New Roman"/>
          <w:sz w:val="28"/>
          <w:szCs w:val="28"/>
        </w:rPr>
        <w:t xml:space="preserve">; </w:t>
      </w:r>
    </w:p>
    <w:p w:rsidR="007E4064" w:rsidRPr="006D1FDD" w:rsidRDefault="007E4064" w:rsidP="00C33F0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6D1FDD">
        <w:rPr>
          <w:rFonts w:ascii="Times New Roman" w:eastAsia="Calibri" w:hAnsi="Times New Roman" w:cs="Times New Roman"/>
          <w:sz w:val="28"/>
          <w:szCs w:val="28"/>
        </w:rPr>
        <w:t>доля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в муниципальную собственн</w:t>
      </w:r>
      <w:r w:rsidR="008B4CB3" w:rsidRPr="006D1FDD">
        <w:rPr>
          <w:rFonts w:ascii="Times New Roman" w:eastAsia="Calibri" w:hAnsi="Times New Roman" w:cs="Times New Roman"/>
          <w:sz w:val="28"/>
          <w:szCs w:val="28"/>
        </w:rPr>
        <w:t>ость города-курорта Пятигорска составила</w:t>
      </w:r>
      <w:r w:rsidRPr="006D1FDD">
        <w:rPr>
          <w:rFonts w:ascii="Times New Roman" w:eastAsia="Calibri" w:hAnsi="Times New Roman" w:cs="Times New Roman"/>
          <w:sz w:val="28"/>
          <w:szCs w:val="28"/>
        </w:rPr>
        <w:t xml:space="preserve"> </w:t>
      </w:r>
      <w:r w:rsidR="00960203" w:rsidRPr="006D1FDD">
        <w:rPr>
          <w:rFonts w:ascii="Times New Roman" w:eastAsia="Calibri" w:hAnsi="Times New Roman" w:cs="Times New Roman"/>
          <w:sz w:val="28"/>
          <w:szCs w:val="28"/>
        </w:rPr>
        <w:t>100</w:t>
      </w:r>
      <w:r w:rsidR="00A56171" w:rsidRPr="006D1FDD">
        <w:rPr>
          <w:rFonts w:ascii="Times New Roman" w:eastAsia="Calibri" w:hAnsi="Times New Roman" w:cs="Times New Roman"/>
          <w:sz w:val="28"/>
          <w:szCs w:val="28"/>
        </w:rPr>
        <w:t>%, что соответствует плану.</w:t>
      </w:r>
    </w:p>
    <w:p w:rsidR="001C6739" w:rsidRPr="006D1FDD"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В рамках </w:t>
      </w:r>
      <w:r w:rsidR="00067224" w:rsidRPr="006D1FDD">
        <w:rPr>
          <w:rFonts w:ascii="Times New Roman" w:hAnsi="Times New Roman" w:cs="Times New Roman"/>
          <w:b/>
          <w:bCs/>
          <w:sz w:val="28"/>
          <w:szCs w:val="28"/>
        </w:rPr>
        <w:t xml:space="preserve">реализации </w:t>
      </w:r>
      <w:r w:rsidRPr="006D1FDD">
        <w:rPr>
          <w:rFonts w:ascii="Times New Roman" w:hAnsi="Times New Roman" w:cs="Times New Roman"/>
          <w:b/>
          <w:bCs/>
          <w:sz w:val="28"/>
          <w:szCs w:val="28"/>
        </w:rPr>
        <w:t>Подпрограммы 3 «Обеспечение земельными участками граждан, имеющих трех и более детей» Программы X:</w:t>
      </w:r>
      <w:r w:rsidR="007F79CC" w:rsidRPr="006D1FDD">
        <w:rPr>
          <w:rFonts w:ascii="Times New Roman" w:hAnsi="Times New Roman" w:cs="Times New Roman"/>
          <w:bCs/>
          <w:sz w:val="28"/>
          <w:szCs w:val="28"/>
        </w:rPr>
        <w:t xml:space="preserve"> запланированы и выполнены мероприятия</w:t>
      </w:r>
      <w:r w:rsidR="00FC650D" w:rsidRPr="006D1FDD">
        <w:rPr>
          <w:rFonts w:ascii="Times New Roman" w:hAnsi="Times New Roman" w:cs="Times New Roman"/>
          <w:bCs/>
          <w:sz w:val="28"/>
          <w:szCs w:val="28"/>
        </w:rPr>
        <w:t>:</w:t>
      </w:r>
    </w:p>
    <w:p w:rsidR="00FC650D" w:rsidRPr="006D1FDD" w:rsidRDefault="00FC650D" w:rsidP="00C33F0B">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учет и ведение реестра граждан, имеющих право на предоставление земельных участков (поставлены на очередь 10</w:t>
      </w:r>
      <w:r w:rsidR="00BA6C9F" w:rsidRPr="006D1FDD">
        <w:rPr>
          <w:rFonts w:ascii="Times New Roman" w:eastAsia="Times New Roman" w:hAnsi="Times New Roman" w:cs="Times New Roman"/>
          <w:color w:val="000000"/>
          <w:sz w:val="28"/>
          <w:szCs w:val="28"/>
          <w:lang w:eastAsia="ru-RU"/>
        </w:rPr>
        <w:t>91</w:t>
      </w:r>
      <w:r w:rsidRPr="006D1FDD">
        <w:rPr>
          <w:rFonts w:ascii="Times New Roman" w:eastAsia="Times New Roman" w:hAnsi="Times New Roman" w:cs="Times New Roman"/>
          <w:color w:val="000000"/>
          <w:sz w:val="28"/>
          <w:szCs w:val="28"/>
          <w:lang w:eastAsia="ru-RU"/>
        </w:rPr>
        <w:t xml:space="preserve"> семей, имеющих право на предоставление земельных участков);</w:t>
      </w:r>
    </w:p>
    <w:p w:rsidR="00BA6C9F" w:rsidRPr="006D1FDD" w:rsidRDefault="00FC650D" w:rsidP="00BA6C9F">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обеспечение инженерной инфраструктурой земельных участков, подлежащих предоставлению гражданам, имеющим трех и более детей (обеспечение инженерной инфраструктурой земельных участков не произведено в связи с отсутствием средств в муниципальном бюджете).</w:t>
      </w:r>
    </w:p>
    <w:p w:rsidR="009445B3" w:rsidRPr="006D1FDD" w:rsidRDefault="00726211" w:rsidP="00BA6C9F">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D1FDD">
        <w:rPr>
          <w:rFonts w:ascii="Times New Roman" w:hAnsi="Times New Roman" w:cs="Times New Roman"/>
          <w:b/>
          <w:bCs/>
          <w:sz w:val="28"/>
          <w:szCs w:val="28"/>
        </w:rPr>
        <w:t>Реализация п</w:t>
      </w:r>
      <w:r w:rsidR="009445B3" w:rsidRPr="006D1FDD">
        <w:rPr>
          <w:rFonts w:ascii="Times New Roman" w:hAnsi="Times New Roman" w:cs="Times New Roman"/>
          <w:b/>
          <w:bCs/>
          <w:sz w:val="28"/>
          <w:szCs w:val="28"/>
        </w:rPr>
        <w:t xml:space="preserve">одпрограмм Программы </w:t>
      </w:r>
      <w:r w:rsidR="009445B3" w:rsidRPr="006D1FDD">
        <w:rPr>
          <w:rFonts w:ascii="Times New Roman" w:hAnsi="Times New Roman" w:cs="Times New Roman"/>
          <w:b/>
          <w:sz w:val="28"/>
          <w:szCs w:val="28"/>
          <w:lang w:val="en-US"/>
        </w:rPr>
        <w:t>X</w:t>
      </w:r>
      <w:r w:rsidR="009445B3"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9445B3" w:rsidRPr="006D1FDD" w:rsidRDefault="009445B3" w:rsidP="00C33F0B">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уровень доходности, получаемый от сдачи в аренду имущества, составляющего </w:t>
      </w:r>
      <w:r w:rsidR="0010194B" w:rsidRPr="006D1FDD">
        <w:rPr>
          <w:rFonts w:ascii="Times New Roman" w:hAnsi="Times New Roman" w:cs="Times New Roman"/>
          <w:bCs/>
          <w:sz w:val="28"/>
          <w:szCs w:val="28"/>
        </w:rPr>
        <w:t>казну муниципального образования города-курорта Пятигорска,</w:t>
      </w:r>
      <w:r w:rsidR="00F56E8C" w:rsidRPr="006D1FDD">
        <w:rPr>
          <w:rFonts w:ascii="Times New Roman" w:hAnsi="Times New Roman" w:cs="Times New Roman"/>
          <w:bCs/>
          <w:sz w:val="28"/>
          <w:szCs w:val="28"/>
        </w:rPr>
        <w:t xml:space="preserve"> составил </w:t>
      </w:r>
      <w:r w:rsidR="00095C06" w:rsidRPr="006D1FDD">
        <w:rPr>
          <w:rFonts w:ascii="Times New Roman" w:hAnsi="Times New Roman" w:cs="Times New Roman"/>
          <w:bCs/>
          <w:sz w:val="28"/>
          <w:szCs w:val="28"/>
        </w:rPr>
        <w:t>10</w:t>
      </w:r>
      <w:r w:rsidR="00BA6C9F" w:rsidRPr="006D1FDD">
        <w:rPr>
          <w:rFonts w:ascii="Times New Roman" w:hAnsi="Times New Roman" w:cs="Times New Roman"/>
          <w:bCs/>
          <w:sz w:val="28"/>
          <w:szCs w:val="28"/>
        </w:rPr>
        <w:t>8</w:t>
      </w:r>
      <w:r w:rsidR="00F56E8C" w:rsidRPr="006D1FDD">
        <w:rPr>
          <w:rFonts w:ascii="Times New Roman" w:hAnsi="Times New Roman" w:cs="Times New Roman"/>
          <w:bCs/>
          <w:sz w:val="28"/>
          <w:szCs w:val="28"/>
        </w:rPr>
        <w:t>%</w:t>
      </w:r>
      <w:r w:rsidR="00F56E8C" w:rsidRPr="006D1FDD">
        <w:rPr>
          <w:rFonts w:ascii="Times New Roman" w:hAnsi="Times New Roman" w:cs="Times New Roman"/>
          <w:bCs/>
          <w:color w:val="C00000"/>
          <w:sz w:val="28"/>
          <w:szCs w:val="28"/>
        </w:rPr>
        <w:t xml:space="preserve"> </w:t>
      </w:r>
      <w:r w:rsidR="00F56E8C" w:rsidRPr="006D1FDD">
        <w:rPr>
          <w:rFonts w:ascii="Times New Roman" w:hAnsi="Times New Roman" w:cs="Times New Roman"/>
          <w:bCs/>
          <w:sz w:val="28"/>
          <w:szCs w:val="28"/>
        </w:rPr>
        <w:t>(план – 100%);</w:t>
      </w:r>
    </w:p>
    <w:p w:rsidR="007E4064" w:rsidRPr="006D1FDD" w:rsidRDefault="00F56E8C"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у</w:t>
      </w:r>
      <w:r w:rsidR="009445B3" w:rsidRPr="006D1FDD">
        <w:rPr>
          <w:rFonts w:ascii="Times New Roman" w:hAnsi="Times New Roman" w:cs="Times New Roman"/>
          <w:sz w:val="28"/>
          <w:szCs w:val="28"/>
        </w:rPr>
        <w:t>ровень доходности, получаемый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город-курорт Пятигорск</w:t>
      </w:r>
      <w:r w:rsidRPr="006D1FDD">
        <w:rPr>
          <w:rFonts w:ascii="Times New Roman" w:hAnsi="Times New Roman" w:cs="Times New Roman"/>
          <w:sz w:val="28"/>
          <w:szCs w:val="28"/>
        </w:rPr>
        <w:t xml:space="preserve"> – </w:t>
      </w:r>
      <w:r w:rsidR="00095C06" w:rsidRPr="006D1FDD">
        <w:rPr>
          <w:rFonts w:ascii="Times New Roman" w:hAnsi="Times New Roman" w:cs="Times New Roman"/>
          <w:sz w:val="28"/>
          <w:szCs w:val="28"/>
        </w:rPr>
        <w:t>100%, что соответствует плану;</w:t>
      </w:r>
    </w:p>
    <w:p w:rsidR="009445B3" w:rsidRPr="006D1FDD" w:rsidRDefault="00F56E8C"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у</w:t>
      </w:r>
      <w:r w:rsidR="009445B3" w:rsidRPr="006D1FDD">
        <w:rPr>
          <w:rFonts w:ascii="Times New Roman" w:hAnsi="Times New Roman" w:cs="Times New Roman"/>
          <w:sz w:val="28"/>
          <w:szCs w:val="28"/>
        </w:rPr>
        <w:t>ровень доходности, получаемый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6D1FDD">
        <w:rPr>
          <w:rFonts w:ascii="Times New Roman" w:hAnsi="Times New Roman" w:cs="Times New Roman"/>
          <w:sz w:val="28"/>
          <w:szCs w:val="28"/>
        </w:rPr>
        <w:t xml:space="preserve"> составил 100%, что соответствует плану;</w:t>
      </w:r>
    </w:p>
    <w:p w:rsidR="009445B3" w:rsidRPr="006D1FDD" w:rsidRDefault="009B45E0"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lastRenderedPageBreak/>
        <w:t>у</w:t>
      </w:r>
      <w:r w:rsidR="009445B3" w:rsidRPr="006D1FDD">
        <w:rPr>
          <w:rFonts w:ascii="Times New Roman" w:hAnsi="Times New Roman" w:cs="Times New Roman"/>
          <w:sz w:val="28"/>
          <w:szCs w:val="28"/>
        </w:rPr>
        <w:t xml:space="preserve">ровень доходности, получаемый в виде арендной платы, а также средства от продажи права на заключение договоров аренды за земли, находящиеся в собственности </w:t>
      </w:r>
      <w:r w:rsidR="00BA6C9F" w:rsidRPr="006D1FDD">
        <w:rPr>
          <w:rFonts w:ascii="Times New Roman" w:hAnsi="Times New Roman" w:cs="Times New Roman"/>
          <w:sz w:val="28"/>
          <w:szCs w:val="28"/>
        </w:rPr>
        <w:t>муниципального образования города-курорта Пятигорска,</w:t>
      </w:r>
      <w:r w:rsidRPr="006D1FDD">
        <w:rPr>
          <w:rFonts w:ascii="Times New Roman" w:hAnsi="Times New Roman" w:cs="Times New Roman"/>
          <w:sz w:val="28"/>
          <w:szCs w:val="28"/>
        </w:rPr>
        <w:t xml:space="preserve"> составил </w:t>
      </w:r>
      <w:r w:rsidR="000862B5" w:rsidRPr="006D1FDD">
        <w:rPr>
          <w:rFonts w:ascii="Times New Roman" w:hAnsi="Times New Roman" w:cs="Times New Roman"/>
          <w:sz w:val="28"/>
          <w:szCs w:val="28"/>
        </w:rPr>
        <w:t>10</w:t>
      </w:r>
      <w:r w:rsidR="00BA6C9F" w:rsidRPr="006D1FDD">
        <w:rPr>
          <w:rFonts w:ascii="Times New Roman" w:hAnsi="Times New Roman" w:cs="Times New Roman"/>
          <w:sz w:val="28"/>
          <w:szCs w:val="28"/>
        </w:rPr>
        <w:t>8</w:t>
      </w:r>
      <w:r w:rsidRPr="006D1FDD">
        <w:rPr>
          <w:rFonts w:ascii="Times New Roman" w:hAnsi="Times New Roman" w:cs="Times New Roman"/>
          <w:sz w:val="28"/>
          <w:szCs w:val="28"/>
        </w:rPr>
        <w:t>% (план - 100%)</w:t>
      </w:r>
      <w:r w:rsidR="003E35FA" w:rsidRPr="006D1FDD">
        <w:rPr>
          <w:rFonts w:ascii="Times New Roman" w:hAnsi="Times New Roman" w:cs="Times New Roman"/>
          <w:sz w:val="28"/>
          <w:szCs w:val="28"/>
        </w:rPr>
        <w:t>;</w:t>
      </w:r>
    </w:p>
    <w:p w:rsidR="000862B5" w:rsidRPr="006D1FDD" w:rsidRDefault="00726211" w:rsidP="000862B5">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д</w:t>
      </w:r>
      <w:r w:rsidR="009445B3" w:rsidRPr="006D1FDD">
        <w:rPr>
          <w:rFonts w:ascii="Times New Roman" w:hAnsi="Times New Roman" w:cs="Times New Roman"/>
          <w:sz w:val="28"/>
          <w:szCs w:val="28"/>
        </w:rPr>
        <w:t xml:space="preserve">оля предоставления земельных участков гражданам, имеющих трех и более детей </w:t>
      </w:r>
      <w:r w:rsidR="00F56E8C" w:rsidRPr="006D1FDD">
        <w:rPr>
          <w:rFonts w:ascii="Times New Roman" w:hAnsi="Times New Roman" w:cs="Times New Roman"/>
          <w:sz w:val="28"/>
          <w:szCs w:val="28"/>
        </w:rPr>
        <w:t>в общем количестве,</w:t>
      </w:r>
      <w:r w:rsidR="009445B3" w:rsidRPr="006D1FDD">
        <w:rPr>
          <w:rFonts w:ascii="Times New Roman" w:hAnsi="Times New Roman" w:cs="Times New Roman"/>
          <w:sz w:val="28"/>
          <w:szCs w:val="28"/>
        </w:rPr>
        <w:t xml:space="preserve"> имеющихся для предоставления</w:t>
      </w:r>
      <w:r w:rsidR="00F56E8C" w:rsidRPr="006D1FDD">
        <w:rPr>
          <w:rFonts w:ascii="Times New Roman" w:hAnsi="Times New Roman" w:cs="Times New Roman"/>
          <w:sz w:val="28"/>
          <w:szCs w:val="28"/>
        </w:rPr>
        <w:t xml:space="preserve"> </w:t>
      </w:r>
      <w:r w:rsidR="000862B5" w:rsidRPr="006D1FDD">
        <w:rPr>
          <w:rFonts w:ascii="Times New Roman" w:hAnsi="Times New Roman" w:cs="Times New Roman"/>
          <w:sz w:val="28"/>
          <w:szCs w:val="28"/>
        </w:rPr>
        <w:t>– 51,5</w:t>
      </w:r>
      <w:r w:rsidRPr="006D1FDD">
        <w:rPr>
          <w:rFonts w:ascii="Times New Roman" w:hAnsi="Times New Roman" w:cs="Times New Roman"/>
          <w:sz w:val="28"/>
          <w:szCs w:val="28"/>
        </w:rPr>
        <w:t>%</w:t>
      </w:r>
      <w:r w:rsidR="00B41FBF">
        <w:rPr>
          <w:rFonts w:ascii="Times New Roman" w:hAnsi="Times New Roman" w:cs="Times New Roman"/>
          <w:sz w:val="28"/>
          <w:szCs w:val="28"/>
        </w:rPr>
        <w:t>.</w:t>
      </w:r>
    </w:p>
    <w:p w:rsidR="00A64DA7" w:rsidRPr="006D1FDD" w:rsidRDefault="00A64DA7" w:rsidP="00C33F0B">
      <w:pPr>
        <w:tabs>
          <w:tab w:val="left" w:pos="709"/>
        </w:tabs>
        <w:spacing w:after="0" w:line="240" w:lineRule="auto"/>
        <w:ind w:firstLine="709"/>
        <w:jc w:val="both"/>
        <w:rPr>
          <w:rFonts w:ascii="Times New Roman" w:hAnsi="Times New Roman" w:cs="Times New Roman"/>
          <w:b/>
          <w:bCs/>
          <w:sz w:val="28"/>
          <w:szCs w:val="28"/>
        </w:rPr>
      </w:pPr>
    </w:p>
    <w:p w:rsidR="00ED28C7" w:rsidRPr="006D1FDD" w:rsidRDefault="00ED28C7"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hAnsi="Times New Roman" w:cs="Times New Roman"/>
          <w:b/>
          <w:bCs/>
          <w:sz w:val="28"/>
          <w:szCs w:val="28"/>
          <w:lang w:val="en-US"/>
        </w:rPr>
        <w:t>X</w:t>
      </w:r>
      <w:r w:rsidR="00A911AB" w:rsidRPr="006D1FDD">
        <w:rPr>
          <w:rFonts w:ascii="Times New Roman" w:hAnsi="Times New Roman" w:cs="Times New Roman"/>
          <w:b/>
          <w:bCs/>
          <w:sz w:val="28"/>
          <w:szCs w:val="28"/>
          <w:lang w:val="en-US"/>
        </w:rPr>
        <w:t>I</w:t>
      </w:r>
      <w:r w:rsidR="00E52B06" w:rsidRPr="006D1FDD">
        <w:rPr>
          <w:rFonts w:ascii="Times New Roman" w:hAnsi="Times New Roman" w:cs="Times New Roman"/>
          <w:b/>
          <w:bCs/>
          <w:sz w:val="28"/>
          <w:szCs w:val="28"/>
        </w:rPr>
        <w:t xml:space="preserve"> </w:t>
      </w:r>
      <w:r w:rsidRPr="006D1FDD">
        <w:rPr>
          <w:rFonts w:ascii="Times New Roman" w:hAnsi="Times New Roman" w:cs="Times New Roman"/>
          <w:b/>
          <w:sz w:val="28"/>
          <w:szCs w:val="28"/>
        </w:rPr>
        <w:t>Муниципальная программа «</w:t>
      </w:r>
      <w:r w:rsidRPr="006D1FDD">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3E35FA"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rPr>
        <w:t xml:space="preserve">(далее – </w:t>
      </w:r>
      <w:r w:rsidRPr="006D1FDD">
        <w:rPr>
          <w:rFonts w:ascii="Times New Roman" w:eastAsia="Calibri" w:hAnsi="Times New Roman" w:cs="Times New Roman"/>
          <w:b/>
          <w:iCs/>
          <w:sz w:val="28"/>
          <w:szCs w:val="28"/>
        </w:rPr>
        <w:t xml:space="preserve">Программа </w:t>
      </w:r>
      <w:r w:rsidRPr="006D1FDD">
        <w:rPr>
          <w:rFonts w:ascii="Times New Roman" w:eastAsia="Calibri" w:hAnsi="Times New Roman" w:cs="Times New Roman"/>
          <w:b/>
          <w:iCs/>
          <w:sz w:val="28"/>
          <w:szCs w:val="28"/>
          <w:lang w:val="en-US"/>
        </w:rPr>
        <w:t>XI</w:t>
      </w:r>
      <w:r w:rsidRPr="006D1FDD">
        <w:rPr>
          <w:rFonts w:ascii="Times New Roman" w:eastAsia="Calibri" w:hAnsi="Times New Roman" w:cs="Times New Roman"/>
          <w:b/>
          <w:iCs/>
          <w:sz w:val="28"/>
          <w:szCs w:val="28"/>
        </w:rPr>
        <w:t>)</w:t>
      </w:r>
      <w:r w:rsidR="007A3083" w:rsidRPr="006D1FDD">
        <w:rPr>
          <w:rFonts w:ascii="Times New Roman" w:eastAsia="Calibri" w:hAnsi="Times New Roman" w:cs="Times New Roman"/>
          <w:b/>
          <w:iCs/>
          <w:sz w:val="28"/>
          <w:szCs w:val="28"/>
        </w:rPr>
        <w:t xml:space="preserve"> </w:t>
      </w:r>
      <w:r w:rsidR="00D627EA" w:rsidRPr="006D1FDD">
        <w:rPr>
          <w:rFonts w:ascii="Times New Roman" w:hAnsi="Times New Roman" w:cs="Times New Roman"/>
          <w:sz w:val="28"/>
          <w:szCs w:val="28"/>
        </w:rPr>
        <w:t>утверждена постановлением администрации города Пятигорска от 16.08.2017 г.</w:t>
      </w:r>
      <w:r w:rsidR="00E52B06" w:rsidRPr="006D1FDD">
        <w:rPr>
          <w:rFonts w:ascii="Times New Roman" w:hAnsi="Times New Roman" w:cs="Times New Roman"/>
          <w:sz w:val="28"/>
          <w:szCs w:val="28"/>
        </w:rPr>
        <w:t xml:space="preserve">           </w:t>
      </w:r>
      <w:r w:rsidR="00D627EA" w:rsidRPr="006D1FDD">
        <w:rPr>
          <w:rFonts w:ascii="Times New Roman" w:hAnsi="Times New Roman" w:cs="Times New Roman"/>
          <w:sz w:val="28"/>
          <w:szCs w:val="28"/>
        </w:rPr>
        <w:t>№ 3412.</w:t>
      </w:r>
    </w:p>
    <w:p w:rsidR="007F48EA" w:rsidRPr="006D1FDD" w:rsidRDefault="00ED28C7"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b/>
          <w:sz w:val="28"/>
          <w:szCs w:val="28"/>
        </w:rPr>
        <w:t>В рамках Подпрограммы 1 «Развитие малого и среднего предпринимательства в городе-курорте Пятигорске» Программы</w:t>
      </w:r>
      <w:r w:rsidR="00E52B06"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lang w:val="en-US"/>
        </w:rPr>
        <w:t>XI</w:t>
      </w:r>
      <w:r w:rsidR="007F79CC"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Calibri" w:hAnsi="Times New Roman" w:cs="Times New Roman"/>
          <w:sz w:val="28"/>
          <w:szCs w:val="28"/>
        </w:rPr>
        <w:t>:</w:t>
      </w:r>
    </w:p>
    <w:p w:rsidR="00BD0955" w:rsidRPr="006D1FDD" w:rsidRDefault="0088410D" w:rsidP="00BD0955">
      <w:pPr>
        <w:pStyle w:val="a3"/>
        <w:tabs>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проведено </w:t>
      </w:r>
      <w:r w:rsidR="00BD0955"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 xml:space="preserve"> заседания Совета по поддержке малого и среднего предпринимательства в городе-курорте Пятигорске по вопросам развития предпринимательской деятельности –</w:t>
      </w:r>
      <w:r w:rsidR="00BD0955" w:rsidRPr="006D1FDD">
        <w:rPr>
          <w:rFonts w:ascii="Times New Roman" w:eastAsia="Calibri" w:hAnsi="Times New Roman" w:cs="Times New Roman"/>
          <w:sz w:val="28"/>
          <w:szCs w:val="28"/>
        </w:rPr>
        <w:t xml:space="preserve"> 3 марта 2022 г. и 18 августа 2022 г.; </w:t>
      </w:r>
    </w:p>
    <w:p w:rsidR="00BD0955" w:rsidRPr="006D1FDD" w:rsidRDefault="00BD0955" w:rsidP="00BD0955">
      <w:pPr>
        <w:pStyle w:val="a3"/>
        <w:tabs>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предоставлена имущественная поддержка в виде передачи в аренду муниципального имущества 6 субъектам малого и с</w:t>
      </w:r>
      <w:r w:rsidR="006E0137">
        <w:rPr>
          <w:rFonts w:ascii="Times New Roman" w:eastAsia="Calibri" w:hAnsi="Times New Roman" w:cs="Times New Roman"/>
          <w:sz w:val="28"/>
          <w:szCs w:val="28"/>
        </w:rPr>
        <w:t>реднего предпринимательства (да</w:t>
      </w:r>
      <w:r w:rsidRPr="006D1FDD">
        <w:rPr>
          <w:rFonts w:ascii="Times New Roman" w:eastAsia="Calibri" w:hAnsi="Times New Roman" w:cs="Times New Roman"/>
          <w:sz w:val="28"/>
          <w:szCs w:val="28"/>
        </w:rPr>
        <w:t>лее – субъект МСП), в том числе физическому лицу, который применяет специальный налоговый режим «Налог на профессиональный доход» и передачи в виде возмездного отчуждения недвижимого имущества в собственность 4 субъектам МСП в соответствии с Федеральным законом от 22.06.2008 г. №159-ФЗ (по 15 объектам);</w:t>
      </w:r>
    </w:p>
    <w:p w:rsidR="0089521C" w:rsidRPr="006D1FDD" w:rsidRDefault="0089521C" w:rsidP="00C33F0B">
      <w:pPr>
        <w:pStyle w:val="a5"/>
        <w:tabs>
          <w:tab w:val="left" w:pos="709"/>
        </w:tabs>
        <w:ind w:firstLine="708"/>
        <w:jc w:val="both"/>
        <w:rPr>
          <w:rFonts w:eastAsia="Calibri"/>
          <w:sz w:val="28"/>
          <w:szCs w:val="28"/>
          <w:lang w:eastAsia="en-US"/>
        </w:rPr>
      </w:pPr>
      <w:r w:rsidRPr="006D1FDD">
        <w:rPr>
          <w:rFonts w:eastAsia="Calibri"/>
          <w:sz w:val="28"/>
          <w:szCs w:val="28"/>
          <w:lang w:eastAsia="en-US"/>
        </w:rPr>
        <w:t>в течении всего 202</w:t>
      </w:r>
      <w:r w:rsidR="00BD0955" w:rsidRPr="006D1FDD">
        <w:rPr>
          <w:rFonts w:eastAsia="Calibri"/>
          <w:sz w:val="28"/>
          <w:szCs w:val="28"/>
          <w:lang w:eastAsia="en-US"/>
        </w:rPr>
        <w:t>2</w:t>
      </w:r>
      <w:r w:rsidRPr="006D1FDD">
        <w:rPr>
          <w:rFonts w:eastAsia="Calibri"/>
          <w:sz w:val="28"/>
          <w:szCs w:val="28"/>
          <w:lang w:eastAsia="en-US"/>
        </w:rPr>
        <w:t xml:space="preserve"> года </w:t>
      </w:r>
      <w:r w:rsidR="00BD0955" w:rsidRPr="006D1FDD">
        <w:rPr>
          <w:rFonts w:eastAsia="Calibri"/>
          <w:sz w:val="28"/>
          <w:szCs w:val="28"/>
          <w:lang w:eastAsia="en-US"/>
        </w:rPr>
        <w:t>осуществлялась информационная поддержка субъектов МСП: до субъектов МСП доведено 3961 уведомление о провед</w:t>
      </w:r>
      <w:r w:rsidR="006E0137">
        <w:rPr>
          <w:rFonts w:eastAsia="Calibri"/>
          <w:sz w:val="28"/>
          <w:szCs w:val="28"/>
          <w:lang w:eastAsia="en-US"/>
        </w:rPr>
        <w:t>ении конференций, семинаров, вы</w:t>
      </w:r>
      <w:r w:rsidR="00BD0955" w:rsidRPr="006D1FDD">
        <w:rPr>
          <w:rFonts w:eastAsia="Calibri"/>
          <w:sz w:val="28"/>
          <w:szCs w:val="28"/>
          <w:lang w:eastAsia="en-US"/>
        </w:rPr>
        <w:t>ставок, круглых столов в Ставропольском крае и за его пределами. На официальном сайте города-курорта Пятигорска в разделе «Малый и средний бизнес – Объявления» количество просмотров составило 7471 по всем мероприятиям для субъектов МСП;</w:t>
      </w:r>
    </w:p>
    <w:p w:rsidR="00BD0955" w:rsidRPr="006D1FDD" w:rsidRDefault="00BD0955" w:rsidP="00B76493">
      <w:pPr>
        <w:pStyle w:val="a5"/>
        <w:ind w:firstLine="709"/>
        <w:jc w:val="both"/>
        <w:rPr>
          <w:sz w:val="28"/>
          <w:szCs w:val="28"/>
        </w:rPr>
      </w:pPr>
      <w:r w:rsidRPr="006D1FDD">
        <w:rPr>
          <w:sz w:val="28"/>
          <w:szCs w:val="28"/>
        </w:rPr>
        <w:t>проведено 26 очных консультаций по вопросам ведения малого и среднего бизнеса и получения государственной и муниципальной поддержки предпринимательства (16 с субъектами МСП, в т.ч. с налогоплательщиками налога на профессиональный доход ("самозанятые") и 10 с физическими лицами). Все обратившиеся субъекты были внесены в Единый реестр субъектов МСП – получателей поддержки;</w:t>
      </w:r>
    </w:p>
    <w:p w:rsidR="0071197D" w:rsidRPr="006D1FDD" w:rsidRDefault="0071197D" w:rsidP="00B76493">
      <w:pPr>
        <w:pStyle w:val="a5"/>
        <w:ind w:firstLine="709"/>
        <w:jc w:val="both"/>
        <w:rPr>
          <w:rFonts w:eastAsia="Calibri"/>
          <w:sz w:val="28"/>
          <w:szCs w:val="28"/>
        </w:rPr>
      </w:pPr>
      <w:r w:rsidRPr="006D1FDD">
        <w:rPr>
          <w:rFonts w:eastAsia="Calibri"/>
          <w:sz w:val="28"/>
          <w:szCs w:val="28"/>
        </w:rPr>
        <w:t xml:space="preserve">организованы обучающие </w:t>
      </w:r>
      <w:r w:rsidR="007655DD" w:rsidRPr="006D1FDD">
        <w:rPr>
          <w:rFonts w:eastAsia="Calibri"/>
          <w:sz w:val="28"/>
          <w:szCs w:val="28"/>
        </w:rPr>
        <w:t>мероприятия</w:t>
      </w:r>
      <w:r w:rsidRPr="006D1FDD">
        <w:rPr>
          <w:rFonts w:eastAsia="Calibri"/>
          <w:sz w:val="28"/>
          <w:szCs w:val="28"/>
        </w:rPr>
        <w:t xml:space="preserve"> на темы: </w:t>
      </w:r>
      <w:r w:rsidR="009979FE" w:rsidRPr="006D1FDD">
        <w:rPr>
          <w:rFonts w:eastAsia="Calibri"/>
          <w:sz w:val="28"/>
          <w:szCs w:val="28"/>
        </w:rPr>
        <w:t>«Актуальные меры поддержки малого и среднего бизнеса в 2022 году»</w:t>
      </w:r>
      <w:r w:rsidR="007655DD" w:rsidRPr="006D1FDD">
        <w:rPr>
          <w:rFonts w:eastAsia="Calibri"/>
          <w:sz w:val="28"/>
          <w:szCs w:val="28"/>
        </w:rPr>
        <w:t xml:space="preserve">, </w:t>
      </w:r>
      <w:r w:rsidR="009979FE" w:rsidRPr="006D1FDD">
        <w:rPr>
          <w:rFonts w:eastAsia="Calibri"/>
          <w:sz w:val="28"/>
          <w:szCs w:val="28"/>
        </w:rPr>
        <w:t>«Стратегический менеджмент в индустрии гостеприимства - стандарты и способы внедрения клиенториентированного сервиса»</w:t>
      </w:r>
      <w:r w:rsidR="007655DD" w:rsidRPr="006D1FDD">
        <w:rPr>
          <w:rFonts w:eastAsia="Calibri"/>
          <w:sz w:val="28"/>
          <w:szCs w:val="28"/>
        </w:rPr>
        <w:t xml:space="preserve">, </w:t>
      </w:r>
      <w:r w:rsidR="009979FE" w:rsidRPr="006D1FDD">
        <w:rPr>
          <w:sz w:val="28"/>
          <w:szCs w:val="28"/>
        </w:rPr>
        <w:t>«Самозанятый. Плюсы и минусы»,</w:t>
      </w:r>
      <w:r w:rsidR="0089521C" w:rsidRPr="006D1FDD">
        <w:rPr>
          <w:sz w:val="28"/>
          <w:szCs w:val="28"/>
        </w:rPr>
        <w:t xml:space="preserve"> </w:t>
      </w:r>
      <w:r w:rsidR="009979FE" w:rsidRPr="006D1FDD">
        <w:rPr>
          <w:sz w:val="28"/>
          <w:szCs w:val="28"/>
        </w:rPr>
        <w:t>«Налоговые и бухгалтерские изменения в 2023 году: к чему готовиться. Обзор основных изменений в законодательстве»</w:t>
      </w:r>
      <w:r w:rsidR="007655DD" w:rsidRPr="006D1FDD">
        <w:rPr>
          <w:sz w:val="28"/>
          <w:szCs w:val="28"/>
        </w:rPr>
        <w:t>,</w:t>
      </w:r>
      <w:r w:rsidR="0089521C" w:rsidRPr="006D1FDD">
        <w:rPr>
          <w:sz w:val="28"/>
          <w:szCs w:val="28"/>
        </w:rPr>
        <w:t xml:space="preserve"> </w:t>
      </w:r>
      <w:r w:rsidR="009979FE" w:rsidRPr="006D1FDD">
        <w:rPr>
          <w:sz w:val="28"/>
          <w:szCs w:val="28"/>
        </w:rPr>
        <w:t>«Как продавать на российских маркетплейсах»</w:t>
      </w:r>
      <w:r w:rsidR="003F0FC4" w:rsidRPr="006D1FDD">
        <w:rPr>
          <w:sz w:val="28"/>
          <w:szCs w:val="28"/>
        </w:rPr>
        <w:t xml:space="preserve">, </w:t>
      </w:r>
      <w:r w:rsidR="009979FE" w:rsidRPr="006D1FDD">
        <w:rPr>
          <w:sz w:val="28"/>
          <w:szCs w:val="28"/>
        </w:rPr>
        <w:t>«Создание и развитие культуры российского гостеприимства»</w:t>
      </w:r>
      <w:r w:rsidR="003F0FC4" w:rsidRPr="006D1FDD">
        <w:rPr>
          <w:sz w:val="28"/>
          <w:szCs w:val="28"/>
        </w:rPr>
        <w:t xml:space="preserve">, </w:t>
      </w:r>
      <w:r w:rsidR="009979FE" w:rsidRPr="006D1FDD">
        <w:rPr>
          <w:sz w:val="28"/>
          <w:szCs w:val="28"/>
        </w:rPr>
        <w:t>«Как продавать и увеличивать прибыль на российских маркетплейсах в 2023 году»;</w:t>
      </w:r>
      <w:r w:rsidR="0089521C" w:rsidRPr="006D1FDD">
        <w:rPr>
          <w:sz w:val="28"/>
          <w:szCs w:val="28"/>
        </w:rPr>
        <w:br/>
      </w:r>
      <w:r w:rsidR="007655DD" w:rsidRPr="006D1FDD">
        <w:rPr>
          <w:sz w:val="28"/>
          <w:szCs w:val="28"/>
        </w:rPr>
        <w:lastRenderedPageBreak/>
        <w:t xml:space="preserve"> </w:t>
      </w:r>
      <w:r w:rsidR="003F0FC4" w:rsidRPr="006D1FDD">
        <w:rPr>
          <w:sz w:val="28"/>
          <w:szCs w:val="28"/>
        </w:rPr>
        <w:tab/>
      </w:r>
      <w:r w:rsidRPr="006D1FDD">
        <w:rPr>
          <w:rFonts w:eastAsia="Calibri"/>
          <w:sz w:val="28"/>
          <w:szCs w:val="28"/>
        </w:rPr>
        <w:t>проведен ежегодный городской конкурс на звание «Предприниматель года», по итогам которого награждены 6 победителей в двух номинациях «Предприниматель года в сфере производства», «Предприниматель года в сфере услуг</w:t>
      </w:r>
      <w:r w:rsidR="003F0FC4" w:rsidRPr="006D1FDD">
        <w:rPr>
          <w:rFonts w:eastAsia="Calibri"/>
          <w:sz w:val="28"/>
          <w:szCs w:val="28"/>
        </w:rPr>
        <w:t xml:space="preserve"> и общественного питания</w:t>
      </w:r>
      <w:r w:rsidRPr="006D1FDD">
        <w:rPr>
          <w:rFonts w:eastAsia="Calibri"/>
          <w:sz w:val="28"/>
          <w:szCs w:val="28"/>
        </w:rPr>
        <w:t>»</w:t>
      </w:r>
      <w:r w:rsidR="00BD0955" w:rsidRPr="006D1FDD">
        <w:rPr>
          <w:rFonts w:eastAsia="Calibri"/>
          <w:sz w:val="28"/>
          <w:szCs w:val="28"/>
        </w:rPr>
        <w:t>;</w:t>
      </w:r>
    </w:p>
    <w:p w:rsidR="009979FE" w:rsidRPr="006D1FDD" w:rsidRDefault="009979FE" w:rsidP="00B76493">
      <w:pPr>
        <w:pStyle w:val="a5"/>
        <w:ind w:firstLine="709"/>
        <w:jc w:val="both"/>
        <w:rPr>
          <w:rFonts w:eastAsia="Calibri"/>
          <w:sz w:val="28"/>
          <w:szCs w:val="28"/>
        </w:rPr>
      </w:pPr>
      <w:r w:rsidRPr="006D1FDD">
        <w:rPr>
          <w:rFonts w:eastAsia="Calibri"/>
          <w:sz w:val="28"/>
          <w:szCs w:val="28"/>
        </w:rPr>
        <w:t>применялись муниципальные преференции в виде предоставления права на размещение нестационарных торговых объектов производителям товаров (сельскохозяйственных и продовольственных товаров, в том числе фермерской продукции), которые являются субъектами малого и среднего предпринимательства и осуществляют деятельность на территории города Пятигорска.  В 2022 году право было предоставлено 5 субъектам предпринимательства, с которыми заключено 9 договоров;</w:t>
      </w:r>
    </w:p>
    <w:p w:rsidR="00B76493" w:rsidRPr="006D1FDD" w:rsidRDefault="00B76493" w:rsidP="00B76493">
      <w:pPr>
        <w:spacing w:after="0" w:line="240" w:lineRule="auto"/>
        <w:ind w:firstLine="708"/>
        <w:jc w:val="both"/>
        <w:rPr>
          <w:rFonts w:ascii="Times New Roman" w:hAnsi="Times New Roman" w:cs="Times New Roman"/>
          <w:sz w:val="28"/>
          <w:szCs w:val="28"/>
        </w:rPr>
      </w:pPr>
      <w:r w:rsidRPr="006D1FDD">
        <w:rPr>
          <w:rFonts w:ascii="Times New Roman" w:hAnsi="Times New Roman" w:cs="Times New Roman"/>
          <w:sz w:val="28"/>
          <w:szCs w:val="28"/>
        </w:rPr>
        <w:t xml:space="preserve">в части оказания финансовой поддержки субъектам МСП постановлением администрации города Пятигорска от 24.09.2021 № 3765 утвержден Порядок предоставления субсидий за счет средств бюджета города-курорта Пятигорска на возмещение затрат субъектов малого и среднего предпринимательства, осуществляющих деятельность в сфере социального предпринимательства. Указанная финансовая поддержка оказана </w:t>
      </w:r>
      <w:r w:rsidR="009979FE" w:rsidRPr="006D1FDD">
        <w:rPr>
          <w:rFonts w:ascii="Times New Roman" w:hAnsi="Times New Roman" w:cs="Times New Roman"/>
          <w:sz w:val="28"/>
          <w:szCs w:val="28"/>
        </w:rPr>
        <w:t>2</w:t>
      </w:r>
      <w:r w:rsidRPr="006D1FDD">
        <w:rPr>
          <w:rFonts w:ascii="Times New Roman" w:hAnsi="Times New Roman" w:cs="Times New Roman"/>
          <w:sz w:val="28"/>
          <w:szCs w:val="28"/>
        </w:rPr>
        <w:t xml:space="preserve"> субъект</w:t>
      </w:r>
      <w:r w:rsidR="009979FE" w:rsidRPr="006D1FDD">
        <w:rPr>
          <w:rFonts w:ascii="Times New Roman" w:hAnsi="Times New Roman" w:cs="Times New Roman"/>
          <w:sz w:val="28"/>
          <w:szCs w:val="28"/>
        </w:rPr>
        <w:t>ам</w:t>
      </w:r>
      <w:r w:rsidRPr="006D1FDD">
        <w:rPr>
          <w:rFonts w:ascii="Times New Roman" w:hAnsi="Times New Roman" w:cs="Times New Roman"/>
          <w:sz w:val="28"/>
          <w:szCs w:val="28"/>
        </w:rPr>
        <w:t xml:space="preserve"> МСП, в размере </w:t>
      </w:r>
      <w:r w:rsidR="009979FE" w:rsidRPr="006D1FDD">
        <w:rPr>
          <w:rFonts w:ascii="Times New Roman" w:hAnsi="Times New Roman" w:cs="Times New Roman"/>
          <w:sz w:val="28"/>
          <w:szCs w:val="28"/>
        </w:rPr>
        <w:t>500,00</w:t>
      </w:r>
      <w:r w:rsidRPr="006D1FDD">
        <w:rPr>
          <w:rFonts w:ascii="Times New Roman" w:hAnsi="Times New Roman" w:cs="Times New Roman"/>
          <w:sz w:val="28"/>
          <w:szCs w:val="28"/>
        </w:rPr>
        <w:t xml:space="preserve"> тыс. рублей;</w:t>
      </w:r>
    </w:p>
    <w:p w:rsidR="009979FE" w:rsidRPr="006D1FDD" w:rsidRDefault="00B76493" w:rsidP="00B7649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в 202</w:t>
      </w:r>
      <w:r w:rsidR="009979FE"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 xml:space="preserve"> году </w:t>
      </w:r>
      <w:r w:rsidR="009979FE" w:rsidRPr="006D1FDD">
        <w:rPr>
          <w:rFonts w:ascii="Times New Roman" w:eastAsia="Calibri" w:hAnsi="Times New Roman" w:cs="Times New Roman"/>
          <w:sz w:val="28"/>
          <w:szCs w:val="28"/>
        </w:rPr>
        <w:t>через</w:t>
      </w:r>
      <w:r w:rsidRPr="006D1FDD">
        <w:rPr>
          <w:rFonts w:ascii="Times New Roman" w:eastAsia="Calibri" w:hAnsi="Times New Roman" w:cs="Times New Roman"/>
          <w:sz w:val="28"/>
          <w:szCs w:val="28"/>
        </w:rPr>
        <w:t xml:space="preserve"> НО</w:t>
      </w:r>
      <w:r w:rsidR="009979FE" w:rsidRPr="006D1FDD">
        <w:rPr>
          <w:rFonts w:ascii="Times New Roman" w:eastAsia="Calibri" w:hAnsi="Times New Roman" w:cs="Times New Roman"/>
          <w:sz w:val="28"/>
          <w:szCs w:val="28"/>
        </w:rPr>
        <w:t>МК</w:t>
      </w:r>
      <w:r w:rsidRPr="006D1FDD">
        <w:rPr>
          <w:rFonts w:ascii="Times New Roman" w:eastAsia="Calibri" w:hAnsi="Times New Roman" w:cs="Times New Roman"/>
          <w:sz w:val="28"/>
          <w:szCs w:val="28"/>
        </w:rPr>
        <w:t xml:space="preserve"> «Фонд микрофинансирования субъектов малого и среднего предпринимательства в Ставропольском крае»</w:t>
      </w:r>
      <w:r w:rsidR="009979FE" w:rsidRPr="006D1FDD">
        <w:rPr>
          <w:rFonts w:ascii="Times New Roman" w:eastAsia="Calibri" w:hAnsi="Times New Roman" w:cs="Times New Roman"/>
          <w:sz w:val="28"/>
          <w:szCs w:val="28"/>
        </w:rPr>
        <w:t>, 10 субъектов МСП города Пятигорска получили 14 микрозаймов на сумму 31035 тыс. руб.;</w:t>
      </w:r>
    </w:p>
    <w:p w:rsidR="009979FE" w:rsidRPr="006D1FDD" w:rsidRDefault="009979FE" w:rsidP="00B7649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ГУП СК «Гарантийный фонд поддержки субъектов малого и среднего предпринимательства Ставропольского края» предоставил 15 субъектам МСП города Пятигорска 25 гарантий и поручительств на общую сумму 333 736,9 тыс. руб.; </w:t>
      </w:r>
    </w:p>
    <w:p w:rsidR="009979FE" w:rsidRPr="006D1FDD" w:rsidRDefault="00B76493" w:rsidP="00B7649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финансовой поддержкой, предоставляемой Министерством экономического развития Ставропольского края, воспользовались </w:t>
      </w:r>
      <w:r w:rsidR="009979FE" w:rsidRPr="006D1FDD">
        <w:rPr>
          <w:rFonts w:ascii="Times New Roman" w:eastAsia="Calibri" w:hAnsi="Times New Roman" w:cs="Times New Roman"/>
          <w:sz w:val="28"/>
          <w:szCs w:val="28"/>
        </w:rPr>
        <w:t xml:space="preserve">7 субъектов МСП города Пятигорска, получивших субсидии на сумму 16 451,9 тыс. руб.; </w:t>
      </w:r>
    </w:p>
    <w:p w:rsidR="009979FE" w:rsidRPr="006D1FDD" w:rsidRDefault="009979FE" w:rsidP="00B7649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548 субъектов МСП города Пятигорска воспользовались нефинансовыми мерами поддержки (образовательная, консультационная, информационная) в некоммерческой организации «Фонд поддержки предпринимательства </w:t>
      </w:r>
      <w:r w:rsidR="006E0137" w:rsidRPr="006D1FDD">
        <w:rPr>
          <w:rFonts w:ascii="Times New Roman" w:eastAsia="Calibri" w:hAnsi="Times New Roman" w:cs="Times New Roman"/>
          <w:sz w:val="28"/>
          <w:szCs w:val="28"/>
        </w:rPr>
        <w:t>Ставропольского</w:t>
      </w:r>
      <w:r w:rsidRPr="006D1FDD">
        <w:rPr>
          <w:rFonts w:ascii="Times New Roman" w:eastAsia="Calibri" w:hAnsi="Times New Roman" w:cs="Times New Roman"/>
          <w:sz w:val="28"/>
          <w:szCs w:val="28"/>
        </w:rPr>
        <w:t xml:space="preserve"> края».</w:t>
      </w:r>
    </w:p>
    <w:p w:rsidR="0022718F" w:rsidRPr="006D1FDD" w:rsidRDefault="0022718F" w:rsidP="00B76493">
      <w:pPr>
        <w:spacing w:after="0" w:line="240" w:lineRule="auto"/>
        <w:ind w:firstLine="708"/>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1:</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вновь зарегистрированных в течение года субъектов малого и среднего предпринимательства – 1</w:t>
      </w:r>
      <w:r w:rsidR="00597CD7" w:rsidRPr="006D1FDD">
        <w:rPr>
          <w:rFonts w:ascii="Times New Roman" w:eastAsia="Calibri" w:hAnsi="Times New Roman" w:cs="Times New Roman"/>
          <w:sz w:val="28"/>
          <w:szCs w:val="28"/>
        </w:rPr>
        <w:t>736</w:t>
      </w:r>
      <w:r w:rsidRPr="006D1FDD">
        <w:rPr>
          <w:rFonts w:ascii="Times New Roman" w:eastAsia="Calibri" w:hAnsi="Times New Roman" w:cs="Times New Roman"/>
          <w:sz w:val="28"/>
          <w:szCs w:val="28"/>
        </w:rPr>
        <w:t xml:space="preserve"> ед. (план – 1</w:t>
      </w:r>
      <w:r w:rsidR="00597CD7" w:rsidRPr="006D1FDD">
        <w:rPr>
          <w:rFonts w:ascii="Times New Roman" w:eastAsia="Calibri" w:hAnsi="Times New Roman" w:cs="Times New Roman"/>
          <w:sz w:val="28"/>
          <w:szCs w:val="28"/>
        </w:rPr>
        <w:t>5</w:t>
      </w:r>
      <w:r w:rsidRPr="006D1FDD">
        <w:rPr>
          <w:rFonts w:ascii="Times New Roman" w:eastAsia="Calibri" w:hAnsi="Times New Roman" w:cs="Times New Roman"/>
          <w:sz w:val="28"/>
          <w:szCs w:val="28"/>
        </w:rPr>
        <w:t>00 ед.);</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вновь зарегистрированных налогоплательщиков налога на профессиональный доход – </w:t>
      </w:r>
      <w:r w:rsidR="00597CD7" w:rsidRPr="006D1FDD">
        <w:rPr>
          <w:rFonts w:ascii="Times New Roman" w:eastAsia="Calibri" w:hAnsi="Times New Roman" w:cs="Times New Roman"/>
          <w:sz w:val="28"/>
          <w:szCs w:val="28"/>
        </w:rPr>
        <w:t>5310</w:t>
      </w:r>
      <w:r w:rsidRPr="006D1FDD">
        <w:rPr>
          <w:rFonts w:ascii="Times New Roman" w:eastAsia="Calibri" w:hAnsi="Times New Roman" w:cs="Times New Roman"/>
          <w:sz w:val="28"/>
          <w:szCs w:val="28"/>
        </w:rPr>
        <w:t xml:space="preserve"> человек (план – </w:t>
      </w:r>
      <w:r w:rsidR="00597CD7" w:rsidRPr="006D1FDD">
        <w:rPr>
          <w:rFonts w:ascii="Times New Roman" w:eastAsia="Calibri" w:hAnsi="Times New Roman" w:cs="Times New Roman"/>
          <w:sz w:val="28"/>
          <w:szCs w:val="28"/>
        </w:rPr>
        <w:t>3000</w:t>
      </w:r>
      <w:r w:rsidRPr="006D1FDD">
        <w:rPr>
          <w:rFonts w:ascii="Times New Roman" w:eastAsia="Calibri" w:hAnsi="Times New Roman" w:cs="Times New Roman"/>
          <w:sz w:val="28"/>
          <w:szCs w:val="28"/>
        </w:rPr>
        <w:t xml:space="preserve"> человек);</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 </w:t>
      </w:r>
      <w:r w:rsidR="00597CD7" w:rsidRPr="006D1FDD">
        <w:rPr>
          <w:rFonts w:ascii="Times New Roman" w:eastAsia="Calibri" w:hAnsi="Times New Roman" w:cs="Times New Roman"/>
          <w:sz w:val="28"/>
          <w:szCs w:val="28"/>
        </w:rPr>
        <w:t>40885</w:t>
      </w:r>
      <w:r w:rsidRPr="006D1FDD">
        <w:rPr>
          <w:rFonts w:ascii="Times New Roman" w:eastAsia="Calibri" w:hAnsi="Times New Roman" w:cs="Times New Roman"/>
          <w:sz w:val="28"/>
          <w:szCs w:val="28"/>
        </w:rPr>
        <w:t xml:space="preserve"> ед. (план – </w:t>
      </w:r>
      <w:r w:rsidR="00597CD7" w:rsidRPr="006D1FDD">
        <w:rPr>
          <w:rFonts w:ascii="Times New Roman" w:eastAsia="Calibri" w:hAnsi="Times New Roman" w:cs="Times New Roman"/>
          <w:sz w:val="28"/>
          <w:szCs w:val="28"/>
        </w:rPr>
        <w:t>35799</w:t>
      </w:r>
      <w:r w:rsidRPr="006D1FDD">
        <w:rPr>
          <w:rFonts w:ascii="Times New Roman" w:eastAsia="Calibri" w:hAnsi="Times New Roman" w:cs="Times New Roman"/>
          <w:sz w:val="28"/>
          <w:szCs w:val="28"/>
        </w:rPr>
        <w:t xml:space="preserve"> ед.);</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 1</w:t>
      </w:r>
      <w:r w:rsidR="00597CD7" w:rsidRPr="006D1FDD">
        <w:rPr>
          <w:rFonts w:ascii="Times New Roman" w:eastAsia="Calibri" w:hAnsi="Times New Roman" w:cs="Times New Roman"/>
          <w:sz w:val="28"/>
          <w:szCs w:val="28"/>
        </w:rPr>
        <w:t>5</w:t>
      </w:r>
      <w:r w:rsidRPr="006D1FDD">
        <w:rPr>
          <w:rFonts w:ascii="Times New Roman" w:eastAsia="Calibri" w:hAnsi="Times New Roman" w:cs="Times New Roman"/>
          <w:sz w:val="28"/>
          <w:szCs w:val="28"/>
        </w:rPr>
        <w:t xml:space="preserve"> ед. (план – 2 ед.);</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 xml:space="preserve">количество субъектов малого и среднего предпринимательства, воспользовавшихся муниципальной финансовой поддержкой – </w:t>
      </w:r>
      <w:r w:rsidR="00597CD7"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 xml:space="preserve"> ед. (план - 1 ед.);</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мероприятий, проведенных для субъектов малого и среднего предпринимательства – 7 ед. (план – </w:t>
      </w:r>
      <w:r w:rsidR="00597CD7" w:rsidRPr="006D1FDD">
        <w:rPr>
          <w:rFonts w:ascii="Times New Roman" w:eastAsia="Calibri" w:hAnsi="Times New Roman" w:cs="Times New Roman"/>
          <w:sz w:val="28"/>
          <w:szCs w:val="28"/>
        </w:rPr>
        <w:t>6</w:t>
      </w:r>
      <w:r w:rsidRPr="006D1FDD">
        <w:rPr>
          <w:rFonts w:ascii="Times New Roman" w:eastAsia="Calibri" w:hAnsi="Times New Roman" w:cs="Times New Roman"/>
          <w:sz w:val="28"/>
          <w:szCs w:val="28"/>
        </w:rPr>
        <w:t xml:space="preserve"> ед.);</w:t>
      </w:r>
    </w:p>
    <w:p w:rsidR="00597CD7" w:rsidRPr="006D1FDD" w:rsidRDefault="00597CD7"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заключенных договоров с производителями сельскохозяйственных, продовольственных товаров и сувенирной продукции, являющимися субъектами малого и среднего предпринимательства,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 – 9 ед. (план – не менее 1 ед.);</w:t>
      </w:r>
    </w:p>
    <w:p w:rsidR="00170333" w:rsidRPr="006D1FDD" w:rsidRDefault="00170333" w:rsidP="00170333">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объявлений и материалов, размещенных в разделе «Малый и средний бизнес» на официальном сайте администрации города-курорта Пятигорска (www.pyatigorsk.org) – </w:t>
      </w:r>
      <w:r w:rsidR="00597CD7" w:rsidRPr="006D1FDD">
        <w:rPr>
          <w:rFonts w:ascii="Times New Roman" w:eastAsia="Calibri" w:hAnsi="Times New Roman" w:cs="Times New Roman"/>
          <w:sz w:val="28"/>
          <w:szCs w:val="28"/>
        </w:rPr>
        <w:t>68</w:t>
      </w:r>
      <w:r w:rsidRPr="006D1FDD">
        <w:rPr>
          <w:rFonts w:ascii="Times New Roman" w:eastAsia="Calibri" w:hAnsi="Times New Roman" w:cs="Times New Roman"/>
          <w:sz w:val="28"/>
          <w:szCs w:val="28"/>
        </w:rPr>
        <w:t xml:space="preserve"> ед. (план 4</w:t>
      </w:r>
      <w:r w:rsidR="00597CD7" w:rsidRPr="006D1FDD">
        <w:rPr>
          <w:rFonts w:ascii="Times New Roman" w:eastAsia="Calibri" w:hAnsi="Times New Roman" w:cs="Times New Roman"/>
          <w:sz w:val="28"/>
          <w:szCs w:val="28"/>
        </w:rPr>
        <w:t>6</w:t>
      </w:r>
      <w:r w:rsidRPr="006D1FDD">
        <w:rPr>
          <w:rFonts w:ascii="Times New Roman" w:eastAsia="Calibri" w:hAnsi="Times New Roman" w:cs="Times New Roman"/>
          <w:sz w:val="28"/>
          <w:szCs w:val="28"/>
        </w:rPr>
        <w:t xml:space="preserve"> ед.).</w:t>
      </w:r>
    </w:p>
    <w:p w:rsidR="00ED28C7" w:rsidRPr="006D1FDD" w:rsidRDefault="00ED28C7" w:rsidP="00C33F0B">
      <w:pPr>
        <w:tabs>
          <w:tab w:val="left" w:pos="709"/>
        </w:tabs>
        <w:spacing w:after="0" w:line="240" w:lineRule="auto"/>
        <w:ind w:firstLine="709"/>
        <w:jc w:val="both"/>
        <w:rPr>
          <w:rFonts w:ascii="Times New Roman" w:eastAsia="Calibri" w:hAnsi="Times New Roman" w:cs="Times New Roman"/>
          <w:b/>
          <w:sz w:val="28"/>
          <w:szCs w:val="28"/>
        </w:rPr>
      </w:pPr>
      <w:r w:rsidRPr="006D1FDD">
        <w:rPr>
          <w:rFonts w:ascii="Times New Roman" w:hAnsi="Times New Roman" w:cs="Times New Roman"/>
          <w:b/>
          <w:bCs/>
          <w:sz w:val="28"/>
          <w:szCs w:val="28"/>
        </w:rPr>
        <w:t xml:space="preserve">В рамках реализации </w:t>
      </w:r>
      <w:r w:rsidR="00364AD6" w:rsidRPr="006D1FDD">
        <w:rPr>
          <w:rFonts w:ascii="Times New Roman" w:eastAsia="Calibri" w:hAnsi="Times New Roman" w:cs="Times New Roman"/>
          <w:b/>
          <w:sz w:val="28"/>
          <w:szCs w:val="28"/>
        </w:rPr>
        <w:t>П</w:t>
      </w:r>
      <w:r w:rsidRPr="006D1FDD">
        <w:rPr>
          <w:rFonts w:ascii="Times New Roman" w:eastAsia="Calibri" w:hAnsi="Times New Roman" w:cs="Times New Roman"/>
          <w:b/>
          <w:sz w:val="28"/>
          <w:szCs w:val="28"/>
        </w:rPr>
        <w:t xml:space="preserve">одпрограммы 2 «Развитие курорта и туризма в городе-курорте Пятигорске» Программы </w:t>
      </w:r>
      <w:r w:rsidRPr="006D1FDD">
        <w:rPr>
          <w:rFonts w:ascii="Times New Roman" w:eastAsia="Calibri" w:hAnsi="Times New Roman" w:cs="Times New Roman"/>
          <w:b/>
          <w:sz w:val="28"/>
          <w:szCs w:val="28"/>
          <w:lang w:val="en-US"/>
        </w:rPr>
        <w:t>XI</w:t>
      </w:r>
      <w:r w:rsidR="007F79CC"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Calibri" w:hAnsi="Times New Roman" w:cs="Times New Roman"/>
          <w:sz w:val="28"/>
          <w:szCs w:val="28"/>
        </w:rPr>
        <w:t>:</w:t>
      </w:r>
    </w:p>
    <w:p w:rsidR="00740D1F" w:rsidRPr="006D1FDD" w:rsidRDefault="00740D1F"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ежемесячно формировался план событийных мероприятий, который размещался на официальном сайте города-курорта Пятигорска (www.pyatigorsk.org), туристическом портале города Пятигорска и направлялся в министерство туризма и оздоровительных курортов Ставропольского края для дальнейшего размещения в федеральных СМИ;</w:t>
      </w:r>
    </w:p>
    <w:p w:rsidR="00740D1F" w:rsidRPr="006D1FDD" w:rsidRDefault="00740D1F"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продолжил свою работу официальный туристический портал города Пятигорска (www.pyatigorsk.online). Информация на туристическом портале регулярно актуализировалась. Ежемесячно туристический портал посещают свыше 15 тыс. человек. За год общее количество посещений составило – 169,0 тыс. человек;</w:t>
      </w:r>
    </w:p>
    <w:p w:rsidR="00364AD6" w:rsidRPr="006D1FDD"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осуществлялось ведение реестра туристических маршрутов и объектов показа,</w:t>
      </w:r>
      <w:r w:rsidR="0007589F" w:rsidRPr="006D1FDD">
        <w:rPr>
          <w:rFonts w:ascii="Times New Roman" w:eastAsia="Calibri" w:hAnsi="Times New Roman" w:cs="Times New Roman"/>
          <w:sz w:val="28"/>
          <w:szCs w:val="28"/>
        </w:rPr>
        <w:t xml:space="preserve"> </w:t>
      </w:r>
      <w:r w:rsidRPr="006D1FDD">
        <w:rPr>
          <w:rFonts w:ascii="Times New Roman" w:eastAsia="Calibri" w:hAnsi="Times New Roman" w:cs="Times New Roman"/>
          <w:sz w:val="28"/>
          <w:szCs w:val="28"/>
        </w:rPr>
        <w:t xml:space="preserve">в городе Пятигорске </w:t>
      </w:r>
      <w:r w:rsidR="00D44793" w:rsidRPr="006D1FDD">
        <w:rPr>
          <w:rFonts w:ascii="Times New Roman" w:eastAsia="Calibri" w:hAnsi="Times New Roman" w:cs="Times New Roman"/>
          <w:sz w:val="28"/>
          <w:szCs w:val="28"/>
        </w:rPr>
        <w:t xml:space="preserve">туристскими компаниями </w:t>
      </w:r>
      <w:r w:rsidRPr="006D1FDD">
        <w:rPr>
          <w:rFonts w:ascii="Times New Roman" w:eastAsia="Calibri" w:hAnsi="Times New Roman" w:cs="Times New Roman"/>
          <w:sz w:val="28"/>
          <w:szCs w:val="28"/>
        </w:rPr>
        <w:t xml:space="preserve">проводились экскурсии по </w:t>
      </w:r>
      <w:r w:rsidR="00FE0E40" w:rsidRPr="006D1FDD">
        <w:rPr>
          <w:rFonts w:ascii="Times New Roman" w:eastAsia="Calibri" w:hAnsi="Times New Roman" w:cs="Times New Roman"/>
          <w:sz w:val="28"/>
          <w:szCs w:val="28"/>
        </w:rPr>
        <w:t>31</w:t>
      </w:r>
      <w:r w:rsidRPr="006D1FDD">
        <w:rPr>
          <w:rFonts w:ascii="Times New Roman" w:eastAsia="Calibri" w:hAnsi="Times New Roman" w:cs="Times New Roman"/>
          <w:sz w:val="28"/>
          <w:szCs w:val="28"/>
        </w:rPr>
        <w:t xml:space="preserve"> туристическ</w:t>
      </w:r>
      <w:r w:rsidR="00FE0E40" w:rsidRPr="006D1FDD">
        <w:rPr>
          <w:rFonts w:ascii="Times New Roman" w:eastAsia="Calibri" w:hAnsi="Times New Roman" w:cs="Times New Roman"/>
          <w:sz w:val="28"/>
          <w:szCs w:val="28"/>
        </w:rPr>
        <w:t>ому</w:t>
      </w:r>
      <w:r w:rsidRPr="006D1FDD">
        <w:rPr>
          <w:rFonts w:ascii="Times New Roman" w:eastAsia="Calibri" w:hAnsi="Times New Roman" w:cs="Times New Roman"/>
          <w:sz w:val="28"/>
          <w:szCs w:val="28"/>
        </w:rPr>
        <w:t xml:space="preserve"> маршрут</w:t>
      </w:r>
      <w:r w:rsidR="00FE0E40" w:rsidRPr="006D1FDD">
        <w:rPr>
          <w:rFonts w:ascii="Times New Roman" w:eastAsia="Calibri" w:hAnsi="Times New Roman" w:cs="Times New Roman"/>
          <w:sz w:val="28"/>
          <w:szCs w:val="28"/>
        </w:rPr>
        <w:t>у</w:t>
      </w:r>
      <w:r w:rsidRPr="006D1FDD">
        <w:rPr>
          <w:rFonts w:ascii="Times New Roman" w:eastAsia="Calibri" w:hAnsi="Times New Roman" w:cs="Times New Roman"/>
          <w:sz w:val="28"/>
          <w:szCs w:val="28"/>
        </w:rPr>
        <w:t>, в том числе для школьников;</w:t>
      </w:r>
    </w:p>
    <w:p w:rsidR="0022718F" w:rsidRPr="006D1FDD"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в целях популяризации курорта, развития и продвижения туристического продукта города Пятигорска на внутренний и международный туристический рынок, привлечения внимания инвесторов к туристско-рекреационному комплексу, представители санаторно-курортных учреждений, туристических фирм и гостиничного комплекса города Пятигорска принимали уч</w:t>
      </w:r>
      <w:r w:rsidR="0022718F" w:rsidRPr="006D1FDD">
        <w:rPr>
          <w:rFonts w:ascii="Times New Roman" w:eastAsia="Calibri" w:hAnsi="Times New Roman" w:cs="Times New Roman"/>
          <w:sz w:val="28"/>
          <w:szCs w:val="28"/>
        </w:rPr>
        <w:t>астие в международных выставках</w:t>
      </w:r>
      <w:r w:rsidR="00FE0E40" w:rsidRPr="006D1FDD">
        <w:rPr>
          <w:rFonts w:ascii="Times New Roman" w:eastAsia="Calibri" w:hAnsi="Times New Roman" w:cs="Times New Roman"/>
          <w:sz w:val="28"/>
          <w:szCs w:val="28"/>
        </w:rPr>
        <w:t>;</w:t>
      </w:r>
    </w:p>
    <w:p w:rsidR="00FE0E40" w:rsidRPr="006D1FDD" w:rsidRDefault="00FE0E40"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в 2022 году финансовая поддержка в форме субсидий была предоставлена субъектам МСП в рамках постановления администрации города Пятигорска от 23.11.2021 № 4391 «Об утверждении Порядка предоставления субсидий за счет средств бюджета города-курорта Пятигорска на поддержку инициативы в развитии туристического продукта в городе-курорте Пятигорске (возмещение затрат юридических лиц, индивидуальных предпринимателей, осуществляющих туристскую деятельность)». Указанная финансовая поддержка оказана 3 субъектам МСП – победителям отбора на общую сумму 242 тыс. руб</w:t>
      </w:r>
      <w:r w:rsidR="009F1D63" w:rsidRPr="006D1FDD">
        <w:rPr>
          <w:rFonts w:ascii="Times New Roman" w:eastAsia="Calibri" w:hAnsi="Times New Roman" w:cs="Times New Roman"/>
          <w:sz w:val="28"/>
          <w:szCs w:val="28"/>
        </w:rPr>
        <w:t>лей.</w:t>
      </w:r>
    </w:p>
    <w:p w:rsidR="00364AD6" w:rsidRPr="006D1FDD" w:rsidRDefault="0022718F"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0F6F7D" w:rsidRPr="006D1FDD" w:rsidRDefault="000F6F7D"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количество койко-мест средств размещения в гостиничном и санаторно-курортном комплексе – 8821 ед. при плановом значении 8290 ед.;</w:t>
      </w:r>
    </w:p>
    <w:p w:rsidR="00BB397F" w:rsidRPr="006D1FDD" w:rsidRDefault="00BB397F" w:rsidP="0022718F">
      <w:pPr>
        <w:pStyle w:val="a3"/>
        <w:tabs>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работающих в туристско-рекреационной сфере города составило 5</w:t>
      </w:r>
      <w:r w:rsidR="000F6F7D" w:rsidRPr="006D1FDD">
        <w:rPr>
          <w:rFonts w:ascii="Times New Roman" w:eastAsia="Calibri" w:hAnsi="Times New Roman" w:cs="Times New Roman"/>
          <w:sz w:val="28"/>
          <w:szCs w:val="28"/>
        </w:rPr>
        <w:t xml:space="preserve">184 </w:t>
      </w:r>
      <w:r w:rsidRPr="006D1FDD">
        <w:rPr>
          <w:rFonts w:ascii="Times New Roman" w:eastAsia="Calibri" w:hAnsi="Times New Roman" w:cs="Times New Roman"/>
          <w:sz w:val="28"/>
          <w:szCs w:val="28"/>
        </w:rPr>
        <w:t>чел., при плановом значении показателя – 51</w:t>
      </w:r>
      <w:r w:rsidR="000F6F7D" w:rsidRPr="006D1FDD">
        <w:rPr>
          <w:rFonts w:ascii="Times New Roman" w:eastAsia="Calibri" w:hAnsi="Times New Roman" w:cs="Times New Roman"/>
          <w:sz w:val="28"/>
          <w:szCs w:val="28"/>
        </w:rPr>
        <w:t>73</w:t>
      </w:r>
      <w:r w:rsidRPr="006D1FDD">
        <w:rPr>
          <w:rFonts w:ascii="Times New Roman" w:eastAsia="Calibri" w:hAnsi="Times New Roman" w:cs="Times New Roman"/>
          <w:sz w:val="28"/>
          <w:szCs w:val="28"/>
        </w:rPr>
        <w:t xml:space="preserve"> чел.;</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количество субъектов туристической сферы, воспользовавшихся муниципальной финансовой поддержкой – 3 ед. (план – не менее 1 ед.);</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количество событийных мероприятий и инфотуров, проводимых в городе-курорте Пятигорске – 32 ед. (план – 27 ед.);</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увеличение участников образовательных программ, тренингов и др. мероприятий – 60% (план – не мене 5%);</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 xml:space="preserve"> количество установленных объектов туристической навигации – 3 ед. (план – 2 ед.);</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количество вновь созданных туристических (экскурсионных) маршрутов – 2 ед. (план – 0 ед.);</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рост посетителей туристско-информационного центра (ТИЦ) – 15% (план – не менее 10%);</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увеличение количества посетителей туристического портала – 35% (план – не менее 5%);</w:t>
      </w:r>
    </w:p>
    <w:p w:rsidR="000F6F7D" w:rsidRPr="006D1FDD" w:rsidRDefault="000F6F7D" w:rsidP="000F6F7D">
      <w:pPr>
        <w:tabs>
          <w:tab w:val="left" w:pos="709"/>
        </w:tabs>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увеличение количества прослушиваний аудиогида – 22% (план – не менее 3%);</w:t>
      </w:r>
    </w:p>
    <w:p w:rsidR="000F6F7D" w:rsidRPr="006D1FDD" w:rsidRDefault="000F6F7D" w:rsidP="000F6F7D">
      <w:pPr>
        <w:pStyle w:val="a3"/>
        <w:tabs>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количество созданных информационных материалов (видео, аудио, текстовых и пр.) о туристическом продукте города-курорта Пятигорска – 37 ед. (план – не менее 10 ед.).</w:t>
      </w:r>
    </w:p>
    <w:p w:rsidR="009F1D63" w:rsidRPr="006D1FDD" w:rsidRDefault="0022718F" w:rsidP="009F1D63">
      <w:pPr>
        <w:pStyle w:val="a3"/>
        <w:tabs>
          <w:tab w:val="left" w:pos="0"/>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Не достигнуто плановое значение показателя </w:t>
      </w:r>
      <w:r w:rsidR="007F79CC" w:rsidRPr="006D1FDD">
        <w:rPr>
          <w:rFonts w:ascii="Times New Roman" w:eastAsia="Calibri" w:hAnsi="Times New Roman" w:cs="Times New Roman"/>
          <w:sz w:val="28"/>
          <w:szCs w:val="28"/>
        </w:rPr>
        <w:t>«</w:t>
      </w:r>
      <w:r w:rsidR="009F1D63" w:rsidRPr="006D1FDD">
        <w:rPr>
          <w:rFonts w:ascii="Times New Roman" w:eastAsia="Calibri" w:hAnsi="Times New Roman" w:cs="Times New Roman"/>
          <w:sz w:val="28"/>
          <w:szCs w:val="28"/>
        </w:rPr>
        <w:t>площадь реконструированных и благоустроенных территорий и мест массового отдыха</w:t>
      </w:r>
      <w:r w:rsidR="00FB4482" w:rsidRPr="006D1FDD">
        <w:rPr>
          <w:rFonts w:ascii="Times New Roman" w:eastAsia="Calibri" w:hAnsi="Times New Roman" w:cs="Times New Roman"/>
          <w:sz w:val="28"/>
          <w:szCs w:val="28"/>
        </w:rPr>
        <w:t>» -</w:t>
      </w:r>
      <w:r w:rsidR="009F1D63" w:rsidRPr="006D1FDD">
        <w:rPr>
          <w:rFonts w:ascii="Times New Roman" w:eastAsia="Calibri" w:hAnsi="Times New Roman" w:cs="Times New Roman"/>
          <w:sz w:val="28"/>
          <w:szCs w:val="28"/>
        </w:rPr>
        <w:t xml:space="preserve"> 1470 м²</w:t>
      </w:r>
      <w:r w:rsidR="00106806" w:rsidRPr="006D1FDD">
        <w:rPr>
          <w:rFonts w:ascii="Times New Roman" w:eastAsia="Calibri" w:hAnsi="Times New Roman" w:cs="Times New Roman"/>
          <w:sz w:val="28"/>
          <w:szCs w:val="28"/>
        </w:rPr>
        <w:t xml:space="preserve"> при плановом значении </w:t>
      </w:r>
      <w:r w:rsidR="009F1D63" w:rsidRPr="006D1FDD">
        <w:rPr>
          <w:rFonts w:ascii="Times New Roman" w:eastAsia="Calibri" w:hAnsi="Times New Roman" w:cs="Times New Roman"/>
          <w:sz w:val="28"/>
          <w:szCs w:val="28"/>
        </w:rPr>
        <w:t>4000</w:t>
      </w:r>
      <w:r w:rsidR="00106806" w:rsidRPr="006D1FDD">
        <w:rPr>
          <w:rFonts w:ascii="Times New Roman" w:eastAsia="Calibri" w:hAnsi="Times New Roman" w:cs="Times New Roman"/>
          <w:sz w:val="28"/>
          <w:szCs w:val="28"/>
        </w:rPr>
        <w:t xml:space="preserve"> </w:t>
      </w:r>
      <w:r w:rsidR="009F1D63" w:rsidRPr="006D1FDD">
        <w:rPr>
          <w:rFonts w:ascii="Times New Roman" w:eastAsia="Calibri" w:hAnsi="Times New Roman" w:cs="Times New Roman"/>
          <w:sz w:val="28"/>
          <w:szCs w:val="28"/>
        </w:rPr>
        <w:t>м²</w:t>
      </w:r>
      <w:r w:rsidR="00106806" w:rsidRPr="006D1FDD">
        <w:rPr>
          <w:rFonts w:ascii="Times New Roman" w:eastAsia="Calibri" w:hAnsi="Times New Roman" w:cs="Times New Roman"/>
          <w:sz w:val="28"/>
          <w:szCs w:val="28"/>
        </w:rPr>
        <w:t xml:space="preserve">. </w:t>
      </w:r>
      <w:r w:rsidR="009F1D63" w:rsidRPr="006D1FDD">
        <w:rPr>
          <w:rFonts w:ascii="Times New Roman" w:eastAsia="Calibri" w:hAnsi="Times New Roman" w:cs="Times New Roman"/>
          <w:sz w:val="28"/>
          <w:szCs w:val="28"/>
        </w:rPr>
        <w:t xml:space="preserve">Недостижение значения показателя связано с тем, что не завершены работы по благоустройству двух объектов: «Благоустройство сквера в районе торгового центра «Подкова» с ремонтом фонтана по ул. Фучика в городе-курорте Пятигорске» (внесение изменений в проектное решение и корректировка локальных сметных расчетов) и обустройству летнего кинотеатра на площадке между гротом «Дианы» и скульптурой «Орел» (сложность поставки оборудования </w:t>
      </w:r>
      <w:r w:rsidR="00F64024" w:rsidRPr="006D1FDD">
        <w:rPr>
          <w:rFonts w:ascii="Times New Roman" w:eastAsia="Calibri" w:hAnsi="Times New Roman" w:cs="Times New Roman"/>
          <w:sz w:val="28"/>
          <w:szCs w:val="28"/>
        </w:rPr>
        <w:t>кинотеатра</w:t>
      </w:r>
      <w:r w:rsidR="009F1D63" w:rsidRPr="006D1FDD">
        <w:rPr>
          <w:rFonts w:ascii="Times New Roman" w:eastAsia="Calibri" w:hAnsi="Times New Roman" w:cs="Times New Roman"/>
          <w:sz w:val="28"/>
          <w:szCs w:val="28"/>
        </w:rPr>
        <w:t>). Работы будут завершены подрядчиком и приняты заказчиком в 2023 году.</w:t>
      </w:r>
    </w:p>
    <w:p w:rsidR="00766D75" w:rsidRPr="006D1FDD" w:rsidRDefault="00132933" w:rsidP="009F1D63">
      <w:pPr>
        <w:pStyle w:val="a3"/>
        <w:tabs>
          <w:tab w:val="left" w:pos="0"/>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b/>
          <w:sz w:val="28"/>
          <w:szCs w:val="28"/>
        </w:rPr>
        <w:t xml:space="preserve">В рамках реализации </w:t>
      </w:r>
      <w:r w:rsidR="002679C6" w:rsidRPr="006D1FDD">
        <w:rPr>
          <w:rFonts w:ascii="Times New Roman" w:eastAsia="Calibri" w:hAnsi="Times New Roman" w:cs="Times New Roman"/>
          <w:b/>
          <w:sz w:val="28"/>
          <w:szCs w:val="28"/>
        </w:rPr>
        <w:t>П</w:t>
      </w:r>
      <w:r w:rsidRPr="006D1FDD">
        <w:rPr>
          <w:rFonts w:ascii="Times New Roman" w:eastAsia="Calibri" w:hAnsi="Times New Roman" w:cs="Times New Roman"/>
          <w:b/>
          <w:sz w:val="28"/>
          <w:szCs w:val="28"/>
        </w:rPr>
        <w:t xml:space="preserve">одпрограммы </w:t>
      </w:r>
      <w:r w:rsidR="000A0AD4" w:rsidRPr="006D1FDD">
        <w:rPr>
          <w:rFonts w:ascii="Times New Roman" w:eastAsia="Calibri" w:hAnsi="Times New Roman" w:cs="Times New Roman"/>
          <w:b/>
          <w:sz w:val="28"/>
          <w:szCs w:val="28"/>
        </w:rPr>
        <w:t>3</w:t>
      </w:r>
      <w:r w:rsidR="001E02FE"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rPr>
        <w:t xml:space="preserve">«Энергосбережение и повышение энергетической эффективности» </w:t>
      </w:r>
      <w:r w:rsidR="00A911AB" w:rsidRPr="006D1FDD">
        <w:rPr>
          <w:rFonts w:ascii="Times New Roman" w:eastAsia="Calibri" w:hAnsi="Times New Roman" w:cs="Times New Roman"/>
          <w:b/>
          <w:sz w:val="28"/>
          <w:szCs w:val="28"/>
        </w:rPr>
        <w:t xml:space="preserve">Программы </w:t>
      </w:r>
      <w:r w:rsidR="00A911AB" w:rsidRPr="006D1FDD">
        <w:rPr>
          <w:rFonts w:ascii="Times New Roman" w:eastAsia="Calibri" w:hAnsi="Times New Roman" w:cs="Times New Roman"/>
          <w:b/>
          <w:sz w:val="28"/>
          <w:szCs w:val="28"/>
          <w:lang w:val="en-US"/>
        </w:rPr>
        <w:t>XI</w:t>
      </w:r>
      <w:r w:rsidR="007F79CC" w:rsidRPr="006D1FDD">
        <w:rPr>
          <w:rFonts w:ascii="Times New Roman" w:hAnsi="Times New Roman" w:cs="Times New Roman"/>
          <w:bCs/>
          <w:sz w:val="28"/>
          <w:szCs w:val="28"/>
        </w:rPr>
        <w:t xml:space="preserve"> запланированы и выполнены мероприятия</w:t>
      </w:r>
      <w:r w:rsidR="00A911AB" w:rsidRPr="006D1FDD">
        <w:rPr>
          <w:rFonts w:ascii="Times New Roman" w:eastAsia="Calibri" w:hAnsi="Times New Roman" w:cs="Times New Roman"/>
          <w:sz w:val="28"/>
          <w:szCs w:val="28"/>
        </w:rPr>
        <w:t>:</w:t>
      </w:r>
    </w:p>
    <w:p w:rsidR="000C43BE" w:rsidRPr="006D1FDD" w:rsidRDefault="000C43BE" w:rsidP="00C33F0B">
      <w:pPr>
        <w:pStyle w:val="a3"/>
        <w:tabs>
          <w:tab w:val="left" w:pos="0"/>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мероприятия по выполнению рекомендаций </w:t>
      </w:r>
      <w:proofErr w:type="spellStart"/>
      <w:r w:rsidRPr="006D1FDD">
        <w:rPr>
          <w:rFonts w:ascii="Times New Roman" w:eastAsia="Calibri" w:hAnsi="Times New Roman" w:cs="Times New Roman"/>
          <w:sz w:val="28"/>
          <w:szCs w:val="28"/>
        </w:rPr>
        <w:t>энергопаспортов</w:t>
      </w:r>
      <w:proofErr w:type="spellEnd"/>
      <w:r w:rsidRPr="006D1FDD">
        <w:rPr>
          <w:rFonts w:ascii="Times New Roman" w:eastAsia="Calibri" w:hAnsi="Times New Roman" w:cs="Times New Roman"/>
          <w:sz w:val="28"/>
          <w:szCs w:val="28"/>
        </w:rPr>
        <w:t xml:space="preserve"> </w:t>
      </w:r>
      <w:r w:rsidR="00150303" w:rsidRPr="006D1FDD">
        <w:rPr>
          <w:rFonts w:ascii="Times New Roman" w:eastAsia="Calibri" w:hAnsi="Times New Roman" w:cs="Times New Roman"/>
          <w:sz w:val="28"/>
          <w:szCs w:val="28"/>
        </w:rPr>
        <w:t>на 202</w:t>
      </w:r>
      <w:r w:rsidR="00CB48E4"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 xml:space="preserve"> год (проведена замена ламп накаливания на энергосберегающие светильник</w:t>
      </w:r>
      <w:r w:rsidR="007F79CC" w:rsidRPr="006D1FDD">
        <w:rPr>
          <w:rFonts w:ascii="Times New Roman" w:eastAsia="Calibri" w:hAnsi="Times New Roman" w:cs="Times New Roman"/>
          <w:sz w:val="28"/>
          <w:szCs w:val="28"/>
        </w:rPr>
        <w:t>и</w:t>
      </w:r>
      <w:r w:rsidR="009E797B" w:rsidRPr="006D1FDD">
        <w:rPr>
          <w:rFonts w:ascii="Times New Roman" w:eastAsia="Calibri" w:hAnsi="Times New Roman" w:cs="Times New Roman"/>
          <w:sz w:val="28"/>
          <w:szCs w:val="28"/>
        </w:rPr>
        <w:t>,</w:t>
      </w:r>
      <w:r w:rsidRPr="006D1FDD">
        <w:rPr>
          <w:rFonts w:ascii="Times New Roman" w:eastAsia="Calibri" w:hAnsi="Times New Roman" w:cs="Times New Roman"/>
          <w:sz w:val="28"/>
          <w:szCs w:val="28"/>
        </w:rPr>
        <w:t xml:space="preserve"> замена старых оконных блоков на стеклопакеты</w:t>
      </w:r>
      <w:r w:rsidR="00150303" w:rsidRPr="006D1FDD">
        <w:rPr>
          <w:rFonts w:ascii="Times New Roman" w:eastAsia="Calibri" w:hAnsi="Times New Roman" w:cs="Times New Roman"/>
          <w:sz w:val="28"/>
          <w:szCs w:val="28"/>
        </w:rPr>
        <w:t xml:space="preserve"> и т.д.</w:t>
      </w:r>
      <w:r w:rsidRPr="006D1FDD">
        <w:rPr>
          <w:rFonts w:ascii="Times New Roman" w:eastAsia="Calibri" w:hAnsi="Times New Roman" w:cs="Times New Roman"/>
          <w:sz w:val="28"/>
          <w:szCs w:val="28"/>
        </w:rPr>
        <w:t xml:space="preserve">); </w:t>
      </w:r>
    </w:p>
    <w:p w:rsidR="000C43BE" w:rsidRPr="006D1FDD"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мероприятия по подготовке к осенне-зимнему периоду (замена старых оконных блоков на стеклопакеты, замена трубопроводов и арматуры систем отопления, т/о</w:t>
      </w:r>
      <w:r w:rsidR="00442AFA" w:rsidRPr="006D1FDD">
        <w:rPr>
          <w:rFonts w:ascii="Times New Roman" w:eastAsia="Calibri" w:hAnsi="Times New Roman" w:cs="Times New Roman"/>
          <w:sz w:val="28"/>
          <w:szCs w:val="28"/>
        </w:rPr>
        <w:t xml:space="preserve"> </w:t>
      </w:r>
      <w:r w:rsidRPr="006D1FDD">
        <w:rPr>
          <w:rFonts w:ascii="Times New Roman" w:eastAsia="Calibri" w:hAnsi="Times New Roman" w:cs="Times New Roman"/>
          <w:sz w:val="28"/>
          <w:szCs w:val="28"/>
        </w:rPr>
        <w:t>приборов учета</w:t>
      </w:r>
      <w:r w:rsidR="009E797B" w:rsidRPr="006D1FDD">
        <w:rPr>
          <w:rFonts w:ascii="Times New Roman" w:eastAsia="Calibri" w:hAnsi="Times New Roman" w:cs="Times New Roman"/>
          <w:sz w:val="28"/>
          <w:szCs w:val="28"/>
        </w:rPr>
        <w:t>, промывка и опрессовка теплоснабжения</w:t>
      </w:r>
      <w:r w:rsidR="007A4037" w:rsidRPr="006D1FDD">
        <w:rPr>
          <w:rFonts w:ascii="Times New Roman" w:eastAsia="Calibri" w:hAnsi="Times New Roman" w:cs="Times New Roman"/>
          <w:sz w:val="28"/>
          <w:szCs w:val="28"/>
        </w:rPr>
        <w:t xml:space="preserve"> и т.д</w:t>
      </w:r>
      <w:r w:rsidRPr="006D1FDD">
        <w:rPr>
          <w:rFonts w:ascii="Times New Roman" w:eastAsia="Calibri" w:hAnsi="Times New Roman" w:cs="Times New Roman"/>
          <w:sz w:val="28"/>
          <w:szCs w:val="28"/>
        </w:rPr>
        <w:t>.);</w:t>
      </w:r>
    </w:p>
    <w:p w:rsidR="000C43BE" w:rsidRPr="006D1FDD"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мероприятия, направленные на внедрение </w:t>
      </w:r>
      <w:proofErr w:type="spellStart"/>
      <w:r w:rsidRPr="006D1FDD">
        <w:rPr>
          <w:rFonts w:ascii="Times New Roman" w:eastAsia="Calibri" w:hAnsi="Times New Roman" w:cs="Times New Roman"/>
          <w:sz w:val="28"/>
          <w:szCs w:val="28"/>
        </w:rPr>
        <w:t>энергоменеджмента</w:t>
      </w:r>
      <w:proofErr w:type="spellEnd"/>
      <w:r w:rsidRPr="006D1FDD">
        <w:rPr>
          <w:rFonts w:ascii="Times New Roman" w:eastAsia="Calibri" w:hAnsi="Times New Roman" w:cs="Times New Roman"/>
          <w:sz w:val="28"/>
          <w:szCs w:val="28"/>
        </w:rPr>
        <w:t xml:space="preserve"> и </w:t>
      </w:r>
      <w:proofErr w:type="spellStart"/>
      <w:r w:rsidRPr="006D1FDD">
        <w:rPr>
          <w:rFonts w:ascii="Times New Roman" w:eastAsia="Calibri" w:hAnsi="Times New Roman" w:cs="Times New Roman"/>
          <w:sz w:val="28"/>
          <w:szCs w:val="28"/>
        </w:rPr>
        <w:t>энергосервиса</w:t>
      </w:r>
      <w:proofErr w:type="spellEnd"/>
      <w:r w:rsidRPr="006D1FDD">
        <w:rPr>
          <w:rFonts w:ascii="Times New Roman" w:eastAsia="Calibri" w:hAnsi="Times New Roman" w:cs="Times New Roman"/>
          <w:sz w:val="28"/>
          <w:szCs w:val="28"/>
        </w:rPr>
        <w:t xml:space="preserve"> в муниципальном секторе (заполнены декларации энергоэффективности организаций муниципального сектора);</w:t>
      </w:r>
    </w:p>
    <w:p w:rsidR="007A4037" w:rsidRPr="006D1FDD" w:rsidRDefault="007A4037"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 xml:space="preserve">мероприятия в области энергосбережения и повышения энергоэффективности в жилищном фонде: </w:t>
      </w:r>
      <w:r w:rsidR="00EB48E9" w:rsidRPr="006D1FDD">
        <w:rPr>
          <w:rFonts w:ascii="Times New Roman" w:eastAsia="Calibri" w:hAnsi="Times New Roman" w:cs="Times New Roman"/>
          <w:sz w:val="28"/>
          <w:szCs w:val="28"/>
        </w:rPr>
        <w:t>размещены информационные материалы по тематике «Энергосбережения, энергоэффективности» на официальном сайте города-курорта Пятигорска (www.pyatigorsk.org), проводились совещания с участием представителей УК и ТСЖ по подготовке городского хозяйства к работе в осенне-зимний период 202</w:t>
      </w:r>
      <w:r w:rsidR="00CB48E4" w:rsidRPr="006D1FDD">
        <w:rPr>
          <w:rFonts w:ascii="Times New Roman" w:eastAsia="Calibri" w:hAnsi="Times New Roman" w:cs="Times New Roman"/>
          <w:sz w:val="28"/>
          <w:szCs w:val="28"/>
        </w:rPr>
        <w:t>2</w:t>
      </w:r>
      <w:r w:rsidR="00EB48E9" w:rsidRPr="006D1FDD">
        <w:rPr>
          <w:rFonts w:ascii="Times New Roman" w:eastAsia="Calibri" w:hAnsi="Times New Roman" w:cs="Times New Roman"/>
          <w:sz w:val="28"/>
          <w:szCs w:val="28"/>
        </w:rPr>
        <w:t>-202</w:t>
      </w:r>
      <w:r w:rsidR="00CB48E4" w:rsidRPr="006D1FDD">
        <w:rPr>
          <w:rFonts w:ascii="Times New Roman" w:eastAsia="Calibri" w:hAnsi="Times New Roman" w:cs="Times New Roman"/>
          <w:sz w:val="28"/>
          <w:szCs w:val="28"/>
        </w:rPr>
        <w:t>3</w:t>
      </w:r>
      <w:r w:rsidR="00EB48E9" w:rsidRPr="006D1FDD">
        <w:rPr>
          <w:rFonts w:ascii="Times New Roman" w:eastAsia="Calibri" w:hAnsi="Times New Roman" w:cs="Times New Roman"/>
          <w:sz w:val="28"/>
          <w:szCs w:val="28"/>
        </w:rPr>
        <w:t xml:space="preserve"> гг.;</w:t>
      </w:r>
    </w:p>
    <w:p w:rsidR="000C43BE" w:rsidRPr="006D1FDD" w:rsidRDefault="000C43BE" w:rsidP="00EB48E9">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постановка на учет бесхозяйного имущества на территории г. Пятигорска и оформление права муниципальной собственности на объекты инженерной инфраструктуры, расположен</w:t>
      </w:r>
      <w:r w:rsidR="006C6121" w:rsidRPr="006D1FDD">
        <w:rPr>
          <w:rFonts w:ascii="Times New Roman" w:eastAsia="Calibri" w:hAnsi="Times New Roman" w:cs="Times New Roman"/>
          <w:sz w:val="28"/>
          <w:szCs w:val="28"/>
        </w:rPr>
        <w:t>ной на территории г. Пятигорска</w:t>
      </w:r>
      <w:r w:rsidRPr="006D1FDD">
        <w:rPr>
          <w:rFonts w:ascii="Times New Roman" w:eastAsia="Calibri" w:hAnsi="Times New Roman" w:cs="Times New Roman"/>
          <w:sz w:val="28"/>
          <w:szCs w:val="28"/>
        </w:rPr>
        <w:t xml:space="preserve"> </w:t>
      </w:r>
      <w:r w:rsidR="006C6121" w:rsidRPr="006D1FDD">
        <w:rPr>
          <w:rFonts w:ascii="Times New Roman" w:eastAsia="Calibri" w:hAnsi="Times New Roman" w:cs="Times New Roman"/>
          <w:sz w:val="28"/>
          <w:szCs w:val="28"/>
        </w:rPr>
        <w:t>(</w:t>
      </w:r>
      <w:r w:rsidR="00EB48E9" w:rsidRPr="006D1FDD">
        <w:rPr>
          <w:rFonts w:ascii="Times New Roman" w:eastAsia="Calibri" w:hAnsi="Times New Roman" w:cs="Times New Roman"/>
          <w:sz w:val="28"/>
          <w:szCs w:val="28"/>
        </w:rPr>
        <w:t>проведен государственный кадастровый учет бесхозяйных объектов инженерной инфраструктуры, проведена инвентаризация бесхозяйных объектов электросетевого хозяйства, подведены итоги постоянного мониторинга инженерных сетей по выявлению вновь возникших бесхозяйных инженерных сетей, заключены муниципальные контракты на выполнение кадастровых работ по изготовлению технических планов на бесхозяйные объекты инженерной инфраструктуры</w:t>
      </w:r>
      <w:r w:rsidR="0022718F" w:rsidRPr="006D1FDD">
        <w:rPr>
          <w:rFonts w:ascii="Times New Roman" w:eastAsia="Calibri" w:hAnsi="Times New Roman" w:cs="Times New Roman"/>
          <w:sz w:val="28"/>
          <w:szCs w:val="28"/>
        </w:rPr>
        <w:t>).</w:t>
      </w:r>
    </w:p>
    <w:p w:rsidR="0022718F" w:rsidRPr="006D1FDD" w:rsidRDefault="0022718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Достигнуты плановые значения следующих показателей решения задач Подпрограммы 3:</w:t>
      </w:r>
    </w:p>
    <w:p w:rsidR="00D46BBC" w:rsidRPr="006D1FDD" w:rsidRDefault="00A9177D"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CB4BB3" w:rsidRPr="006D1FDD">
        <w:rPr>
          <w:rFonts w:ascii="Times New Roman" w:eastAsia="Calibri" w:hAnsi="Times New Roman" w:cs="Times New Roman"/>
          <w:sz w:val="28"/>
          <w:szCs w:val="28"/>
        </w:rPr>
        <w:t>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r w:rsidRPr="006D1FDD">
        <w:rPr>
          <w:rFonts w:ascii="Times New Roman" w:eastAsia="Calibri" w:hAnsi="Times New Roman" w:cs="Times New Roman"/>
          <w:sz w:val="28"/>
          <w:szCs w:val="28"/>
        </w:rPr>
        <w:t xml:space="preserve"> </w:t>
      </w:r>
      <w:r w:rsidR="00E454CF" w:rsidRPr="006D1FDD">
        <w:rPr>
          <w:rFonts w:ascii="Times New Roman" w:eastAsia="Calibri" w:hAnsi="Times New Roman" w:cs="Times New Roman"/>
          <w:sz w:val="28"/>
          <w:szCs w:val="28"/>
        </w:rPr>
        <w:t>–</w:t>
      </w:r>
      <w:r w:rsidRPr="006D1FDD">
        <w:rPr>
          <w:rFonts w:ascii="Times New Roman" w:eastAsia="Calibri" w:hAnsi="Times New Roman" w:cs="Times New Roman"/>
          <w:sz w:val="28"/>
          <w:szCs w:val="28"/>
        </w:rPr>
        <w:t xml:space="preserve"> </w:t>
      </w:r>
      <w:r w:rsidR="00E454CF" w:rsidRPr="006D1FDD">
        <w:rPr>
          <w:rFonts w:ascii="Times New Roman" w:eastAsia="Calibri" w:hAnsi="Times New Roman" w:cs="Times New Roman"/>
          <w:sz w:val="28"/>
          <w:szCs w:val="28"/>
        </w:rPr>
        <w:t>100%, что соответствует плану;</w:t>
      </w:r>
    </w:p>
    <w:p w:rsidR="00A9177D" w:rsidRPr="006D1FDD"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A9177D" w:rsidRPr="006D1FDD">
        <w:rPr>
          <w:rFonts w:ascii="Times New Roman" w:eastAsia="Calibri" w:hAnsi="Times New Roman" w:cs="Times New Roman"/>
          <w:sz w:val="28"/>
          <w:szCs w:val="28"/>
        </w:rPr>
        <w:t>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r w:rsidRPr="006D1FDD">
        <w:rPr>
          <w:rFonts w:ascii="Times New Roman" w:eastAsia="Calibri" w:hAnsi="Times New Roman" w:cs="Times New Roman"/>
          <w:sz w:val="28"/>
          <w:szCs w:val="28"/>
        </w:rPr>
        <w:t xml:space="preserve"> – 8</w:t>
      </w:r>
      <w:r w:rsidR="00FC2B66" w:rsidRPr="006D1FDD">
        <w:rPr>
          <w:rFonts w:ascii="Times New Roman" w:eastAsia="Calibri" w:hAnsi="Times New Roman" w:cs="Times New Roman"/>
          <w:sz w:val="28"/>
          <w:szCs w:val="28"/>
        </w:rPr>
        <w:t>4,5</w:t>
      </w:r>
      <w:r w:rsidRPr="006D1FDD">
        <w:rPr>
          <w:rFonts w:ascii="Times New Roman" w:eastAsia="Calibri" w:hAnsi="Times New Roman" w:cs="Times New Roman"/>
          <w:sz w:val="28"/>
          <w:szCs w:val="28"/>
        </w:rPr>
        <w:t xml:space="preserve">% (план – </w:t>
      </w:r>
      <w:r w:rsidR="00FC2B66" w:rsidRPr="006D1FDD">
        <w:rPr>
          <w:rFonts w:ascii="Times New Roman" w:eastAsia="Calibri" w:hAnsi="Times New Roman" w:cs="Times New Roman"/>
          <w:sz w:val="28"/>
          <w:szCs w:val="28"/>
        </w:rPr>
        <w:t>81,7</w:t>
      </w:r>
      <w:r w:rsidRPr="006D1FDD">
        <w:rPr>
          <w:rFonts w:ascii="Times New Roman" w:eastAsia="Calibri" w:hAnsi="Times New Roman" w:cs="Times New Roman"/>
          <w:sz w:val="28"/>
          <w:szCs w:val="28"/>
        </w:rPr>
        <w:t>%);</w:t>
      </w:r>
    </w:p>
    <w:p w:rsidR="00A9177D" w:rsidRPr="006D1FDD"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A9177D" w:rsidRPr="006D1FDD">
        <w:rPr>
          <w:rFonts w:ascii="Times New Roman" w:eastAsia="Calibri" w:hAnsi="Times New Roman" w:cs="Times New Roman"/>
          <w:sz w:val="28"/>
          <w:szCs w:val="28"/>
        </w:rPr>
        <w:t>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r w:rsidRPr="006D1FDD">
        <w:rPr>
          <w:rFonts w:ascii="Times New Roman" w:eastAsia="Calibri" w:hAnsi="Times New Roman" w:cs="Times New Roman"/>
          <w:sz w:val="28"/>
          <w:szCs w:val="28"/>
        </w:rPr>
        <w:t xml:space="preserve"> – </w:t>
      </w:r>
      <w:r w:rsidR="009E4D32" w:rsidRPr="006D1FDD">
        <w:rPr>
          <w:rFonts w:ascii="Times New Roman" w:eastAsia="Calibri" w:hAnsi="Times New Roman" w:cs="Times New Roman"/>
          <w:sz w:val="28"/>
          <w:szCs w:val="28"/>
        </w:rPr>
        <w:t>9</w:t>
      </w:r>
      <w:r w:rsidR="00FC2B66" w:rsidRPr="006D1FDD">
        <w:rPr>
          <w:rFonts w:ascii="Times New Roman" w:eastAsia="Calibri" w:hAnsi="Times New Roman" w:cs="Times New Roman"/>
          <w:sz w:val="28"/>
          <w:szCs w:val="28"/>
        </w:rPr>
        <w:t>1</w:t>
      </w:r>
      <w:r w:rsidR="009E4D32" w:rsidRPr="006D1FDD">
        <w:rPr>
          <w:rFonts w:ascii="Times New Roman" w:eastAsia="Calibri" w:hAnsi="Times New Roman" w:cs="Times New Roman"/>
          <w:sz w:val="28"/>
          <w:szCs w:val="28"/>
        </w:rPr>
        <w:t>,1</w:t>
      </w:r>
      <w:r w:rsidRPr="006D1FDD">
        <w:rPr>
          <w:rFonts w:ascii="Times New Roman" w:eastAsia="Calibri" w:hAnsi="Times New Roman" w:cs="Times New Roman"/>
          <w:sz w:val="28"/>
          <w:szCs w:val="28"/>
        </w:rPr>
        <w:t xml:space="preserve">% (план – </w:t>
      </w:r>
      <w:r w:rsidR="009E4D32" w:rsidRPr="006D1FDD">
        <w:rPr>
          <w:rFonts w:ascii="Times New Roman" w:eastAsia="Calibri" w:hAnsi="Times New Roman" w:cs="Times New Roman"/>
          <w:sz w:val="28"/>
          <w:szCs w:val="28"/>
        </w:rPr>
        <w:t>89,</w:t>
      </w:r>
      <w:r w:rsidR="00FC2B66" w:rsidRPr="006D1FDD">
        <w:rPr>
          <w:rFonts w:ascii="Times New Roman" w:eastAsia="Calibri" w:hAnsi="Times New Roman" w:cs="Times New Roman"/>
          <w:sz w:val="28"/>
          <w:szCs w:val="28"/>
        </w:rPr>
        <w:t>7</w:t>
      </w:r>
      <w:r w:rsidRPr="006D1FDD">
        <w:rPr>
          <w:rFonts w:ascii="Times New Roman" w:eastAsia="Calibri" w:hAnsi="Times New Roman" w:cs="Times New Roman"/>
          <w:sz w:val="28"/>
          <w:szCs w:val="28"/>
        </w:rPr>
        <w:t>%);</w:t>
      </w:r>
    </w:p>
    <w:p w:rsidR="009E4D32" w:rsidRPr="006D1FDD" w:rsidRDefault="009E4D32" w:rsidP="009E4D32">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 – 8</w:t>
      </w:r>
      <w:r w:rsidR="00FC2B66"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w:t>
      </w:r>
      <w:r w:rsidR="00FC2B66" w:rsidRPr="006D1FDD">
        <w:rPr>
          <w:rFonts w:ascii="Times New Roman" w:eastAsia="Calibri" w:hAnsi="Times New Roman" w:cs="Times New Roman"/>
          <w:sz w:val="28"/>
          <w:szCs w:val="28"/>
        </w:rPr>
        <w:t>3</w:t>
      </w:r>
      <w:r w:rsidRPr="006D1FDD">
        <w:rPr>
          <w:rFonts w:ascii="Times New Roman" w:eastAsia="Calibri" w:hAnsi="Times New Roman" w:cs="Times New Roman"/>
          <w:sz w:val="28"/>
          <w:szCs w:val="28"/>
        </w:rPr>
        <w:t>% (план – 8</w:t>
      </w:r>
      <w:r w:rsidR="00FC2B66" w:rsidRPr="006D1FDD">
        <w:rPr>
          <w:rFonts w:ascii="Times New Roman" w:eastAsia="Calibri" w:hAnsi="Times New Roman" w:cs="Times New Roman"/>
          <w:sz w:val="28"/>
          <w:szCs w:val="28"/>
        </w:rPr>
        <w:t>2</w:t>
      </w:r>
      <w:r w:rsidRPr="006D1FDD">
        <w:rPr>
          <w:rFonts w:ascii="Times New Roman" w:eastAsia="Calibri" w:hAnsi="Times New Roman" w:cs="Times New Roman"/>
          <w:sz w:val="28"/>
          <w:szCs w:val="28"/>
        </w:rPr>
        <w:t>%);</w:t>
      </w:r>
    </w:p>
    <w:p w:rsidR="00A9177D" w:rsidRPr="006D1FDD"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A9177D" w:rsidRPr="006D1FDD">
        <w:rPr>
          <w:rFonts w:ascii="Times New Roman" w:eastAsia="Calibri" w:hAnsi="Times New Roman" w:cs="Times New Roman"/>
          <w:sz w:val="28"/>
          <w:szCs w:val="28"/>
        </w:rPr>
        <w:t>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r w:rsidRPr="006D1FDD">
        <w:rPr>
          <w:rFonts w:ascii="Times New Roman" w:eastAsia="Calibri" w:hAnsi="Times New Roman" w:cs="Times New Roman"/>
          <w:sz w:val="28"/>
          <w:szCs w:val="28"/>
        </w:rPr>
        <w:t xml:space="preserve"> – </w:t>
      </w:r>
      <w:r w:rsidR="00FC2B66" w:rsidRPr="006D1FDD">
        <w:rPr>
          <w:rFonts w:ascii="Times New Roman" w:eastAsia="Calibri" w:hAnsi="Times New Roman" w:cs="Times New Roman"/>
          <w:sz w:val="28"/>
          <w:szCs w:val="28"/>
        </w:rPr>
        <w:t>86,7</w:t>
      </w:r>
      <w:r w:rsidR="009E4D32" w:rsidRPr="006D1FDD">
        <w:rPr>
          <w:rFonts w:ascii="Times New Roman" w:eastAsia="Calibri" w:hAnsi="Times New Roman" w:cs="Times New Roman"/>
          <w:sz w:val="28"/>
          <w:szCs w:val="28"/>
        </w:rPr>
        <w:t>% (план – 8</w:t>
      </w:r>
      <w:r w:rsidR="00FC2B66" w:rsidRPr="006D1FDD">
        <w:rPr>
          <w:rFonts w:ascii="Times New Roman" w:eastAsia="Calibri" w:hAnsi="Times New Roman" w:cs="Times New Roman"/>
          <w:sz w:val="28"/>
          <w:szCs w:val="28"/>
        </w:rPr>
        <w:t>6</w:t>
      </w:r>
      <w:r w:rsidRPr="006D1FDD">
        <w:rPr>
          <w:rFonts w:ascii="Times New Roman" w:eastAsia="Calibri" w:hAnsi="Times New Roman" w:cs="Times New Roman"/>
          <w:sz w:val="28"/>
          <w:szCs w:val="28"/>
        </w:rPr>
        <w:t>%);</w:t>
      </w:r>
    </w:p>
    <w:p w:rsidR="00A9177D" w:rsidRPr="006D1FDD"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A9177D" w:rsidRPr="006D1FDD">
        <w:rPr>
          <w:rFonts w:ascii="Times New Roman" w:eastAsia="Calibri" w:hAnsi="Times New Roman" w:cs="Times New Roman"/>
          <w:sz w:val="28"/>
          <w:szCs w:val="28"/>
        </w:rPr>
        <w:t>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r w:rsidRPr="006D1FDD">
        <w:rPr>
          <w:rFonts w:ascii="Times New Roman" w:eastAsia="Calibri" w:hAnsi="Times New Roman" w:cs="Times New Roman"/>
          <w:sz w:val="28"/>
          <w:szCs w:val="28"/>
        </w:rPr>
        <w:t xml:space="preserve"> – 100%, что соответствует плану;</w:t>
      </w:r>
    </w:p>
    <w:p w:rsidR="00A9177D" w:rsidRPr="006D1FDD" w:rsidRDefault="00FC2B66" w:rsidP="00AB2B2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 организаций муниципального сектора,</w:t>
      </w:r>
      <w:r w:rsidR="00A9177D" w:rsidRPr="006D1FDD">
        <w:rPr>
          <w:rFonts w:ascii="Times New Roman" w:eastAsia="Calibri" w:hAnsi="Times New Roman" w:cs="Times New Roman"/>
          <w:sz w:val="28"/>
          <w:szCs w:val="28"/>
        </w:rPr>
        <w:t xml:space="preserve"> утвердивших программы энергосбережения, в общем количестве организаций муниципального сектора города-курорта Пятигорска</w:t>
      </w:r>
      <w:r w:rsidR="00E454CF" w:rsidRPr="006D1FDD">
        <w:rPr>
          <w:rFonts w:ascii="Times New Roman" w:eastAsia="Calibri" w:hAnsi="Times New Roman" w:cs="Times New Roman"/>
          <w:sz w:val="28"/>
          <w:szCs w:val="28"/>
        </w:rPr>
        <w:t xml:space="preserve"> – 100%, что соответствует плану;</w:t>
      </w:r>
    </w:p>
    <w:p w:rsidR="00FC2B66" w:rsidRPr="006D1FDD" w:rsidRDefault="00FC2B66" w:rsidP="00AB2B2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 xml:space="preserve">удельный расход топлива на выработку тепловой энергии в котельных 0,151 </w:t>
      </w:r>
      <w:proofErr w:type="spellStart"/>
      <w:r w:rsidRPr="006D1FDD">
        <w:rPr>
          <w:rFonts w:ascii="Times New Roman" w:eastAsia="Calibri" w:hAnsi="Times New Roman" w:cs="Times New Roman"/>
          <w:sz w:val="28"/>
          <w:szCs w:val="28"/>
        </w:rPr>
        <w:t>у.т</w:t>
      </w:r>
      <w:proofErr w:type="spellEnd"/>
      <w:r w:rsidRPr="006D1FDD">
        <w:rPr>
          <w:rFonts w:ascii="Times New Roman" w:eastAsia="Calibri" w:hAnsi="Times New Roman" w:cs="Times New Roman"/>
          <w:sz w:val="28"/>
          <w:szCs w:val="28"/>
        </w:rPr>
        <w:t xml:space="preserve">./Гкал (план - 0,152 </w:t>
      </w:r>
      <w:proofErr w:type="spellStart"/>
      <w:r w:rsidRPr="006D1FDD">
        <w:rPr>
          <w:rFonts w:ascii="Times New Roman" w:eastAsia="Calibri" w:hAnsi="Times New Roman" w:cs="Times New Roman"/>
          <w:sz w:val="28"/>
          <w:szCs w:val="28"/>
        </w:rPr>
        <w:t>у.т</w:t>
      </w:r>
      <w:proofErr w:type="spellEnd"/>
      <w:r w:rsidRPr="006D1FDD">
        <w:rPr>
          <w:rFonts w:ascii="Times New Roman" w:eastAsia="Calibri" w:hAnsi="Times New Roman" w:cs="Times New Roman"/>
          <w:sz w:val="28"/>
          <w:szCs w:val="28"/>
        </w:rPr>
        <w:t>./Гкал);</w:t>
      </w:r>
    </w:p>
    <w:p w:rsidR="00FC2B66" w:rsidRPr="006D1FDD" w:rsidRDefault="00FC2B66" w:rsidP="00AB2B2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удельный расход электрической энергии, используемой при передаче энергии в системах теплоснабжения – 28 </w:t>
      </w:r>
      <w:proofErr w:type="spellStart"/>
      <w:r w:rsidRPr="006D1FDD">
        <w:rPr>
          <w:rFonts w:ascii="Times New Roman" w:eastAsia="Calibri" w:hAnsi="Times New Roman" w:cs="Times New Roman"/>
          <w:sz w:val="28"/>
          <w:szCs w:val="28"/>
        </w:rPr>
        <w:t>э.э</w:t>
      </w:r>
      <w:proofErr w:type="spellEnd"/>
      <w:r w:rsidRPr="006D1FDD">
        <w:rPr>
          <w:rFonts w:ascii="Times New Roman" w:eastAsia="Calibri" w:hAnsi="Times New Roman" w:cs="Times New Roman"/>
          <w:sz w:val="28"/>
          <w:szCs w:val="28"/>
        </w:rPr>
        <w:t xml:space="preserve">./Гкал (план - 28,1 </w:t>
      </w:r>
      <w:proofErr w:type="spellStart"/>
      <w:r w:rsidRPr="006D1FDD">
        <w:rPr>
          <w:rFonts w:ascii="Times New Roman" w:eastAsia="Calibri" w:hAnsi="Times New Roman" w:cs="Times New Roman"/>
          <w:sz w:val="28"/>
          <w:szCs w:val="28"/>
        </w:rPr>
        <w:t>э.э</w:t>
      </w:r>
      <w:proofErr w:type="spellEnd"/>
      <w:r w:rsidRPr="006D1FDD">
        <w:rPr>
          <w:rFonts w:ascii="Times New Roman" w:eastAsia="Calibri" w:hAnsi="Times New Roman" w:cs="Times New Roman"/>
          <w:sz w:val="28"/>
          <w:szCs w:val="28"/>
        </w:rPr>
        <w:t>./Гкал);</w:t>
      </w:r>
    </w:p>
    <w:p w:rsidR="00F30037" w:rsidRPr="006D1FDD" w:rsidRDefault="00F30037" w:rsidP="00AB2B2F">
      <w:pPr>
        <w:pStyle w:val="ConsPlusNormal"/>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w:t>
      </w:r>
      <w:r w:rsidR="00A9177D" w:rsidRPr="006D1FDD">
        <w:rPr>
          <w:rFonts w:ascii="Times New Roman" w:eastAsia="Calibri" w:hAnsi="Times New Roman" w:cs="Times New Roman"/>
          <w:sz w:val="28"/>
          <w:szCs w:val="28"/>
        </w:rPr>
        <w:t>дельный расход электрической энергии, используемой для передачи (транспортировки) воды в системах водоснабжения (на 1 куб. метр)</w:t>
      </w:r>
      <w:r w:rsidRPr="006D1FDD">
        <w:rPr>
          <w:rFonts w:ascii="Times New Roman" w:eastAsia="Calibri" w:hAnsi="Times New Roman" w:cs="Times New Roman"/>
          <w:sz w:val="28"/>
          <w:szCs w:val="28"/>
        </w:rPr>
        <w:t xml:space="preserve"> – 0,2</w:t>
      </w:r>
      <w:r w:rsidR="00FC2B66" w:rsidRPr="006D1FDD">
        <w:rPr>
          <w:rFonts w:ascii="Times New Roman" w:eastAsia="Calibri" w:hAnsi="Times New Roman" w:cs="Times New Roman"/>
          <w:sz w:val="28"/>
          <w:szCs w:val="28"/>
        </w:rPr>
        <w:t>05</w:t>
      </w:r>
      <w:r w:rsidRPr="006D1FDD">
        <w:rPr>
          <w:rFonts w:ascii="Times New Roman" w:eastAsia="Calibri" w:hAnsi="Times New Roman" w:cs="Times New Roman"/>
          <w:sz w:val="28"/>
          <w:szCs w:val="28"/>
        </w:rPr>
        <w:t xml:space="preserve"> тыс. кВт-ч/тыс. куб. м</w:t>
      </w:r>
      <w:r w:rsidR="00FC2B66" w:rsidRPr="006D1FDD">
        <w:rPr>
          <w:rFonts w:ascii="Times New Roman" w:eastAsia="Calibri" w:hAnsi="Times New Roman" w:cs="Times New Roman"/>
          <w:sz w:val="28"/>
          <w:szCs w:val="28"/>
        </w:rPr>
        <w:t>. (план – 0,208</w:t>
      </w:r>
      <w:r w:rsidR="00FC2B66" w:rsidRPr="006D1FDD">
        <w:t xml:space="preserve"> </w:t>
      </w:r>
      <w:r w:rsidR="00FC2B66" w:rsidRPr="006D1FDD">
        <w:rPr>
          <w:rFonts w:ascii="Times New Roman" w:eastAsia="Calibri" w:hAnsi="Times New Roman" w:cs="Times New Roman"/>
          <w:sz w:val="28"/>
          <w:szCs w:val="28"/>
        </w:rPr>
        <w:t>тыс. кВт-ч/тыс. куб. м.)</w:t>
      </w:r>
      <w:r w:rsidRPr="006D1FDD">
        <w:rPr>
          <w:rFonts w:ascii="Times New Roman" w:eastAsia="Calibri" w:hAnsi="Times New Roman" w:cs="Times New Roman"/>
          <w:sz w:val="28"/>
          <w:szCs w:val="28"/>
        </w:rPr>
        <w:t>;</w:t>
      </w:r>
    </w:p>
    <w:p w:rsidR="00A9177D" w:rsidRPr="006D1FDD" w:rsidRDefault="00F30037" w:rsidP="00C33F0B">
      <w:pPr>
        <w:pStyle w:val="a3"/>
        <w:tabs>
          <w:tab w:val="left" w:pos="0"/>
          <w:tab w:val="left" w:pos="709"/>
        </w:tabs>
        <w:spacing w:line="240" w:lineRule="auto"/>
        <w:ind w:left="0" w:firstLine="851"/>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w:t>
      </w:r>
      <w:r w:rsidR="00A9177D" w:rsidRPr="006D1FDD">
        <w:rPr>
          <w:rFonts w:ascii="Times New Roman" w:eastAsia="Calibri" w:hAnsi="Times New Roman" w:cs="Times New Roman"/>
          <w:sz w:val="28"/>
          <w:szCs w:val="28"/>
        </w:rPr>
        <w:t>дельный расход электрической энергии, используемой в системах водоотведения (на 1 куб. метр)</w:t>
      </w:r>
      <w:r w:rsidRPr="006D1FDD">
        <w:rPr>
          <w:rFonts w:ascii="Times New Roman" w:eastAsia="Calibri" w:hAnsi="Times New Roman" w:cs="Times New Roman"/>
          <w:sz w:val="28"/>
          <w:szCs w:val="28"/>
        </w:rPr>
        <w:t xml:space="preserve"> – </w:t>
      </w:r>
      <w:r w:rsidR="00AB2B2F" w:rsidRPr="006D1FDD">
        <w:rPr>
          <w:rFonts w:ascii="Times New Roman" w:eastAsia="Calibri" w:hAnsi="Times New Roman" w:cs="Times New Roman"/>
          <w:sz w:val="28"/>
          <w:szCs w:val="28"/>
        </w:rPr>
        <w:t>10,45</w:t>
      </w:r>
      <w:r w:rsidR="00FC2B66" w:rsidRPr="006D1FDD">
        <w:rPr>
          <w:rFonts w:ascii="Times New Roman" w:eastAsia="Calibri" w:hAnsi="Times New Roman" w:cs="Times New Roman"/>
          <w:sz w:val="28"/>
          <w:szCs w:val="28"/>
        </w:rPr>
        <w:t>3</w:t>
      </w:r>
      <w:r w:rsidRPr="006D1FDD">
        <w:rPr>
          <w:rFonts w:ascii="Times New Roman" w:eastAsia="Calibri" w:hAnsi="Times New Roman" w:cs="Times New Roman"/>
          <w:sz w:val="28"/>
          <w:szCs w:val="28"/>
        </w:rPr>
        <w:t xml:space="preserve"> тыс. кВт-ч/куб. м (план – 10,</w:t>
      </w:r>
      <w:r w:rsidR="00AB2B2F" w:rsidRPr="006D1FDD">
        <w:rPr>
          <w:rFonts w:ascii="Times New Roman" w:eastAsia="Calibri" w:hAnsi="Times New Roman" w:cs="Times New Roman"/>
          <w:sz w:val="28"/>
          <w:szCs w:val="28"/>
        </w:rPr>
        <w:t>4</w:t>
      </w:r>
      <w:r w:rsidR="00FC2B66" w:rsidRPr="006D1FDD">
        <w:rPr>
          <w:rFonts w:ascii="Times New Roman" w:eastAsia="Calibri" w:hAnsi="Times New Roman" w:cs="Times New Roman"/>
          <w:sz w:val="28"/>
          <w:szCs w:val="28"/>
        </w:rPr>
        <w:t>54</w:t>
      </w:r>
      <w:r w:rsidRPr="006D1FDD">
        <w:rPr>
          <w:rFonts w:ascii="Times New Roman" w:eastAsia="Calibri" w:hAnsi="Times New Roman" w:cs="Times New Roman"/>
          <w:sz w:val="28"/>
          <w:szCs w:val="28"/>
        </w:rPr>
        <w:t xml:space="preserve"> тыс. кВт-ч/куб. м);</w:t>
      </w:r>
    </w:p>
    <w:p w:rsidR="00A9177D" w:rsidRPr="006D1FDD" w:rsidRDefault="00F30037"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w:t>
      </w:r>
      <w:r w:rsidR="00A9177D" w:rsidRPr="006D1FDD">
        <w:rPr>
          <w:rFonts w:ascii="Times New Roman" w:eastAsia="Calibri" w:hAnsi="Times New Roman" w:cs="Times New Roman"/>
          <w:sz w:val="28"/>
          <w:szCs w:val="28"/>
        </w:rPr>
        <w:t>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r w:rsidRPr="006D1FDD">
        <w:rPr>
          <w:rFonts w:ascii="Times New Roman" w:eastAsia="Calibri" w:hAnsi="Times New Roman" w:cs="Times New Roman"/>
          <w:sz w:val="28"/>
          <w:szCs w:val="28"/>
        </w:rPr>
        <w:t xml:space="preserve"> – 9</w:t>
      </w:r>
      <w:r w:rsidR="00AE3E1B" w:rsidRPr="006D1FDD">
        <w:rPr>
          <w:rFonts w:ascii="Times New Roman" w:eastAsia="Calibri" w:hAnsi="Times New Roman" w:cs="Times New Roman"/>
          <w:sz w:val="28"/>
          <w:szCs w:val="28"/>
        </w:rPr>
        <w:t>9</w:t>
      </w:r>
      <w:r w:rsidRPr="006D1FDD">
        <w:rPr>
          <w:rFonts w:ascii="Times New Roman" w:eastAsia="Calibri" w:hAnsi="Times New Roman" w:cs="Times New Roman"/>
          <w:sz w:val="28"/>
          <w:szCs w:val="28"/>
        </w:rPr>
        <w:t>%</w:t>
      </w:r>
      <w:r w:rsidR="00AE3E1B" w:rsidRPr="006D1FDD">
        <w:rPr>
          <w:rFonts w:ascii="Times New Roman" w:eastAsia="Calibri" w:hAnsi="Times New Roman" w:cs="Times New Roman"/>
          <w:sz w:val="28"/>
          <w:szCs w:val="28"/>
        </w:rPr>
        <w:t xml:space="preserve"> (план – 98%)</w:t>
      </w:r>
      <w:r w:rsidR="0022718F" w:rsidRPr="006D1FDD">
        <w:rPr>
          <w:rFonts w:ascii="Times New Roman" w:eastAsia="Calibri" w:hAnsi="Times New Roman" w:cs="Times New Roman"/>
          <w:sz w:val="28"/>
          <w:szCs w:val="28"/>
        </w:rPr>
        <w:t>.</w:t>
      </w:r>
    </w:p>
    <w:p w:rsidR="00AB2B2F" w:rsidRPr="006D1FDD" w:rsidRDefault="0022718F" w:rsidP="00AE3E1B">
      <w:pPr>
        <w:spacing w:after="0" w:line="240" w:lineRule="auto"/>
        <w:ind w:firstLine="708"/>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Не достигнут</w:t>
      </w:r>
      <w:r w:rsidR="00FC2B66" w:rsidRPr="006D1FDD">
        <w:rPr>
          <w:rFonts w:ascii="Times New Roman" w:eastAsia="Calibri" w:hAnsi="Times New Roman" w:cs="Times New Roman"/>
          <w:sz w:val="28"/>
          <w:szCs w:val="28"/>
        </w:rPr>
        <w:t>о</w:t>
      </w:r>
      <w:r w:rsidRPr="006D1FDD">
        <w:rPr>
          <w:rFonts w:ascii="Times New Roman" w:eastAsia="Calibri" w:hAnsi="Times New Roman" w:cs="Times New Roman"/>
          <w:sz w:val="28"/>
          <w:szCs w:val="28"/>
        </w:rPr>
        <w:t xml:space="preserve"> планов</w:t>
      </w:r>
      <w:r w:rsidR="00FC2B66" w:rsidRPr="006D1FDD">
        <w:rPr>
          <w:rFonts w:ascii="Times New Roman" w:eastAsia="Calibri" w:hAnsi="Times New Roman" w:cs="Times New Roman"/>
          <w:sz w:val="28"/>
          <w:szCs w:val="28"/>
        </w:rPr>
        <w:t>о</w:t>
      </w:r>
      <w:r w:rsidRPr="006D1FDD">
        <w:rPr>
          <w:rFonts w:ascii="Times New Roman" w:eastAsia="Calibri" w:hAnsi="Times New Roman" w:cs="Times New Roman"/>
          <w:sz w:val="28"/>
          <w:szCs w:val="28"/>
        </w:rPr>
        <w:t>е значени</w:t>
      </w:r>
      <w:r w:rsidR="00FC2B66" w:rsidRPr="006D1FDD">
        <w:rPr>
          <w:rFonts w:ascii="Times New Roman" w:eastAsia="Calibri" w:hAnsi="Times New Roman" w:cs="Times New Roman"/>
          <w:sz w:val="28"/>
          <w:szCs w:val="28"/>
        </w:rPr>
        <w:t>е</w:t>
      </w:r>
      <w:r w:rsidRPr="006D1FDD">
        <w:rPr>
          <w:rFonts w:ascii="Times New Roman" w:eastAsia="Calibri" w:hAnsi="Times New Roman" w:cs="Times New Roman"/>
          <w:sz w:val="28"/>
          <w:szCs w:val="28"/>
        </w:rPr>
        <w:t xml:space="preserve"> показател</w:t>
      </w:r>
      <w:r w:rsidR="00FC2B66" w:rsidRPr="006D1FDD">
        <w:rPr>
          <w:rFonts w:ascii="Times New Roman" w:eastAsia="Calibri" w:hAnsi="Times New Roman" w:cs="Times New Roman"/>
          <w:sz w:val="28"/>
          <w:szCs w:val="28"/>
        </w:rPr>
        <w:t>я</w:t>
      </w:r>
      <w:r w:rsidRPr="006D1FDD">
        <w:rPr>
          <w:rFonts w:ascii="Times New Roman" w:eastAsia="Calibri" w:hAnsi="Times New Roman" w:cs="Times New Roman"/>
          <w:sz w:val="28"/>
          <w:szCs w:val="28"/>
        </w:rPr>
        <w:t xml:space="preserve"> </w:t>
      </w:r>
      <w:r w:rsidR="00AE3E1B" w:rsidRPr="006D1FDD">
        <w:rPr>
          <w:rFonts w:ascii="Times New Roman" w:eastAsia="Calibri" w:hAnsi="Times New Roman" w:cs="Times New Roman"/>
          <w:sz w:val="28"/>
          <w:szCs w:val="28"/>
        </w:rPr>
        <w:t>«</w:t>
      </w:r>
      <w:r w:rsidR="00AB2B2F" w:rsidRPr="006D1FDD">
        <w:rPr>
          <w:rFonts w:ascii="Times New Roman" w:eastAsia="Calibri" w:hAnsi="Times New Roman" w:cs="Times New Roman"/>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r w:rsidR="00AE3E1B" w:rsidRPr="006D1FDD">
        <w:rPr>
          <w:rFonts w:ascii="Times New Roman" w:eastAsia="Calibri" w:hAnsi="Times New Roman" w:cs="Times New Roman"/>
          <w:sz w:val="28"/>
          <w:szCs w:val="28"/>
        </w:rPr>
        <w:t>»</w:t>
      </w:r>
      <w:r w:rsidR="00AB2B2F" w:rsidRPr="006D1FDD">
        <w:rPr>
          <w:rFonts w:ascii="Times New Roman" w:eastAsia="Calibri" w:hAnsi="Times New Roman" w:cs="Times New Roman"/>
          <w:sz w:val="28"/>
          <w:szCs w:val="28"/>
        </w:rPr>
        <w:t xml:space="preserve"> – 243</w:t>
      </w:r>
      <w:r w:rsidR="00AE3E1B" w:rsidRPr="006D1FDD">
        <w:rPr>
          <w:rFonts w:ascii="Times New Roman" w:eastAsia="Calibri" w:hAnsi="Times New Roman" w:cs="Times New Roman"/>
          <w:sz w:val="28"/>
          <w:szCs w:val="28"/>
        </w:rPr>
        <w:t>5</w:t>
      </w:r>
      <w:r w:rsidR="003D39CA">
        <w:rPr>
          <w:rFonts w:ascii="Times New Roman" w:eastAsia="Calibri" w:hAnsi="Times New Roman" w:cs="Times New Roman"/>
          <w:sz w:val="28"/>
          <w:szCs w:val="28"/>
        </w:rPr>
        <w:t>,</w:t>
      </w:r>
      <w:r w:rsidR="00AE3E1B" w:rsidRPr="006D1FDD">
        <w:rPr>
          <w:rFonts w:ascii="Times New Roman" w:eastAsia="Calibri" w:hAnsi="Times New Roman" w:cs="Times New Roman"/>
          <w:sz w:val="28"/>
          <w:szCs w:val="28"/>
        </w:rPr>
        <w:t xml:space="preserve">8 </w:t>
      </w:r>
      <w:r w:rsidR="00AB2B2F" w:rsidRPr="006D1FDD">
        <w:rPr>
          <w:rFonts w:ascii="Times New Roman" w:eastAsia="Calibri" w:hAnsi="Times New Roman" w:cs="Times New Roman"/>
          <w:sz w:val="28"/>
          <w:szCs w:val="28"/>
        </w:rPr>
        <w:t>кВт-ч/кв. м (план – 2435,0</w:t>
      </w:r>
      <w:r w:rsidR="00AE3E1B" w:rsidRPr="006D1FDD">
        <w:rPr>
          <w:rFonts w:ascii="Times New Roman" w:eastAsia="Calibri" w:hAnsi="Times New Roman" w:cs="Times New Roman"/>
          <w:sz w:val="28"/>
          <w:szCs w:val="28"/>
        </w:rPr>
        <w:t xml:space="preserve"> </w:t>
      </w:r>
      <w:r w:rsidR="00AB2B2F" w:rsidRPr="006D1FDD">
        <w:rPr>
          <w:rFonts w:ascii="Times New Roman" w:eastAsia="Calibri" w:hAnsi="Times New Roman" w:cs="Times New Roman"/>
          <w:sz w:val="28"/>
          <w:szCs w:val="28"/>
        </w:rPr>
        <w:t>кВт-ч/кв. м). Не достижение значения показателя связано с недостаточным объемом финансирования на определенные виды работ, а также по снижению потребления энергоресурсов системы уличного освещения.</w:t>
      </w:r>
    </w:p>
    <w:p w:rsidR="00132933" w:rsidRPr="006D1FDD" w:rsidRDefault="00C6452F" w:rsidP="00C33F0B">
      <w:pPr>
        <w:tabs>
          <w:tab w:val="left" w:pos="709"/>
        </w:tabs>
        <w:spacing w:after="0" w:line="240" w:lineRule="auto"/>
        <w:ind w:firstLine="709"/>
        <w:jc w:val="both"/>
        <w:rPr>
          <w:rFonts w:ascii="Times New Roman" w:eastAsia="Calibri" w:hAnsi="Times New Roman" w:cs="Times New Roman"/>
          <w:b/>
          <w:sz w:val="28"/>
          <w:szCs w:val="28"/>
        </w:rPr>
      </w:pPr>
      <w:r w:rsidRPr="006D1FDD">
        <w:rPr>
          <w:rFonts w:ascii="Times New Roman" w:eastAsia="Calibri" w:hAnsi="Times New Roman" w:cs="Times New Roman"/>
          <w:b/>
          <w:sz w:val="28"/>
          <w:szCs w:val="28"/>
        </w:rPr>
        <w:t xml:space="preserve">В рамках реализации </w:t>
      </w:r>
      <w:r w:rsidR="002679C6" w:rsidRPr="006D1FDD">
        <w:rPr>
          <w:rFonts w:ascii="Times New Roman" w:eastAsia="Calibri" w:hAnsi="Times New Roman" w:cs="Times New Roman"/>
          <w:b/>
          <w:sz w:val="28"/>
          <w:szCs w:val="28"/>
        </w:rPr>
        <w:t>П</w:t>
      </w:r>
      <w:r w:rsidRPr="006D1FDD">
        <w:rPr>
          <w:rFonts w:ascii="Times New Roman" w:eastAsia="Calibri" w:hAnsi="Times New Roman" w:cs="Times New Roman"/>
          <w:b/>
          <w:sz w:val="28"/>
          <w:szCs w:val="28"/>
        </w:rPr>
        <w:t xml:space="preserve">одпрограммы </w:t>
      </w:r>
      <w:r w:rsidR="000A0AD4" w:rsidRPr="006D1FDD">
        <w:rPr>
          <w:rFonts w:ascii="Times New Roman" w:eastAsia="Calibri" w:hAnsi="Times New Roman" w:cs="Times New Roman"/>
          <w:b/>
          <w:sz w:val="28"/>
          <w:szCs w:val="28"/>
        </w:rPr>
        <w:t xml:space="preserve">4 </w:t>
      </w:r>
      <w:r w:rsidR="00132933" w:rsidRPr="006D1FDD">
        <w:rPr>
          <w:rFonts w:ascii="Times New Roman" w:eastAsia="Calibri" w:hAnsi="Times New Roman" w:cs="Times New Roman"/>
          <w:b/>
          <w:sz w:val="28"/>
          <w:szCs w:val="28"/>
        </w:rPr>
        <w:t>«Развитие экономического потенциала и повышение инвестиционной активнос</w:t>
      </w:r>
      <w:r w:rsidRPr="006D1FDD">
        <w:rPr>
          <w:rFonts w:ascii="Times New Roman" w:eastAsia="Calibri" w:hAnsi="Times New Roman" w:cs="Times New Roman"/>
          <w:b/>
          <w:sz w:val="28"/>
          <w:szCs w:val="28"/>
        </w:rPr>
        <w:t>ти в городе-курорте Пятигорске»</w:t>
      </w:r>
      <w:r w:rsidR="00935116" w:rsidRPr="006D1FDD">
        <w:rPr>
          <w:rFonts w:ascii="Times New Roman" w:eastAsia="Calibri" w:hAnsi="Times New Roman" w:cs="Times New Roman"/>
          <w:b/>
          <w:sz w:val="28"/>
          <w:szCs w:val="28"/>
        </w:rPr>
        <w:t xml:space="preserve"> Программы </w:t>
      </w:r>
      <w:r w:rsidR="00935116" w:rsidRPr="006D1FDD">
        <w:rPr>
          <w:rFonts w:ascii="Times New Roman" w:eastAsia="Calibri" w:hAnsi="Times New Roman" w:cs="Times New Roman"/>
          <w:b/>
          <w:sz w:val="28"/>
          <w:szCs w:val="28"/>
          <w:lang w:val="en-US"/>
        </w:rPr>
        <w:t>XI</w:t>
      </w:r>
      <w:r w:rsidR="001A36FD"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Calibri" w:hAnsi="Times New Roman" w:cs="Times New Roman"/>
          <w:sz w:val="28"/>
          <w:szCs w:val="28"/>
        </w:rPr>
        <w:t>:</w:t>
      </w:r>
    </w:p>
    <w:p w:rsidR="007E197C" w:rsidRPr="006D1FDD" w:rsidRDefault="007E197C"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проведено 5 заседаний Совета по улучшению инвестиционного климата в городе-курорте Пятигорске, направленные на повышение инвестиционной активности в городе Пятигорске – 7 февраля 2022 г., 21 июня 2022 г., 1 июля 2022 г., 6 сентября 2022 г. и 19 декабря 2022 г.; </w:t>
      </w:r>
    </w:p>
    <w:p w:rsidR="00132933" w:rsidRPr="006D1FDD"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в информационно-телекоммуникационной сети «Интернет» проводилась регулярная актуализация </w:t>
      </w:r>
      <w:r w:rsidR="00707FB7" w:rsidRPr="006D1FDD">
        <w:rPr>
          <w:rFonts w:ascii="Times New Roman" w:eastAsia="Calibri" w:hAnsi="Times New Roman" w:cs="Times New Roman"/>
          <w:sz w:val="28"/>
          <w:szCs w:val="28"/>
        </w:rPr>
        <w:t>информации,</w:t>
      </w:r>
      <w:r w:rsidRPr="006D1FDD">
        <w:rPr>
          <w:rFonts w:ascii="Times New Roman" w:eastAsia="Calibri" w:hAnsi="Times New Roman" w:cs="Times New Roman"/>
          <w:sz w:val="28"/>
          <w:szCs w:val="28"/>
        </w:rPr>
        <w:t xml:space="preserve"> размещенной в разделе «Инвестиционный портал»;</w:t>
      </w:r>
    </w:p>
    <w:p w:rsidR="00132933" w:rsidRPr="006D1FDD"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на официальном сайте муниципального образования город-курорт Пятигорск в информационно-телекоммуникационной сети «Интернет» (www.pyatigorsk.org) проводилась регулярная актуализация реестра земельных участков, которые могут быть представлены субъектам инвестиционной деятельности и размещалась в разделе «Инвестиционный портал»;</w:t>
      </w:r>
    </w:p>
    <w:p w:rsidR="00132933" w:rsidRPr="006D1FDD"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на постоянной основе оказывалась методическая и консультационная помощь субъектам инвестиционной деятельности, в соответствии с Порядком сопровождения инвестиционных проектов по принципу «одного окна»; </w:t>
      </w:r>
    </w:p>
    <w:p w:rsidR="00132933" w:rsidRPr="006D1FDD"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размещена информация на официальном сайте муниципального образования город-курорт Пятигорск в информационно-телекоммуникационной сети «Интернет» (www.pyatigorsk.org) касающаяся субъектов предпринимательства при реализации проектов, связанных с повышением производительности труда и экспортной деятельностью;</w:t>
      </w:r>
    </w:p>
    <w:p w:rsidR="00132933" w:rsidRPr="006D1FDD"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на постоянной основе оказывалась методическая и консультационная помощь субъектам предпринимательства базовых несырьевых отраслей экономики;</w:t>
      </w:r>
    </w:p>
    <w:p w:rsidR="007E197C" w:rsidRPr="006D1FDD" w:rsidRDefault="007E197C" w:rsidP="0022718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21 июля 2022 г. на заседании рабочей группы по обеспечению экономической стабильности в городе-курорте Пятигорске в связи с введением в отношении Российской Федерации иностранными государствами экономических санкций рассмотрен вопрос о новых логистических цепочках по экспортным/импортным поставкам в страны Азии. Начальник контейнерного терминала «Скачки» рассказала об основных инструментах логистики ПАО «ТрансКонтейнер» Северо-Кавказской железной дороги в условиях новых реалий. В заседании приняли участие представители 10 субъектов предпринимательства города Пятигорска.</w:t>
      </w:r>
    </w:p>
    <w:p w:rsidR="00707FB7" w:rsidRPr="006D1FDD" w:rsidRDefault="0022718F" w:rsidP="004F1FA7">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Достигнут</w:t>
      </w:r>
      <w:r w:rsidR="00FB4482" w:rsidRPr="006D1FDD">
        <w:rPr>
          <w:rFonts w:ascii="Times New Roman" w:eastAsia="Calibri" w:hAnsi="Times New Roman" w:cs="Times New Roman"/>
          <w:sz w:val="28"/>
          <w:szCs w:val="28"/>
        </w:rPr>
        <w:t xml:space="preserve">о </w:t>
      </w:r>
      <w:r w:rsidRPr="006D1FDD">
        <w:rPr>
          <w:rFonts w:ascii="Times New Roman" w:eastAsia="Calibri" w:hAnsi="Times New Roman" w:cs="Times New Roman"/>
          <w:sz w:val="28"/>
          <w:szCs w:val="28"/>
        </w:rPr>
        <w:t>планов</w:t>
      </w:r>
      <w:r w:rsidR="00FB4482" w:rsidRPr="006D1FDD">
        <w:rPr>
          <w:rFonts w:ascii="Times New Roman" w:eastAsia="Calibri" w:hAnsi="Times New Roman" w:cs="Times New Roman"/>
          <w:sz w:val="28"/>
          <w:szCs w:val="28"/>
        </w:rPr>
        <w:t>о</w:t>
      </w:r>
      <w:r w:rsidRPr="006D1FDD">
        <w:rPr>
          <w:rFonts w:ascii="Times New Roman" w:eastAsia="Calibri" w:hAnsi="Times New Roman" w:cs="Times New Roman"/>
          <w:sz w:val="28"/>
          <w:szCs w:val="28"/>
        </w:rPr>
        <w:t>е значени</w:t>
      </w:r>
      <w:r w:rsidR="00FB4482" w:rsidRPr="006D1FDD">
        <w:rPr>
          <w:rFonts w:ascii="Times New Roman" w:eastAsia="Calibri" w:hAnsi="Times New Roman" w:cs="Times New Roman"/>
          <w:sz w:val="28"/>
          <w:szCs w:val="28"/>
        </w:rPr>
        <w:t>е</w:t>
      </w:r>
      <w:r w:rsidRPr="006D1FDD">
        <w:rPr>
          <w:rFonts w:ascii="Times New Roman" w:eastAsia="Calibri" w:hAnsi="Times New Roman" w:cs="Times New Roman"/>
          <w:sz w:val="28"/>
          <w:szCs w:val="28"/>
        </w:rPr>
        <w:t xml:space="preserve"> показател</w:t>
      </w:r>
      <w:r w:rsidR="00FB4482" w:rsidRPr="006D1FDD">
        <w:rPr>
          <w:rFonts w:ascii="Times New Roman" w:eastAsia="Calibri" w:hAnsi="Times New Roman" w:cs="Times New Roman"/>
          <w:sz w:val="28"/>
          <w:szCs w:val="28"/>
        </w:rPr>
        <w:t>я</w:t>
      </w:r>
      <w:r w:rsidRPr="006D1FDD">
        <w:rPr>
          <w:rFonts w:ascii="Times New Roman" w:eastAsia="Calibri" w:hAnsi="Times New Roman" w:cs="Times New Roman"/>
          <w:sz w:val="28"/>
          <w:szCs w:val="28"/>
        </w:rPr>
        <w:t xml:space="preserve"> </w:t>
      </w:r>
      <w:r w:rsidR="004F1FA7">
        <w:rPr>
          <w:rFonts w:ascii="Times New Roman" w:eastAsia="Calibri" w:hAnsi="Times New Roman" w:cs="Times New Roman"/>
          <w:sz w:val="28"/>
          <w:szCs w:val="28"/>
        </w:rPr>
        <w:t>«</w:t>
      </w:r>
      <w:r w:rsidR="00132933" w:rsidRPr="006D1FDD">
        <w:rPr>
          <w:rFonts w:ascii="Times New Roman" w:eastAsia="Calibri" w:hAnsi="Times New Roman" w:cs="Times New Roman"/>
          <w:sz w:val="28"/>
          <w:szCs w:val="28"/>
        </w:rPr>
        <w:t>объем инвестиций в основной капитал по полному кругу предприятий (за исключением бюджетных средств)</w:t>
      </w:r>
      <w:r w:rsidR="004F1FA7">
        <w:rPr>
          <w:rFonts w:ascii="Times New Roman" w:eastAsia="Calibri" w:hAnsi="Times New Roman" w:cs="Times New Roman"/>
          <w:sz w:val="28"/>
          <w:szCs w:val="28"/>
        </w:rPr>
        <w:t>»</w:t>
      </w:r>
      <w:r w:rsidR="00132933" w:rsidRPr="006D1FDD">
        <w:rPr>
          <w:rFonts w:ascii="Times New Roman" w:eastAsia="Calibri" w:hAnsi="Times New Roman" w:cs="Times New Roman"/>
          <w:sz w:val="28"/>
          <w:szCs w:val="28"/>
        </w:rPr>
        <w:t xml:space="preserve"> </w:t>
      </w:r>
      <w:r w:rsidR="004F1FA7">
        <w:rPr>
          <w:rFonts w:ascii="Times New Roman" w:eastAsia="Calibri" w:hAnsi="Times New Roman" w:cs="Times New Roman"/>
          <w:sz w:val="28"/>
          <w:szCs w:val="28"/>
        </w:rPr>
        <w:t>-</w:t>
      </w:r>
      <w:r w:rsidR="00132933" w:rsidRPr="006D1FDD">
        <w:rPr>
          <w:rFonts w:ascii="Times New Roman" w:eastAsia="Calibri" w:hAnsi="Times New Roman" w:cs="Times New Roman"/>
          <w:sz w:val="28"/>
          <w:szCs w:val="28"/>
        </w:rPr>
        <w:t xml:space="preserve"> </w:t>
      </w:r>
      <w:r w:rsidR="00FB4482" w:rsidRPr="006D1FDD">
        <w:rPr>
          <w:rFonts w:ascii="Times New Roman" w:eastAsia="Calibri" w:hAnsi="Times New Roman" w:cs="Times New Roman"/>
          <w:sz w:val="28"/>
          <w:szCs w:val="28"/>
        </w:rPr>
        <w:t>17632,1</w:t>
      </w:r>
      <w:r w:rsidR="00707FB7" w:rsidRPr="006D1FDD">
        <w:rPr>
          <w:rFonts w:ascii="Times New Roman" w:eastAsia="Calibri" w:hAnsi="Times New Roman" w:cs="Times New Roman"/>
          <w:sz w:val="28"/>
          <w:szCs w:val="28"/>
        </w:rPr>
        <w:t xml:space="preserve"> млн. рублей (план – </w:t>
      </w:r>
      <w:r w:rsidR="00FB4482" w:rsidRPr="006D1FDD">
        <w:rPr>
          <w:rFonts w:ascii="Times New Roman" w:eastAsia="Calibri" w:hAnsi="Times New Roman" w:cs="Times New Roman"/>
          <w:sz w:val="28"/>
          <w:szCs w:val="28"/>
        </w:rPr>
        <w:t>17299,2</w:t>
      </w:r>
      <w:r w:rsidR="00707FB7" w:rsidRPr="006D1FDD">
        <w:rPr>
          <w:rFonts w:ascii="Times New Roman" w:eastAsia="Calibri" w:hAnsi="Times New Roman" w:cs="Times New Roman"/>
          <w:sz w:val="28"/>
          <w:szCs w:val="28"/>
        </w:rPr>
        <w:t xml:space="preserve"> млн. рублей)</w:t>
      </w:r>
      <w:r w:rsidR="00FB4482" w:rsidRPr="006D1FDD">
        <w:rPr>
          <w:rFonts w:ascii="Times New Roman" w:eastAsia="Calibri" w:hAnsi="Times New Roman" w:cs="Times New Roman"/>
          <w:sz w:val="28"/>
          <w:szCs w:val="28"/>
        </w:rPr>
        <w:t>.</w:t>
      </w:r>
    </w:p>
    <w:p w:rsidR="00132933" w:rsidRPr="006D1FDD" w:rsidRDefault="00FB4482"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Не достигнуто плановое значение показателя «</w:t>
      </w:r>
      <w:r w:rsidR="00132933" w:rsidRPr="006D1FDD">
        <w:rPr>
          <w:rFonts w:ascii="Times New Roman" w:eastAsia="Calibri" w:hAnsi="Times New Roman" w:cs="Times New Roman"/>
          <w:sz w:val="28"/>
          <w:szCs w:val="28"/>
        </w:rPr>
        <w:t>прирост компаний-экспортеров из числа малого и среднего предпринимательства по итогам внедрения Регионального экспортного стандарта 2.0</w:t>
      </w:r>
      <w:r w:rsidRPr="006D1FDD">
        <w:rPr>
          <w:rFonts w:ascii="Times New Roman" w:eastAsia="Calibri" w:hAnsi="Times New Roman" w:cs="Times New Roman"/>
          <w:sz w:val="28"/>
          <w:szCs w:val="28"/>
        </w:rPr>
        <w:t>»</w:t>
      </w:r>
      <w:r w:rsidR="00132933" w:rsidRPr="006D1FDD">
        <w:rPr>
          <w:rFonts w:ascii="Times New Roman" w:eastAsia="Calibri" w:hAnsi="Times New Roman" w:cs="Times New Roman"/>
          <w:sz w:val="28"/>
          <w:szCs w:val="28"/>
        </w:rPr>
        <w:t xml:space="preserve"> </w:t>
      </w:r>
      <w:r w:rsidRPr="006D1FDD">
        <w:rPr>
          <w:rFonts w:ascii="Times New Roman" w:eastAsia="Calibri" w:hAnsi="Times New Roman" w:cs="Times New Roman"/>
          <w:sz w:val="28"/>
          <w:szCs w:val="28"/>
        </w:rPr>
        <w:t>-</w:t>
      </w:r>
      <w:r w:rsidR="00132933" w:rsidRPr="006D1FDD">
        <w:rPr>
          <w:rFonts w:ascii="Times New Roman" w:eastAsia="Calibri" w:hAnsi="Times New Roman" w:cs="Times New Roman"/>
          <w:sz w:val="28"/>
          <w:szCs w:val="28"/>
        </w:rPr>
        <w:t xml:space="preserve"> </w:t>
      </w:r>
      <w:r w:rsidRPr="006D1FDD">
        <w:rPr>
          <w:rFonts w:ascii="Times New Roman" w:eastAsia="Calibri" w:hAnsi="Times New Roman" w:cs="Times New Roman"/>
          <w:sz w:val="28"/>
          <w:szCs w:val="28"/>
        </w:rPr>
        <w:t>29</w:t>
      </w:r>
      <w:r w:rsidR="00A66E77" w:rsidRPr="006D1FDD">
        <w:rPr>
          <w:rFonts w:ascii="Times New Roman" w:eastAsia="Calibri" w:hAnsi="Times New Roman" w:cs="Times New Roman"/>
          <w:sz w:val="28"/>
          <w:szCs w:val="28"/>
        </w:rPr>
        <w:t xml:space="preserve"> ед. (план – 3</w:t>
      </w:r>
      <w:r w:rsidRPr="006D1FDD">
        <w:rPr>
          <w:rFonts w:ascii="Times New Roman" w:eastAsia="Calibri" w:hAnsi="Times New Roman" w:cs="Times New Roman"/>
          <w:sz w:val="28"/>
          <w:szCs w:val="28"/>
        </w:rPr>
        <w:t>6</w:t>
      </w:r>
      <w:r w:rsidR="00132933" w:rsidRPr="006D1FDD">
        <w:rPr>
          <w:rFonts w:ascii="Times New Roman" w:eastAsia="Calibri" w:hAnsi="Times New Roman" w:cs="Times New Roman"/>
          <w:sz w:val="28"/>
          <w:szCs w:val="28"/>
        </w:rPr>
        <w:t xml:space="preserve"> ед.)</w:t>
      </w:r>
      <w:r w:rsidRPr="006D1FDD">
        <w:rPr>
          <w:rFonts w:ascii="Times New Roman" w:eastAsia="Calibri" w:hAnsi="Times New Roman" w:cs="Times New Roman"/>
          <w:sz w:val="28"/>
          <w:szCs w:val="28"/>
        </w:rPr>
        <w:t>. Показатель не достиг планового значения, в связи с введением ограничительных мер иностранными государствами, что отразилось на количестве экспортеров по поставке продукции из России.</w:t>
      </w:r>
    </w:p>
    <w:p w:rsidR="001E02FE" w:rsidRPr="006D1FDD" w:rsidRDefault="001E02FE"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подпрограмм Программы </w:t>
      </w:r>
      <w:r w:rsidRPr="006D1FDD">
        <w:rPr>
          <w:rFonts w:ascii="Times New Roman" w:hAnsi="Times New Roman" w:cs="Times New Roman"/>
          <w:b/>
          <w:sz w:val="28"/>
          <w:szCs w:val="28"/>
          <w:lang w:val="en-US"/>
        </w:rPr>
        <w:t>XI</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число субъектов малого и среднего предпринимательства в расчете на 10 тыс. человек населения </w:t>
      </w:r>
      <w:r w:rsidR="00383B8B" w:rsidRPr="006D1FDD">
        <w:rPr>
          <w:rFonts w:ascii="Times New Roman" w:eastAsia="Calibri" w:hAnsi="Times New Roman" w:cs="Times New Roman"/>
          <w:sz w:val="28"/>
          <w:szCs w:val="28"/>
        </w:rPr>
        <w:t xml:space="preserve">составило </w:t>
      </w:r>
      <w:r w:rsidR="009C6922" w:rsidRPr="006D1FDD">
        <w:rPr>
          <w:rFonts w:ascii="Times New Roman" w:eastAsia="Calibri" w:hAnsi="Times New Roman" w:cs="Times New Roman"/>
          <w:sz w:val="28"/>
          <w:szCs w:val="28"/>
        </w:rPr>
        <w:t>786,9</w:t>
      </w:r>
      <w:r w:rsidRPr="006D1FDD">
        <w:rPr>
          <w:rFonts w:ascii="Times New Roman" w:eastAsia="Calibri" w:hAnsi="Times New Roman" w:cs="Times New Roman"/>
          <w:sz w:val="28"/>
          <w:szCs w:val="28"/>
        </w:rPr>
        <w:t xml:space="preserve"> ед. (план – </w:t>
      </w:r>
      <w:r w:rsidR="009C6922" w:rsidRPr="006D1FDD">
        <w:rPr>
          <w:rFonts w:ascii="Times New Roman" w:eastAsia="Calibri" w:hAnsi="Times New Roman" w:cs="Times New Roman"/>
          <w:sz w:val="28"/>
          <w:szCs w:val="28"/>
        </w:rPr>
        <w:t>667,5</w:t>
      </w:r>
      <w:r w:rsidRPr="006D1FDD">
        <w:rPr>
          <w:rFonts w:ascii="Times New Roman" w:eastAsia="Calibri" w:hAnsi="Times New Roman" w:cs="Times New Roman"/>
          <w:sz w:val="28"/>
          <w:szCs w:val="28"/>
        </w:rPr>
        <w:t xml:space="preserve"> ед.);</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w:t>
      </w:r>
      <w:r w:rsidR="00383B8B" w:rsidRPr="006D1FDD">
        <w:rPr>
          <w:rFonts w:ascii="Times New Roman" w:eastAsia="Calibri" w:hAnsi="Times New Roman" w:cs="Times New Roman"/>
          <w:sz w:val="28"/>
          <w:szCs w:val="28"/>
        </w:rPr>
        <w:t xml:space="preserve">тавила </w:t>
      </w:r>
      <w:r w:rsidR="009C6922" w:rsidRPr="006D1FDD">
        <w:rPr>
          <w:rFonts w:ascii="Times New Roman" w:eastAsia="Calibri" w:hAnsi="Times New Roman" w:cs="Times New Roman"/>
          <w:sz w:val="28"/>
          <w:szCs w:val="28"/>
        </w:rPr>
        <w:t>43,4</w:t>
      </w:r>
      <w:r w:rsidRPr="006D1FDD">
        <w:rPr>
          <w:rFonts w:ascii="Times New Roman" w:eastAsia="Calibri" w:hAnsi="Times New Roman" w:cs="Times New Roman"/>
          <w:sz w:val="28"/>
          <w:szCs w:val="28"/>
        </w:rPr>
        <w:t>% (план – 34,</w:t>
      </w:r>
      <w:r w:rsidR="009C6922" w:rsidRPr="006D1FDD">
        <w:rPr>
          <w:rFonts w:ascii="Times New Roman" w:eastAsia="Calibri" w:hAnsi="Times New Roman" w:cs="Times New Roman"/>
          <w:sz w:val="28"/>
          <w:szCs w:val="28"/>
        </w:rPr>
        <w:t>4</w:t>
      </w:r>
      <w:r w:rsidRPr="006D1FDD">
        <w:rPr>
          <w:rFonts w:ascii="Times New Roman" w:eastAsia="Calibri" w:hAnsi="Times New Roman" w:cs="Times New Roman"/>
          <w:sz w:val="28"/>
          <w:szCs w:val="28"/>
        </w:rPr>
        <w:t xml:space="preserve">%); </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количество отдыхающих в санаторно-курортном и гостиничном комплексе – </w:t>
      </w:r>
      <w:r w:rsidR="009C6922" w:rsidRPr="006D1FDD">
        <w:rPr>
          <w:rFonts w:ascii="Times New Roman" w:eastAsia="Calibri" w:hAnsi="Times New Roman" w:cs="Times New Roman"/>
          <w:sz w:val="28"/>
          <w:szCs w:val="28"/>
        </w:rPr>
        <w:t>250,0</w:t>
      </w:r>
      <w:r w:rsidRPr="006D1FDD">
        <w:rPr>
          <w:rFonts w:ascii="Times New Roman" w:eastAsia="Calibri" w:hAnsi="Times New Roman" w:cs="Times New Roman"/>
          <w:sz w:val="28"/>
          <w:szCs w:val="28"/>
        </w:rPr>
        <w:t xml:space="preserve"> тыс. чел. при плановом показателе – </w:t>
      </w:r>
      <w:r w:rsidR="009C6922" w:rsidRPr="006D1FDD">
        <w:rPr>
          <w:rFonts w:ascii="Times New Roman" w:eastAsia="Calibri" w:hAnsi="Times New Roman" w:cs="Times New Roman"/>
          <w:sz w:val="28"/>
          <w:szCs w:val="28"/>
        </w:rPr>
        <w:t>232,0</w:t>
      </w:r>
      <w:r w:rsidRPr="006D1FDD">
        <w:rPr>
          <w:rFonts w:ascii="Times New Roman" w:eastAsia="Calibri" w:hAnsi="Times New Roman" w:cs="Times New Roman"/>
          <w:sz w:val="28"/>
          <w:szCs w:val="28"/>
        </w:rPr>
        <w:t xml:space="preserve"> тыс. чел.;</w:t>
      </w:r>
    </w:p>
    <w:p w:rsidR="009C6922"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составил </w:t>
      </w:r>
      <w:r w:rsidR="009C6922" w:rsidRPr="006D1FDD">
        <w:rPr>
          <w:rFonts w:ascii="Times New Roman" w:eastAsia="Calibri" w:hAnsi="Times New Roman" w:cs="Times New Roman"/>
          <w:sz w:val="28"/>
          <w:szCs w:val="28"/>
        </w:rPr>
        <w:t xml:space="preserve">21,22 </w:t>
      </w:r>
      <w:proofErr w:type="spellStart"/>
      <w:r w:rsidR="009C6922" w:rsidRPr="006D1FDD">
        <w:rPr>
          <w:rFonts w:ascii="Times New Roman" w:eastAsia="Calibri" w:hAnsi="Times New Roman" w:cs="Times New Roman"/>
          <w:sz w:val="28"/>
          <w:szCs w:val="28"/>
        </w:rPr>
        <w:t>кВт·ч</w:t>
      </w:r>
      <w:proofErr w:type="spellEnd"/>
      <w:r w:rsidR="009C6922" w:rsidRPr="006D1FDD">
        <w:rPr>
          <w:rFonts w:ascii="Times New Roman" w:eastAsia="Calibri" w:hAnsi="Times New Roman" w:cs="Times New Roman"/>
          <w:sz w:val="28"/>
          <w:szCs w:val="28"/>
        </w:rPr>
        <w:t>/</w:t>
      </w:r>
      <w:proofErr w:type="spellStart"/>
      <w:r w:rsidR="009C6922" w:rsidRPr="006D1FDD">
        <w:rPr>
          <w:rFonts w:ascii="Times New Roman" w:eastAsia="Calibri" w:hAnsi="Times New Roman" w:cs="Times New Roman"/>
          <w:sz w:val="28"/>
          <w:szCs w:val="28"/>
        </w:rPr>
        <w:t>кв.м</w:t>
      </w:r>
      <w:proofErr w:type="spellEnd"/>
      <w:r w:rsidR="009C6922" w:rsidRPr="006D1FDD">
        <w:rPr>
          <w:rFonts w:ascii="Times New Roman" w:eastAsia="Calibri" w:hAnsi="Times New Roman" w:cs="Times New Roman"/>
          <w:sz w:val="28"/>
          <w:szCs w:val="28"/>
        </w:rPr>
        <w:t xml:space="preserve"> (план – 21,58 </w:t>
      </w:r>
      <w:proofErr w:type="spellStart"/>
      <w:r w:rsidR="009C6922" w:rsidRPr="006D1FDD">
        <w:rPr>
          <w:rFonts w:ascii="Times New Roman" w:eastAsia="Calibri" w:hAnsi="Times New Roman" w:cs="Times New Roman"/>
          <w:sz w:val="28"/>
          <w:szCs w:val="28"/>
        </w:rPr>
        <w:t>кВт·ч</w:t>
      </w:r>
      <w:proofErr w:type="spellEnd"/>
      <w:r w:rsidR="009C6922" w:rsidRPr="006D1FDD">
        <w:rPr>
          <w:rFonts w:ascii="Times New Roman" w:eastAsia="Calibri" w:hAnsi="Times New Roman" w:cs="Times New Roman"/>
          <w:sz w:val="28"/>
          <w:szCs w:val="28"/>
        </w:rPr>
        <w:t>/</w:t>
      </w:r>
      <w:proofErr w:type="spellStart"/>
      <w:r w:rsidR="009C6922" w:rsidRPr="006D1FDD">
        <w:rPr>
          <w:rFonts w:ascii="Times New Roman" w:eastAsia="Calibri" w:hAnsi="Times New Roman" w:cs="Times New Roman"/>
          <w:sz w:val="28"/>
          <w:szCs w:val="28"/>
        </w:rPr>
        <w:t>кв.м</w:t>
      </w:r>
      <w:proofErr w:type="spellEnd"/>
      <w:r w:rsidR="009C6922" w:rsidRPr="006D1FDD">
        <w:rPr>
          <w:rFonts w:ascii="Times New Roman" w:eastAsia="Calibri" w:hAnsi="Times New Roman" w:cs="Times New Roman"/>
          <w:sz w:val="28"/>
          <w:szCs w:val="28"/>
        </w:rPr>
        <w:t>);</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холодной воды на снабжение органов местного самоуправления и муниципальных учреждений (в расчете на 1 человека) – 3,</w:t>
      </w:r>
      <w:r w:rsidR="009C6922" w:rsidRPr="006D1FDD">
        <w:rPr>
          <w:rFonts w:ascii="Times New Roman" w:eastAsia="Calibri" w:hAnsi="Times New Roman" w:cs="Times New Roman"/>
          <w:sz w:val="28"/>
          <w:szCs w:val="28"/>
        </w:rPr>
        <w:t>86</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 xml:space="preserve">/чел. (план – </w:t>
      </w:r>
      <w:r w:rsidR="009C6922" w:rsidRPr="006D1FDD">
        <w:rPr>
          <w:rFonts w:ascii="Times New Roman" w:eastAsia="Calibri" w:hAnsi="Times New Roman" w:cs="Times New Roman"/>
          <w:sz w:val="28"/>
          <w:szCs w:val="28"/>
        </w:rPr>
        <w:t>3,96</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/чел.);</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горячей воды на снабжение органов местного самоуправления и муниципальных учреждений (в расчете на 1 человека) – 0,2</w:t>
      </w:r>
      <w:r w:rsidR="00383B8B" w:rsidRPr="006D1FDD">
        <w:rPr>
          <w:rFonts w:ascii="Times New Roman" w:eastAsia="Calibri" w:hAnsi="Times New Roman" w:cs="Times New Roman"/>
          <w:sz w:val="28"/>
          <w:szCs w:val="28"/>
        </w:rPr>
        <w:t>3</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/чел. (план – 0,2</w:t>
      </w:r>
      <w:r w:rsidR="00383B8B" w:rsidRPr="006D1FDD">
        <w:rPr>
          <w:rFonts w:ascii="Times New Roman" w:eastAsia="Calibri" w:hAnsi="Times New Roman" w:cs="Times New Roman"/>
          <w:sz w:val="28"/>
          <w:szCs w:val="28"/>
        </w:rPr>
        <w:t>7</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/чел.);</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 – 0,1</w:t>
      </w:r>
      <w:r w:rsidR="009C6922" w:rsidRPr="006D1FDD">
        <w:rPr>
          <w:rFonts w:ascii="Times New Roman" w:eastAsia="Calibri" w:hAnsi="Times New Roman" w:cs="Times New Roman"/>
          <w:sz w:val="28"/>
          <w:szCs w:val="28"/>
        </w:rPr>
        <w:t>2</w:t>
      </w:r>
      <w:r w:rsidR="00383B8B" w:rsidRPr="006D1FDD">
        <w:rPr>
          <w:rFonts w:ascii="Times New Roman" w:eastAsia="Calibri" w:hAnsi="Times New Roman" w:cs="Times New Roman"/>
          <w:sz w:val="28"/>
          <w:szCs w:val="28"/>
        </w:rPr>
        <w:t xml:space="preserve"> Гкал/</w:t>
      </w:r>
      <w:proofErr w:type="spellStart"/>
      <w:r w:rsidR="00383B8B" w:rsidRPr="006D1FDD">
        <w:rPr>
          <w:rFonts w:ascii="Times New Roman" w:eastAsia="Calibri" w:hAnsi="Times New Roman" w:cs="Times New Roman"/>
          <w:sz w:val="28"/>
          <w:szCs w:val="28"/>
        </w:rPr>
        <w:t>кв.м</w:t>
      </w:r>
      <w:proofErr w:type="spellEnd"/>
      <w:r w:rsidR="009C6922" w:rsidRPr="006D1FDD">
        <w:rPr>
          <w:rFonts w:ascii="Times New Roman" w:eastAsia="Calibri" w:hAnsi="Times New Roman" w:cs="Times New Roman"/>
          <w:sz w:val="28"/>
          <w:szCs w:val="28"/>
        </w:rPr>
        <w:t>, что соответствует запланированному значению;</w:t>
      </w:r>
    </w:p>
    <w:p w:rsidR="001E02FE" w:rsidRPr="006D1FDD" w:rsidRDefault="001E02FE" w:rsidP="00383B8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 xml:space="preserve">удельный расход природного газа на снабжение органов местного самоуправления и муниципальных учреждений (в расчете на 1 человека) – </w:t>
      </w:r>
      <w:r w:rsidR="009C6922" w:rsidRPr="006D1FDD">
        <w:rPr>
          <w:rFonts w:ascii="Times New Roman" w:eastAsia="Calibri" w:hAnsi="Times New Roman" w:cs="Times New Roman"/>
          <w:sz w:val="28"/>
          <w:szCs w:val="28"/>
        </w:rPr>
        <w:t>23,4</w:t>
      </w:r>
      <w:r w:rsidR="00383B8B" w:rsidRPr="006D1FDD">
        <w:rPr>
          <w:rFonts w:ascii="Times New Roman" w:eastAsia="Calibri" w:hAnsi="Times New Roman" w:cs="Times New Roman"/>
          <w:sz w:val="28"/>
          <w:szCs w:val="28"/>
        </w:rPr>
        <w:t xml:space="preserve"> </w:t>
      </w:r>
      <w:proofErr w:type="spellStart"/>
      <w:r w:rsidR="00383B8B" w:rsidRPr="006D1FDD">
        <w:rPr>
          <w:rFonts w:ascii="Times New Roman" w:eastAsia="Calibri" w:hAnsi="Times New Roman" w:cs="Times New Roman"/>
          <w:sz w:val="28"/>
          <w:szCs w:val="28"/>
        </w:rPr>
        <w:t>куб.м</w:t>
      </w:r>
      <w:proofErr w:type="spellEnd"/>
      <w:r w:rsidR="00383B8B" w:rsidRPr="006D1FDD">
        <w:rPr>
          <w:rFonts w:ascii="Times New Roman" w:eastAsia="Calibri" w:hAnsi="Times New Roman" w:cs="Times New Roman"/>
          <w:sz w:val="28"/>
          <w:szCs w:val="28"/>
        </w:rPr>
        <w:t>/чел. (план – 38,</w:t>
      </w:r>
      <w:r w:rsidRPr="006D1FDD">
        <w:rPr>
          <w:rFonts w:ascii="Times New Roman" w:eastAsia="Calibri" w:hAnsi="Times New Roman" w:cs="Times New Roman"/>
          <w:sz w:val="28"/>
          <w:szCs w:val="28"/>
        </w:rPr>
        <w:t>5</w:t>
      </w:r>
      <w:r w:rsidR="009C6922" w:rsidRPr="006D1FDD">
        <w:rPr>
          <w:rFonts w:ascii="Times New Roman" w:eastAsia="Calibri" w:hAnsi="Times New Roman" w:cs="Times New Roman"/>
          <w:sz w:val="28"/>
          <w:szCs w:val="28"/>
        </w:rPr>
        <w:t>0</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/чел.);</w:t>
      </w:r>
    </w:p>
    <w:p w:rsidR="00383B8B" w:rsidRPr="006D1FDD" w:rsidRDefault="00383B8B" w:rsidP="00383B8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электрической энергии в многоквартирных домах (в расчете на 1 кв. метр общей площади) –</w:t>
      </w:r>
      <w:r w:rsidR="009C6922" w:rsidRPr="006D1FDD">
        <w:rPr>
          <w:rFonts w:ascii="Times New Roman" w:eastAsia="Calibri" w:hAnsi="Times New Roman" w:cs="Times New Roman"/>
          <w:sz w:val="28"/>
          <w:szCs w:val="28"/>
        </w:rPr>
        <w:t>44,4</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кВт•ч</w:t>
      </w:r>
      <w:proofErr w:type="spellEnd"/>
      <w:r w:rsidRPr="006D1FDD">
        <w:rPr>
          <w:rFonts w:ascii="Times New Roman" w:eastAsia="Calibri" w:hAnsi="Times New Roman" w:cs="Times New Roman"/>
          <w:sz w:val="28"/>
          <w:szCs w:val="28"/>
        </w:rPr>
        <w:t>/</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 xml:space="preserve"> (план – 45,9 </w:t>
      </w:r>
      <w:proofErr w:type="spellStart"/>
      <w:r w:rsidRPr="006D1FDD">
        <w:rPr>
          <w:rFonts w:ascii="Times New Roman" w:eastAsia="Calibri" w:hAnsi="Times New Roman" w:cs="Times New Roman"/>
          <w:sz w:val="28"/>
          <w:szCs w:val="28"/>
        </w:rPr>
        <w:t>кВт•ч</w:t>
      </w:r>
      <w:proofErr w:type="spellEnd"/>
      <w:r w:rsidRPr="006D1FDD">
        <w:rPr>
          <w:rFonts w:ascii="Times New Roman" w:eastAsia="Calibri" w:hAnsi="Times New Roman" w:cs="Times New Roman"/>
          <w:sz w:val="28"/>
          <w:szCs w:val="28"/>
        </w:rPr>
        <w:t>/</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тепловой энергии в многоквартирных домах (в расчете на 1 кв. метр общей площади) – 10</w:t>
      </w:r>
      <w:r w:rsidR="009C6922" w:rsidRPr="006D1FDD">
        <w:rPr>
          <w:rFonts w:ascii="Times New Roman" w:eastAsia="Calibri" w:hAnsi="Times New Roman" w:cs="Times New Roman"/>
          <w:sz w:val="28"/>
          <w:szCs w:val="28"/>
        </w:rPr>
        <w:t>4,7</w:t>
      </w:r>
      <w:r w:rsidRPr="006D1FDD">
        <w:rPr>
          <w:rFonts w:ascii="Times New Roman" w:eastAsia="Calibri" w:hAnsi="Times New Roman" w:cs="Times New Roman"/>
          <w:sz w:val="28"/>
          <w:szCs w:val="28"/>
        </w:rPr>
        <w:t xml:space="preserve"> Гкал/</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 xml:space="preserve"> (план – 105,</w:t>
      </w:r>
      <w:r w:rsidR="009C6922" w:rsidRPr="006D1FDD">
        <w:rPr>
          <w:rFonts w:ascii="Times New Roman" w:eastAsia="Calibri" w:hAnsi="Times New Roman" w:cs="Times New Roman"/>
          <w:sz w:val="28"/>
          <w:szCs w:val="28"/>
        </w:rPr>
        <w:t>0</w:t>
      </w:r>
      <w:r w:rsidRPr="006D1FDD">
        <w:rPr>
          <w:rFonts w:ascii="Times New Roman" w:eastAsia="Calibri" w:hAnsi="Times New Roman" w:cs="Times New Roman"/>
          <w:sz w:val="28"/>
          <w:szCs w:val="28"/>
        </w:rPr>
        <w:t xml:space="preserve"> Гкал/</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удельный расход холодной воды в многоквартирных домах (в расчете на 1 жителя) – </w:t>
      </w:r>
      <w:r w:rsidR="00383B8B" w:rsidRPr="006D1FDD">
        <w:rPr>
          <w:rFonts w:ascii="Times New Roman" w:eastAsia="Calibri" w:hAnsi="Times New Roman" w:cs="Times New Roman"/>
          <w:sz w:val="28"/>
          <w:szCs w:val="28"/>
        </w:rPr>
        <w:t>52,2</w:t>
      </w:r>
      <w:r w:rsidR="009C6922" w:rsidRPr="006D1FDD">
        <w:rPr>
          <w:rFonts w:ascii="Times New Roman" w:eastAsia="Calibri" w:hAnsi="Times New Roman" w:cs="Times New Roman"/>
          <w:sz w:val="28"/>
          <w:szCs w:val="28"/>
        </w:rPr>
        <w:t>2</w:t>
      </w:r>
      <w:r w:rsidR="00383B8B" w:rsidRPr="006D1FDD">
        <w:rPr>
          <w:rFonts w:ascii="Times New Roman" w:eastAsia="Calibri" w:hAnsi="Times New Roman" w:cs="Times New Roman"/>
          <w:sz w:val="28"/>
          <w:szCs w:val="28"/>
        </w:rPr>
        <w:t xml:space="preserve"> </w:t>
      </w:r>
      <w:proofErr w:type="spellStart"/>
      <w:r w:rsidR="00383B8B" w:rsidRPr="006D1FDD">
        <w:rPr>
          <w:rFonts w:ascii="Times New Roman" w:eastAsia="Calibri" w:hAnsi="Times New Roman" w:cs="Times New Roman"/>
          <w:sz w:val="28"/>
          <w:szCs w:val="28"/>
        </w:rPr>
        <w:t>куб.м</w:t>
      </w:r>
      <w:proofErr w:type="spellEnd"/>
      <w:r w:rsidR="00383B8B" w:rsidRPr="006D1FDD">
        <w:rPr>
          <w:rFonts w:ascii="Times New Roman" w:eastAsia="Calibri" w:hAnsi="Times New Roman" w:cs="Times New Roman"/>
          <w:sz w:val="28"/>
          <w:szCs w:val="28"/>
        </w:rPr>
        <w:t>/чел. (план – 52,2</w:t>
      </w:r>
      <w:r w:rsidR="009C6922" w:rsidRPr="006D1FDD">
        <w:rPr>
          <w:rFonts w:ascii="Times New Roman" w:eastAsia="Calibri" w:hAnsi="Times New Roman" w:cs="Times New Roman"/>
          <w:sz w:val="28"/>
          <w:szCs w:val="28"/>
        </w:rPr>
        <w:t>3</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 xml:space="preserve">/чел.); </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горячей воды в многоквартирных дом</w:t>
      </w:r>
      <w:r w:rsidR="00383B8B" w:rsidRPr="006D1FDD">
        <w:rPr>
          <w:rFonts w:ascii="Times New Roman" w:eastAsia="Calibri" w:hAnsi="Times New Roman" w:cs="Times New Roman"/>
          <w:sz w:val="28"/>
          <w:szCs w:val="28"/>
        </w:rPr>
        <w:t>ах (в расчете на 1 жителя) – 3,</w:t>
      </w:r>
      <w:r w:rsidR="009C6922" w:rsidRPr="006D1FDD">
        <w:rPr>
          <w:rFonts w:ascii="Times New Roman" w:eastAsia="Calibri" w:hAnsi="Times New Roman" w:cs="Times New Roman"/>
          <w:sz w:val="28"/>
          <w:szCs w:val="28"/>
        </w:rPr>
        <w:t>5</w:t>
      </w:r>
      <w:r w:rsidR="00383B8B" w:rsidRPr="006D1FDD">
        <w:rPr>
          <w:rFonts w:ascii="Times New Roman" w:eastAsia="Calibri" w:hAnsi="Times New Roman" w:cs="Times New Roman"/>
          <w:sz w:val="28"/>
          <w:szCs w:val="28"/>
        </w:rPr>
        <w:t xml:space="preserve"> </w:t>
      </w:r>
      <w:proofErr w:type="spellStart"/>
      <w:r w:rsidR="00383B8B" w:rsidRPr="006D1FDD">
        <w:rPr>
          <w:rFonts w:ascii="Times New Roman" w:eastAsia="Calibri" w:hAnsi="Times New Roman" w:cs="Times New Roman"/>
          <w:sz w:val="28"/>
          <w:szCs w:val="28"/>
        </w:rPr>
        <w:t>куб.м</w:t>
      </w:r>
      <w:proofErr w:type="spellEnd"/>
      <w:r w:rsidR="00383B8B" w:rsidRPr="006D1FDD">
        <w:rPr>
          <w:rFonts w:ascii="Times New Roman" w:eastAsia="Calibri" w:hAnsi="Times New Roman" w:cs="Times New Roman"/>
          <w:sz w:val="28"/>
          <w:szCs w:val="28"/>
        </w:rPr>
        <w:t>/чел. (план – 3,6</w:t>
      </w:r>
      <w:r w:rsidR="009C6922" w:rsidRPr="006D1FDD">
        <w:rPr>
          <w:rFonts w:ascii="Times New Roman" w:eastAsia="Calibri" w:hAnsi="Times New Roman" w:cs="Times New Roman"/>
          <w:sz w:val="28"/>
          <w:szCs w:val="28"/>
        </w:rPr>
        <w:t>1</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куб.м</w:t>
      </w:r>
      <w:proofErr w:type="spellEnd"/>
      <w:r w:rsidRPr="006D1FDD">
        <w:rPr>
          <w:rFonts w:ascii="Times New Roman" w:eastAsia="Calibri" w:hAnsi="Times New Roman" w:cs="Times New Roman"/>
          <w:sz w:val="28"/>
          <w:szCs w:val="28"/>
        </w:rPr>
        <w:t>/чел.);</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удельный расход природного газа в многоквартирных домах с индивидуальными системами газового отопления (в расчете на 1</w:t>
      </w:r>
      <w:r w:rsidR="00383B8B" w:rsidRPr="006D1FDD">
        <w:rPr>
          <w:rFonts w:ascii="Times New Roman" w:eastAsia="Calibri" w:hAnsi="Times New Roman" w:cs="Times New Roman"/>
          <w:sz w:val="28"/>
          <w:szCs w:val="28"/>
        </w:rPr>
        <w:t xml:space="preserve"> кв. метр общей площади) – 0,0</w:t>
      </w:r>
      <w:r w:rsidR="009C6922" w:rsidRPr="006D1FDD">
        <w:rPr>
          <w:rFonts w:ascii="Times New Roman" w:eastAsia="Calibri" w:hAnsi="Times New Roman" w:cs="Times New Roman"/>
          <w:sz w:val="28"/>
          <w:szCs w:val="28"/>
        </w:rPr>
        <w:t>61</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тыс.куб.м</w:t>
      </w:r>
      <w:proofErr w:type="spellEnd"/>
      <w:r w:rsidRPr="006D1FDD">
        <w:rPr>
          <w:rFonts w:ascii="Times New Roman" w:eastAsia="Calibri" w:hAnsi="Times New Roman" w:cs="Times New Roman"/>
          <w:sz w:val="28"/>
          <w:szCs w:val="28"/>
        </w:rPr>
        <w:t>/</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 xml:space="preserve"> (план – 0,0</w:t>
      </w:r>
      <w:r w:rsidR="009C6922" w:rsidRPr="006D1FDD">
        <w:rPr>
          <w:rFonts w:ascii="Times New Roman" w:eastAsia="Calibri" w:hAnsi="Times New Roman" w:cs="Times New Roman"/>
          <w:sz w:val="28"/>
          <w:szCs w:val="28"/>
        </w:rPr>
        <w:t>69</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тыс.куб.м</w:t>
      </w:r>
      <w:proofErr w:type="spellEnd"/>
      <w:r w:rsidRPr="006D1FDD">
        <w:rPr>
          <w:rFonts w:ascii="Times New Roman" w:eastAsia="Calibri" w:hAnsi="Times New Roman" w:cs="Times New Roman"/>
          <w:sz w:val="28"/>
          <w:szCs w:val="28"/>
        </w:rPr>
        <w:t>/</w:t>
      </w:r>
      <w:proofErr w:type="spellStart"/>
      <w:r w:rsidRPr="006D1FDD">
        <w:rPr>
          <w:rFonts w:ascii="Times New Roman" w:eastAsia="Calibri" w:hAnsi="Times New Roman" w:cs="Times New Roman"/>
          <w:sz w:val="28"/>
          <w:szCs w:val="28"/>
        </w:rPr>
        <w:t>кв.м</w:t>
      </w:r>
      <w:proofErr w:type="spellEnd"/>
      <w:r w:rsidRPr="006D1FDD">
        <w:rPr>
          <w:rFonts w:ascii="Times New Roman" w:eastAsia="Calibri" w:hAnsi="Times New Roman" w:cs="Times New Roman"/>
          <w:sz w:val="28"/>
          <w:szCs w:val="28"/>
        </w:rPr>
        <w:t>);</w:t>
      </w:r>
    </w:p>
    <w:p w:rsidR="00383B8B" w:rsidRPr="006D1FDD" w:rsidRDefault="00383B8B" w:rsidP="00383B8B">
      <w:pPr>
        <w:pStyle w:val="a3"/>
        <w:tabs>
          <w:tab w:val="left" w:pos="0"/>
          <w:tab w:val="left" w:pos="709"/>
        </w:tabs>
        <w:spacing w:after="0" w:line="240" w:lineRule="auto"/>
        <w:ind w:left="0"/>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удельный расход природного газа в многоквартирных домах с иными системами теплоснабжения (в расчете на 1 жителя) – 1,1</w:t>
      </w:r>
      <w:r w:rsidR="009C6922" w:rsidRPr="006D1FDD">
        <w:rPr>
          <w:rFonts w:ascii="Times New Roman" w:eastAsia="Calibri" w:hAnsi="Times New Roman" w:cs="Times New Roman"/>
          <w:sz w:val="28"/>
          <w:szCs w:val="28"/>
        </w:rPr>
        <w:t>4</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тыс.куб.м</w:t>
      </w:r>
      <w:proofErr w:type="spellEnd"/>
      <w:r w:rsidRPr="006D1FDD">
        <w:rPr>
          <w:rFonts w:ascii="Times New Roman" w:eastAsia="Calibri" w:hAnsi="Times New Roman" w:cs="Times New Roman"/>
          <w:sz w:val="28"/>
          <w:szCs w:val="28"/>
        </w:rPr>
        <w:t>/чел. (план – 1,1</w:t>
      </w:r>
      <w:r w:rsidR="00FC2B66" w:rsidRPr="006D1FDD">
        <w:rPr>
          <w:rFonts w:ascii="Times New Roman" w:eastAsia="Calibri" w:hAnsi="Times New Roman" w:cs="Times New Roman"/>
          <w:sz w:val="28"/>
          <w:szCs w:val="28"/>
        </w:rPr>
        <w:t>6</w:t>
      </w:r>
      <w:r w:rsidRPr="006D1FDD">
        <w:rPr>
          <w:rFonts w:ascii="Times New Roman" w:eastAsia="Calibri" w:hAnsi="Times New Roman" w:cs="Times New Roman"/>
          <w:sz w:val="28"/>
          <w:szCs w:val="28"/>
        </w:rPr>
        <w:t xml:space="preserve"> </w:t>
      </w:r>
      <w:proofErr w:type="spellStart"/>
      <w:r w:rsidRPr="006D1FDD">
        <w:rPr>
          <w:rFonts w:ascii="Times New Roman" w:eastAsia="Calibri" w:hAnsi="Times New Roman" w:cs="Times New Roman"/>
          <w:sz w:val="28"/>
          <w:szCs w:val="28"/>
        </w:rPr>
        <w:t>тыс.куб.м</w:t>
      </w:r>
      <w:proofErr w:type="spellEnd"/>
      <w:r w:rsidRPr="006D1FDD">
        <w:rPr>
          <w:rFonts w:ascii="Times New Roman" w:eastAsia="Calibri" w:hAnsi="Times New Roman" w:cs="Times New Roman"/>
          <w:sz w:val="28"/>
          <w:szCs w:val="28"/>
        </w:rPr>
        <w:t>/чел.);</w:t>
      </w:r>
    </w:p>
    <w:p w:rsidR="001E02FE" w:rsidRPr="006D1FDD"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 потерь тепловой энергии при передаче в общем объеме переданной тепловой энергии (по данным всех поставщиков ресурса) – 11,</w:t>
      </w:r>
      <w:r w:rsidR="00FC2B66" w:rsidRPr="006D1FDD">
        <w:rPr>
          <w:rFonts w:ascii="Times New Roman" w:eastAsia="Calibri" w:hAnsi="Times New Roman" w:cs="Times New Roman"/>
          <w:sz w:val="28"/>
          <w:szCs w:val="28"/>
        </w:rPr>
        <w:t>447</w:t>
      </w:r>
      <w:r w:rsidR="00383B8B" w:rsidRPr="006D1FDD">
        <w:rPr>
          <w:rFonts w:ascii="Times New Roman" w:eastAsia="Calibri" w:hAnsi="Times New Roman" w:cs="Times New Roman"/>
          <w:sz w:val="28"/>
          <w:szCs w:val="28"/>
        </w:rPr>
        <w:t>% (план – 11,</w:t>
      </w:r>
      <w:r w:rsidR="00FC2B66" w:rsidRPr="006D1FDD">
        <w:rPr>
          <w:rFonts w:ascii="Times New Roman" w:eastAsia="Calibri" w:hAnsi="Times New Roman" w:cs="Times New Roman"/>
          <w:sz w:val="28"/>
          <w:szCs w:val="28"/>
        </w:rPr>
        <w:t>496</w:t>
      </w:r>
      <w:r w:rsidRPr="006D1FDD">
        <w:rPr>
          <w:rFonts w:ascii="Times New Roman" w:eastAsia="Calibri" w:hAnsi="Times New Roman" w:cs="Times New Roman"/>
          <w:sz w:val="28"/>
          <w:szCs w:val="28"/>
        </w:rPr>
        <w:t>%);</w:t>
      </w:r>
    </w:p>
    <w:p w:rsidR="0022718F" w:rsidRPr="006D1FDD" w:rsidRDefault="00383B8B" w:rsidP="00383B8B">
      <w:pPr>
        <w:tabs>
          <w:tab w:val="left" w:pos="709"/>
        </w:tabs>
        <w:spacing w:after="0" w:line="240" w:lineRule="auto"/>
        <w:ind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доля потерь воды при ее передаче в общем объеме переданной воды – 63,</w:t>
      </w:r>
      <w:r w:rsidR="00FC2B66" w:rsidRPr="006D1FDD">
        <w:rPr>
          <w:rFonts w:ascii="Times New Roman" w:eastAsia="Calibri" w:hAnsi="Times New Roman" w:cs="Times New Roman"/>
          <w:sz w:val="28"/>
          <w:szCs w:val="28"/>
        </w:rPr>
        <w:t>411</w:t>
      </w:r>
      <w:r w:rsidRPr="006D1FDD">
        <w:rPr>
          <w:rFonts w:ascii="Times New Roman" w:eastAsia="Calibri" w:hAnsi="Times New Roman" w:cs="Times New Roman"/>
          <w:sz w:val="28"/>
          <w:szCs w:val="28"/>
        </w:rPr>
        <w:t>% (план – 63,</w:t>
      </w:r>
      <w:r w:rsidR="00FC2B66" w:rsidRPr="006D1FDD">
        <w:rPr>
          <w:rFonts w:ascii="Times New Roman" w:eastAsia="Calibri" w:hAnsi="Times New Roman" w:cs="Times New Roman"/>
          <w:sz w:val="28"/>
          <w:szCs w:val="28"/>
        </w:rPr>
        <w:t>446</w:t>
      </w:r>
      <w:r w:rsidRPr="006D1FDD">
        <w:rPr>
          <w:rFonts w:ascii="Times New Roman" w:eastAsia="Calibri" w:hAnsi="Times New Roman" w:cs="Times New Roman"/>
          <w:sz w:val="28"/>
          <w:szCs w:val="28"/>
        </w:rPr>
        <w:t xml:space="preserve">%); </w:t>
      </w:r>
      <w:r w:rsidR="00613864" w:rsidRPr="006D1FDD">
        <w:rPr>
          <w:rFonts w:ascii="Times New Roman" w:eastAsia="Calibri" w:hAnsi="Times New Roman" w:cs="Times New Roman"/>
          <w:sz w:val="28"/>
          <w:szCs w:val="28"/>
        </w:rPr>
        <w:tab/>
      </w:r>
    </w:p>
    <w:p w:rsidR="0022718F" w:rsidRPr="006D1FDD" w:rsidRDefault="00383B8B" w:rsidP="00383B8B">
      <w:pPr>
        <w:pStyle w:val="a3"/>
        <w:tabs>
          <w:tab w:val="left" w:pos="0"/>
          <w:tab w:val="left" w:pos="709"/>
        </w:tabs>
        <w:spacing w:line="240" w:lineRule="auto"/>
        <w:ind w:left="0"/>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ab/>
        <w:t xml:space="preserve">объём инвестиций в основной капитал по кругу крупных и средний предприятий (за исключением бюджетных средств) в расчете на 1 жителя – </w:t>
      </w:r>
      <w:r w:rsidR="00FC2B66" w:rsidRPr="006D1FDD">
        <w:rPr>
          <w:rFonts w:ascii="Times New Roman" w:eastAsia="Calibri" w:hAnsi="Times New Roman" w:cs="Times New Roman"/>
          <w:sz w:val="28"/>
          <w:szCs w:val="28"/>
        </w:rPr>
        <w:t>11974</w:t>
      </w:r>
      <w:r w:rsidRPr="006D1FDD">
        <w:rPr>
          <w:rFonts w:ascii="Times New Roman" w:eastAsia="Calibri" w:hAnsi="Times New Roman" w:cs="Times New Roman"/>
          <w:sz w:val="28"/>
          <w:szCs w:val="28"/>
        </w:rPr>
        <w:t xml:space="preserve"> руб. (план – 6</w:t>
      </w:r>
      <w:r w:rsidR="00FC2B66" w:rsidRPr="006D1FDD">
        <w:rPr>
          <w:rFonts w:ascii="Times New Roman" w:eastAsia="Calibri" w:hAnsi="Times New Roman" w:cs="Times New Roman"/>
          <w:sz w:val="28"/>
          <w:szCs w:val="28"/>
        </w:rPr>
        <w:t>156</w:t>
      </w:r>
      <w:r w:rsidRPr="006D1FDD">
        <w:rPr>
          <w:rFonts w:ascii="Times New Roman" w:eastAsia="Calibri" w:hAnsi="Times New Roman" w:cs="Times New Roman"/>
          <w:sz w:val="28"/>
          <w:szCs w:val="28"/>
        </w:rPr>
        <w:t xml:space="preserve"> руб.).</w:t>
      </w:r>
    </w:p>
    <w:p w:rsidR="00383B8B" w:rsidRPr="006D1FDD" w:rsidRDefault="00383B8B" w:rsidP="00C33F0B">
      <w:pPr>
        <w:pStyle w:val="a3"/>
        <w:tabs>
          <w:tab w:val="left" w:pos="0"/>
          <w:tab w:val="left" w:pos="709"/>
        </w:tabs>
        <w:spacing w:line="240" w:lineRule="auto"/>
        <w:ind w:left="0" w:firstLine="851"/>
        <w:jc w:val="both"/>
        <w:rPr>
          <w:rFonts w:ascii="Times New Roman" w:eastAsia="Calibri" w:hAnsi="Times New Roman" w:cs="Times New Roman"/>
          <w:sz w:val="28"/>
          <w:szCs w:val="28"/>
        </w:rPr>
      </w:pPr>
    </w:p>
    <w:p w:rsidR="003C3BEE" w:rsidRPr="006D1FDD" w:rsidRDefault="00ED28C7" w:rsidP="00C33F0B">
      <w:pPr>
        <w:pStyle w:val="a3"/>
        <w:tabs>
          <w:tab w:val="left" w:pos="-709"/>
          <w:tab w:val="left" w:pos="709"/>
        </w:tabs>
        <w:spacing w:after="0" w:line="240" w:lineRule="auto"/>
        <w:ind w:left="0" w:firstLine="709"/>
        <w:jc w:val="both"/>
        <w:rPr>
          <w:rFonts w:ascii="Times New Roman" w:hAnsi="Times New Roman" w:cs="Times New Roman"/>
          <w:bCs/>
          <w:sz w:val="28"/>
          <w:szCs w:val="28"/>
        </w:rPr>
      </w:pPr>
      <w:r w:rsidRPr="006D1FDD">
        <w:rPr>
          <w:rFonts w:ascii="Times New Roman" w:eastAsia="Calibri" w:hAnsi="Times New Roman" w:cs="Times New Roman"/>
          <w:b/>
          <w:sz w:val="28"/>
          <w:szCs w:val="28"/>
          <w:lang w:val="en-US"/>
        </w:rPr>
        <w:t>X</w:t>
      </w:r>
      <w:bookmarkStart w:id="7" w:name="_Hlk37199117"/>
      <w:r w:rsidRPr="006D1FDD">
        <w:rPr>
          <w:rFonts w:ascii="Times New Roman" w:eastAsia="Calibri" w:hAnsi="Times New Roman" w:cs="Times New Roman"/>
          <w:b/>
          <w:sz w:val="28"/>
          <w:szCs w:val="28"/>
          <w:lang w:val="en-US"/>
        </w:rPr>
        <w:t>I</w:t>
      </w:r>
      <w:bookmarkEnd w:id="7"/>
      <w:r w:rsidR="00401EB0" w:rsidRPr="006D1FDD">
        <w:rPr>
          <w:rFonts w:ascii="Times New Roman" w:eastAsia="Calibri" w:hAnsi="Times New Roman" w:cs="Times New Roman"/>
          <w:b/>
          <w:sz w:val="28"/>
          <w:szCs w:val="28"/>
          <w:lang w:val="en-US"/>
        </w:rPr>
        <w:t>I</w:t>
      </w:r>
      <w:r w:rsidRPr="006D1FDD">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движения»</w:t>
      </w:r>
      <w:r w:rsidR="00A6663F"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rPr>
        <w:t xml:space="preserve">(далее – Программа </w:t>
      </w:r>
      <w:r w:rsidR="00C60965" w:rsidRPr="006D1FDD">
        <w:rPr>
          <w:rFonts w:ascii="Times New Roman" w:eastAsia="Calibri" w:hAnsi="Times New Roman" w:cs="Times New Roman"/>
          <w:b/>
          <w:sz w:val="28"/>
          <w:szCs w:val="28"/>
        </w:rPr>
        <w:t>X</w:t>
      </w:r>
      <w:r w:rsidR="00401EB0" w:rsidRPr="006D1FDD">
        <w:rPr>
          <w:rFonts w:ascii="Times New Roman" w:eastAsia="Calibri" w:hAnsi="Times New Roman" w:cs="Times New Roman"/>
          <w:b/>
          <w:sz w:val="28"/>
          <w:szCs w:val="28"/>
        </w:rPr>
        <w:t>I</w:t>
      </w:r>
      <w:r w:rsidRPr="006D1FDD">
        <w:rPr>
          <w:rFonts w:ascii="Times New Roman" w:eastAsia="Calibri" w:hAnsi="Times New Roman" w:cs="Times New Roman"/>
          <w:b/>
          <w:sz w:val="28"/>
          <w:szCs w:val="28"/>
        </w:rPr>
        <w:t>I)</w:t>
      </w:r>
      <w:r w:rsidRPr="006D1FDD">
        <w:rPr>
          <w:rFonts w:ascii="Times New Roman" w:eastAsia="Calibri" w:hAnsi="Times New Roman" w:cs="Times New Roman"/>
          <w:sz w:val="28"/>
          <w:szCs w:val="28"/>
        </w:rPr>
        <w:t xml:space="preserve">, </w:t>
      </w:r>
      <w:r w:rsidR="009117FC" w:rsidRPr="006D1FDD">
        <w:rPr>
          <w:rFonts w:ascii="Times New Roman" w:eastAsia="Calibri" w:hAnsi="Times New Roman" w:cs="Times New Roman"/>
          <w:sz w:val="28"/>
          <w:szCs w:val="28"/>
        </w:rPr>
        <w:t>утверждена постановлением администрации города Пятигорска от 24.08.2017 № 3537</w:t>
      </w:r>
      <w:r w:rsidR="00A64DA7" w:rsidRPr="006D1FDD">
        <w:rPr>
          <w:rFonts w:ascii="Times New Roman" w:eastAsia="Calibri" w:hAnsi="Times New Roman" w:cs="Times New Roman"/>
          <w:sz w:val="28"/>
          <w:szCs w:val="28"/>
        </w:rPr>
        <w:t>.</w:t>
      </w:r>
      <w:r w:rsidR="00A6663F" w:rsidRPr="006D1FDD">
        <w:rPr>
          <w:rFonts w:ascii="Times New Roman" w:eastAsia="Calibri" w:hAnsi="Times New Roman" w:cs="Times New Roman"/>
          <w:sz w:val="28"/>
          <w:szCs w:val="28"/>
        </w:rPr>
        <w:t xml:space="preserve"> </w:t>
      </w:r>
    </w:p>
    <w:p w:rsidR="00B46FA1" w:rsidRPr="006D1FDD" w:rsidRDefault="0004121B" w:rsidP="00C33F0B">
      <w:pPr>
        <w:pStyle w:val="a3"/>
        <w:tabs>
          <w:tab w:val="left" w:pos="-709"/>
          <w:tab w:val="left" w:pos="709"/>
        </w:tabs>
        <w:spacing w:after="0" w:line="240" w:lineRule="auto"/>
        <w:ind w:left="0" w:firstLine="709"/>
        <w:jc w:val="both"/>
        <w:rPr>
          <w:rFonts w:ascii="Times New Roman" w:hAnsi="Times New Roman" w:cs="Times New Roman"/>
          <w:color w:val="000000"/>
          <w:sz w:val="28"/>
          <w:szCs w:val="28"/>
        </w:rPr>
      </w:pPr>
      <w:r w:rsidRPr="006D1FDD">
        <w:rPr>
          <w:rFonts w:ascii="Times New Roman" w:hAnsi="Times New Roman" w:cs="Times New Roman"/>
          <w:b/>
          <w:color w:val="000000"/>
          <w:sz w:val="28"/>
          <w:szCs w:val="28"/>
        </w:rPr>
        <w:t xml:space="preserve">В рамках реализации </w:t>
      </w:r>
      <w:r w:rsidR="000A0AD4" w:rsidRPr="006D1FDD">
        <w:rPr>
          <w:rFonts w:ascii="Times New Roman" w:hAnsi="Times New Roman" w:cs="Times New Roman"/>
          <w:b/>
          <w:color w:val="000000"/>
          <w:sz w:val="28"/>
          <w:szCs w:val="28"/>
        </w:rPr>
        <w:t>П</w:t>
      </w:r>
      <w:r w:rsidR="003423D5" w:rsidRPr="006D1FDD">
        <w:rPr>
          <w:rFonts w:ascii="Times New Roman" w:hAnsi="Times New Roman" w:cs="Times New Roman"/>
          <w:b/>
          <w:color w:val="000000"/>
          <w:sz w:val="28"/>
          <w:szCs w:val="28"/>
        </w:rPr>
        <w:t>одпрограмм</w:t>
      </w:r>
      <w:r w:rsidRPr="006D1FDD">
        <w:rPr>
          <w:rFonts w:ascii="Times New Roman" w:hAnsi="Times New Roman" w:cs="Times New Roman"/>
          <w:b/>
          <w:color w:val="000000"/>
          <w:sz w:val="28"/>
          <w:szCs w:val="28"/>
        </w:rPr>
        <w:t>ы</w:t>
      </w:r>
      <w:r w:rsidR="003423D5" w:rsidRPr="006D1FDD">
        <w:rPr>
          <w:rFonts w:ascii="Times New Roman" w:hAnsi="Times New Roman" w:cs="Times New Roman"/>
          <w:b/>
          <w:color w:val="000000"/>
          <w:sz w:val="28"/>
          <w:szCs w:val="28"/>
        </w:rPr>
        <w:t xml:space="preserve"> 1 «Строительство, реконструкция и модернизация улично-дорожной сети в городе-курорте Пятигорске»</w:t>
      </w:r>
      <w:r w:rsidR="00A6663F" w:rsidRPr="006D1FDD">
        <w:rPr>
          <w:rFonts w:ascii="Times New Roman" w:hAnsi="Times New Roman" w:cs="Times New Roman"/>
          <w:b/>
          <w:color w:val="000000"/>
          <w:sz w:val="28"/>
          <w:szCs w:val="28"/>
        </w:rPr>
        <w:t xml:space="preserve"> </w:t>
      </w:r>
      <w:r w:rsidR="003423D5" w:rsidRPr="006D1FDD">
        <w:rPr>
          <w:rFonts w:ascii="Times New Roman" w:hAnsi="Times New Roman" w:cs="Times New Roman"/>
          <w:b/>
          <w:color w:val="000000"/>
          <w:sz w:val="28"/>
          <w:szCs w:val="28"/>
        </w:rPr>
        <w:t xml:space="preserve">Программы </w:t>
      </w:r>
      <w:r w:rsidR="00C60965" w:rsidRPr="006D1FDD">
        <w:rPr>
          <w:rFonts w:ascii="Times New Roman" w:hAnsi="Times New Roman" w:cs="Times New Roman"/>
          <w:b/>
          <w:color w:val="000000"/>
          <w:sz w:val="28"/>
          <w:szCs w:val="28"/>
          <w:lang w:val="en-US"/>
        </w:rPr>
        <w:t>X</w:t>
      </w:r>
      <w:r w:rsidR="00401EB0" w:rsidRPr="006D1FDD">
        <w:rPr>
          <w:rFonts w:ascii="Times New Roman" w:eastAsia="Calibri" w:hAnsi="Times New Roman" w:cs="Times New Roman"/>
          <w:b/>
          <w:sz w:val="28"/>
          <w:szCs w:val="28"/>
          <w:lang w:val="en-US"/>
        </w:rPr>
        <w:t>I</w:t>
      </w:r>
      <w:r w:rsidR="003423D5" w:rsidRPr="006D1FDD">
        <w:rPr>
          <w:rFonts w:ascii="Times New Roman" w:hAnsi="Times New Roman" w:cs="Times New Roman"/>
          <w:b/>
          <w:color w:val="000000"/>
          <w:sz w:val="28"/>
          <w:szCs w:val="28"/>
          <w:lang w:val="en-US"/>
        </w:rPr>
        <w:t>I</w:t>
      </w:r>
      <w:r w:rsidR="001A36FD" w:rsidRPr="006D1FDD">
        <w:rPr>
          <w:rFonts w:ascii="Times New Roman" w:hAnsi="Times New Roman" w:cs="Times New Roman"/>
          <w:bCs/>
          <w:sz w:val="28"/>
          <w:szCs w:val="28"/>
        </w:rPr>
        <w:t xml:space="preserve"> запланированы и выполнены мероприятия</w:t>
      </w:r>
      <w:r w:rsidR="003423D5" w:rsidRPr="006D1FDD">
        <w:rPr>
          <w:rFonts w:ascii="Times New Roman" w:hAnsi="Times New Roman" w:cs="Times New Roman"/>
          <w:color w:val="000000"/>
          <w:sz w:val="28"/>
          <w:szCs w:val="28"/>
        </w:rPr>
        <w:t>:</w:t>
      </w:r>
    </w:p>
    <w:p w:rsidR="0026504A" w:rsidRPr="006D1FDD" w:rsidRDefault="0026504A" w:rsidP="007B67B2">
      <w:pPr>
        <w:autoSpaceDE w:val="0"/>
        <w:autoSpaceDN w:val="0"/>
        <w:adjustRightInd w:val="0"/>
        <w:spacing w:after="0" w:line="240" w:lineRule="auto"/>
        <w:ind w:firstLine="708"/>
        <w:jc w:val="both"/>
        <w:rPr>
          <w:rFonts w:ascii="Times New Roman" w:hAnsi="Times New Roman" w:cs="Times New Roman"/>
          <w:sz w:val="28"/>
          <w:szCs w:val="28"/>
        </w:rPr>
      </w:pPr>
      <w:r w:rsidRPr="006D1FDD">
        <w:rPr>
          <w:rFonts w:ascii="Times New Roman" w:hAnsi="Times New Roman" w:cs="Times New Roman"/>
          <w:sz w:val="28"/>
          <w:szCs w:val="28"/>
        </w:rPr>
        <w:t>работы по реконструкции ул. Подстанционной в пос. Энергетик города-курорта Пятигорска с устройством пешеходного тротуара и велодорожки (1,66 км);</w:t>
      </w:r>
    </w:p>
    <w:p w:rsidR="0026504A" w:rsidRPr="006D1FDD" w:rsidRDefault="0026504A" w:rsidP="007B67B2">
      <w:pPr>
        <w:autoSpaceDE w:val="0"/>
        <w:autoSpaceDN w:val="0"/>
        <w:adjustRightInd w:val="0"/>
        <w:spacing w:after="0" w:line="240" w:lineRule="auto"/>
        <w:jc w:val="both"/>
        <w:rPr>
          <w:rFonts w:ascii="Times New Roman" w:hAnsi="Times New Roman" w:cs="Times New Roman"/>
          <w:sz w:val="28"/>
          <w:szCs w:val="28"/>
        </w:rPr>
      </w:pPr>
      <w:r w:rsidRPr="006D1FDD">
        <w:rPr>
          <w:rFonts w:ascii="Times New Roman" w:hAnsi="Times New Roman" w:cs="Times New Roman"/>
          <w:sz w:val="28"/>
          <w:szCs w:val="28"/>
        </w:rPr>
        <w:tab/>
        <w:t>работ</w:t>
      </w:r>
      <w:r w:rsidR="007B67B2" w:rsidRPr="006D1FDD">
        <w:rPr>
          <w:rFonts w:ascii="Times New Roman" w:hAnsi="Times New Roman" w:cs="Times New Roman"/>
          <w:sz w:val="28"/>
          <w:szCs w:val="28"/>
        </w:rPr>
        <w:t>ы</w:t>
      </w:r>
      <w:r w:rsidRPr="006D1FDD">
        <w:rPr>
          <w:rFonts w:ascii="Times New Roman" w:hAnsi="Times New Roman" w:cs="Times New Roman"/>
          <w:sz w:val="28"/>
          <w:szCs w:val="28"/>
        </w:rPr>
        <w:t xml:space="preserve"> по строительству автомобильной дороги в городе-курорте Пятигорске к музею «Россия - моя история» (0,11 км);</w:t>
      </w:r>
    </w:p>
    <w:p w:rsidR="0026504A" w:rsidRPr="006D1FDD" w:rsidRDefault="0026504A" w:rsidP="007B67B2">
      <w:pPr>
        <w:autoSpaceDE w:val="0"/>
        <w:autoSpaceDN w:val="0"/>
        <w:adjustRightInd w:val="0"/>
        <w:spacing w:after="0" w:line="240" w:lineRule="auto"/>
        <w:jc w:val="both"/>
        <w:rPr>
          <w:rFonts w:ascii="Times New Roman" w:hAnsi="Times New Roman" w:cs="Times New Roman"/>
          <w:sz w:val="28"/>
          <w:szCs w:val="28"/>
        </w:rPr>
      </w:pPr>
      <w:r w:rsidRPr="006D1FDD">
        <w:rPr>
          <w:rFonts w:ascii="Times New Roman" w:hAnsi="Times New Roman" w:cs="Times New Roman"/>
          <w:sz w:val="28"/>
          <w:szCs w:val="28"/>
        </w:rPr>
        <w:tab/>
        <w:t>работ</w:t>
      </w:r>
      <w:r w:rsidR="007B67B2" w:rsidRPr="006D1FDD">
        <w:rPr>
          <w:rFonts w:ascii="Times New Roman" w:hAnsi="Times New Roman" w:cs="Times New Roman"/>
          <w:sz w:val="28"/>
          <w:szCs w:val="28"/>
        </w:rPr>
        <w:t>ы</w:t>
      </w:r>
      <w:r w:rsidRPr="006D1FDD">
        <w:rPr>
          <w:rFonts w:ascii="Times New Roman" w:hAnsi="Times New Roman" w:cs="Times New Roman"/>
          <w:sz w:val="28"/>
          <w:szCs w:val="28"/>
        </w:rPr>
        <w:t xml:space="preserve"> по разработке проектно-сметной документации на объект «Строительство транспортной развязки ул. Ермолова - ул. Беговая и ул. Ипподромная г. Пятигорска»;</w:t>
      </w:r>
    </w:p>
    <w:p w:rsidR="0026504A" w:rsidRPr="006D1FDD" w:rsidRDefault="0026504A" w:rsidP="007B67B2">
      <w:pPr>
        <w:autoSpaceDE w:val="0"/>
        <w:autoSpaceDN w:val="0"/>
        <w:adjustRightInd w:val="0"/>
        <w:spacing w:after="0" w:line="240" w:lineRule="auto"/>
        <w:jc w:val="both"/>
        <w:rPr>
          <w:rFonts w:ascii="Times New Roman" w:hAnsi="Times New Roman" w:cs="Times New Roman"/>
          <w:sz w:val="28"/>
          <w:szCs w:val="28"/>
        </w:rPr>
      </w:pPr>
      <w:r w:rsidRPr="006D1FDD">
        <w:rPr>
          <w:rFonts w:ascii="Times New Roman" w:hAnsi="Times New Roman" w:cs="Times New Roman"/>
          <w:sz w:val="28"/>
          <w:szCs w:val="28"/>
        </w:rPr>
        <w:tab/>
        <w:t>работ</w:t>
      </w:r>
      <w:r w:rsidR="007B67B2" w:rsidRPr="006D1FDD">
        <w:rPr>
          <w:rFonts w:ascii="Times New Roman" w:hAnsi="Times New Roman" w:cs="Times New Roman"/>
          <w:sz w:val="28"/>
          <w:szCs w:val="28"/>
        </w:rPr>
        <w:t>ы</w:t>
      </w:r>
      <w:r w:rsidRPr="006D1FDD">
        <w:rPr>
          <w:rFonts w:ascii="Times New Roman" w:hAnsi="Times New Roman" w:cs="Times New Roman"/>
          <w:sz w:val="28"/>
          <w:szCs w:val="28"/>
        </w:rPr>
        <w:t xml:space="preserve"> по разработке проектно-сметной документации на объект «Реконструкция </w:t>
      </w:r>
      <w:proofErr w:type="spellStart"/>
      <w:r w:rsidRPr="006D1FDD">
        <w:rPr>
          <w:rFonts w:ascii="Times New Roman" w:hAnsi="Times New Roman" w:cs="Times New Roman"/>
          <w:sz w:val="28"/>
          <w:szCs w:val="28"/>
        </w:rPr>
        <w:t>Бештаугорского</w:t>
      </w:r>
      <w:proofErr w:type="spellEnd"/>
      <w:r w:rsidRPr="006D1FDD">
        <w:rPr>
          <w:rFonts w:ascii="Times New Roman" w:hAnsi="Times New Roman" w:cs="Times New Roman"/>
          <w:sz w:val="28"/>
          <w:szCs w:val="28"/>
        </w:rPr>
        <w:t xml:space="preserve"> шоссе от ПК 8 до границы с Предгорным районом, автомобильной дороги Пятигорск - Лермонтов, ул. Беговая»;</w:t>
      </w:r>
    </w:p>
    <w:p w:rsidR="0026504A" w:rsidRPr="006D1FDD" w:rsidRDefault="0026504A" w:rsidP="007B67B2">
      <w:pPr>
        <w:tabs>
          <w:tab w:val="left" w:pos="708"/>
          <w:tab w:val="left" w:pos="1710"/>
        </w:tabs>
        <w:autoSpaceDE w:val="0"/>
        <w:autoSpaceDN w:val="0"/>
        <w:adjustRightInd w:val="0"/>
        <w:spacing w:after="0" w:line="240" w:lineRule="auto"/>
        <w:jc w:val="both"/>
        <w:rPr>
          <w:rFonts w:ascii="Times New Roman" w:hAnsi="Times New Roman" w:cs="Times New Roman"/>
          <w:sz w:val="28"/>
          <w:szCs w:val="28"/>
        </w:rPr>
      </w:pPr>
      <w:r w:rsidRPr="006D1FDD">
        <w:rPr>
          <w:rFonts w:ascii="Times New Roman" w:hAnsi="Times New Roman" w:cs="Times New Roman"/>
          <w:sz w:val="28"/>
          <w:szCs w:val="28"/>
        </w:rPr>
        <w:lastRenderedPageBreak/>
        <w:tab/>
        <w:t>работ</w:t>
      </w:r>
      <w:r w:rsidR="007B67B2" w:rsidRPr="006D1FDD">
        <w:rPr>
          <w:rFonts w:ascii="Times New Roman" w:hAnsi="Times New Roman" w:cs="Times New Roman"/>
          <w:sz w:val="28"/>
          <w:szCs w:val="28"/>
        </w:rPr>
        <w:t>ы</w:t>
      </w:r>
      <w:r w:rsidRPr="006D1FDD">
        <w:rPr>
          <w:rFonts w:ascii="Times New Roman" w:hAnsi="Times New Roman" w:cs="Times New Roman"/>
          <w:sz w:val="28"/>
          <w:szCs w:val="28"/>
        </w:rPr>
        <w:t xml:space="preserve"> по разработке проектно-сметной документации на объект «Строительство путепровода по ул. Мира в г. Пятигорске».</w:t>
      </w:r>
    </w:p>
    <w:p w:rsidR="0026504A" w:rsidRPr="006D1FDD" w:rsidRDefault="007B67B2" w:rsidP="0026504A">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Н</w:t>
      </w:r>
      <w:r w:rsidR="0026504A" w:rsidRPr="006D1FDD">
        <w:rPr>
          <w:rFonts w:ascii="Times New Roman" w:hAnsi="Times New Roman" w:cs="Times New Roman"/>
          <w:bCs/>
          <w:sz w:val="28"/>
          <w:szCs w:val="28"/>
        </w:rPr>
        <w:t>е выполнены</w:t>
      </w:r>
      <w:r w:rsidRPr="006D1FDD">
        <w:rPr>
          <w:rFonts w:ascii="Times New Roman" w:hAnsi="Times New Roman" w:cs="Times New Roman"/>
          <w:bCs/>
          <w:sz w:val="28"/>
          <w:szCs w:val="28"/>
        </w:rPr>
        <w:t xml:space="preserve"> </w:t>
      </w:r>
      <w:r w:rsidR="0026504A" w:rsidRPr="006D1FDD">
        <w:rPr>
          <w:rFonts w:ascii="Times New Roman" w:hAnsi="Times New Roman" w:cs="Times New Roman"/>
          <w:bCs/>
          <w:sz w:val="28"/>
          <w:szCs w:val="28"/>
        </w:rPr>
        <w:t>работ</w:t>
      </w:r>
      <w:r w:rsidRPr="006D1FDD">
        <w:rPr>
          <w:rFonts w:ascii="Times New Roman" w:hAnsi="Times New Roman" w:cs="Times New Roman"/>
          <w:bCs/>
          <w:sz w:val="28"/>
          <w:szCs w:val="28"/>
        </w:rPr>
        <w:t>ы</w:t>
      </w:r>
      <w:r w:rsidR="0026504A" w:rsidRPr="006D1FDD">
        <w:rPr>
          <w:rFonts w:ascii="Times New Roman" w:hAnsi="Times New Roman" w:cs="Times New Roman"/>
          <w:bCs/>
          <w:sz w:val="28"/>
          <w:szCs w:val="28"/>
        </w:rPr>
        <w:t xml:space="preserve"> по разработке проектно-сметной документации по объекту: "Строительство транспортной развязки улица Ермолова-улица Беговая и улица Ипподромная города-курорта Пятигорска". Срок исполнения по контракту 01.12.2022</w:t>
      </w:r>
      <w:r w:rsidRPr="006D1FDD">
        <w:rPr>
          <w:rFonts w:ascii="Times New Roman" w:hAnsi="Times New Roman" w:cs="Times New Roman"/>
          <w:bCs/>
          <w:sz w:val="28"/>
          <w:szCs w:val="28"/>
        </w:rPr>
        <w:t xml:space="preserve"> </w:t>
      </w:r>
      <w:r w:rsidR="0026504A" w:rsidRPr="006D1FDD">
        <w:rPr>
          <w:rFonts w:ascii="Times New Roman" w:hAnsi="Times New Roman" w:cs="Times New Roman"/>
          <w:bCs/>
          <w:sz w:val="28"/>
          <w:szCs w:val="28"/>
        </w:rPr>
        <w:t>г. Просрочка связана с длительным получением технических условий от эксплуатирующих служб города и низкая организация работ, в адрес исполнителя направлена претензия. В настоящее время проект находится на экспертизе в АУ СК "Государственная экспертиза в сфере строительства".</w:t>
      </w:r>
    </w:p>
    <w:p w:rsidR="0026504A" w:rsidRPr="006D1FDD" w:rsidRDefault="007B67B2" w:rsidP="0026504A">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Н</w:t>
      </w:r>
      <w:r w:rsidR="0026504A" w:rsidRPr="006D1FDD">
        <w:rPr>
          <w:rFonts w:ascii="Times New Roman" w:hAnsi="Times New Roman" w:cs="Times New Roman"/>
          <w:bCs/>
          <w:sz w:val="28"/>
          <w:szCs w:val="28"/>
        </w:rPr>
        <w:t xml:space="preserve">е </w:t>
      </w:r>
      <w:r w:rsidRPr="006D1FDD">
        <w:rPr>
          <w:rFonts w:ascii="Times New Roman" w:hAnsi="Times New Roman" w:cs="Times New Roman"/>
          <w:bCs/>
          <w:sz w:val="28"/>
          <w:szCs w:val="28"/>
        </w:rPr>
        <w:t>в</w:t>
      </w:r>
      <w:r w:rsidR="0026504A" w:rsidRPr="006D1FDD">
        <w:rPr>
          <w:rFonts w:ascii="Times New Roman" w:hAnsi="Times New Roman" w:cs="Times New Roman"/>
          <w:bCs/>
          <w:sz w:val="28"/>
          <w:szCs w:val="28"/>
        </w:rPr>
        <w:t>ыполнены</w:t>
      </w:r>
      <w:r w:rsidRPr="006D1FDD">
        <w:rPr>
          <w:rFonts w:ascii="Times New Roman" w:hAnsi="Times New Roman" w:cs="Times New Roman"/>
          <w:bCs/>
          <w:sz w:val="28"/>
          <w:szCs w:val="28"/>
        </w:rPr>
        <w:t xml:space="preserve"> </w:t>
      </w:r>
      <w:r w:rsidR="0026504A" w:rsidRPr="006D1FDD">
        <w:rPr>
          <w:rFonts w:ascii="Times New Roman" w:hAnsi="Times New Roman" w:cs="Times New Roman"/>
          <w:bCs/>
          <w:sz w:val="28"/>
          <w:szCs w:val="28"/>
        </w:rPr>
        <w:t>работ</w:t>
      </w:r>
      <w:r w:rsidRPr="006D1FDD">
        <w:rPr>
          <w:rFonts w:ascii="Times New Roman" w:hAnsi="Times New Roman" w:cs="Times New Roman"/>
          <w:bCs/>
          <w:sz w:val="28"/>
          <w:szCs w:val="28"/>
        </w:rPr>
        <w:t>ы</w:t>
      </w:r>
      <w:r w:rsidR="0026504A" w:rsidRPr="006D1FDD">
        <w:rPr>
          <w:rFonts w:ascii="Times New Roman" w:hAnsi="Times New Roman" w:cs="Times New Roman"/>
          <w:bCs/>
          <w:sz w:val="28"/>
          <w:szCs w:val="28"/>
        </w:rPr>
        <w:t xml:space="preserve"> по разработке проектно-сметной документации по объекту: "Строительство путепровода по ул. Мира в г. Пятигорске". Срок исполнения по контракту 15.12.2022</w:t>
      </w:r>
      <w:r w:rsidRPr="006D1FDD">
        <w:rPr>
          <w:rFonts w:ascii="Times New Roman" w:hAnsi="Times New Roman" w:cs="Times New Roman"/>
          <w:bCs/>
          <w:sz w:val="28"/>
          <w:szCs w:val="28"/>
        </w:rPr>
        <w:t xml:space="preserve"> </w:t>
      </w:r>
      <w:r w:rsidR="0026504A" w:rsidRPr="006D1FDD">
        <w:rPr>
          <w:rFonts w:ascii="Times New Roman" w:hAnsi="Times New Roman" w:cs="Times New Roman"/>
          <w:bCs/>
          <w:sz w:val="28"/>
          <w:szCs w:val="28"/>
        </w:rPr>
        <w:t>г. Просрочка связана с длительным получением технических условий от эксплуатирующих служб города и низкая организация работ, в адрес исполнителя направлена претензия. В настоящее время выполнены инженерные изыскания, ведется разработка проекта.</w:t>
      </w:r>
    </w:p>
    <w:p w:rsidR="003E07C0" w:rsidRPr="006D1FDD" w:rsidRDefault="003E07C0" w:rsidP="003E07C0">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Достигнуты плановые значения следующих показателей решения задач Подпрограммы 1:</w:t>
      </w:r>
    </w:p>
    <w:p w:rsidR="009A7A3C" w:rsidRPr="006D1FDD" w:rsidRDefault="00E85C59" w:rsidP="008F4456">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BF2DE5" w:rsidRPr="006D1FDD">
        <w:rPr>
          <w:rFonts w:ascii="Times New Roman" w:hAnsi="Times New Roman" w:cs="Times New Roman"/>
          <w:bCs/>
          <w:sz w:val="28"/>
          <w:szCs w:val="28"/>
        </w:rP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w:t>
      </w:r>
      <w:r w:rsidR="000A0AD4" w:rsidRPr="006D1FDD">
        <w:rPr>
          <w:rFonts w:ascii="Times New Roman" w:hAnsi="Times New Roman" w:cs="Times New Roman"/>
          <w:bCs/>
          <w:sz w:val="28"/>
          <w:szCs w:val="28"/>
        </w:rPr>
        <w:t xml:space="preserve">– </w:t>
      </w:r>
      <w:r w:rsidR="0060175C" w:rsidRPr="006D1FDD">
        <w:rPr>
          <w:rFonts w:ascii="Times New Roman" w:hAnsi="Times New Roman" w:cs="Times New Roman"/>
          <w:bCs/>
          <w:sz w:val="28"/>
          <w:szCs w:val="28"/>
        </w:rPr>
        <w:t>11,</w:t>
      </w:r>
      <w:r w:rsidR="009A7A3C" w:rsidRPr="006D1FDD">
        <w:rPr>
          <w:rFonts w:ascii="Times New Roman" w:hAnsi="Times New Roman" w:cs="Times New Roman"/>
          <w:bCs/>
          <w:sz w:val="28"/>
          <w:szCs w:val="28"/>
        </w:rPr>
        <w:t>80</w:t>
      </w:r>
      <w:r w:rsidR="00BF2DE5" w:rsidRPr="006D1FDD">
        <w:rPr>
          <w:rFonts w:ascii="Times New Roman" w:hAnsi="Times New Roman" w:cs="Times New Roman"/>
          <w:bCs/>
          <w:sz w:val="28"/>
          <w:szCs w:val="28"/>
        </w:rPr>
        <w:t xml:space="preserve"> км</w:t>
      </w:r>
      <w:r w:rsidR="00687E0E" w:rsidRPr="006D1FDD">
        <w:rPr>
          <w:rFonts w:ascii="Times New Roman" w:hAnsi="Times New Roman" w:cs="Times New Roman"/>
          <w:bCs/>
          <w:sz w:val="28"/>
          <w:szCs w:val="28"/>
        </w:rPr>
        <w:t>.</w:t>
      </w:r>
      <w:r w:rsidR="00880DA9" w:rsidRPr="006D1FDD">
        <w:rPr>
          <w:rFonts w:ascii="Times New Roman" w:hAnsi="Times New Roman" w:cs="Times New Roman"/>
          <w:bCs/>
          <w:sz w:val="28"/>
          <w:szCs w:val="28"/>
        </w:rPr>
        <w:t xml:space="preserve"> </w:t>
      </w:r>
      <w:r w:rsidR="000A0AD4" w:rsidRPr="006D1FDD">
        <w:rPr>
          <w:rFonts w:ascii="Times New Roman" w:hAnsi="Times New Roman" w:cs="Times New Roman"/>
          <w:bCs/>
          <w:sz w:val="28"/>
          <w:szCs w:val="28"/>
        </w:rPr>
        <w:t xml:space="preserve">(план – </w:t>
      </w:r>
      <w:r w:rsidR="00BF2DE5" w:rsidRPr="006D1FDD">
        <w:rPr>
          <w:rFonts w:ascii="Times New Roman" w:hAnsi="Times New Roman" w:cs="Times New Roman"/>
          <w:bCs/>
          <w:sz w:val="28"/>
          <w:szCs w:val="28"/>
        </w:rPr>
        <w:t>2,</w:t>
      </w:r>
      <w:r w:rsidRPr="006D1FDD">
        <w:rPr>
          <w:rFonts w:ascii="Times New Roman" w:hAnsi="Times New Roman" w:cs="Times New Roman"/>
          <w:bCs/>
          <w:sz w:val="28"/>
          <w:szCs w:val="28"/>
        </w:rPr>
        <w:t>7</w:t>
      </w:r>
      <w:r w:rsidR="009A7A3C" w:rsidRPr="006D1FDD">
        <w:rPr>
          <w:rFonts w:ascii="Times New Roman" w:hAnsi="Times New Roman" w:cs="Times New Roman"/>
          <w:bCs/>
          <w:sz w:val="28"/>
          <w:szCs w:val="28"/>
        </w:rPr>
        <w:t>5</w:t>
      </w:r>
      <w:r w:rsidR="00BF2DE5" w:rsidRPr="006D1FDD">
        <w:rPr>
          <w:rFonts w:ascii="Times New Roman" w:hAnsi="Times New Roman" w:cs="Times New Roman"/>
          <w:bCs/>
          <w:sz w:val="28"/>
          <w:szCs w:val="28"/>
        </w:rPr>
        <w:t xml:space="preserve"> км.</w:t>
      </w:r>
      <w:r w:rsidR="00687E0E" w:rsidRPr="006D1FDD">
        <w:rPr>
          <w:rFonts w:ascii="Times New Roman" w:hAnsi="Times New Roman" w:cs="Times New Roman"/>
          <w:bCs/>
          <w:sz w:val="28"/>
          <w:szCs w:val="28"/>
        </w:rPr>
        <w:t>)</w:t>
      </w:r>
      <w:r w:rsidR="00BF2DE5" w:rsidRPr="006D1FDD">
        <w:rPr>
          <w:rFonts w:ascii="Times New Roman" w:hAnsi="Times New Roman" w:cs="Times New Roman"/>
          <w:bCs/>
          <w:sz w:val="28"/>
          <w:szCs w:val="28"/>
        </w:rPr>
        <w:t>;</w:t>
      </w:r>
    </w:p>
    <w:p w:rsidR="009A7A3C" w:rsidRPr="006D1FDD" w:rsidRDefault="009A7A3C" w:rsidP="008F4456">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 – 1,76 </w:t>
      </w:r>
      <w:r w:rsidR="00CD05BF" w:rsidRPr="006D1FDD">
        <w:rPr>
          <w:rFonts w:ascii="Times New Roman" w:hAnsi="Times New Roman" w:cs="Times New Roman"/>
          <w:bCs/>
          <w:sz w:val="28"/>
          <w:szCs w:val="28"/>
        </w:rPr>
        <w:t>км;</w:t>
      </w:r>
    </w:p>
    <w:p w:rsidR="004740F4" w:rsidRPr="006D1FDD" w:rsidRDefault="008F4456" w:rsidP="008F4456">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4740F4" w:rsidRPr="006D1FDD">
        <w:rPr>
          <w:rFonts w:ascii="Times New Roman" w:hAnsi="Times New Roman" w:cs="Times New Roman"/>
          <w:bCs/>
          <w:sz w:val="28"/>
          <w:szCs w:val="28"/>
        </w:rPr>
        <w:t xml:space="preserve">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 </w:t>
      </w:r>
      <w:r w:rsidR="00F6496C" w:rsidRPr="006D1FDD">
        <w:rPr>
          <w:rFonts w:ascii="Times New Roman" w:hAnsi="Times New Roman" w:cs="Times New Roman"/>
          <w:bCs/>
          <w:sz w:val="28"/>
          <w:szCs w:val="28"/>
        </w:rPr>
        <w:t>– 35,</w:t>
      </w:r>
      <w:r w:rsidR="009A7A3C" w:rsidRPr="006D1FDD">
        <w:rPr>
          <w:rFonts w:ascii="Times New Roman" w:hAnsi="Times New Roman" w:cs="Times New Roman"/>
          <w:bCs/>
          <w:sz w:val="28"/>
          <w:szCs w:val="28"/>
        </w:rPr>
        <w:t>0</w:t>
      </w:r>
      <w:r w:rsidR="004740F4" w:rsidRPr="006D1FDD">
        <w:rPr>
          <w:rFonts w:ascii="Times New Roman" w:hAnsi="Times New Roman" w:cs="Times New Roman"/>
          <w:bCs/>
          <w:sz w:val="28"/>
          <w:szCs w:val="28"/>
        </w:rPr>
        <w:t>%, план</w:t>
      </w:r>
      <w:r w:rsidR="0060175C" w:rsidRPr="006D1FDD">
        <w:rPr>
          <w:rFonts w:ascii="Times New Roman" w:hAnsi="Times New Roman" w:cs="Times New Roman"/>
          <w:bCs/>
          <w:sz w:val="28"/>
          <w:szCs w:val="28"/>
        </w:rPr>
        <w:t xml:space="preserve"> – 36</w:t>
      </w:r>
      <w:r w:rsidR="009A7A3C" w:rsidRPr="006D1FDD">
        <w:rPr>
          <w:rFonts w:ascii="Times New Roman" w:hAnsi="Times New Roman" w:cs="Times New Roman"/>
          <w:bCs/>
          <w:sz w:val="28"/>
          <w:szCs w:val="28"/>
        </w:rPr>
        <w:t>,0</w:t>
      </w:r>
      <w:r w:rsidR="003E07C0" w:rsidRPr="006D1FDD">
        <w:rPr>
          <w:rFonts w:ascii="Times New Roman" w:hAnsi="Times New Roman" w:cs="Times New Roman"/>
          <w:bCs/>
          <w:sz w:val="28"/>
          <w:szCs w:val="28"/>
        </w:rPr>
        <w:t>%.</w:t>
      </w:r>
    </w:p>
    <w:p w:rsidR="00790009" w:rsidRPr="006D1FDD" w:rsidRDefault="00D207B3" w:rsidP="00C33F0B">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790009" w:rsidRPr="006D1FDD">
        <w:rPr>
          <w:rFonts w:ascii="Times New Roman" w:hAnsi="Times New Roman" w:cs="Times New Roman"/>
          <w:b/>
          <w:bCs/>
          <w:sz w:val="28"/>
          <w:szCs w:val="28"/>
        </w:rPr>
        <w:t xml:space="preserve">В рамках реализации </w:t>
      </w:r>
      <w:r w:rsidR="002679C6" w:rsidRPr="006D1FDD">
        <w:rPr>
          <w:rFonts w:ascii="Times New Roman" w:hAnsi="Times New Roman" w:cs="Times New Roman"/>
          <w:b/>
          <w:bCs/>
          <w:sz w:val="28"/>
          <w:szCs w:val="28"/>
        </w:rPr>
        <w:t>П</w:t>
      </w:r>
      <w:r w:rsidR="00790009" w:rsidRPr="006D1FDD">
        <w:rPr>
          <w:rFonts w:ascii="Times New Roman" w:hAnsi="Times New Roman" w:cs="Times New Roman"/>
          <w:b/>
          <w:bCs/>
          <w:sz w:val="28"/>
          <w:szCs w:val="28"/>
        </w:rPr>
        <w:t xml:space="preserve">одпрограммы 2 «Ремонт и содержание покрытия дорог, тротуаров, путепроводов, мостов, подвесных пешеходных и подземных переходов в городе - курорте Пятигорске» </w:t>
      </w:r>
      <w:r w:rsidR="000A0AD4" w:rsidRPr="006D1FDD">
        <w:rPr>
          <w:rFonts w:ascii="Times New Roman" w:hAnsi="Times New Roman" w:cs="Times New Roman"/>
          <w:b/>
          <w:color w:val="000000"/>
          <w:sz w:val="28"/>
          <w:szCs w:val="28"/>
        </w:rPr>
        <w:t xml:space="preserve">Программы </w:t>
      </w:r>
      <w:r w:rsidR="000A0AD4" w:rsidRPr="006D1FDD">
        <w:rPr>
          <w:rFonts w:ascii="Times New Roman" w:hAnsi="Times New Roman" w:cs="Times New Roman"/>
          <w:b/>
          <w:color w:val="000000"/>
          <w:sz w:val="28"/>
          <w:szCs w:val="28"/>
          <w:lang w:val="en-US"/>
        </w:rPr>
        <w:t>X</w:t>
      </w:r>
      <w:r w:rsidR="000A0AD4" w:rsidRPr="006D1FDD">
        <w:rPr>
          <w:rFonts w:ascii="Times New Roman" w:eastAsia="Calibri" w:hAnsi="Times New Roman" w:cs="Times New Roman"/>
          <w:b/>
          <w:sz w:val="28"/>
          <w:szCs w:val="28"/>
          <w:lang w:val="en-US"/>
        </w:rPr>
        <w:t>I</w:t>
      </w:r>
      <w:r w:rsidR="000A0AD4" w:rsidRPr="006D1FDD">
        <w:rPr>
          <w:rFonts w:ascii="Times New Roman" w:hAnsi="Times New Roman" w:cs="Times New Roman"/>
          <w:b/>
          <w:color w:val="000000"/>
          <w:sz w:val="28"/>
          <w:szCs w:val="28"/>
          <w:lang w:val="en-US"/>
        </w:rPr>
        <w:t>I</w:t>
      </w:r>
      <w:r w:rsidR="001A36FD" w:rsidRPr="006D1FDD">
        <w:rPr>
          <w:rFonts w:ascii="Times New Roman" w:hAnsi="Times New Roman" w:cs="Times New Roman"/>
          <w:bCs/>
          <w:sz w:val="28"/>
          <w:szCs w:val="28"/>
        </w:rPr>
        <w:t xml:space="preserve"> запланированы и выполнены мероприятия</w:t>
      </w:r>
      <w:r w:rsidR="000A0AD4" w:rsidRPr="006D1FDD">
        <w:rPr>
          <w:rFonts w:ascii="Times New Roman" w:hAnsi="Times New Roman" w:cs="Times New Roman"/>
          <w:color w:val="000000"/>
          <w:sz w:val="28"/>
          <w:szCs w:val="28"/>
        </w:rPr>
        <w:t>:</w:t>
      </w:r>
    </w:p>
    <w:p w:rsidR="00325143" w:rsidRPr="006D1FDD" w:rsidRDefault="006E3648" w:rsidP="00325143">
      <w:pPr>
        <w:tabs>
          <w:tab w:val="left" w:pos="0"/>
          <w:tab w:val="left" w:pos="709"/>
        </w:tabs>
        <w:spacing w:after="0" w:line="240" w:lineRule="auto"/>
        <w:jc w:val="both"/>
        <w:rPr>
          <w:rFonts w:ascii="Times New Roman" w:hAnsi="Times New Roman" w:cs="Times New Roman"/>
          <w:color w:val="000000" w:themeColor="text1"/>
          <w:sz w:val="28"/>
          <w:szCs w:val="28"/>
        </w:rPr>
      </w:pPr>
      <w:r w:rsidRPr="006D1FDD">
        <w:rPr>
          <w:rFonts w:ascii="Times New Roman" w:hAnsi="Times New Roman" w:cs="Times New Roman"/>
          <w:color w:val="000000" w:themeColor="text1"/>
          <w:sz w:val="28"/>
          <w:szCs w:val="28"/>
        </w:rPr>
        <w:tab/>
      </w:r>
      <w:r w:rsidR="00325143" w:rsidRPr="006D1FDD">
        <w:rPr>
          <w:rFonts w:ascii="Times New Roman" w:hAnsi="Times New Roman" w:cs="Times New Roman"/>
          <w:color w:val="000000" w:themeColor="text1"/>
          <w:sz w:val="28"/>
          <w:szCs w:val="28"/>
        </w:rPr>
        <w:t>проверка достоверности определения сметной стоимости ремонта дорог, улиц – 3 шт.;</w:t>
      </w:r>
    </w:p>
    <w:p w:rsidR="00325143" w:rsidRPr="006D1FDD" w:rsidRDefault="00325143" w:rsidP="00325143">
      <w:pPr>
        <w:tabs>
          <w:tab w:val="left" w:pos="0"/>
          <w:tab w:val="left" w:pos="709"/>
        </w:tabs>
        <w:spacing w:after="0" w:line="240" w:lineRule="auto"/>
        <w:jc w:val="both"/>
        <w:rPr>
          <w:rFonts w:ascii="Times New Roman" w:hAnsi="Times New Roman" w:cs="Times New Roman"/>
          <w:color w:val="000000" w:themeColor="text1"/>
          <w:sz w:val="28"/>
          <w:szCs w:val="28"/>
        </w:rPr>
      </w:pPr>
      <w:r w:rsidRPr="006D1FDD">
        <w:rPr>
          <w:rFonts w:ascii="Times New Roman" w:hAnsi="Times New Roman" w:cs="Times New Roman"/>
          <w:color w:val="000000" w:themeColor="text1"/>
          <w:sz w:val="28"/>
          <w:szCs w:val="28"/>
        </w:rPr>
        <w:tab/>
        <w:t>ремонт и содержание автомобильных дорог (улиц) местного значения. Ремонт асфальтобетонного покрытия автомобильных дорог города Пятигорска - 22106,00 м²;</w:t>
      </w:r>
    </w:p>
    <w:p w:rsidR="00325143" w:rsidRPr="006D1FDD" w:rsidRDefault="00325143" w:rsidP="00325143">
      <w:pPr>
        <w:tabs>
          <w:tab w:val="left" w:pos="0"/>
          <w:tab w:val="left" w:pos="709"/>
        </w:tabs>
        <w:spacing w:after="0" w:line="240" w:lineRule="auto"/>
        <w:jc w:val="both"/>
        <w:rPr>
          <w:rFonts w:ascii="Times New Roman" w:hAnsi="Times New Roman" w:cs="Times New Roman"/>
          <w:color w:val="000000" w:themeColor="text1"/>
          <w:sz w:val="28"/>
          <w:szCs w:val="28"/>
        </w:rPr>
      </w:pPr>
      <w:r w:rsidRPr="006D1FDD">
        <w:rPr>
          <w:rFonts w:ascii="Times New Roman" w:hAnsi="Times New Roman" w:cs="Times New Roman"/>
          <w:color w:val="000000" w:themeColor="text1"/>
          <w:sz w:val="28"/>
          <w:szCs w:val="28"/>
        </w:rPr>
        <w:tab/>
        <w:t>ремонт и содержание автомобильных дорог (улиц) местного значения. Ремонт покрытия тротуаров города Пятигорска по наказам избирателей (выполнение работ по ремонту тротуара по ул. 40 лет Октября города-курорта Пятигорска) - 3297,00 м²;</w:t>
      </w:r>
    </w:p>
    <w:p w:rsidR="00325143" w:rsidRPr="006D1FDD" w:rsidRDefault="00325143" w:rsidP="00325143">
      <w:pPr>
        <w:tabs>
          <w:tab w:val="left" w:pos="0"/>
          <w:tab w:val="left" w:pos="709"/>
        </w:tabs>
        <w:spacing w:after="0" w:line="240" w:lineRule="auto"/>
        <w:jc w:val="both"/>
        <w:rPr>
          <w:rFonts w:ascii="Times New Roman" w:hAnsi="Times New Roman" w:cs="Times New Roman"/>
          <w:color w:val="000000" w:themeColor="text1"/>
          <w:sz w:val="28"/>
          <w:szCs w:val="28"/>
        </w:rPr>
      </w:pPr>
      <w:r w:rsidRPr="006D1FDD">
        <w:rPr>
          <w:rFonts w:ascii="Times New Roman" w:hAnsi="Times New Roman" w:cs="Times New Roman"/>
          <w:color w:val="000000" w:themeColor="text1"/>
          <w:sz w:val="28"/>
          <w:szCs w:val="28"/>
        </w:rPr>
        <w:tab/>
        <w:t>ремонт автомобильных дорог общего пользования местного значения (ремонт тоннеля по пр. Калинина) - 1000,00 м. погонных;</w:t>
      </w:r>
    </w:p>
    <w:p w:rsidR="00325143" w:rsidRPr="006D1FDD" w:rsidRDefault="00325143" w:rsidP="00325143">
      <w:pPr>
        <w:tabs>
          <w:tab w:val="left" w:pos="0"/>
          <w:tab w:val="left" w:pos="709"/>
        </w:tabs>
        <w:spacing w:after="0" w:line="240" w:lineRule="auto"/>
        <w:jc w:val="both"/>
        <w:rPr>
          <w:rFonts w:ascii="Times New Roman" w:hAnsi="Times New Roman" w:cs="Times New Roman"/>
          <w:color w:val="000000" w:themeColor="text1"/>
          <w:sz w:val="28"/>
          <w:szCs w:val="28"/>
        </w:rPr>
      </w:pPr>
      <w:r w:rsidRPr="006D1FDD">
        <w:rPr>
          <w:rFonts w:ascii="Times New Roman" w:hAnsi="Times New Roman" w:cs="Times New Roman"/>
          <w:color w:val="000000" w:themeColor="text1"/>
          <w:sz w:val="28"/>
          <w:szCs w:val="28"/>
        </w:rPr>
        <w:tab/>
        <w:t>ремонт автомобильных дорог общего пользования местного значения - 5356,00 м. погонных.</w:t>
      </w:r>
    </w:p>
    <w:p w:rsidR="008C20E9" w:rsidRPr="006D1FDD" w:rsidRDefault="00325143" w:rsidP="00325143">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color w:val="000000" w:themeColor="text1"/>
          <w:sz w:val="28"/>
          <w:szCs w:val="28"/>
        </w:rPr>
        <w:tab/>
      </w:r>
      <w:r w:rsidR="003E07C0" w:rsidRPr="006D1FDD">
        <w:rPr>
          <w:rFonts w:ascii="Times New Roman" w:hAnsi="Times New Roman" w:cs="Times New Roman"/>
          <w:color w:val="000000" w:themeColor="text1"/>
          <w:sz w:val="28"/>
          <w:szCs w:val="28"/>
        </w:rPr>
        <w:t>Достигнуто плановое значение следующего показателя «</w:t>
      </w:r>
      <w:r w:rsidR="00EC506F" w:rsidRPr="006D1FDD">
        <w:rPr>
          <w:rFonts w:ascii="Times New Roman" w:hAnsi="Times New Roman" w:cs="Times New Roman"/>
          <w:color w:val="000000" w:themeColor="text1"/>
          <w:sz w:val="28"/>
          <w:szCs w:val="28"/>
        </w:rPr>
        <w:t>п</w:t>
      </w:r>
      <w:r w:rsidR="008C20E9" w:rsidRPr="006D1FDD">
        <w:rPr>
          <w:rFonts w:ascii="Times New Roman" w:hAnsi="Times New Roman" w:cs="Times New Roman"/>
          <w:color w:val="000000" w:themeColor="text1"/>
          <w:sz w:val="28"/>
          <w:szCs w:val="28"/>
        </w:rPr>
        <w:t xml:space="preserve">лощадь автомобильных дорог (улиц) местного значения, конструктивные характеристики </w:t>
      </w:r>
      <w:r w:rsidR="008C20E9" w:rsidRPr="006D1FDD">
        <w:rPr>
          <w:rFonts w:ascii="Times New Roman" w:hAnsi="Times New Roman" w:cs="Times New Roman"/>
          <w:color w:val="000000" w:themeColor="text1"/>
          <w:sz w:val="28"/>
          <w:szCs w:val="28"/>
        </w:rPr>
        <w:lastRenderedPageBreak/>
        <w:t>надежности и безопасности которых усовершенствованы</w:t>
      </w:r>
      <w:r w:rsidR="003E07C0" w:rsidRPr="006D1FDD">
        <w:rPr>
          <w:rFonts w:ascii="Times New Roman" w:hAnsi="Times New Roman" w:cs="Times New Roman"/>
          <w:color w:val="000000" w:themeColor="text1"/>
          <w:sz w:val="28"/>
          <w:szCs w:val="28"/>
        </w:rPr>
        <w:t>»</w:t>
      </w:r>
      <w:r w:rsidR="000E0C56" w:rsidRPr="006D1FDD">
        <w:rPr>
          <w:rFonts w:ascii="Times New Roman" w:hAnsi="Times New Roman" w:cs="Times New Roman"/>
          <w:color w:val="000000" w:themeColor="text1"/>
          <w:sz w:val="28"/>
          <w:szCs w:val="28"/>
        </w:rPr>
        <w:t xml:space="preserve"> </w:t>
      </w:r>
      <w:r w:rsidRPr="006D1FDD">
        <w:rPr>
          <w:rFonts w:ascii="Times New Roman" w:hAnsi="Times New Roman" w:cs="Times New Roman"/>
          <w:color w:val="000000" w:themeColor="text1"/>
          <w:sz w:val="28"/>
          <w:szCs w:val="28"/>
        </w:rPr>
        <w:t>281,4</w:t>
      </w:r>
      <w:r w:rsidR="000E0C56" w:rsidRPr="006D1FDD">
        <w:rPr>
          <w:rFonts w:ascii="Times New Roman" w:hAnsi="Times New Roman" w:cs="Times New Roman"/>
          <w:color w:val="000000" w:themeColor="text1"/>
          <w:sz w:val="28"/>
          <w:szCs w:val="28"/>
        </w:rPr>
        <w:t xml:space="preserve"> </w:t>
      </w:r>
      <w:r w:rsidR="000E0C56" w:rsidRPr="006D1FDD">
        <w:rPr>
          <w:rFonts w:ascii="Times New Roman" w:hAnsi="Times New Roman" w:cs="Times New Roman"/>
          <w:bCs/>
          <w:sz w:val="28"/>
          <w:szCs w:val="28"/>
        </w:rPr>
        <w:t>тыс. м²</w:t>
      </w:r>
      <w:r w:rsidR="000E0C56" w:rsidRPr="006D1FDD">
        <w:rPr>
          <w:rFonts w:ascii="Times New Roman" w:hAnsi="Times New Roman" w:cs="Times New Roman"/>
          <w:color w:val="000000" w:themeColor="text1"/>
          <w:sz w:val="28"/>
          <w:szCs w:val="28"/>
        </w:rPr>
        <w:t xml:space="preserve"> </w:t>
      </w:r>
      <w:r w:rsidR="0090221B" w:rsidRPr="006D1FDD">
        <w:rPr>
          <w:rFonts w:ascii="Times New Roman" w:hAnsi="Times New Roman" w:cs="Times New Roman"/>
          <w:color w:val="000000" w:themeColor="text1"/>
          <w:sz w:val="28"/>
          <w:szCs w:val="28"/>
        </w:rPr>
        <w:t xml:space="preserve">(план </w:t>
      </w:r>
      <w:r w:rsidR="00EC506F" w:rsidRPr="006D1FDD">
        <w:rPr>
          <w:rFonts w:ascii="Times New Roman" w:hAnsi="Times New Roman" w:cs="Times New Roman"/>
          <w:color w:val="000000" w:themeColor="text1"/>
          <w:sz w:val="28"/>
          <w:szCs w:val="28"/>
        </w:rPr>
        <w:t xml:space="preserve">– </w:t>
      </w:r>
      <w:r w:rsidRPr="006D1FDD">
        <w:rPr>
          <w:rFonts w:ascii="Times New Roman" w:hAnsi="Times New Roman" w:cs="Times New Roman"/>
          <w:color w:val="000000" w:themeColor="text1"/>
          <w:sz w:val="28"/>
          <w:szCs w:val="28"/>
        </w:rPr>
        <w:t>242,96</w:t>
      </w:r>
      <w:r w:rsidR="00EC506F" w:rsidRPr="006D1FDD">
        <w:rPr>
          <w:rFonts w:ascii="Times New Roman" w:hAnsi="Times New Roman" w:cs="Times New Roman"/>
          <w:bCs/>
          <w:sz w:val="28"/>
          <w:szCs w:val="28"/>
        </w:rPr>
        <w:t xml:space="preserve"> тыс. </w:t>
      </w:r>
      <w:r w:rsidR="000E0C56" w:rsidRPr="006D1FDD">
        <w:rPr>
          <w:rFonts w:ascii="Times New Roman" w:hAnsi="Times New Roman" w:cs="Times New Roman"/>
          <w:bCs/>
          <w:sz w:val="28"/>
          <w:szCs w:val="28"/>
        </w:rPr>
        <w:t>м²).</w:t>
      </w:r>
    </w:p>
    <w:p w:rsidR="00790009" w:rsidRPr="006D1FDD" w:rsidRDefault="009D6433" w:rsidP="00C33F0B">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
          <w:bCs/>
          <w:sz w:val="28"/>
          <w:szCs w:val="28"/>
        </w:rPr>
        <w:t>В</w:t>
      </w:r>
      <w:r w:rsidR="000A0EB7" w:rsidRPr="006D1FDD">
        <w:rPr>
          <w:rFonts w:ascii="Times New Roman" w:hAnsi="Times New Roman" w:cs="Times New Roman"/>
          <w:b/>
          <w:bCs/>
          <w:sz w:val="28"/>
          <w:szCs w:val="28"/>
        </w:rPr>
        <w:t xml:space="preserve"> рамках реализации </w:t>
      </w:r>
      <w:r w:rsidR="002679C6" w:rsidRPr="006D1FDD">
        <w:rPr>
          <w:rFonts w:ascii="Times New Roman" w:hAnsi="Times New Roman" w:cs="Times New Roman"/>
          <w:b/>
          <w:bCs/>
          <w:sz w:val="28"/>
          <w:szCs w:val="28"/>
        </w:rPr>
        <w:t>П</w:t>
      </w:r>
      <w:r w:rsidR="00790009" w:rsidRPr="006D1FDD">
        <w:rPr>
          <w:rFonts w:ascii="Times New Roman" w:hAnsi="Times New Roman" w:cs="Times New Roman"/>
          <w:b/>
          <w:bCs/>
          <w:sz w:val="28"/>
          <w:szCs w:val="28"/>
        </w:rPr>
        <w:t>одпрограмм</w:t>
      </w:r>
      <w:r w:rsidR="000A0EB7" w:rsidRPr="006D1FDD">
        <w:rPr>
          <w:rFonts w:ascii="Times New Roman" w:hAnsi="Times New Roman" w:cs="Times New Roman"/>
          <w:b/>
          <w:bCs/>
          <w:sz w:val="28"/>
          <w:szCs w:val="28"/>
        </w:rPr>
        <w:t>ы</w:t>
      </w:r>
      <w:r w:rsidR="00790009" w:rsidRPr="006D1FDD">
        <w:rPr>
          <w:rFonts w:ascii="Times New Roman" w:hAnsi="Times New Roman" w:cs="Times New Roman"/>
          <w:b/>
          <w:bCs/>
          <w:sz w:val="28"/>
          <w:szCs w:val="28"/>
        </w:rPr>
        <w:t xml:space="preserve"> 3 «Ремонт, сооружение, восстановление, очистка и содержание ливневых канализаций в городе-курорте Пятигорске»</w:t>
      </w:r>
      <w:r w:rsidR="0007589F" w:rsidRPr="006D1FDD">
        <w:rPr>
          <w:rFonts w:ascii="Times New Roman" w:hAnsi="Times New Roman" w:cs="Times New Roman"/>
          <w:b/>
          <w:bCs/>
          <w:sz w:val="28"/>
          <w:szCs w:val="28"/>
        </w:rPr>
        <w:t xml:space="preserve"> </w:t>
      </w:r>
      <w:r w:rsidR="000A0AD4" w:rsidRPr="006D1FDD">
        <w:rPr>
          <w:rFonts w:ascii="Times New Roman" w:hAnsi="Times New Roman" w:cs="Times New Roman"/>
          <w:b/>
          <w:color w:val="000000"/>
          <w:sz w:val="28"/>
          <w:szCs w:val="28"/>
        </w:rPr>
        <w:t xml:space="preserve">Программы </w:t>
      </w:r>
      <w:r w:rsidR="000A0AD4" w:rsidRPr="006D1FDD">
        <w:rPr>
          <w:rFonts w:ascii="Times New Roman" w:hAnsi="Times New Roman" w:cs="Times New Roman"/>
          <w:b/>
          <w:color w:val="000000"/>
          <w:sz w:val="28"/>
          <w:szCs w:val="28"/>
          <w:lang w:val="en-US"/>
        </w:rPr>
        <w:t>X</w:t>
      </w:r>
      <w:r w:rsidR="000A0AD4" w:rsidRPr="006D1FDD">
        <w:rPr>
          <w:rFonts w:ascii="Times New Roman" w:eastAsia="Calibri" w:hAnsi="Times New Roman" w:cs="Times New Roman"/>
          <w:b/>
          <w:sz w:val="28"/>
          <w:szCs w:val="28"/>
          <w:lang w:val="en-US"/>
        </w:rPr>
        <w:t>I</w:t>
      </w:r>
      <w:r w:rsidR="000A0AD4" w:rsidRPr="006D1FDD">
        <w:rPr>
          <w:rFonts w:ascii="Times New Roman" w:hAnsi="Times New Roman" w:cs="Times New Roman"/>
          <w:b/>
          <w:color w:val="000000"/>
          <w:sz w:val="28"/>
          <w:szCs w:val="28"/>
          <w:lang w:val="en-US"/>
        </w:rPr>
        <w:t>I</w:t>
      </w:r>
      <w:r w:rsidR="00A32CE0" w:rsidRPr="006D1FDD">
        <w:rPr>
          <w:rFonts w:ascii="Times New Roman" w:hAnsi="Times New Roman" w:cs="Times New Roman"/>
          <w:bCs/>
          <w:sz w:val="28"/>
          <w:szCs w:val="28"/>
        </w:rPr>
        <w:t xml:space="preserve"> запланированы и выполнены мероприятия</w:t>
      </w:r>
      <w:r w:rsidR="000A0AD4" w:rsidRPr="006D1FDD">
        <w:rPr>
          <w:rFonts w:ascii="Times New Roman" w:hAnsi="Times New Roman" w:cs="Times New Roman"/>
          <w:color w:val="000000"/>
          <w:sz w:val="28"/>
          <w:szCs w:val="28"/>
        </w:rPr>
        <w:t>:</w:t>
      </w:r>
    </w:p>
    <w:p w:rsidR="007471E7" w:rsidRPr="006D1FDD" w:rsidRDefault="007471E7" w:rsidP="007471E7">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ремонт и содержание магистральных ливневых канализаций (общий объем работ составил 55,00 м погонных);</w:t>
      </w:r>
    </w:p>
    <w:p w:rsidR="007471E7" w:rsidRPr="006D1FDD" w:rsidRDefault="007471E7" w:rsidP="007471E7">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работы по ремонту системы ливневой канализации на участке от здания №115 по ул. Широкая, до перекрестка ул. Широкая и ул. Адмиральского в г. Пятигорске (реализация мероприятий по развитию транспортной системы и обеспечению безопасности дорожного движения по наказам избирателей).</w:t>
      </w:r>
    </w:p>
    <w:p w:rsidR="007471E7" w:rsidRPr="006D1FDD" w:rsidRDefault="007471E7" w:rsidP="007471E7">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8C20E9" w:rsidRPr="006D1FDD" w:rsidRDefault="008C20E9" w:rsidP="007471E7">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 -</w:t>
      </w:r>
      <w:r w:rsidR="00EC506F" w:rsidRPr="006D1FDD">
        <w:rPr>
          <w:rFonts w:ascii="Times New Roman" w:hAnsi="Times New Roman" w:cs="Times New Roman"/>
          <w:bCs/>
          <w:sz w:val="28"/>
          <w:szCs w:val="28"/>
        </w:rPr>
        <w:t xml:space="preserve"> </w:t>
      </w:r>
      <w:r w:rsidR="007471E7" w:rsidRPr="006D1FDD">
        <w:rPr>
          <w:rFonts w:ascii="Times New Roman" w:hAnsi="Times New Roman" w:cs="Times New Roman"/>
          <w:bCs/>
          <w:sz w:val="28"/>
          <w:szCs w:val="28"/>
        </w:rPr>
        <w:t>69</w:t>
      </w:r>
      <w:r w:rsidRPr="006D1FDD">
        <w:rPr>
          <w:rFonts w:ascii="Times New Roman" w:hAnsi="Times New Roman" w:cs="Times New Roman"/>
          <w:bCs/>
          <w:sz w:val="28"/>
          <w:szCs w:val="28"/>
        </w:rPr>
        <w:t xml:space="preserve"> ед., </w:t>
      </w:r>
      <w:r w:rsidR="007471E7" w:rsidRPr="006D1FDD">
        <w:rPr>
          <w:rFonts w:ascii="Times New Roman" w:hAnsi="Times New Roman" w:cs="Times New Roman"/>
          <w:bCs/>
          <w:sz w:val="28"/>
          <w:szCs w:val="28"/>
        </w:rPr>
        <w:t>план 41 ед.;</w:t>
      </w:r>
    </w:p>
    <w:p w:rsidR="007471E7" w:rsidRPr="006D1FDD" w:rsidRDefault="007471E7" w:rsidP="007471E7">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сокращение потребности строительства ливневых коллекторов – 1%, что соответствует запланированному значению.</w:t>
      </w:r>
    </w:p>
    <w:p w:rsidR="00790009" w:rsidRPr="006D1FDD" w:rsidRDefault="007471E7" w:rsidP="007471E7">
      <w:pPr>
        <w:tabs>
          <w:tab w:val="left" w:pos="0"/>
          <w:tab w:val="left" w:pos="709"/>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0A0EB7" w:rsidRPr="006D1FDD">
        <w:rPr>
          <w:rFonts w:ascii="Times New Roman" w:hAnsi="Times New Roman" w:cs="Times New Roman"/>
          <w:b/>
          <w:bCs/>
          <w:sz w:val="28"/>
          <w:szCs w:val="28"/>
        </w:rPr>
        <w:t xml:space="preserve">В рамках реализации </w:t>
      </w:r>
      <w:r w:rsidR="002679C6" w:rsidRPr="006D1FDD">
        <w:rPr>
          <w:rFonts w:ascii="Times New Roman" w:hAnsi="Times New Roman" w:cs="Times New Roman"/>
          <w:b/>
          <w:bCs/>
          <w:sz w:val="28"/>
          <w:szCs w:val="28"/>
        </w:rPr>
        <w:t>П</w:t>
      </w:r>
      <w:r w:rsidR="00790009" w:rsidRPr="006D1FDD">
        <w:rPr>
          <w:rFonts w:ascii="Times New Roman" w:hAnsi="Times New Roman" w:cs="Times New Roman"/>
          <w:b/>
          <w:bCs/>
          <w:sz w:val="28"/>
          <w:szCs w:val="28"/>
        </w:rPr>
        <w:t>одпрограмм</w:t>
      </w:r>
      <w:r w:rsidR="000A0EB7" w:rsidRPr="006D1FDD">
        <w:rPr>
          <w:rFonts w:ascii="Times New Roman" w:hAnsi="Times New Roman" w:cs="Times New Roman"/>
          <w:b/>
          <w:bCs/>
          <w:sz w:val="28"/>
          <w:szCs w:val="28"/>
        </w:rPr>
        <w:t>ы</w:t>
      </w:r>
      <w:r w:rsidR="00790009" w:rsidRPr="006D1FDD">
        <w:rPr>
          <w:rFonts w:ascii="Times New Roman" w:hAnsi="Times New Roman" w:cs="Times New Roman"/>
          <w:b/>
          <w:bCs/>
          <w:sz w:val="28"/>
          <w:szCs w:val="28"/>
        </w:rPr>
        <w:t xml:space="preserve"> 4 «Диагностика, обследование, паспортизация и изготовление технических планов автомобильных дорог (улиц) местного значения»</w:t>
      </w:r>
      <w:r w:rsidR="0007589F" w:rsidRPr="006D1FDD">
        <w:rPr>
          <w:rFonts w:ascii="Times New Roman" w:hAnsi="Times New Roman" w:cs="Times New Roman"/>
          <w:b/>
          <w:bCs/>
          <w:sz w:val="28"/>
          <w:szCs w:val="28"/>
        </w:rPr>
        <w:t xml:space="preserve"> </w:t>
      </w:r>
      <w:r w:rsidR="000A0AD4" w:rsidRPr="006D1FDD">
        <w:rPr>
          <w:rFonts w:ascii="Times New Roman" w:hAnsi="Times New Roman" w:cs="Times New Roman"/>
          <w:b/>
          <w:color w:val="000000"/>
          <w:sz w:val="28"/>
          <w:szCs w:val="28"/>
        </w:rPr>
        <w:t xml:space="preserve">Программы </w:t>
      </w:r>
      <w:r w:rsidR="000A0AD4" w:rsidRPr="006D1FDD">
        <w:rPr>
          <w:rFonts w:ascii="Times New Roman" w:hAnsi="Times New Roman" w:cs="Times New Roman"/>
          <w:b/>
          <w:color w:val="000000"/>
          <w:sz w:val="28"/>
          <w:szCs w:val="28"/>
          <w:lang w:val="en-US"/>
        </w:rPr>
        <w:t>X</w:t>
      </w:r>
      <w:r w:rsidR="000A0AD4" w:rsidRPr="006D1FDD">
        <w:rPr>
          <w:rFonts w:ascii="Times New Roman" w:eastAsia="Calibri" w:hAnsi="Times New Roman" w:cs="Times New Roman"/>
          <w:b/>
          <w:sz w:val="28"/>
          <w:szCs w:val="28"/>
          <w:lang w:val="en-US"/>
        </w:rPr>
        <w:t>I</w:t>
      </w:r>
      <w:r w:rsidR="000A0AD4" w:rsidRPr="006D1FDD">
        <w:rPr>
          <w:rFonts w:ascii="Times New Roman" w:hAnsi="Times New Roman" w:cs="Times New Roman"/>
          <w:b/>
          <w:color w:val="000000"/>
          <w:sz w:val="28"/>
          <w:szCs w:val="28"/>
          <w:lang w:val="en-US"/>
        </w:rPr>
        <w:t>I</w:t>
      </w:r>
      <w:r w:rsidR="00A32CE0" w:rsidRPr="006D1FDD">
        <w:rPr>
          <w:rFonts w:ascii="Times New Roman" w:hAnsi="Times New Roman" w:cs="Times New Roman"/>
          <w:bCs/>
          <w:sz w:val="28"/>
          <w:szCs w:val="28"/>
        </w:rPr>
        <w:t xml:space="preserve"> запланированы и выполнены мероприятия</w:t>
      </w:r>
      <w:r w:rsidR="000A0AD4" w:rsidRPr="006D1FDD">
        <w:rPr>
          <w:rFonts w:ascii="Times New Roman" w:hAnsi="Times New Roman" w:cs="Times New Roman"/>
          <w:color w:val="000000"/>
          <w:sz w:val="28"/>
          <w:szCs w:val="28"/>
        </w:rPr>
        <w:t>:</w:t>
      </w:r>
    </w:p>
    <w:p w:rsidR="00FA20D3" w:rsidRPr="006D1FDD" w:rsidRDefault="00FA20D3" w:rsidP="00FA20D3">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разработка технических паспортов автомобильных дорог и проектов организации дорожного движения – 48 шт. (план – 6 ед.);</w:t>
      </w:r>
    </w:p>
    <w:p w:rsidR="00FA20D3" w:rsidRPr="006D1FDD" w:rsidRDefault="00FA20D3" w:rsidP="00FA20D3">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разработка паспортов обеспечения транспортной безопасности объектов транспортной инфраструктуры дорожного хозяйства, расположенных на территории города-курорта Пятигорска – 8 шт.;</w:t>
      </w:r>
    </w:p>
    <w:p w:rsidR="00FA20D3" w:rsidRPr="006D1FDD" w:rsidRDefault="00FA20D3" w:rsidP="00FA20D3">
      <w:pPr>
        <w:spacing w:after="0" w:line="240" w:lineRule="auto"/>
        <w:ind w:firstLine="708"/>
        <w:jc w:val="both"/>
        <w:rPr>
          <w:rFonts w:ascii="Times New Roman" w:hAnsi="Times New Roman" w:cs="Times New Roman"/>
          <w:bCs/>
          <w:sz w:val="28"/>
          <w:szCs w:val="28"/>
        </w:rPr>
      </w:pPr>
      <w:r w:rsidRPr="006D1FDD">
        <w:rPr>
          <w:rFonts w:ascii="Times New Roman" w:hAnsi="Times New Roman" w:cs="Times New Roman"/>
          <w:bCs/>
          <w:sz w:val="28"/>
          <w:szCs w:val="28"/>
        </w:rPr>
        <w:t>диагностика автомобильных дорог протяженностью по объектам улично-дорожной сети – 8 шт.</w:t>
      </w:r>
    </w:p>
    <w:p w:rsidR="000A0AD4" w:rsidRPr="006D1FDD" w:rsidRDefault="00BF230E" w:rsidP="00FA20D3">
      <w:pPr>
        <w:spacing w:after="0" w:line="240" w:lineRule="auto"/>
        <w:ind w:firstLine="708"/>
        <w:jc w:val="both"/>
        <w:rPr>
          <w:rFonts w:ascii="Times New Roman" w:hAnsi="Times New Roman" w:cs="Times New Roman"/>
          <w:b/>
          <w:color w:val="000000"/>
          <w:sz w:val="28"/>
          <w:szCs w:val="28"/>
        </w:rPr>
      </w:pPr>
      <w:r w:rsidRPr="006D1FDD">
        <w:rPr>
          <w:rFonts w:ascii="Times New Roman" w:hAnsi="Times New Roman" w:cs="Times New Roman"/>
          <w:b/>
          <w:bCs/>
          <w:sz w:val="28"/>
          <w:szCs w:val="28"/>
        </w:rPr>
        <w:t>В рамках реализации</w:t>
      </w:r>
      <w:r w:rsidR="0007589F" w:rsidRPr="006D1FDD">
        <w:rPr>
          <w:rFonts w:ascii="Times New Roman" w:hAnsi="Times New Roman" w:cs="Times New Roman"/>
          <w:b/>
          <w:bCs/>
          <w:sz w:val="28"/>
          <w:szCs w:val="28"/>
        </w:rPr>
        <w:t xml:space="preserve"> </w:t>
      </w:r>
      <w:r w:rsidR="002679C6" w:rsidRPr="006D1FDD">
        <w:rPr>
          <w:rFonts w:ascii="Times New Roman" w:hAnsi="Times New Roman" w:cs="Times New Roman"/>
          <w:b/>
          <w:bCs/>
          <w:sz w:val="28"/>
          <w:szCs w:val="28"/>
        </w:rPr>
        <w:t>П</w:t>
      </w:r>
      <w:r w:rsidR="00790009" w:rsidRPr="006D1FDD">
        <w:rPr>
          <w:rFonts w:ascii="Times New Roman" w:hAnsi="Times New Roman" w:cs="Times New Roman"/>
          <w:b/>
          <w:bCs/>
          <w:sz w:val="28"/>
          <w:szCs w:val="28"/>
        </w:rPr>
        <w:t>одпрограмм</w:t>
      </w:r>
      <w:r w:rsidRPr="006D1FDD">
        <w:rPr>
          <w:rFonts w:ascii="Times New Roman" w:hAnsi="Times New Roman" w:cs="Times New Roman"/>
          <w:b/>
          <w:bCs/>
          <w:sz w:val="28"/>
          <w:szCs w:val="28"/>
        </w:rPr>
        <w:t>ы</w:t>
      </w:r>
      <w:r w:rsidR="00790009" w:rsidRPr="006D1FDD">
        <w:rPr>
          <w:rFonts w:ascii="Times New Roman" w:hAnsi="Times New Roman" w:cs="Times New Roman"/>
          <w:b/>
          <w:bCs/>
          <w:sz w:val="28"/>
          <w:szCs w:val="28"/>
        </w:rPr>
        <w:t xml:space="preserve"> 5 «Повышение безопасности дорожного движе</w:t>
      </w:r>
      <w:r w:rsidRPr="006D1FDD">
        <w:rPr>
          <w:rFonts w:ascii="Times New Roman" w:hAnsi="Times New Roman" w:cs="Times New Roman"/>
          <w:b/>
          <w:bCs/>
          <w:sz w:val="28"/>
          <w:szCs w:val="28"/>
        </w:rPr>
        <w:t xml:space="preserve">ния в городе-курорте Пятигорске» </w:t>
      </w:r>
      <w:r w:rsidR="000A0AD4" w:rsidRPr="006D1FDD">
        <w:rPr>
          <w:rFonts w:ascii="Times New Roman" w:hAnsi="Times New Roman" w:cs="Times New Roman"/>
          <w:b/>
          <w:color w:val="000000"/>
          <w:sz w:val="28"/>
          <w:szCs w:val="28"/>
        </w:rPr>
        <w:t xml:space="preserve">Программы </w:t>
      </w:r>
      <w:r w:rsidR="000A0AD4" w:rsidRPr="006D1FDD">
        <w:rPr>
          <w:rFonts w:ascii="Times New Roman" w:hAnsi="Times New Roman" w:cs="Times New Roman"/>
          <w:b/>
          <w:color w:val="000000"/>
          <w:sz w:val="28"/>
          <w:szCs w:val="28"/>
          <w:lang w:val="en-US"/>
        </w:rPr>
        <w:t>X</w:t>
      </w:r>
      <w:r w:rsidR="000A0AD4" w:rsidRPr="006D1FDD">
        <w:rPr>
          <w:rFonts w:ascii="Times New Roman" w:eastAsia="Calibri" w:hAnsi="Times New Roman" w:cs="Times New Roman"/>
          <w:b/>
          <w:sz w:val="28"/>
          <w:szCs w:val="28"/>
          <w:lang w:val="en-US"/>
        </w:rPr>
        <w:t>I</w:t>
      </w:r>
      <w:r w:rsidR="000A0AD4" w:rsidRPr="006D1FDD">
        <w:rPr>
          <w:rFonts w:ascii="Times New Roman" w:hAnsi="Times New Roman" w:cs="Times New Roman"/>
          <w:b/>
          <w:color w:val="000000"/>
          <w:sz w:val="28"/>
          <w:szCs w:val="28"/>
          <w:lang w:val="en-US"/>
        </w:rPr>
        <w:t>I</w:t>
      </w:r>
      <w:r w:rsidR="00A32CE0" w:rsidRPr="006D1FDD">
        <w:rPr>
          <w:rFonts w:ascii="Times New Roman" w:hAnsi="Times New Roman" w:cs="Times New Roman"/>
          <w:bCs/>
          <w:sz w:val="28"/>
          <w:szCs w:val="28"/>
        </w:rPr>
        <w:t xml:space="preserve"> запланированы и выполнены мероприятия</w:t>
      </w:r>
      <w:r w:rsidR="000A0AD4" w:rsidRPr="006D1FDD">
        <w:rPr>
          <w:rFonts w:ascii="Times New Roman" w:hAnsi="Times New Roman" w:cs="Times New Roman"/>
          <w:color w:val="000000"/>
          <w:sz w:val="28"/>
          <w:szCs w:val="28"/>
        </w:rPr>
        <w:t>:</w:t>
      </w:r>
      <w:r w:rsidR="000A0AD4" w:rsidRPr="006D1FDD">
        <w:rPr>
          <w:rFonts w:ascii="Times New Roman" w:hAnsi="Times New Roman" w:cs="Times New Roman"/>
          <w:b/>
          <w:color w:val="000000"/>
          <w:sz w:val="28"/>
          <w:szCs w:val="28"/>
        </w:rPr>
        <w:t xml:space="preserve"> </w:t>
      </w:r>
    </w:p>
    <w:p w:rsidR="007F3A65" w:rsidRPr="006D1FDD" w:rsidRDefault="001419E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7F3A65" w:rsidRPr="006D1FDD">
        <w:rPr>
          <w:rFonts w:ascii="Times New Roman" w:hAnsi="Times New Roman" w:cs="Times New Roman"/>
          <w:bCs/>
          <w:sz w:val="28"/>
          <w:szCs w:val="28"/>
        </w:rPr>
        <w:t xml:space="preserve">работы по содержанию 29 светофорных объектов; </w:t>
      </w:r>
    </w:p>
    <w:p w:rsidR="007F3A65"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работы по установке дорожных знаков в количестве 320 шт.;</w:t>
      </w:r>
    </w:p>
    <w:p w:rsidR="007F3A65" w:rsidRPr="006D1FDD" w:rsidRDefault="004F1FA7" w:rsidP="007F3A65">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F3A65" w:rsidRPr="006D1FDD">
        <w:rPr>
          <w:rFonts w:ascii="Times New Roman" w:hAnsi="Times New Roman" w:cs="Times New Roman"/>
          <w:bCs/>
          <w:sz w:val="28"/>
          <w:szCs w:val="28"/>
        </w:rPr>
        <w:t>выполнены работы по ремонту и содержанию дорожных знаков 30 шт.;</w:t>
      </w:r>
    </w:p>
    <w:p w:rsidR="007F3A65"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работы по ремонту, устройству, восстановлению ограждений 4275,00 м погонных;</w:t>
      </w:r>
    </w:p>
    <w:p w:rsidR="007F3A65"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работы по монтажу информационных световых секций 32 шт.;</w:t>
      </w:r>
    </w:p>
    <w:p w:rsidR="007F3A65"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работы по нанесению дорожной разметки 10526,00 м погонных;</w:t>
      </w:r>
    </w:p>
    <w:p w:rsidR="007F3A65"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работы по нанесению осевой разметки 122,80 км;</w:t>
      </w:r>
    </w:p>
    <w:p w:rsidR="00CD05BF"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t xml:space="preserve">работы в рамках программы повышения исполнения судебных актов по установке светофорных объектов типа Т7 в городе </w:t>
      </w:r>
      <w:r w:rsidR="00CD05BF" w:rsidRPr="006D1FDD">
        <w:rPr>
          <w:rFonts w:ascii="Times New Roman" w:hAnsi="Times New Roman" w:cs="Times New Roman"/>
          <w:bCs/>
          <w:sz w:val="28"/>
          <w:szCs w:val="28"/>
        </w:rPr>
        <w:t>Пятигорске;</w:t>
      </w:r>
    </w:p>
    <w:p w:rsidR="007F3A65" w:rsidRPr="006D1FDD" w:rsidRDefault="00CD05BF"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7F3A65" w:rsidRPr="006D1FDD">
        <w:rPr>
          <w:rFonts w:ascii="Times New Roman" w:hAnsi="Times New Roman" w:cs="Times New Roman"/>
          <w:bCs/>
          <w:sz w:val="28"/>
          <w:szCs w:val="28"/>
        </w:rPr>
        <w:t xml:space="preserve">в рамках реализации регионального проекта «Безопасность дорожного движения» г. Пятигорске на базе школы № 23 проводились теоретические и практические занятия в учебном классе, на авто площадке, выездные занятия с </w:t>
      </w:r>
      <w:r w:rsidR="007F3A65" w:rsidRPr="006D1FDD">
        <w:rPr>
          <w:rFonts w:ascii="Times New Roman" w:hAnsi="Times New Roman" w:cs="Times New Roman"/>
          <w:bCs/>
          <w:sz w:val="28"/>
          <w:szCs w:val="28"/>
        </w:rPr>
        <w:lastRenderedPageBreak/>
        <w:t>учащимися школ, с воспитанниками дошкольных учреждений, занятия по фигурному вождению с отрядами ЮИД. Также на базе городского специализированного центра по профилактике детского дорожного-транспортного травматизма (далее - ГСЦ ПДДТТ) проходят занятия для профильного класса «Юная смена ГИБДД» МБОУ СОШ №</w:t>
      </w:r>
      <w:r w:rsidR="004F1FA7">
        <w:rPr>
          <w:rFonts w:ascii="Times New Roman" w:hAnsi="Times New Roman" w:cs="Times New Roman"/>
          <w:bCs/>
          <w:sz w:val="28"/>
          <w:szCs w:val="28"/>
        </w:rPr>
        <w:t xml:space="preserve"> </w:t>
      </w:r>
      <w:r w:rsidR="007F3A65" w:rsidRPr="006D1FDD">
        <w:rPr>
          <w:rFonts w:ascii="Times New Roman" w:hAnsi="Times New Roman" w:cs="Times New Roman"/>
          <w:bCs/>
          <w:sz w:val="28"/>
          <w:szCs w:val="28"/>
        </w:rPr>
        <w:t>23, открытого в 2022 году;</w:t>
      </w:r>
    </w:p>
    <w:p w:rsidR="001C2966" w:rsidRPr="006D1FDD" w:rsidRDefault="007F3A65" w:rsidP="007F3A65">
      <w:pPr>
        <w:tabs>
          <w:tab w:val="left" w:pos="0"/>
        </w:tabs>
        <w:spacing w:after="0" w:line="240" w:lineRule="auto"/>
        <w:jc w:val="both"/>
        <w:rPr>
          <w:rFonts w:ascii="Times New Roman" w:hAnsi="Times New Roman" w:cs="Times New Roman"/>
          <w:bCs/>
          <w:sz w:val="28"/>
          <w:szCs w:val="28"/>
        </w:rPr>
      </w:pPr>
      <w:r w:rsidRPr="006D1FDD">
        <w:rPr>
          <w:rFonts w:ascii="Times New Roman" w:hAnsi="Times New Roman" w:cs="Times New Roman"/>
          <w:bCs/>
          <w:sz w:val="28"/>
          <w:szCs w:val="28"/>
        </w:rPr>
        <w:tab/>
      </w:r>
      <w:r w:rsidR="00F42628" w:rsidRPr="006D1FDD">
        <w:rPr>
          <w:rFonts w:ascii="Times New Roman" w:hAnsi="Times New Roman" w:cs="Times New Roman"/>
          <w:bCs/>
          <w:sz w:val="28"/>
          <w:szCs w:val="28"/>
        </w:rPr>
        <w:t>в мероприятиях ГСЦ ПДДТТ в период с января 2022 г. по декабрь 2022 г. было задействовано: детей – 3732; педагогов – 134; родителей – 1834.</w:t>
      </w:r>
    </w:p>
    <w:p w:rsidR="002D17B0" w:rsidRDefault="002D17B0" w:rsidP="00BA60FA">
      <w:pPr>
        <w:tabs>
          <w:tab w:val="left" w:pos="0"/>
        </w:tabs>
        <w:spacing w:after="0" w:line="240" w:lineRule="auto"/>
        <w:ind w:firstLine="709"/>
        <w:jc w:val="both"/>
        <w:rPr>
          <w:rFonts w:ascii="Times New Roman" w:hAnsi="Times New Roman" w:cs="Times New Roman"/>
          <w:bCs/>
          <w:sz w:val="28"/>
          <w:szCs w:val="28"/>
        </w:rPr>
      </w:pPr>
      <w:r w:rsidRPr="002D17B0">
        <w:rPr>
          <w:rFonts w:ascii="Times New Roman" w:hAnsi="Times New Roman" w:cs="Times New Roman"/>
          <w:bCs/>
          <w:sz w:val="28"/>
          <w:szCs w:val="28"/>
        </w:rPr>
        <w:t xml:space="preserve">Достигнуты плановые значения следующих показателей решения задач Подпрограммы </w:t>
      </w:r>
      <w:r>
        <w:rPr>
          <w:rFonts w:ascii="Times New Roman" w:hAnsi="Times New Roman" w:cs="Times New Roman"/>
          <w:bCs/>
          <w:sz w:val="28"/>
          <w:szCs w:val="28"/>
        </w:rPr>
        <w:t>5</w:t>
      </w:r>
      <w:r w:rsidRPr="002D17B0">
        <w:rPr>
          <w:rFonts w:ascii="Times New Roman" w:hAnsi="Times New Roman" w:cs="Times New Roman"/>
          <w:bCs/>
          <w:sz w:val="28"/>
          <w:szCs w:val="28"/>
        </w:rPr>
        <w:t>:</w:t>
      </w:r>
    </w:p>
    <w:p w:rsidR="002D17B0" w:rsidRDefault="002D17B0" w:rsidP="00BA60FA">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0275D2" w:rsidRPr="006D1FDD">
        <w:rPr>
          <w:rFonts w:ascii="Times New Roman" w:hAnsi="Times New Roman" w:cs="Times New Roman"/>
          <w:bCs/>
          <w:sz w:val="28"/>
          <w:szCs w:val="28"/>
        </w:rPr>
        <w:t>оказатель тяжести последствия дорожно-транспортных происшествий</w:t>
      </w:r>
      <w:r w:rsidR="008B3336" w:rsidRPr="006D1FDD">
        <w:rPr>
          <w:rFonts w:ascii="Times New Roman" w:hAnsi="Times New Roman" w:cs="Times New Roman"/>
          <w:bCs/>
          <w:sz w:val="28"/>
          <w:szCs w:val="28"/>
        </w:rPr>
        <w:t>»</w:t>
      </w:r>
      <w:r w:rsidR="000275D2" w:rsidRPr="006D1FDD">
        <w:rPr>
          <w:rFonts w:ascii="Times New Roman" w:hAnsi="Times New Roman" w:cs="Times New Roman"/>
          <w:bCs/>
          <w:sz w:val="28"/>
          <w:szCs w:val="28"/>
        </w:rPr>
        <w:t xml:space="preserve"> – </w:t>
      </w:r>
      <w:r w:rsidR="00BA60FA" w:rsidRPr="006D1FDD">
        <w:rPr>
          <w:rFonts w:ascii="Times New Roman" w:hAnsi="Times New Roman" w:cs="Times New Roman"/>
          <w:bCs/>
          <w:sz w:val="28"/>
          <w:szCs w:val="28"/>
        </w:rPr>
        <w:t>5,1</w:t>
      </w:r>
      <w:r w:rsidR="001C2966" w:rsidRPr="006D1FDD">
        <w:rPr>
          <w:rFonts w:ascii="Times New Roman" w:hAnsi="Times New Roman" w:cs="Times New Roman"/>
          <w:bCs/>
          <w:sz w:val="28"/>
          <w:szCs w:val="28"/>
        </w:rPr>
        <w:t>% (план – 11,</w:t>
      </w:r>
      <w:r w:rsidR="00F42628" w:rsidRPr="006D1FDD">
        <w:rPr>
          <w:rFonts w:ascii="Times New Roman" w:hAnsi="Times New Roman" w:cs="Times New Roman"/>
          <w:bCs/>
          <w:sz w:val="28"/>
          <w:szCs w:val="28"/>
        </w:rPr>
        <w:t>04</w:t>
      </w:r>
      <w:r>
        <w:rPr>
          <w:rFonts w:ascii="Times New Roman" w:hAnsi="Times New Roman" w:cs="Times New Roman"/>
          <w:bCs/>
          <w:sz w:val="28"/>
          <w:szCs w:val="28"/>
        </w:rPr>
        <w:t>%);</w:t>
      </w:r>
    </w:p>
    <w:p w:rsidR="002D17B0" w:rsidRPr="006D1FDD" w:rsidRDefault="002D17B0" w:rsidP="00BA60FA">
      <w:pPr>
        <w:tabs>
          <w:tab w:val="left" w:pos="0"/>
        </w:tabs>
        <w:spacing w:after="0" w:line="240" w:lineRule="auto"/>
        <w:ind w:firstLine="709"/>
        <w:jc w:val="both"/>
        <w:rPr>
          <w:rFonts w:ascii="Times New Roman" w:hAnsi="Times New Roman" w:cs="Times New Roman"/>
          <w:bCs/>
          <w:sz w:val="28"/>
          <w:szCs w:val="28"/>
        </w:rPr>
      </w:pPr>
      <w:r w:rsidRPr="002D17B0">
        <w:rPr>
          <w:rFonts w:ascii="Times New Roman" w:hAnsi="Times New Roman" w:cs="Times New Roman"/>
          <w:bCs/>
          <w:sz w:val="28"/>
          <w:szCs w:val="28"/>
        </w:rPr>
        <w:t>количество человек, прошедших теоретические и практические занятия и мероприятия в центре по профилактике детского дорожно-транспортного травматизма на базе учреждения дополнительного образования</w:t>
      </w:r>
      <w:r>
        <w:rPr>
          <w:rFonts w:ascii="Times New Roman" w:hAnsi="Times New Roman" w:cs="Times New Roman"/>
          <w:bCs/>
          <w:sz w:val="28"/>
          <w:szCs w:val="28"/>
        </w:rPr>
        <w:t xml:space="preserve"> – 5700 человек (план – не менее 3000 человек).</w:t>
      </w:r>
    </w:p>
    <w:p w:rsidR="008F0844" w:rsidRPr="006D1FDD" w:rsidRDefault="008F0844" w:rsidP="0080543C">
      <w:pPr>
        <w:spacing w:after="0" w:line="240" w:lineRule="auto"/>
        <w:ind w:firstLine="709"/>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подпрограмм Программы </w:t>
      </w:r>
      <w:r w:rsidRPr="006D1FDD">
        <w:rPr>
          <w:rFonts w:ascii="Times New Roman" w:hAnsi="Times New Roman" w:cs="Times New Roman"/>
          <w:b/>
          <w:sz w:val="28"/>
          <w:szCs w:val="28"/>
          <w:lang w:val="en-US"/>
        </w:rPr>
        <w:t>XII</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8F0844" w:rsidRPr="006D1FDD" w:rsidRDefault="008F0844" w:rsidP="00C33F0B">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w:t>
      </w:r>
      <w:r w:rsidR="00837201" w:rsidRPr="006D1FDD">
        <w:rPr>
          <w:rFonts w:ascii="Times New Roman" w:hAnsi="Times New Roman" w:cs="Times New Roman"/>
          <w:bCs/>
          <w:sz w:val="28"/>
          <w:szCs w:val="28"/>
        </w:rPr>
        <w:t>ользования местного значения 5,</w:t>
      </w:r>
      <w:r w:rsidR="006C34A6" w:rsidRPr="006D1FDD">
        <w:rPr>
          <w:rFonts w:ascii="Times New Roman" w:hAnsi="Times New Roman" w:cs="Times New Roman"/>
          <w:bCs/>
          <w:sz w:val="28"/>
          <w:szCs w:val="28"/>
        </w:rPr>
        <w:t>3% (план – 5,95</w:t>
      </w:r>
      <w:r w:rsidRPr="006D1FDD">
        <w:rPr>
          <w:rFonts w:ascii="Times New Roman" w:hAnsi="Times New Roman" w:cs="Times New Roman"/>
          <w:bCs/>
          <w:sz w:val="28"/>
          <w:szCs w:val="28"/>
        </w:rPr>
        <w:t>%);</w:t>
      </w:r>
    </w:p>
    <w:p w:rsidR="008F0844" w:rsidRPr="006D1FDD" w:rsidRDefault="008F0844" w:rsidP="00C33F0B">
      <w:pPr>
        <w:tabs>
          <w:tab w:val="left" w:pos="0"/>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составила </w:t>
      </w:r>
      <w:r w:rsidR="006C34A6" w:rsidRPr="006D1FDD">
        <w:rPr>
          <w:rFonts w:ascii="Times New Roman" w:hAnsi="Times New Roman" w:cs="Times New Roman"/>
          <w:bCs/>
          <w:sz w:val="28"/>
          <w:szCs w:val="28"/>
        </w:rPr>
        <w:t>14,0</w:t>
      </w:r>
      <w:r w:rsidRPr="006D1FDD">
        <w:rPr>
          <w:rFonts w:ascii="Times New Roman" w:hAnsi="Times New Roman" w:cs="Times New Roman"/>
          <w:bCs/>
          <w:sz w:val="28"/>
          <w:szCs w:val="28"/>
        </w:rPr>
        <w:t xml:space="preserve">% (план – </w:t>
      </w:r>
      <w:r w:rsidR="006C34A6" w:rsidRPr="006D1FDD">
        <w:rPr>
          <w:rFonts w:ascii="Times New Roman" w:hAnsi="Times New Roman" w:cs="Times New Roman"/>
          <w:bCs/>
          <w:sz w:val="28"/>
          <w:szCs w:val="28"/>
        </w:rPr>
        <w:t>10,22</w:t>
      </w:r>
      <w:r w:rsidRPr="006D1FDD">
        <w:rPr>
          <w:rFonts w:ascii="Times New Roman" w:hAnsi="Times New Roman" w:cs="Times New Roman"/>
          <w:bCs/>
          <w:sz w:val="28"/>
          <w:szCs w:val="28"/>
        </w:rPr>
        <w:t>%);</w:t>
      </w:r>
    </w:p>
    <w:p w:rsidR="008F0844" w:rsidRPr="006D1FDD" w:rsidRDefault="008F0844" w:rsidP="00C33F0B">
      <w:pPr>
        <w:tabs>
          <w:tab w:val="left" w:pos="0"/>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 - 100%, что соответствует плану;</w:t>
      </w:r>
    </w:p>
    <w:p w:rsidR="008F0844" w:rsidRPr="006D1FDD" w:rsidRDefault="008F0844" w:rsidP="00C33F0B">
      <w:pPr>
        <w:tabs>
          <w:tab w:val="left" w:pos="0"/>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паспортизация, анализ состояния конструкций сооружения, оценка) от общей потребности доля дорожно-транспортных происшествий к общему количеству зарегистрированных транспортных средств по городу-курорту Пятигорску</w:t>
      </w:r>
      <w:r w:rsidR="00590C88" w:rsidRPr="006D1FDD">
        <w:rPr>
          <w:rFonts w:ascii="Times New Roman" w:hAnsi="Times New Roman" w:cs="Times New Roman"/>
          <w:bCs/>
          <w:sz w:val="28"/>
          <w:szCs w:val="28"/>
        </w:rPr>
        <w:t xml:space="preserve"> </w:t>
      </w:r>
      <w:r w:rsidRPr="006D1FDD">
        <w:rPr>
          <w:rFonts w:ascii="Times New Roman" w:hAnsi="Times New Roman" w:cs="Times New Roman"/>
          <w:bCs/>
          <w:sz w:val="28"/>
          <w:szCs w:val="28"/>
        </w:rPr>
        <w:t>- 100%, что соответствует плану</w:t>
      </w:r>
      <w:r w:rsidR="00590C88" w:rsidRPr="006D1FDD">
        <w:rPr>
          <w:rFonts w:ascii="Times New Roman" w:hAnsi="Times New Roman" w:cs="Times New Roman"/>
          <w:bCs/>
          <w:sz w:val="28"/>
          <w:szCs w:val="28"/>
        </w:rPr>
        <w:t>.</w:t>
      </w:r>
    </w:p>
    <w:p w:rsidR="00590C88" w:rsidRPr="006D1FDD" w:rsidRDefault="00590C88" w:rsidP="00C33F0B">
      <w:pPr>
        <w:tabs>
          <w:tab w:val="left" w:pos="0"/>
          <w:tab w:val="left" w:pos="709"/>
        </w:tabs>
        <w:spacing w:after="0" w:line="240" w:lineRule="auto"/>
        <w:ind w:firstLine="567"/>
        <w:jc w:val="both"/>
        <w:rPr>
          <w:rFonts w:ascii="Times New Roman" w:hAnsi="Times New Roman" w:cs="Times New Roman"/>
          <w:b/>
          <w:bCs/>
          <w:sz w:val="28"/>
          <w:szCs w:val="28"/>
        </w:rPr>
      </w:pPr>
    </w:p>
    <w:p w:rsidR="00B4738D" w:rsidRPr="006D1FDD" w:rsidRDefault="002D47FC" w:rsidP="00C33F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hAnsi="Times New Roman" w:cs="Times New Roman"/>
          <w:b/>
          <w:bCs/>
          <w:sz w:val="28"/>
          <w:szCs w:val="28"/>
        </w:rPr>
        <w:t>XI</w:t>
      </w:r>
      <w:r w:rsidR="00401EB0" w:rsidRPr="006D1FDD">
        <w:rPr>
          <w:rFonts w:ascii="Times New Roman" w:hAnsi="Times New Roman" w:cs="Times New Roman"/>
          <w:b/>
          <w:bCs/>
          <w:sz w:val="28"/>
          <w:szCs w:val="28"/>
        </w:rPr>
        <w:t>I</w:t>
      </w:r>
      <w:r w:rsidRPr="006D1FDD">
        <w:rPr>
          <w:rFonts w:ascii="Times New Roman" w:hAnsi="Times New Roman" w:cs="Times New Roman"/>
          <w:b/>
          <w:bCs/>
          <w:sz w:val="28"/>
          <w:szCs w:val="28"/>
        </w:rPr>
        <w:t>I 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(далее – Программа XI</w:t>
      </w:r>
      <w:r w:rsidR="00401EB0" w:rsidRPr="006D1FDD">
        <w:rPr>
          <w:rFonts w:ascii="Times New Roman" w:hAnsi="Times New Roman" w:cs="Times New Roman"/>
          <w:b/>
          <w:bCs/>
          <w:sz w:val="28"/>
          <w:szCs w:val="28"/>
        </w:rPr>
        <w:t>I</w:t>
      </w:r>
      <w:r w:rsidRPr="006D1FDD">
        <w:rPr>
          <w:rFonts w:ascii="Times New Roman" w:hAnsi="Times New Roman" w:cs="Times New Roman"/>
          <w:b/>
          <w:bCs/>
          <w:sz w:val="28"/>
          <w:szCs w:val="28"/>
        </w:rPr>
        <w:t>I)</w:t>
      </w:r>
      <w:r w:rsidR="003A4575" w:rsidRPr="006D1FDD">
        <w:rPr>
          <w:rFonts w:ascii="Times New Roman" w:hAnsi="Times New Roman" w:cs="Times New Roman"/>
          <w:b/>
          <w:bCs/>
          <w:sz w:val="28"/>
          <w:szCs w:val="28"/>
        </w:rPr>
        <w:t xml:space="preserve"> </w:t>
      </w:r>
      <w:r w:rsidR="00B4738D" w:rsidRPr="006D1FDD">
        <w:rPr>
          <w:rFonts w:ascii="Times New Roman" w:hAnsi="Times New Roman" w:cs="Times New Roman"/>
          <w:bCs/>
          <w:sz w:val="28"/>
          <w:szCs w:val="28"/>
        </w:rPr>
        <w:t>у</w:t>
      </w:r>
      <w:r w:rsidR="00B4738D" w:rsidRPr="006D1FDD">
        <w:rPr>
          <w:rFonts w:ascii="Times New Roman" w:eastAsia="Times New Roman" w:hAnsi="Times New Roman" w:cs="Times New Roman"/>
          <w:sz w:val="28"/>
          <w:szCs w:val="28"/>
          <w:lang w:eastAsia="ru-RU"/>
        </w:rPr>
        <w:t xml:space="preserve">тверждена </w:t>
      </w:r>
      <w:r w:rsidR="00867D7C" w:rsidRPr="006D1FDD">
        <w:rPr>
          <w:rFonts w:ascii="Times New Roman" w:eastAsia="Times New Roman" w:hAnsi="Times New Roman" w:cs="Times New Roman"/>
          <w:sz w:val="28"/>
          <w:szCs w:val="28"/>
          <w:lang w:eastAsia="ru-RU"/>
        </w:rPr>
        <w:t>п</w:t>
      </w:r>
      <w:r w:rsidR="00B4738D" w:rsidRPr="006D1FDD">
        <w:rPr>
          <w:rFonts w:ascii="Times New Roman" w:eastAsia="Times New Roman" w:hAnsi="Times New Roman" w:cs="Times New Roman"/>
          <w:sz w:val="28"/>
          <w:szCs w:val="28"/>
          <w:lang w:eastAsia="ru-RU"/>
        </w:rPr>
        <w:t>остановлением администрации города Пятигорска от 28 августа 2017 г. № 3605.</w:t>
      </w:r>
    </w:p>
    <w:p w:rsidR="00BC6123" w:rsidRPr="006D1FDD" w:rsidRDefault="00BC6123" w:rsidP="00C33F0B">
      <w:pPr>
        <w:tabs>
          <w:tab w:val="left" w:pos="0"/>
          <w:tab w:val="left" w:pos="709"/>
        </w:tabs>
        <w:spacing w:after="0" w:line="240" w:lineRule="auto"/>
        <w:ind w:firstLine="567"/>
        <w:jc w:val="both"/>
        <w:rPr>
          <w:rFonts w:ascii="Times New Roman" w:eastAsia="Times New Roman" w:hAnsi="Times New Roman" w:cs="Times New Roman"/>
          <w:b/>
          <w:bCs/>
          <w:sz w:val="28"/>
          <w:szCs w:val="28"/>
          <w:lang w:eastAsia="ru-RU"/>
        </w:rPr>
      </w:pPr>
      <w:r w:rsidRPr="006D1FDD">
        <w:rPr>
          <w:rFonts w:ascii="Times New Roman" w:hAnsi="Times New Roman" w:cs="Times New Roman"/>
          <w:b/>
          <w:bCs/>
          <w:sz w:val="28"/>
          <w:szCs w:val="28"/>
        </w:rPr>
        <w:lastRenderedPageBreak/>
        <w:t xml:space="preserve">В рамках </w:t>
      </w:r>
      <w:r w:rsidR="00767B87" w:rsidRPr="006D1FDD">
        <w:rPr>
          <w:rFonts w:ascii="Times New Roman" w:hAnsi="Times New Roman" w:cs="Times New Roman"/>
          <w:b/>
          <w:bCs/>
          <w:sz w:val="28"/>
          <w:szCs w:val="28"/>
        </w:rPr>
        <w:t xml:space="preserve">реализации </w:t>
      </w:r>
      <w:r w:rsidR="002679C6" w:rsidRPr="006D1FDD">
        <w:rPr>
          <w:rFonts w:ascii="Times New Roman" w:hAnsi="Times New Roman" w:cs="Times New Roman"/>
          <w:b/>
          <w:bCs/>
          <w:sz w:val="28"/>
          <w:szCs w:val="28"/>
        </w:rPr>
        <w:t>П</w:t>
      </w:r>
      <w:r w:rsidRPr="006D1FDD">
        <w:rPr>
          <w:rFonts w:ascii="Times New Roman" w:eastAsia="Calibri" w:hAnsi="Times New Roman" w:cs="Times New Roman"/>
          <w:b/>
          <w:sz w:val="28"/>
          <w:szCs w:val="28"/>
          <w:lang w:eastAsia="ru-RU"/>
        </w:rPr>
        <w:t xml:space="preserve">одпрограммы </w:t>
      </w:r>
      <w:r w:rsidRPr="006D1FDD">
        <w:rPr>
          <w:rFonts w:ascii="Times New Roman" w:eastAsia="Times New Roman" w:hAnsi="Times New Roman" w:cs="Times New Roman"/>
          <w:b/>
          <w:sz w:val="28"/>
          <w:szCs w:val="28"/>
          <w:lang w:eastAsia="ru-RU"/>
        </w:rPr>
        <w:t xml:space="preserve">1 «Развитие информационного общества в городе-курорте Пятигорска» Программы </w:t>
      </w:r>
      <w:r w:rsidRPr="006D1FDD">
        <w:rPr>
          <w:rFonts w:ascii="Times New Roman" w:eastAsia="Times New Roman" w:hAnsi="Times New Roman" w:cs="Times New Roman"/>
          <w:b/>
          <w:bCs/>
          <w:sz w:val="28"/>
          <w:szCs w:val="28"/>
          <w:lang w:val="en-US" w:eastAsia="ru-RU"/>
        </w:rPr>
        <w:t>XI</w:t>
      </w:r>
      <w:r w:rsidR="00401EB0" w:rsidRPr="006D1FDD">
        <w:rPr>
          <w:rFonts w:ascii="Times New Roman" w:eastAsia="Calibri" w:hAnsi="Times New Roman" w:cs="Times New Roman"/>
          <w:b/>
          <w:sz w:val="28"/>
          <w:szCs w:val="28"/>
          <w:lang w:val="en-US"/>
        </w:rPr>
        <w:t>I</w:t>
      </w:r>
      <w:r w:rsidRPr="006D1FDD">
        <w:rPr>
          <w:rFonts w:ascii="Times New Roman" w:eastAsia="Times New Roman" w:hAnsi="Times New Roman" w:cs="Times New Roman"/>
          <w:b/>
          <w:bCs/>
          <w:sz w:val="28"/>
          <w:szCs w:val="28"/>
          <w:lang w:val="en-US" w:eastAsia="ru-RU"/>
        </w:rPr>
        <w:t>I</w:t>
      </w:r>
      <w:r w:rsidR="00151687"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Times New Roman" w:hAnsi="Times New Roman" w:cs="Times New Roman"/>
          <w:bCs/>
          <w:sz w:val="28"/>
          <w:szCs w:val="28"/>
          <w:lang w:eastAsia="ru-RU"/>
        </w:rPr>
        <w:t>:</w:t>
      </w:r>
    </w:p>
    <w:p w:rsidR="001A4351" w:rsidRPr="006D1FDD" w:rsidRDefault="001A435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 202</w:t>
      </w:r>
      <w:r w:rsidR="00A82814" w:rsidRPr="006D1FDD">
        <w:rPr>
          <w:rFonts w:ascii="Times New Roman" w:eastAsia="Times New Roman" w:hAnsi="Times New Roman" w:cs="Times New Roman"/>
          <w:sz w:val="28"/>
          <w:szCs w:val="28"/>
          <w:lang w:eastAsia="ru-RU"/>
        </w:rPr>
        <w:t>2</w:t>
      </w:r>
      <w:r w:rsidRPr="006D1FDD">
        <w:rPr>
          <w:rFonts w:ascii="Times New Roman" w:eastAsia="Times New Roman" w:hAnsi="Times New Roman" w:cs="Times New Roman"/>
          <w:sz w:val="28"/>
          <w:szCs w:val="28"/>
          <w:lang w:eastAsia="ru-RU"/>
        </w:rPr>
        <w:t xml:space="preserve"> году поступило </w:t>
      </w:r>
      <w:r w:rsidR="00A82814" w:rsidRPr="006D1FDD">
        <w:rPr>
          <w:rFonts w:ascii="Times New Roman" w:eastAsia="Times New Roman" w:hAnsi="Times New Roman" w:cs="Times New Roman"/>
          <w:sz w:val="28"/>
          <w:szCs w:val="28"/>
          <w:lang w:eastAsia="ru-RU"/>
        </w:rPr>
        <w:t>4607</w:t>
      </w:r>
      <w:r w:rsidRPr="006D1FDD">
        <w:rPr>
          <w:rFonts w:ascii="Times New Roman" w:eastAsia="Times New Roman" w:hAnsi="Times New Roman" w:cs="Times New Roman"/>
          <w:sz w:val="28"/>
          <w:szCs w:val="28"/>
          <w:lang w:eastAsia="ru-RU"/>
        </w:rPr>
        <w:t xml:space="preserve"> письменных и устных обращений граждан. Все они были рассмотрены Главой города и заместителями гл</w:t>
      </w:r>
      <w:r w:rsidR="00955C97" w:rsidRPr="006D1FDD">
        <w:rPr>
          <w:rFonts w:ascii="Times New Roman" w:eastAsia="Times New Roman" w:hAnsi="Times New Roman" w:cs="Times New Roman"/>
          <w:sz w:val="28"/>
          <w:szCs w:val="28"/>
          <w:lang w:eastAsia="ru-RU"/>
        </w:rPr>
        <w:t>авы администрации города;</w:t>
      </w:r>
    </w:p>
    <w:p w:rsidR="00EC1A16" w:rsidRPr="006D1FDD" w:rsidRDefault="00F26C6A"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w:t>
      </w:r>
      <w:r w:rsidR="008D5ECD" w:rsidRPr="006D1FDD">
        <w:rPr>
          <w:rFonts w:ascii="Times New Roman" w:eastAsia="Times New Roman" w:hAnsi="Times New Roman" w:cs="Times New Roman"/>
          <w:sz w:val="28"/>
          <w:szCs w:val="28"/>
          <w:lang w:eastAsia="ru-RU"/>
        </w:rPr>
        <w:t xml:space="preserve"> 202</w:t>
      </w:r>
      <w:r w:rsidR="00A71A89" w:rsidRPr="006D1FDD">
        <w:rPr>
          <w:rFonts w:ascii="Times New Roman" w:eastAsia="Times New Roman" w:hAnsi="Times New Roman" w:cs="Times New Roman"/>
          <w:sz w:val="28"/>
          <w:szCs w:val="28"/>
          <w:lang w:eastAsia="ru-RU"/>
        </w:rPr>
        <w:t>2</w:t>
      </w:r>
      <w:r w:rsidR="008D5ECD" w:rsidRPr="006D1FDD">
        <w:rPr>
          <w:rFonts w:ascii="Times New Roman" w:eastAsia="Times New Roman" w:hAnsi="Times New Roman" w:cs="Times New Roman"/>
          <w:sz w:val="28"/>
          <w:szCs w:val="28"/>
          <w:lang w:eastAsia="ru-RU"/>
        </w:rPr>
        <w:t xml:space="preserve"> год</w:t>
      </w:r>
      <w:r w:rsidRPr="006D1FDD">
        <w:rPr>
          <w:rFonts w:ascii="Times New Roman" w:eastAsia="Times New Roman" w:hAnsi="Times New Roman" w:cs="Times New Roman"/>
          <w:sz w:val="28"/>
          <w:szCs w:val="28"/>
          <w:lang w:eastAsia="ru-RU"/>
        </w:rPr>
        <w:t>у</w:t>
      </w:r>
      <w:r w:rsidR="008D5ECD" w:rsidRPr="006D1FDD">
        <w:rPr>
          <w:rFonts w:ascii="Times New Roman" w:eastAsia="Times New Roman" w:hAnsi="Times New Roman" w:cs="Times New Roman"/>
          <w:sz w:val="28"/>
          <w:szCs w:val="28"/>
          <w:lang w:eastAsia="ru-RU"/>
        </w:rPr>
        <w:t xml:space="preserve"> размещено </w:t>
      </w:r>
      <w:r w:rsidR="00A82814" w:rsidRPr="006D1FDD">
        <w:rPr>
          <w:rFonts w:ascii="Times New Roman" w:eastAsia="Times New Roman" w:hAnsi="Times New Roman" w:cs="Times New Roman"/>
          <w:sz w:val="28"/>
          <w:szCs w:val="28"/>
          <w:lang w:eastAsia="ru-RU"/>
        </w:rPr>
        <w:t>1416</w:t>
      </w:r>
      <w:r w:rsidR="008D5ECD" w:rsidRPr="006D1FDD">
        <w:rPr>
          <w:rFonts w:ascii="Times New Roman" w:eastAsia="Times New Roman" w:hAnsi="Times New Roman" w:cs="Times New Roman"/>
          <w:sz w:val="28"/>
          <w:szCs w:val="28"/>
          <w:lang w:eastAsia="ru-RU"/>
        </w:rPr>
        <w:t xml:space="preserve"> материалов,</w:t>
      </w:r>
      <w:r w:rsidRPr="006D1FDD">
        <w:rPr>
          <w:rFonts w:ascii="Times New Roman" w:eastAsia="Times New Roman" w:hAnsi="Times New Roman" w:cs="Times New Roman"/>
          <w:sz w:val="28"/>
          <w:szCs w:val="28"/>
          <w:lang w:eastAsia="ru-RU"/>
        </w:rPr>
        <w:t xml:space="preserve"> направленных на освещение деятельности администрации города Пятигорска и основных событий общественно-политической жизни города Пятигорска, из</w:t>
      </w:r>
      <w:r w:rsidR="008D5ECD" w:rsidRPr="006D1FDD">
        <w:rPr>
          <w:rFonts w:ascii="Times New Roman" w:eastAsia="Times New Roman" w:hAnsi="Times New Roman" w:cs="Times New Roman"/>
          <w:sz w:val="28"/>
          <w:szCs w:val="28"/>
          <w:lang w:eastAsia="ru-RU"/>
        </w:rPr>
        <w:t xml:space="preserve"> них </w:t>
      </w:r>
      <w:r w:rsidR="00A82814" w:rsidRPr="006D1FDD">
        <w:rPr>
          <w:rFonts w:ascii="Times New Roman" w:eastAsia="Times New Roman" w:hAnsi="Times New Roman" w:cs="Times New Roman"/>
          <w:sz w:val="28"/>
          <w:szCs w:val="28"/>
          <w:lang w:eastAsia="ru-RU"/>
        </w:rPr>
        <w:t>1174</w:t>
      </w:r>
      <w:r w:rsidR="008D5ECD" w:rsidRPr="006D1FDD">
        <w:rPr>
          <w:rFonts w:ascii="Times New Roman" w:eastAsia="Times New Roman" w:hAnsi="Times New Roman" w:cs="Times New Roman"/>
          <w:sz w:val="28"/>
          <w:szCs w:val="28"/>
          <w:lang w:eastAsia="ru-RU"/>
        </w:rPr>
        <w:t xml:space="preserve"> - это новостной контент, </w:t>
      </w:r>
      <w:r w:rsidR="00A82814" w:rsidRPr="006D1FDD">
        <w:rPr>
          <w:rFonts w:ascii="Times New Roman" w:eastAsia="Times New Roman" w:hAnsi="Times New Roman" w:cs="Times New Roman"/>
          <w:sz w:val="28"/>
          <w:szCs w:val="28"/>
          <w:lang w:eastAsia="ru-RU"/>
        </w:rPr>
        <w:t>242</w:t>
      </w:r>
      <w:r w:rsidR="008D5ECD" w:rsidRPr="006D1FDD">
        <w:rPr>
          <w:rFonts w:ascii="Times New Roman" w:eastAsia="Times New Roman" w:hAnsi="Times New Roman" w:cs="Times New Roman"/>
          <w:sz w:val="28"/>
          <w:szCs w:val="28"/>
          <w:lang w:eastAsia="ru-RU"/>
        </w:rPr>
        <w:t xml:space="preserve"> - анонсы</w:t>
      </w:r>
      <w:r w:rsidR="00EC1A16" w:rsidRPr="006D1FDD">
        <w:rPr>
          <w:rFonts w:ascii="Times New Roman" w:eastAsia="Times New Roman" w:hAnsi="Times New Roman" w:cs="Times New Roman"/>
          <w:sz w:val="28"/>
          <w:szCs w:val="28"/>
          <w:lang w:eastAsia="ru-RU"/>
        </w:rPr>
        <w:t>;</w:t>
      </w:r>
    </w:p>
    <w:p w:rsidR="00F26C6A" w:rsidRPr="006D1FDD" w:rsidRDefault="00A71A89"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приобретено 26 единиц аппаратно-программных средств, в том числе </w:t>
      </w:r>
      <w:r w:rsidR="00F26C6A" w:rsidRPr="006D1FDD">
        <w:rPr>
          <w:rFonts w:ascii="Times New Roman" w:eastAsia="Times New Roman" w:hAnsi="Times New Roman" w:cs="Times New Roman"/>
          <w:sz w:val="28"/>
          <w:szCs w:val="28"/>
          <w:lang w:eastAsia="ru-RU"/>
        </w:rPr>
        <w:t>персональные компьютеры, принтеры и расходные материалы</w:t>
      </w:r>
      <w:r w:rsidR="004704FE" w:rsidRPr="006D1FDD">
        <w:rPr>
          <w:rFonts w:ascii="Times New Roman" w:eastAsia="Times New Roman" w:hAnsi="Times New Roman" w:cs="Times New Roman"/>
          <w:sz w:val="28"/>
          <w:szCs w:val="28"/>
          <w:lang w:eastAsia="ru-RU"/>
        </w:rPr>
        <w:t>;</w:t>
      </w:r>
    </w:p>
    <w:p w:rsidR="004704FE" w:rsidRPr="006D1FDD" w:rsidRDefault="004704FE"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реализованы мероприятия по обслуживанию сети, работе аппаратно-программных средств лицензионных программ;</w:t>
      </w:r>
    </w:p>
    <w:p w:rsidR="004704FE" w:rsidRPr="006D1FDD" w:rsidRDefault="001A2B2F" w:rsidP="00955C97">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в</w:t>
      </w:r>
      <w:r w:rsidR="000931AC" w:rsidRPr="006D1FDD">
        <w:rPr>
          <w:rFonts w:ascii="Times New Roman" w:eastAsia="Times New Roman" w:hAnsi="Times New Roman" w:cs="Times New Roman"/>
          <w:sz w:val="28"/>
          <w:szCs w:val="28"/>
          <w:lang w:eastAsia="ru-RU"/>
        </w:rPr>
        <w:t xml:space="preserve"> 20</w:t>
      </w:r>
      <w:r w:rsidR="00DC5148" w:rsidRPr="006D1FDD">
        <w:rPr>
          <w:rFonts w:ascii="Times New Roman" w:eastAsia="Times New Roman" w:hAnsi="Times New Roman" w:cs="Times New Roman"/>
          <w:sz w:val="28"/>
          <w:szCs w:val="28"/>
          <w:lang w:eastAsia="ru-RU"/>
        </w:rPr>
        <w:t>2</w:t>
      </w:r>
      <w:r w:rsidR="004704FE" w:rsidRPr="006D1FDD">
        <w:rPr>
          <w:rFonts w:ascii="Times New Roman" w:eastAsia="Times New Roman" w:hAnsi="Times New Roman" w:cs="Times New Roman"/>
          <w:sz w:val="28"/>
          <w:szCs w:val="28"/>
          <w:lang w:eastAsia="ru-RU"/>
        </w:rPr>
        <w:t>2</w:t>
      </w:r>
      <w:r w:rsidR="000931AC" w:rsidRPr="006D1FDD">
        <w:rPr>
          <w:rFonts w:ascii="Times New Roman" w:eastAsia="Times New Roman" w:hAnsi="Times New Roman" w:cs="Times New Roman"/>
          <w:sz w:val="28"/>
          <w:szCs w:val="28"/>
          <w:lang w:eastAsia="ru-RU"/>
        </w:rPr>
        <w:t xml:space="preserve"> году </w:t>
      </w:r>
      <w:r w:rsidR="004704FE" w:rsidRPr="006D1FDD">
        <w:rPr>
          <w:rFonts w:ascii="Times New Roman" w:eastAsia="Times New Roman" w:hAnsi="Times New Roman" w:cs="Times New Roman"/>
          <w:sz w:val="28"/>
          <w:szCs w:val="28"/>
          <w:lang w:eastAsia="ru-RU"/>
        </w:rPr>
        <w:t>подшиты и отремонтированы 7</w:t>
      </w:r>
      <w:r w:rsidR="007320F0" w:rsidRPr="006D1FDD">
        <w:rPr>
          <w:rFonts w:ascii="Times New Roman" w:eastAsia="Times New Roman" w:hAnsi="Times New Roman" w:cs="Times New Roman"/>
          <w:sz w:val="28"/>
          <w:szCs w:val="28"/>
          <w:lang w:eastAsia="ru-RU"/>
        </w:rPr>
        <w:t xml:space="preserve">5 документов на бумажной основе по личному составу. </w:t>
      </w:r>
      <w:proofErr w:type="spellStart"/>
      <w:r w:rsidR="004704FE" w:rsidRPr="006D1FDD">
        <w:rPr>
          <w:rFonts w:ascii="Times New Roman" w:eastAsia="Times New Roman" w:hAnsi="Times New Roman" w:cs="Times New Roman"/>
          <w:sz w:val="28"/>
          <w:szCs w:val="28"/>
          <w:lang w:eastAsia="ru-RU"/>
        </w:rPr>
        <w:t>Закартонированы</w:t>
      </w:r>
      <w:proofErr w:type="spellEnd"/>
      <w:r w:rsidR="004704FE" w:rsidRPr="006D1FDD">
        <w:rPr>
          <w:rFonts w:ascii="Times New Roman" w:eastAsia="Times New Roman" w:hAnsi="Times New Roman" w:cs="Times New Roman"/>
          <w:sz w:val="28"/>
          <w:szCs w:val="28"/>
          <w:lang w:eastAsia="ru-RU"/>
        </w:rPr>
        <w:t xml:space="preserve"> документы по личному составу - 2601 ед., постоянного хранения - 554 ед.</w:t>
      </w:r>
    </w:p>
    <w:p w:rsidR="00955C97" w:rsidRPr="006D1FDD" w:rsidRDefault="00955C97" w:rsidP="00955C97">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6856E0" w:rsidRPr="006D1FDD" w:rsidRDefault="006856E0" w:rsidP="00FF48D2">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bCs/>
          <w:sz w:val="28"/>
          <w:szCs w:val="28"/>
          <w:lang w:eastAsia="ru-RU"/>
        </w:rPr>
        <w:t xml:space="preserve">доля приобретенной компьютерной техники в администрации города Пятигорска – </w:t>
      </w:r>
      <w:r w:rsidR="00F86E4C" w:rsidRPr="006D1FDD">
        <w:rPr>
          <w:rFonts w:ascii="Times New Roman" w:eastAsia="Times New Roman" w:hAnsi="Times New Roman" w:cs="Times New Roman"/>
          <w:bCs/>
          <w:sz w:val="28"/>
          <w:szCs w:val="28"/>
          <w:lang w:eastAsia="ru-RU"/>
        </w:rPr>
        <w:t>1</w:t>
      </w:r>
      <w:r w:rsidR="00FF48D2" w:rsidRPr="006D1FDD">
        <w:rPr>
          <w:rFonts w:ascii="Times New Roman" w:eastAsia="Times New Roman" w:hAnsi="Times New Roman" w:cs="Times New Roman"/>
          <w:bCs/>
          <w:sz w:val="28"/>
          <w:szCs w:val="28"/>
          <w:lang w:eastAsia="ru-RU"/>
        </w:rPr>
        <w:t xml:space="preserve">0%, </w:t>
      </w:r>
      <w:r w:rsidR="00FF48D2" w:rsidRPr="006D1FDD">
        <w:rPr>
          <w:rFonts w:ascii="Times New Roman" w:eastAsia="Times New Roman" w:hAnsi="Times New Roman" w:cs="Times New Roman"/>
          <w:sz w:val="28"/>
          <w:szCs w:val="28"/>
          <w:lang w:eastAsia="ru-RU"/>
        </w:rPr>
        <w:t>что соответствует плану</w:t>
      </w:r>
      <w:r w:rsidRPr="006D1FDD">
        <w:rPr>
          <w:rFonts w:ascii="Times New Roman" w:eastAsia="Times New Roman" w:hAnsi="Times New Roman" w:cs="Times New Roman"/>
          <w:bCs/>
          <w:sz w:val="28"/>
          <w:szCs w:val="28"/>
          <w:lang w:eastAsia="ru-RU"/>
        </w:rPr>
        <w:t>;</w:t>
      </w:r>
    </w:p>
    <w:p w:rsidR="006856E0" w:rsidRPr="006D1FDD" w:rsidRDefault="006856E0"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6D1FDD">
        <w:rPr>
          <w:rFonts w:ascii="Times New Roman" w:eastAsia="Times New Roman" w:hAnsi="Times New Roman" w:cs="Times New Roman"/>
          <w:bCs/>
          <w:sz w:val="28"/>
          <w:szCs w:val="28"/>
          <w:lang w:eastAsia="ru-RU"/>
        </w:rPr>
        <w:t>количество муниципальных автоматизированных информационных систем в администрации города Пятигорска 11 единиц, что соответствует плану;</w:t>
      </w:r>
    </w:p>
    <w:p w:rsidR="000E14C1" w:rsidRPr="006D1FDD" w:rsidRDefault="00B50563"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6D1FDD">
        <w:rPr>
          <w:rFonts w:ascii="Times New Roman" w:eastAsia="Times New Roman" w:hAnsi="Times New Roman" w:cs="Times New Roman"/>
          <w:bCs/>
          <w:sz w:val="28"/>
          <w:szCs w:val="28"/>
          <w:lang w:eastAsia="ru-RU"/>
        </w:rPr>
        <w:t>о</w:t>
      </w:r>
      <w:r w:rsidR="000E14C1" w:rsidRPr="006D1FDD">
        <w:rPr>
          <w:rFonts w:ascii="Times New Roman" w:eastAsia="Times New Roman" w:hAnsi="Times New Roman" w:cs="Times New Roman"/>
          <w:bCs/>
          <w:sz w:val="28"/>
          <w:szCs w:val="28"/>
          <w:lang w:eastAsia="ru-RU"/>
        </w:rPr>
        <w:t>бъем архивног</w:t>
      </w:r>
      <w:r w:rsidRPr="006D1FDD">
        <w:rPr>
          <w:rFonts w:ascii="Times New Roman" w:eastAsia="Times New Roman" w:hAnsi="Times New Roman" w:cs="Times New Roman"/>
          <w:bCs/>
          <w:sz w:val="28"/>
          <w:szCs w:val="28"/>
          <w:lang w:eastAsia="ru-RU"/>
        </w:rPr>
        <w:t xml:space="preserve">о фонда </w:t>
      </w:r>
      <w:r w:rsidR="000E14C1" w:rsidRPr="006D1FDD">
        <w:rPr>
          <w:rFonts w:ascii="Times New Roman" w:eastAsia="Times New Roman" w:hAnsi="Times New Roman" w:cs="Times New Roman"/>
          <w:bCs/>
          <w:sz w:val="28"/>
          <w:szCs w:val="28"/>
          <w:lang w:eastAsia="ru-RU"/>
        </w:rPr>
        <w:t xml:space="preserve">составил </w:t>
      </w:r>
      <w:r w:rsidR="00FF48D2" w:rsidRPr="006D1FDD">
        <w:rPr>
          <w:rFonts w:ascii="Times New Roman" w:eastAsia="Times New Roman" w:hAnsi="Times New Roman" w:cs="Times New Roman"/>
          <w:bCs/>
          <w:sz w:val="28"/>
          <w:szCs w:val="28"/>
          <w:lang w:eastAsia="ru-RU"/>
        </w:rPr>
        <w:t>67677</w:t>
      </w:r>
      <w:r w:rsidRPr="006D1FDD">
        <w:rPr>
          <w:rFonts w:ascii="Times New Roman" w:eastAsia="Times New Roman" w:hAnsi="Times New Roman" w:cs="Times New Roman"/>
          <w:bCs/>
          <w:sz w:val="28"/>
          <w:szCs w:val="28"/>
          <w:lang w:eastAsia="ru-RU"/>
        </w:rPr>
        <w:t xml:space="preserve"> единиц, план – 6</w:t>
      </w:r>
      <w:r w:rsidR="00FF48D2" w:rsidRPr="006D1FDD">
        <w:rPr>
          <w:rFonts w:ascii="Times New Roman" w:eastAsia="Times New Roman" w:hAnsi="Times New Roman" w:cs="Times New Roman"/>
          <w:bCs/>
          <w:sz w:val="28"/>
          <w:szCs w:val="28"/>
          <w:lang w:eastAsia="ru-RU"/>
        </w:rPr>
        <w:t>3</w:t>
      </w:r>
      <w:r w:rsidRPr="006D1FDD">
        <w:rPr>
          <w:rFonts w:ascii="Times New Roman" w:eastAsia="Times New Roman" w:hAnsi="Times New Roman" w:cs="Times New Roman"/>
          <w:bCs/>
          <w:sz w:val="28"/>
          <w:szCs w:val="28"/>
          <w:lang w:eastAsia="ru-RU"/>
        </w:rPr>
        <w:t>000 единиц</w:t>
      </w:r>
      <w:r w:rsidR="00BE4191" w:rsidRPr="006D1FDD">
        <w:rPr>
          <w:rFonts w:ascii="Times New Roman" w:eastAsia="Times New Roman" w:hAnsi="Times New Roman" w:cs="Times New Roman"/>
          <w:bCs/>
          <w:sz w:val="28"/>
          <w:szCs w:val="28"/>
          <w:lang w:eastAsia="ru-RU"/>
        </w:rPr>
        <w:t>;</w:t>
      </w:r>
    </w:p>
    <w:p w:rsidR="00BE4191" w:rsidRPr="006D1FDD" w:rsidRDefault="00BE419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внутриведомственного и межведомственного юридически значимого электронного документооборота органов местного самоуправления города-курорта Пятигорск и муниципальных учреждений </w:t>
      </w:r>
      <w:r w:rsidR="00FF48D2" w:rsidRPr="006D1FDD">
        <w:rPr>
          <w:rFonts w:ascii="Times New Roman" w:eastAsia="Times New Roman" w:hAnsi="Times New Roman" w:cs="Times New Roman"/>
          <w:sz w:val="28"/>
          <w:szCs w:val="28"/>
          <w:lang w:eastAsia="ru-RU"/>
        </w:rPr>
        <w:t>6</w:t>
      </w:r>
      <w:r w:rsidRPr="006D1FDD">
        <w:rPr>
          <w:rFonts w:ascii="Times New Roman" w:eastAsia="Times New Roman" w:hAnsi="Times New Roman" w:cs="Times New Roman"/>
          <w:sz w:val="28"/>
          <w:szCs w:val="28"/>
          <w:lang w:eastAsia="ru-RU"/>
        </w:rPr>
        <w:t>0%, что соответствует плану;</w:t>
      </w:r>
    </w:p>
    <w:p w:rsidR="00BE4191" w:rsidRPr="006D1FDD" w:rsidRDefault="00BE419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открытых данных органов местного самоуправ</w:t>
      </w:r>
      <w:r w:rsidR="00FF48D2" w:rsidRPr="006D1FDD">
        <w:rPr>
          <w:rFonts w:ascii="Times New Roman" w:eastAsia="Times New Roman" w:hAnsi="Times New Roman" w:cs="Times New Roman"/>
          <w:sz w:val="28"/>
          <w:szCs w:val="28"/>
          <w:lang w:eastAsia="ru-RU"/>
        </w:rPr>
        <w:t>ления, прошедших гармонизацию 10</w:t>
      </w:r>
      <w:r w:rsidR="00F86E4C" w:rsidRPr="006D1FDD">
        <w:rPr>
          <w:rFonts w:ascii="Times New Roman" w:eastAsia="Times New Roman" w:hAnsi="Times New Roman" w:cs="Times New Roman"/>
          <w:sz w:val="28"/>
          <w:szCs w:val="28"/>
          <w:lang w:eastAsia="ru-RU"/>
        </w:rPr>
        <w:t>0</w:t>
      </w:r>
      <w:r w:rsidRPr="006D1FDD">
        <w:rPr>
          <w:rFonts w:ascii="Times New Roman" w:eastAsia="Times New Roman" w:hAnsi="Times New Roman" w:cs="Times New Roman"/>
          <w:sz w:val="28"/>
          <w:szCs w:val="28"/>
          <w:lang w:eastAsia="ru-RU"/>
        </w:rPr>
        <w:t>%, что соответствует плану.</w:t>
      </w:r>
    </w:p>
    <w:p w:rsidR="00955C97" w:rsidRPr="006D1FDD" w:rsidRDefault="00955C97" w:rsidP="00955C97">
      <w:pPr>
        <w:pStyle w:val="a3"/>
        <w:tabs>
          <w:tab w:val="left" w:pos="-709"/>
        </w:tabs>
        <w:spacing w:after="0" w:line="240" w:lineRule="auto"/>
        <w:ind w:left="0" w:firstLine="709"/>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t xml:space="preserve">Не достигнуто плановое значение показателя «количество муниципальных нормативных правовых актов города-курорта Пятигорска, официально опубликованных в СМИ» – </w:t>
      </w:r>
      <w:r w:rsidR="00F2380C" w:rsidRPr="006D1FDD">
        <w:rPr>
          <w:rFonts w:ascii="Times New Roman" w:eastAsia="Calibri" w:hAnsi="Times New Roman" w:cs="Times New Roman"/>
          <w:sz w:val="28"/>
          <w:szCs w:val="28"/>
        </w:rPr>
        <w:t>221</w:t>
      </w:r>
      <w:r w:rsidRPr="006D1FDD">
        <w:rPr>
          <w:rFonts w:ascii="Times New Roman" w:eastAsia="Calibri" w:hAnsi="Times New Roman" w:cs="Times New Roman"/>
          <w:sz w:val="28"/>
          <w:szCs w:val="28"/>
        </w:rPr>
        <w:t xml:space="preserve"> единиц</w:t>
      </w:r>
      <w:r w:rsidR="00F2380C" w:rsidRPr="006D1FDD">
        <w:rPr>
          <w:rFonts w:ascii="Times New Roman" w:eastAsia="Calibri" w:hAnsi="Times New Roman" w:cs="Times New Roman"/>
          <w:sz w:val="28"/>
          <w:szCs w:val="28"/>
        </w:rPr>
        <w:t>а</w:t>
      </w:r>
      <w:r w:rsidRPr="006D1FDD">
        <w:rPr>
          <w:rFonts w:ascii="Times New Roman" w:eastAsia="Calibri" w:hAnsi="Times New Roman" w:cs="Times New Roman"/>
          <w:sz w:val="28"/>
          <w:szCs w:val="28"/>
        </w:rPr>
        <w:t>, (план – 4</w:t>
      </w:r>
      <w:r w:rsidR="00F86E4C" w:rsidRPr="006D1FDD">
        <w:rPr>
          <w:rFonts w:ascii="Times New Roman" w:eastAsia="Calibri" w:hAnsi="Times New Roman" w:cs="Times New Roman"/>
          <w:sz w:val="28"/>
          <w:szCs w:val="28"/>
        </w:rPr>
        <w:t>3</w:t>
      </w:r>
      <w:r w:rsidR="00F2380C" w:rsidRPr="006D1FDD">
        <w:rPr>
          <w:rFonts w:ascii="Times New Roman" w:eastAsia="Calibri" w:hAnsi="Times New Roman" w:cs="Times New Roman"/>
          <w:sz w:val="28"/>
          <w:szCs w:val="28"/>
        </w:rPr>
        <w:t>5</w:t>
      </w:r>
      <w:r w:rsidRPr="006D1FDD">
        <w:rPr>
          <w:rFonts w:ascii="Times New Roman" w:eastAsia="Calibri" w:hAnsi="Times New Roman" w:cs="Times New Roman"/>
          <w:sz w:val="28"/>
          <w:szCs w:val="28"/>
        </w:rPr>
        <w:t xml:space="preserve">). </w:t>
      </w:r>
      <w:r w:rsidR="00F86E4C" w:rsidRPr="006D1FDD">
        <w:rPr>
          <w:rFonts w:ascii="Times New Roman" w:eastAsia="Calibri" w:hAnsi="Times New Roman" w:cs="Times New Roman"/>
          <w:sz w:val="28"/>
          <w:szCs w:val="28"/>
        </w:rPr>
        <w:t>Планируемое значение не достигнуто в связи со снижением количества муниципальных нормативных актов, принятых в 202</w:t>
      </w:r>
      <w:r w:rsidR="00F2380C" w:rsidRPr="006D1FDD">
        <w:rPr>
          <w:rFonts w:ascii="Times New Roman" w:eastAsia="Calibri" w:hAnsi="Times New Roman" w:cs="Times New Roman"/>
          <w:sz w:val="28"/>
          <w:szCs w:val="28"/>
        </w:rPr>
        <w:t>2</w:t>
      </w:r>
      <w:r w:rsidR="00F86E4C" w:rsidRPr="006D1FDD">
        <w:rPr>
          <w:rFonts w:ascii="Times New Roman" w:eastAsia="Calibri" w:hAnsi="Times New Roman" w:cs="Times New Roman"/>
          <w:sz w:val="28"/>
          <w:szCs w:val="28"/>
        </w:rPr>
        <w:t xml:space="preserve"> году органами местного самоуправления города-курорта Пятигорска. Стоит отметить, что все нормативные правовые акты были опубликованы в полном объеме</w:t>
      </w:r>
      <w:r w:rsidR="00F2380C" w:rsidRPr="006D1FDD">
        <w:rPr>
          <w:rFonts w:ascii="Times New Roman" w:eastAsia="Calibri" w:hAnsi="Times New Roman" w:cs="Times New Roman"/>
          <w:sz w:val="28"/>
          <w:szCs w:val="28"/>
        </w:rPr>
        <w:t>.</w:t>
      </w:r>
    </w:p>
    <w:p w:rsidR="009A7C51" w:rsidRPr="006D1FDD" w:rsidRDefault="009A7C51" w:rsidP="00C33F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b/>
          <w:bCs/>
          <w:sz w:val="28"/>
          <w:szCs w:val="28"/>
          <w:lang w:eastAsia="ru-RU"/>
        </w:rPr>
        <w:t>В рамках</w:t>
      </w:r>
      <w:r w:rsidR="00767B87" w:rsidRPr="006D1FDD">
        <w:rPr>
          <w:rFonts w:ascii="Times New Roman" w:eastAsia="Times New Roman" w:hAnsi="Times New Roman" w:cs="Times New Roman"/>
          <w:b/>
          <w:bCs/>
          <w:sz w:val="28"/>
          <w:szCs w:val="28"/>
          <w:lang w:eastAsia="ru-RU"/>
        </w:rPr>
        <w:t xml:space="preserve"> реализации</w:t>
      </w:r>
      <w:r w:rsidR="0007589F" w:rsidRPr="006D1FDD">
        <w:rPr>
          <w:rFonts w:ascii="Times New Roman" w:eastAsia="Times New Roman" w:hAnsi="Times New Roman" w:cs="Times New Roman"/>
          <w:b/>
          <w:bCs/>
          <w:sz w:val="28"/>
          <w:szCs w:val="28"/>
          <w:lang w:eastAsia="ru-RU"/>
        </w:rPr>
        <w:t xml:space="preserve"> </w:t>
      </w:r>
      <w:r w:rsidR="00EC1A16" w:rsidRPr="006D1FDD">
        <w:rPr>
          <w:rFonts w:ascii="Times New Roman" w:eastAsia="Times New Roman" w:hAnsi="Times New Roman" w:cs="Times New Roman"/>
          <w:b/>
          <w:bCs/>
          <w:sz w:val="28"/>
          <w:szCs w:val="28"/>
          <w:lang w:eastAsia="ru-RU"/>
        </w:rPr>
        <w:t>П</w:t>
      </w:r>
      <w:r w:rsidRPr="006D1FDD">
        <w:rPr>
          <w:rFonts w:ascii="Times New Roman" w:eastAsia="Times New Roman" w:hAnsi="Times New Roman" w:cs="Times New Roman"/>
          <w:b/>
          <w:bCs/>
          <w:sz w:val="28"/>
          <w:szCs w:val="28"/>
          <w:lang w:eastAsia="ru-RU"/>
        </w:rPr>
        <w:t>одпрограммы 2 «Развитие муниципальной службы и противодействие ко</w:t>
      </w:r>
      <w:r w:rsidR="0007589F" w:rsidRPr="006D1FDD">
        <w:rPr>
          <w:rFonts w:ascii="Times New Roman" w:eastAsia="Times New Roman" w:hAnsi="Times New Roman" w:cs="Times New Roman"/>
          <w:b/>
          <w:bCs/>
          <w:sz w:val="28"/>
          <w:szCs w:val="28"/>
          <w:lang w:eastAsia="ru-RU"/>
        </w:rPr>
        <w:t>ррупции в городе-курорте Пятигорске</w:t>
      </w:r>
      <w:r w:rsidRPr="006D1FDD">
        <w:rPr>
          <w:rFonts w:ascii="Times New Roman" w:eastAsia="Times New Roman" w:hAnsi="Times New Roman" w:cs="Times New Roman"/>
          <w:b/>
          <w:bCs/>
          <w:sz w:val="28"/>
          <w:szCs w:val="28"/>
          <w:lang w:eastAsia="ru-RU"/>
        </w:rPr>
        <w:t>»</w:t>
      </w:r>
      <w:r w:rsidR="0007589F" w:rsidRPr="006D1FDD">
        <w:rPr>
          <w:rFonts w:ascii="Times New Roman" w:eastAsia="Times New Roman" w:hAnsi="Times New Roman" w:cs="Times New Roman"/>
          <w:b/>
          <w:bCs/>
          <w:sz w:val="28"/>
          <w:szCs w:val="28"/>
          <w:lang w:eastAsia="ru-RU"/>
        </w:rPr>
        <w:t xml:space="preserve"> </w:t>
      </w:r>
      <w:r w:rsidR="00D832E3" w:rsidRPr="006D1FDD">
        <w:rPr>
          <w:rFonts w:ascii="Times New Roman" w:hAnsi="Times New Roman" w:cs="Times New Roman"/>
          <w:b/>
          <w:bCs/>
          <w:sz w:val="28"/>
          <w:szCs w:val="28"/>
        </w:rPr>
        <w:t xml:space="preserve">Программы </w:t>
      </w:r>
      <w:r w:rsidR="00D832E3" w:rsidRPr="006D1FDD">
        <w:rPr>
          <w:rFonts w:ascii="Times New Roman" w:hAnsi="Times New Roman" w:cs="Times New Roman"/>
          <w:b/>
          <w:bCs/>
          <w:sz w:val="28"/>
          <w:szCs w:val="28"/>
          <w:lang w:val="en-US"/>
        </w:rPr>
        <w:t>XI</w:t>
      </w:r>
      <w:r w:rsidR="00401EB0" w:rsidRPr="006D1FDD">
        <w:rPr>
          <w:rFonts w:ascii="Times New Roman" w:eastAsia="Calibri" w:hAnsi="Times New Roman" w:cs="Times New Roman"/>
          <w:b/>
          <w:sz w:val="28"/>
          <w:szCs w:val="28"/>
          <w:lang w:val="en-US"/>
        </w:rPr>
        <w:t>I</w:t>
      </w:r>
      <w:r w:rsidR="00D832E3" w:rsidRPr="006D1FDD">
        <w:rPr>
          <w:rFonts w:ascii="Times New Roman" w:hAnsi="Times New Roman" w:cs="Times New Roman"/>
          <w:b/>
          <w:bCs/>
          <w:sz w:val="28"/>
          <w:szCs w:val="28"/>
          <w:lang w:val="en-US"/>
        </w:rPr>
        <w:t>I</w:t>
      </w:r>
      <w:r w:rsidR="001A2B2F" w:rsidRPr="006D1FDD">
        <w:rPr>
          <w:rFonts w:ascii="Times New Roman" w:hAnsi="Times New Roman" w:cs="Times New Roman"/>
          <w:b/>
          <w:bCs/>
          <w:sz w:val="28"/>
          <w:szCs w:val="28"/>
        </w:rPr>
        <w:t xml:space="preserve"> </w:t>
      </w:r>
      <w:r w:rsidRPr="006D1FDD">
        <w:rPr>
          <w:rFonts w:ascii="Times New Roman" w:eastAsia="Times New Roman" w:hAnsi="Times New Roman" w:cs="Times New Roman"/>
          <w:sz w:val="28"/>
          <w:szCs w:val="28"/>
          <w:lang w:eastAsia="ru-RU"/>
        </w:rPr>
        <w:t>были проведены следующие мероприятия:</w:t>
      </w:r>
    </w:p>
    <w:p w:rsidR="001A4351" w:rsidRPr="006D1FDD" w:rsidRDefault="00D21EF0" w:rsidP="00C33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w:t>
      </w:r>
      <w:r w:rsidR="001A4351" w:rsidRPr="006D1FDD">
        <w:rPr>
          <w:rFonts w:ascii="Times New Roman" w:eastAsia="Times New Roman" w:hAnsi="Times New Roman" w:cs="Times New Roman"/>
          <w:sz w:val="28"/>
          <w:szCs w:val="28"/>
          <w:lang w:eastAsia="ru-RU"/>
        </w:rPr>
        <w:t xml:space="preserve">нформация о борьбе с коррупцией на территории города размещалась на регулярной основе в средствах массовой информации, за </w:t>
      </w:r>
      <w:r w:rsidRPr="006D1FDD">
        <w:rPr>
          <w:rFonts w:ascii="Times New Roman" w:eastAsia="Times New Roman" w:hAnsi="Times New Roman" w:cs="Times New Roman"/>
          <w:sz w:val="28"/>
          <w:szCs w:val="28"/>
          <w:lang w:eastAsia="ru-RU"/>
        </w:rPr>
        <w:t>202</w:t>
      </w:r>
      <w:r w:rsidR="00634986" w:rsidRPr="006D1FDD">
        <w:rPr>
          <w:rFonts w:ascii="Times New Roman" w:eastAsia="Times New Roman" w:hAnsi="Times New Roman" w:cs="Times New Roman"/>
          <w:sz w:val="28"/>
          <w:szCs w:val="28"/>
          <w:lang w:eastAsia="ru-RU"/>
        </w:rPr>
        <w:t>2</w:t>
      </w:r>
      <w:r w:rsidRPr="006D1FDD">
        <w:rPr>
          <w:rFonts w:ascii="Times New Roman" w:eastAsia="Times New Roman" w:hAnsi="Times New Roman" w:cs="Times New Roman"/>
          <w:sz w:val="28"/>
          <w:szCs w:val="28"/>
          <w:lang w:eastAsia="ru-RU"/>
        </w:rPr>
        <w:t xml:space="preserve"> год опубликовано </w:t>
      </w:r>
      <w:r w:rsidR="00634986" w:rsidRPr="006D1FDD">
        <w:rPr>
          <w:rFonts w:ascii="Times New Roman" w:eastAsia="Times New Roman" w:hAnsi="Times New Roman" w:cs="Times New Roman"/>
          <w:sz w:val="28"/>
          <w:szCs w:val="28"/>
          <w:lang w:eastAsia="ru-RU"/>
        </w:rPr>
        <w:t>31 статья и 13 памяток</w:t>
      </w:r>
      <w:r w:rsidRPr="006D1FDD">
        <w:rPr>
          <w:rFonts w:ascii="Times New Roman" w:eastAsia="Times New Roman" w:hAnsi="Times New Roman" w:cs="Times New Roman"/>
          <w:sz w:val="28"/>
          <w:szCs w:val="28"/>
          <w:lang w:eastAsia="ru-RU"/>
        </w:rPr>
        <w:t>;</w:t>
      </w:r>
      <w:r w:rsidR="001A4351" w:rsidRPr="006D1FDD">
        <w:rPr>
          <w:rFonts w:ascii="Times New Roman" w:eastAsia="Times New Roman" w:hAnsi="Times New Roman" w:cs="Times New Roman"/>
          <w:sz w:val="28"/>
          <w:szCs w:val="28"/>
          <w:lang w:eastAsia="ru-RU"/>
        </w:rPr>
        <w:t xml:space="preserve">  </w:t>
      </w:r>
    </w:p>
    <w:p w:rsidR="001A4351" w:rsidRPr="006D1FDD" w:rsidRDefault="001A4351"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1</w:t>
      </w:r>
      <w:r w:rsidR="00A76B8E" w:rsidRPr="006D1FDD">
        <w:rPr>
          <w:rFonts w:ascii="Times New Roman" w:eastAsia="Times New Roman" w:hAnsi="Times New Roman" w:cs="Times New Roman"/>
          <w:sz w:val="28"/>
          <w:szCs w:val="28"/>
          <w:lang w:eastAsia="ru-RU"/>
        </w:rPr>
        <w:t>6</w:t>
      </w:r>
      <w:r w:rsidRPr="006D1FDD">
        <w:rPr>
          <w:rFonts w:ascii="Times New Roman" w:eastAsia="Times New Roman" w:hAnsi="Times New Roman" w:cs="Times New Roman"/>
          <w:sz w:val="28"/>
          <w:szCs w:val="28"/>
          <w:lang w:eastAsia="ru-RU"/>
        </w:rPr>
        <w:t xml:space="preserve"> муниципальных служащих прошли курсы повышения квалификации;</w:t>
      </w:r>
    </w:p>
    <w:p w:rsidR="001A4351" w:rsidRPr="006D1FDD" w:rsidRDefault="001A4351" w:rsidP="00C33F0B">
      <w:pPr>
        <w:autoSpaceDE w:val="0"/>
        <w:autoSpaceDN w:val="0"/>
        <w:adjustRightInd w:val="0"/>
        <w:spacing w:after="0" w:line="240" w:lineRule="auto"/>
        <w:jc w:val="both"/>
        <w:rPr>
          <w:rFonts w:ascii="Times New Roman" w:eastAsia="Calibri" w:hAnsi="Times New Roman" w:cs="Times New Roman"/>
          <w:sz w:val="28"/>
          <w:szCs w:val="28"/>
        </w:rPr>
      </w:pPr>
      <w:r w:rsidRPr="006D1FDD">
        <w:rPr>
          <w:rFonts w:ascii="Times New Roman" w:eastAsia="Calibri" w:hAnsi="Times New Roman" w:cs="Times New Roman"/>
          <w:sz w:val="28"/>
          <w:szCs w:val="28"/>
        </w:rPr>
        <w:lastRenderedPageBreak/>
        <w:tab/>
      </w:r>
      <w:r w:rsidR="006953CB" w:rsidRPr="006D1FDD">
        <w:rPr>
          <w:rFonts w:ascii="Times New Roman" w:eastAsia="Calibri" w:hAnsi="Times New Roman" w:cs="Times New Roman"/>
          <w:sz w:val="28"/>
          <w:szCs w:val="28"/>
        </w:rPr>
        <w:t>проведены профилактические мероприятия, связанные с разъяснением руководителям предприятий и учреждений города-курорта Пятигорска, обладающих правами юридического лица, об ответственности предусмотренной законодательством Российской Федерации за соверш</w:t>
      </w:r>
      <w:r w:rsidR="00BA60FA" w:rsidRPr="006D1FDD">
        <w:rPr>
          <w:rFonts w:ascii="Times New Roman" w:eastAsia="Calibri" w:hAnsi="Times New Roman" w:cs="Times New Roman"/>
          <w:sz w:val="28"/>
          <w:szCs w:val="28"/>
        </w:rPr>
        <w:t>ение коррупционных преступлений.</w:t>
      </w:r>
    </w:p>
    <w:p w:rsidR="00122331" w:rsidRPr="006D1FDD" w:rsidRDefault="00122331" w:rsidP="00122331">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EC1A16" w:rsidRPr="006D1FDD" w:rsidRDefault="00EC1A16" w:rsidP="00C33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количество информационных материалов по антикоррупционной тематике, опубликованных в печатных изданиях, размещенных на официальном сайте муниципального образования города-курорта города Пятигорска в информационно-телекоммуникационной сети </w:t>
      </w:r>
      <w:r w:rsidR="006856E0" w:rsidRPr="006D1FDD">
        <w:rPr>
          <w:rFonts w:ascii="Times New Roman" w:eastAsia="Times New Roman" w:hAnsi="Times New Roman" w:cs="Times New Roman"/>
          <w:sz w:val="28"/>
          <w:szCs w:val="28"/>
          <w:lang w:eastAsia="ru-RU"/>
        </w:rPr>
        <w:t>«Интернет»,</w:t>
      </w:r>
      <w:r w:rsidRPr="006D1FDD">
        <w:rPr>
          <w:rFonts w:ascii="Times New Roman" w:eastAsia="Times New Roman" w:hAnsi="Times New Roman" w:cs="Times New Roman"/>
          <w:sz w:val="28"/>
          <w:szCs w:val="28"/>
          <w:lang w:eastAsia="ru-RU"/>
        </w:rPr>
        <w:t xml:space="preserve"> составило </w:t>
      </w:r>
      <w:r w:rsidR="00F86E4C" w:rsidRPr="006D1FDD">
        <w:rPr>
          <w:rFonts w:ascii="Times New Roman" w:eastAsia="Times New Roman" w:hAnsi="Times New Roman" w:cs="Times New Roman"/>
          <w:sz w:val="28"/>
          <w:szCs w:val="28"/>
          <w:lang w:eastAsia="ru-RU"/>
        </w:rPr>
        <w:t>4</w:t>
      </w:r>
      <w:r w:rsidR="0021702C" w:rsidRPr="006D1FDD">
        <w:rPr>
          <w:rFonts w:ascii="Times New Roman" w:eastAsia="Times New Roman" w:hAnsi="Times New Roman" w:cs="Times New Roman"/>
          <w:sz w:val="28"/>
          <w:szCs w:val="28"/>
          <w:lang w:eastAsia="ru-RU"/>
        </w:rPr>
        <w:t>4</w:t>
      </w:r>
      <w:r w:rsidRPr="006D1FDD">
        <w:rPr>
          <w:rFonts w:ascii="Times New Roman" w:eastAsia="Times New Roman" w:hAnsi="Times New Roman" w:cs="Times New Roman"/>
          <w:sz w:val="28"/>
          <w:szCs w:val="28"/>
          <w:lang w:eastAsia="ru-RU"/>
        </w:rPr>
        <w:t xml:space="preserve"> единиц (план – </w:t>
      </w:r>
      <w:r w:rsidR="00F86E4C" w:rsidRPr="006D1FDD">
        <w:rPr>
          <w:rFonts w:ascii="Times New Roman" w:eastAsia="Times New Roman" w:hAnsi="Times New Roman" w:cs="Times New Roman"/>
          <w:sz w:val="28"/>
          <w:szCs w:val="28"/>
          <w:lang w:eastAsia="ru-RU"/>
        </w:rPr>
        <w:t>4</w:t>
      </w:r>
      <w:r w:rsidR="00CD05BF">
        <w:rPr>
          <w:rFonts w:ascii="Times New Roman" w:eastAsia="Times New Roman" w:hAnsi="Times New Roman" w:cs="Times New Roman"/>
          <w:sz w:val="28"/>
          <w:szCs w:val="28"/>
          <w:lang w:eastAsia="ru-RU"/>
        </w:rPr>
        <w:t>2</w:t>
      </w:r>
      <w:r w:rsidR="006856E0" w:rsidRPr="006D1FDD">
        <w:rPr>
          <w:rFonts w:ascii="Times New Roman" w:eastAsia="Times New Roman" w:hAnsi="Times New Roman" w:cs="Times New Roman"/>
          <w:sz w:val="28"/>
          <w:szCs w:val="28"/>
          <w:lang w:eastAsia="ru-RU"/>
        </w:rPr>
        <w:t xml:space="preserve"> </w:t>
      </w:r>
      <w:r w:rsidRPr="006D1FDD">
        <w:rPr>
          <w:rFonts w:ascii="Times New Roman" w:eastAsia="Times New Roman" w:hAnsi="Times New Roman" w:cs="Times New Roman"/>
          <w:sz w:val="28"/>
          <w:szCs w:val="28"/>
          <w:lang w:eastAsia="ru-RU"/>
        </w:rPr>
        <w:t>единиц);</w:t>
      </w:r>
    </w:p>
    <w:p w:rsidR="00EC1A16" w:rsidRPr="006D1FDD" w:rsidRDefault="00EC1A16"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муниципальных служащих, включенных </w:t>
      </w:r>
      <w:r w:rsidR="006856E0" w:rsidRPr="006D1FDD">
        <w:rPr>
          <w:rFonts w:ascii="Times New Roman" w:eastAsia="Times New Roman" w:hAnsi="Times New Roman" w:cs="Times New Roman"/>
          <w:sz w:val="28"/>
          <w:szCs w:val="28"/>
          <w:lang w:eastAsia="ru-RU"/>
        </w:rPr>
        <w:t>в кадровый резерв,</w:t>
      </w:r>
      <w:r w:rsidRPr="006D1FDD">
        <w:rPr>
          <w:rFonts w:ascii="Times New Roman" w:eastAsia="Times New Roman" w:hAnsi="Times New Roman" w:cs="Times New Roman"/>
          <w:sz w:val="28"/>
          <w:szCs w:val="28"/>
          <w:lang w:eastAsia="ru-RU"/>
        </w:rPr>
        <w:t xml:space="preserve"> составила </w:t>
      </w:r>
      <w:r w:rsidR="001A2B2F" w:rsidRPr="006D1FDD">
        <w:rPr>
          <w:rFonts w:ascii="Times New Roman" w:eastAsia="Times New Roman" w:hAnsi="Times New Roman" w:cs="Times New Roman"/>
          <w:sz w:val="28"/>
          <w:szCs w:val="28"/>
          <w:lang w:eastAsia="ru-RU"/>
        </w:rPr>
        <w:t>20</w:t>
      </w:r>
      <w:r w:rsidR="00CB4DFF" w:rsidRPr="006D1FDD">
        <w:rPr>
          <w:rFonts w:ascii="Times New Roman" w:eastAsia="Times New Roman" w:hAnsi="Times New Roman" w:cs="Times New Roman"/>
          <w:sz w:val="28"/>
          <w:szCs w:val="28"/>
          <w:lang w:eastAsia="ru-RU"/>
        </w:rPr>
        <w:t>% (план не менее 18</w:t>
      </w:r>
      <w:r w:rsidRPr="006D1FDD">
        <w:rPr>
          <w:rFonts w:ascii="Times New Roman" w:eastAsia="Times New Roman" w:hAnsi="Times New Roman" w:cs="Times New Roman"/>
          <w:sz w:val="28"/>
          <w:szCs w:val="28"/>
          <w:lang w:eastAsia="ru-RU"/>
        </w:rPr>
        <w:t>%</w:t>
      </w:r>
      <w:r w:rsidR="00F0512B">
        <w:rPr>
          <w:rFonts w:ascii="Times New Roman" w:eastAsia="Times New Roman" w:hAnsi="Times New Roman" w:cs="Times New Roman"/>
          <w:sz w:val="28"/>
          <w:szCs w:val="28"/>
          <w:lang w:eastAsia="ru-RU"/>
        </w:rPr>
        <w:t>).</w:t>
      </w:r>
    </w:p>
    <w:p w:rsidR="00F86E4C" w:rsidRPr="006D1FDD" w:rsidRDefault="00F86E4C"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Calibri" w:hAnsi="Times New Roman" w:cs="Times New Roman"/>
          <w:sz w:val="28"/>
          <w:szCs w:val="28"/>
        </w:rPr>
        <w:t>Не достигнуто плановое значение показателя «</w:t>
      </w:r>
      <w:r w:rsidRPr="006D1FDD">
        <w:rPr>
          <w:rFonts w:ascii="Times New Roman" w:eastAsia="Times New Roman" w:hAnsi="Times New Roman" w:cs="Times New Roman"/>
          <w:sz w:val="28"/>
          <w:szCs w:val="28"/>
          <w:lang w:eastAsia="ru-RU"/>
        </w:rPr>
        <w:t>доля муниципальных служащих, прошедших аттестацию» 0%, план – не менее 95%. Аттестация не была запланирована на 202</w:t>
      </w:r>
      <w:r w:rsidR="0021702C" w:rsidRPr="006D1FDD">
        <w:rPr>
          <w:rFonts w:ascii="Times New Roman" w:eastAsia="Times New Roman" w:hAnsi="Times New Roman" w:cs="Times New Roman"/>
          <w:sz w:val="28"/>
          <w:szCs w:val="28"/>
          <w:lang w:eastAsia="ru-RU"/>
        </w:rPr>
        <w:t>2</w:t>
      </w:r>
      <w:r w:rsidRPr="006D1FDD">
        <w:rPr>
          <w:rFonts w:ascii="Times New Roman" w:eastAsia="Times New Roman" w:hAnsi="Times New Roman" w:cs="Times New Roman"/>
          <w:sz w:val="28"/>
          <w:szCs w:val="28"/>
          <w:lang w:eastAsia="ru-RU"/>
        </w:rPr>
        <w:t xml:space="preserve"> год.</w:t>
      </w:r>
    </w:p>
    <w:p w:rsidR="009A7C51" w:rsidRPr="006D1FDD" w:rsidRDefault="009E4CA9" w:rsidP="00C33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1FDD">
        <w:rPr>
          <w:rFonts w:ascii="Times New Roman" w:hAnsi="Times New Roman" w:cs="Times New Roman"/>
          <w:b/>
          <w:bCs/>
          <w:sz w:val="28"/>
          <w:szCs w:val="28"/>
        </w:rPr>
        <w:tab/>
      </w:r>
      <w:r w:rsidR="009A7C51" w:rsidRPr="006D1FDD">
        <w:rPr>
          <w:rFonts w:ascii="Times New Roman" w:hAnsi="Times New Roman" w:cs="Times New Roman"/>
          <w:b/>
          <w:bCs/>
          <w:sz w:val="28"/>
          <w:szCs w:val="28"/>
        </w:rPr>
        <w:t>В рамках</w:t>
      </w:r>
      <w:r w:rsidR="00767B87" w:rsidRPr="006D1FDD">
        <w:rPr>
          <w:rFonts w:ascii="Times New Roman" w:hAnsi="Times New Roman" w:cs="Times New Roman"/>
          <w:b/>
          <w:bCs/>
          <w:sz w:val="28"/>
          <w:szCs w:val="28"/>
        </w:rPr>
        <w:t xml:space="preserve"> реализации</w:t>
      </w:r>
      <w:r w:rsidR="0007589F" w:rsidRPr="006D1FDD">
        <w:rPr>
          <w:rFonts w:ascii="Times New Roman" w:hAnsi="Times New Roman" w:cs="Times New Roman"/>
          <w:b/>
          <w:bCs/>
          <w:sz w:val="28"/>
          <w:szCs w:val="28"/>
        </w:rPr>
        <w:t xml:space="preserve"> </w:t>
      </w:r>
      <w:r w:rsidR="00EC1A16" w:rsidRPr="006D1FDD">
        <w:rPr>
          <w:rFonts w:ascii="Times New Roman" w:hAnsi="Times New Roman" w:cs="Times New Roman"/>
          <w:b/>
          <w:bCs/>
          <w:sz w:val="28"/>
          <w:szCs w:val="28"/>
        </w:rPr>
        <w:t>П</w:t>
      </w:r>
      <w:r w:rsidR="009A7C51" w:rsidRPr="006D1FDD">
        <w:rPr>
          <w:rFonts w:ascii="Times New Roman" w:hAnsi="Times New Roman" w:cs="Times New Roman"/>
          <w:b/>
          <w:bCs/>
          <w:sz w:val="28"/>
          <w:szCs w:val="28"/>
        </w:rPr>
        <w:t>одпрограммы 3 «</w:t>
      </w:r>
      <w:r w:rsidR="00DC4EDB" w:rsidRPr="006D1FDD">
        <w:rPr>
          <w:rFonts w:ascii="Times New Roman" w:hAnsi="Times New Roman" w:cs="Times New Roman"/>
          <w:b/>
          <w:bCs/>
          <w:sz w:val="28"/>
          <w:szCs w:val="28"/>
        </w:rPr>
        <w:t>Снижение административных барьеров в рамках</w:t>
      </w:r>
      <w:r w:rsidR="009A7C51" w:rsidRPr="006D1FDD">
        <w:rPr>
          <w:rFonts w:ascii="Times New Roman" w:eastAsia="Times New Roman" w:hAnsi="Times New Roman" w:cs="Times New Roman"/>
          <w:b/>
          <w:bCs/>
          <w:sz w:val="28"/>
          <w:szCs w:val="28"/>
          <w:lang w:eastAsia="ru-RU"/>
        </w:rPr>
        <w:t xml:space="preserve"> предоставления государственных и муниципальных услуг» </w:t>
      </w:r>
      <w:r w:rsidR="00D832E3" w:rsidRPr="006D1FDD">
        <w:rPr>
          <w:rFonts w:ascii="Times New Roman" w:hAnsi="Times New Roman" w:cs="Times New Roman"/>
          <w:b/>
          <w:bCs/>
          <w:sz w:val="28"/>
          <w:szCs w:val="28"/>
        </w:rPr>
        <w:t xml:space="preserve">Программы </w:t>
      </w:r>
      <w:r w:rsidR="00D832E3" w:rsidRPr="006D1FDD">
        <w:rPr>
          <w:rFonts w:ascii="Times New Roman" w:hAnsi="Times New Roman" w:cs="Times New Roman"/>
          <w:b/>
          <w:bCs/>
          <w:sz w:val="28"/>
          <w:szCs w:val="28"/>
          <w:lang w:val="en-US"/>
        </w:rPr>
        <w:t>XI</w:t>
      </w:r>
      <w:r w:rsidR="00401EB0" w:rsidRPr="006D1FDD">
        <w:rPr>
          <w:rFonts w:ascii="Times New Roman" w:eastAsia="Calibri" w:hAnsi="Times New Roman" w:cs="Times New Roman"/>
          <w:b/>
          <w:sz w:val="28"/>
          <w:szCs w:val="28"/>
          <w:lang w:val="en-US"/>
        </w:rPr>
        <w:t>I</w:t>
      </w:r>
      <w:r w:rsidR="00D832E3" w:rsidRPr="006D1FDD">
        <w:rPr>
          <w:rFonts w:ascii="Times New Roman" w:hAnsi="Times New Roman" w:cs="Times New Roman"/>
          <w:b/>
          <w:bCs/>
          <w:sz w:val="28"/>
          <w:szCs w:val="28"/>
          <w:lang w:val="en-US"/>
        </w:rPr>
        <w:t>I</w:t>
      </w:r>
      <w:r w:rsidR="00475941" w:rsidRPr="006D1FDD">
        <w:rPr>
          <w:rFonts w:ascii="Times New Roman" w:hAnsi="Times New Roman" w:cs="Times New Roman"/>
          <w:b/>
          <w:bCs/>
          <w:sz w:val="28"/>
          <w:szCs w:val="28"/>
        </w:rPr>
        <w:t xml:space="preserve"> </w:t>
      </w:r>
      <w:r w:rsidR="009A7C51" w:rsidRPr="006D1FDD">
        <w:rPr>
          <w:rFonts w:ascii="Times New Roman" w:eastAsia="Times New Roman" w:hAnsi="Times New Roman" w:cs="Times New Roman"/>
          <w:sz w:val="28"/>
          <w:szCs w:val="28"/>
          <w:lang w:eastAsia="ru-RU"/>
        </w:rPr>
        <w:t>проводились следующие мероприятия:</w:t>
      </w:r>
    </w:p>
    <w:p w:rsidR="00F754A0" w:rsidRPr="006D1FDD" w:rsidRDefault="00F754A0" w:rsidP="00CB41B7">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6D1FDD">
        <w:rPr>
          <w:rFonts w:ascii="Times New Roman" w:eastAsia="Times New Roman" w:hAnsi="Times New Roman" w:cs="Times New Roman"/>
          <w:bCs/>
          <w:sz w:val="28"/>
          <w:szCs w:val="28"/>
          <w:lang w:eastAsia="ru-RU"/>
        </w:rPr>
        <w:t>в МУ «МФЦ» проведен опрос заявителей о качестве предоставления услуг при помощи смс (количество услуг по которым отправлена информация для СМС опроса – 56209 ед.). Полученные сведения были направлены в информационно-аналитическую систему мониторинга качества предоставления государственных услуг (ИАС МКГУ). Информация о возможности оценки в ИАС МКГУ размещена на стендах</w:t>
      </w:r>
      <w:r w:rsidR="004F1FA7">
        <w:rPr>
          <w:rFonts w:ascii="Times New Roman" w:eastAsia="Times New Roman" w:hAnsi="Times New Roman" w:cs="Times New Roman"/>
          <w:bCs/>
          <w:sz w:val="28"/>
          <w:szCs w:val="28"/>
          <w:lang w:eastAsia="ru-RU"/>
        </w:rPr>
        <w:t>;</w:t>
      </w:r>
    </w:p>
    <w:p w:rsidR="00FE78B4" w:rsidRPr="006D1FDD" w:rsidRDefault="00F754A0" w:rsidP="00F754A0">
      <w:pPr>
        <w:tabs>
          <w:tab w:val="left" w:pos="0"/>
          <w:tab w:val="left" w:pos="709"/>
        </w:tabs>
        <w:spacing w:after="0" w:line="240" w:lineRule="auto"/>
        <w:jc w:val="both"/>
        <w:rPr>
          <w:rFonts w:ascii="Times New Roman" w:eastAsia="Times New Roman" w:hAnsi="Times New Roman" w:cs="Times New Roman"/>
          <w:bCs/>
          <w:sz w:val="28"/>
          <w:szCs w:val="28"/>
          <w:lang w:eastAsia="ru-RU"/>
        </w:rPr>
      </w:pPr>
      <w:r w:rsidRPr="006D1FDD">
        <w:rPr>
          <w:rFonts w:ascii="Times New Roman" w:eastAsia="Times New Roman" w:hAnsi="Times New Roman" w:cs="Times New Roman"/>
          <w:bCs/>
          <w:sz w:val="28"/>
          <w:szCs w:val="28"/>
          <w:lang w:eastAsia="ru-RU"/>
        </w:rPr>
        <w:tab/>
      </w:r>
      <w:r w:rsidR="00FE78B4" w:rsidRPr="006D1FDD">
        <w:rPr>
          <w:rFonts w:ascii="Times New Roman" w:eastAsia="Times New Roman" w:hAnsi="Times New Roman" w:cs="Times New Roman"/>
          <w:bCs/>
          <w:sz w:val="28"/>
          <w:szCs w:val="28"/>
          <w:lang w:eastAsia="ru-RU"/>
        </w:rPr>
        <w:t>продолжен проект открытия в зоне самообслуживания МФЦ «Цифрового куратора», который позволяет одновременное сопровождение одним сотрудником МФЦ нескольких заявителей при получении услуг в электронной форме на портале Государственных услуг;</w:t>
      </w:r>
    </w:p>
    <w:p w:rsidR="00BB622E" w:rsidRPr="006D1FDD" w:rsidRDefault="00BB622E" w:rsidP="00BB622E">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6D1FDD">
        <w:rPr>
          <w:rFonts w:ascii="Times New Roman" w:eastAsia="Times New Roman" w:hAnsi="Times New Roman" w:cs="Times New Roman"/>
          <w:bCs/>
          <w:sz w:val="28"/>
          <w:szCs w:val="28"/>
          <w:lang w:eastAsia="ru-RU"/>
        </w:rPr>
        <w:t>регулярно проводилась инвентаризация административных регламентов, в соответствии с Перечнем муниципальных услуг, предоставляемых органами местного самоуправления города-курорта Пятигорска.</w:t>
      </w:r>
    </w:p>
    <w:p w:rsidR="00122331" w:rsidRPr="006D1FDD" w:rsidRDefault="00122331" w:rsidP="00122331">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3:</w:t>
      </w:r>
    </w:p>
    <w:p w:rsidR="00BA11A7" w:rsidRPr="006D1FDD" w:rsidRDefault="00BA11A7" w:rsidP="00CB41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муниципальных услуг, предоставляемых в МФЦ, от общего количества муниципальных услуг, предоставляемых орган</w:t>
      </w:r>
      <w:r w:rsidR="003E7DA5" w:rsidRPr="006D1FDD">
        <w:rPr>
          <w:rFonts w:ascii="Times New Roman" w:eastAsia="Times New Roman" w:hAnsi="Times New Roman" w:cs="Times New Roman"/>
          <w:sz w:val="28"/>
          <w:szCs w:val="28"/>
          <w:lang w:eastAsia="ru-RU"/>
        </w:rPr>
        <w:t xml:space="preserve">ами местного самоуправления – </w:t>
      </w:r>
      <w:r w:rsidR="0021702C" w:rsidRPr="006D1FDD">
        <w:rPr>
          <w:rFonts w:ascii="Times New Roman" w:eastAsia="Times New Roman" w:hAnsi="Times New Roman" w:cs="Times New Roman"/>
          <w:sz w:val="28"/>
          <w:szCs w:val="28"/>
          <w:lang w:eastAsia="ru-RU"/>
        </w:rPr>
        <w:t>69,9</w:t>
      </w:r>
      <w:r w:rsidRPr="006D1FDD">
        <w:rPr>
          <w:rFonts w:ascii="Times New Roman" w:eastAsia="Times New Roman" w:hAnsi="Times New Roman" w:cs="Times New Roman"/>
          <w:sz w:val="28"/>
          <w:szCs w:val="28"/>
          <w:lang w:eastAsia="ru-RU"/>
        </w:rPr>
        <w:t xml:space="preserve">%, </w:t>
      </w:r>
      <w:r w:rsidR="00475941" w:rsidRPr="006D1FDD">
        <w:rPr>
          <w:rFonts w:ascii="Times New Roman" w:eastAsia="Times New Roman" w:hAnsi="Times New Roman" w:cs="Times New Roman"/>
          <w:sz w:val="28"/>
          <w:szCs w:val="28"/>
          <w:lang w:eastAsia="ru-RU"/>
        </w:rPr>
        <w:t>план</w:t>
      </w:r>
      <w:r w:rsidR="00CB4DFF" w:rsidRPr="006D1FDD">
        <w:rPr>
          <w:rFonts w:ascii="Times New Roman" w:eastAsia="Times New Roman" w:hAnsi="Times New Roman" w:cs="Times New Roman"/>
          <w:sz w:val="28"/>
          <w:szCs w:val="28"/>
          <w:lang w:eastAsia="ru-RU"/>
        </w:rPr>
        <w:t xml:space="preserve"> </w:t>
      </w:r>
      <w:r w:rsidR="00475941" w:rsidRPr="006D1FDD">
        <w:rPr>
          <w:rFonts w:ascii="Times New Roman" w:eastAsia="Times New Roman" w:hAnsi="Times New Roman" w:cs="Times New Roman"/>
          <w:sz w:val="28"/>
          <w:szCs w:val="28"/>
          <w:lang w:eastAsia="ru-RU"/>
        </w:rPr>
        <w:t>-</w:t>
      </w:r>
      <w:r w:rsidR="00CB4DFF" w:rsidRPr="006D1FDD">
        <w:rPr>
          <w:rFonts w:ascii="Times New Roman" w:eastAsia="Times New Roman" w:hAnsi="Times New Roman" w:cs="Times New Roman"/>
          <w:sz w:val="28"/>
          <w:szCs w:val="28"/>
          <w:lang w:eastAsia="ru-RU"/>
        </w:rPr>
        <w:t xml:space="preserve"> </w:t>
      </w:r>
      <w:r w:rsidR="0021702C" w:rsidRPr="006D1FDD">
        <w:rPr>
          <w:rFonts w:ascii="Times New Roman" w:eastAsia="Times New Roman" w:hAnsi="Times New Roman" w:cs="Times New Roman"/>
          <w:sz w:val="28"/>
          <w:szCs w:val="28"/>
          <w:lang w:eastAsia="ru-RU"/>
        </w:rPr>
        <w:t>60</w:t>
      </w:r>
      <w:r w:rsidR="00475941"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w:t>
      </w:r>
    </w:p>
    <w:p w:rsidR="00BA11A7" w:rsidRPr="006D1FDD" w:rsidRDefault="00BA11A7" w:rsidP="00122331">
      <w:pPr>
        <w:spacing w:after="0" w:line="240" w:lineRule="auto"/>
        <w:ind w:firstLine="708"/>
        <w:jc w:val="both"/>
        <w:rPr>
          <w:rFonts w:ascii="Times New Roman" w:eastAsia="Times New Roman" w:hAnsi="Times New Roman" w:cs="Times New Roman"/>
          <w:sz w:val="24"/>
          <w:szCs w:val="24"/>
          <w:lang w:eastAsia="ru-RU"/>
        </w:rPr>
      </w:pPr>
      <w:r w:rsidRPr="006D1FDD">
        <w:rPr>
          <w:rFonts w:ascii="Times New Roman" w:eastAsia="Times New Roman" w:hAnsi="Times New Roman" w:cs="Times New Roman"/>
          <w:sz w:val="28"/>
          <w:szCs w:val="28"/>
          <w:lang w:eastAsia="ru-RU"/>
        </w:rPr>
        <w:t xml:space="preserve">доля заявителей, обратившихся за предоставлением государственных и муниципальных услуг, предоставляемых органами местного самоуправления города-курорта Пятигорска в МФЦ – </w:t>
      </w:r>
      <w:r w:rsidR="0021702C" w:rsidRPr="006D1FDD">
        <w:rPr>
          <w:rFonts w:ascii="Times New Roman" w:eastAsia="Times New Roman" w:hAnsi="Times New Roman" w:cs="Times New Roman"/>
          <w:sz w:val="28"/>
          <w:szCs w:val="28"/>
          <w:lang w:eastAsia="ru-RU"/>
        </w:rPr>
        <w:t>78,76</w:t>
      </w:r>
      <w:r w:rsidRPr="006D1FDD">
        <w:rPr>
          <w:rFonts w:ascii="Times New Roman" w:eastAsia="Times New Roman" w:hAnsi="Times New Roman" w:cs="Times New Roman"/>
          <w:sz w:val="28"/>
          <w:szCs w:val="28"/>
          <w:lang w:eastAsia="ru-RU"/>
        </w:rPr>
        <w:t>% (план</w:t>
      </w:r>
      <w:r w:rsidR="00844C90" w:rsidRPr="006D1FDD">
        <w:rPr>
          <w:rFonts w:ascii="Times New Roman" w:eastAsia="Times New Roman" w:hAnsi="Times New Roman" w:cs="Times New Roman"/>
          <w:sz w:val="28"/>
          <w:szCs w:val="28"/>
          <w:lang w:eastAsia="ru-RU"/>
        </w:rPr>
        <w:t xml:space="preserve"> –</w:t>
      </w:r>
      <w:r w:rsidR="00CB4DFF" w:rsidRPr="006D1FDD">
        <w:rPr>
          <w:rFonts w:ascii="Times New Roman" w:eastAsia="Times New Roman" w:hAnsi="Times New Roman" w:cs="Times New Roman"/>
          <w:sz w:val="28"/>
          <w:szCs w:val="28"/>
          <w:lang w:eastAsia="ru-RU"/>
        </w:rPr>
        <w:t xml:space="preserve"> </w:t>
      </w:r>
      <w:r w:rsidR="00844C90" w:rsidRPr="006D1FDD">
        <w:rPr>
          <w:rFonts w:ascii="Times New Roman" w:eastAsia="Times New Roman" w:hAnsi="Times New Roman" w:cs="Times New Roman"/>
          <w:sz w:val="28"/>
          <w:szCs w:val="28"/>
          <w:lang w:eastAsia="ru-RU"/>
        </w:rPr>
        <w:t>2</w:t>
      </w:r>
      <w:r w:rsidR="0021702C" w:rsidRPr="006D1FDD">
        <w:rPr>
          <w:rFonts w:ascii="Times New Roman" w:eastAsia="Times New Roman" w:hAnsi="Times New Roman" w:cs="Times New Roman"/>
          <w:sz w:val="28"/>
          <w:szCs w:val="28"/>
          <w:lang w:eastAsia="ru-RU"/>
        </w:rPr>
        <w:t>5</w:t>
      </w:r>
      <w:r w:rsidRPr="006D1FDD">
        <w:rPr>
          <w:rFonts w:ascii="Times New Roman" w:eastAsia="Times New Roman" w:hAnsi="Times New Roman" w:cs="Times New Roman"/>
          <w:sz w:val="28"/>
          <w:szCs w:val="28"/>
          <w:lang w:eastAsia="ru-RU"/>
        </w:rPr>
        <w:t>%)</w:t>
      </w:r>
      <w:r w:rsidR="003E7DA5" w:rsidRPr="006D1FDD">
        <w:rPr>
          <w:rFonts w:ascii="Times New Roman" w:eastAsia="Times New Roman" w:hAnsi="Times New Roman" w:cs="Times New Roman"/>
          <w:sz w:val="28"/>
          <w:szCs w:val="28"/>
          <w:lang w:eastAsia="ru-RU"/>
        </w:rPr>
        <w:t>;</w:t>
      </w:r>
    </w:p>
    <w:p w:rsidR="00BA11A7" w:rsidRPr="006D1FDD" w:rsidRDefault="00844C90" w:rsidP="00B849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w:t>
      </w:r>
      <w:r w:rsidR="00BA11A7" w:rsidRPr="006D1FDD">
        <w:rPr>
          <w:rFonts w:ascii="Times New Roman" w:eastAsia="Times New Roman" w:hAnsi="Times New Roman" w:cs="Times New Roman"/>
          <w:sz w:val="28"/>
          <w:szCs w:val="28"/>
          <w:lang w:eastAsia="ru-RU"/>
        </w:rPr>
        <w:t>оля регламентированных муниципальных услуг, предоставляемых органами местного самоуправления города-курорта Пятигорска – 100% (план</w:t>
      </w:r>
      <w:r w:rsidRPr="006D1FDD">
        <w:rPr>
          <w:rFonts w:ascii="Times New Roman" w:eastAsia="Times New Roman" w:hAnsi="Times New Roman" w:cs="Times New Roman"/>
          <w:sz w:val="28"/>
          <w:szCs w:val="28"/>
          <w:lang w:eastAsia="ru-RU"/>
        </w:rPr>
        <w:t xml:space="preserve"> -</w:t>
      </w:r>
      <w:r w:rsidR="00BA11A7" w:rsidRPr="006D1FDD">
        <w:rPr>
          <w:rFonts w:ascii="Times New Roman" w:eastAsia="Times New Roman" w:hAnsi="Times New Roman" w:cs="Times New Roman"/>
          <w:sz w:val="28"/>
          <w:szCs w:val="28"/>
          <w:lang w:eastAsia="ru-RU"/>
        </w:rPr>
        <w:t xml:space="preserve"> не менее 100%);</w:t>
      </w:r>
    </w:p>
    <w:p w:rsidR="00BA11A7" w:rsidRPr="006D1FDD" w:rsidRDefault="00844C90" w:rsidP="00C33F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lastRenderedPageBreak/>
        <w:t>к</w:t>
      </w:r>
      <w:r w:rsidR="00BA11A7" w:rsidRPr="006D1FDD">
        <w:rPr>
          <w:rFonts w:ascii="Times New Roman" w:eastAsia="Times New Roman" w:hAnsi="Times New Roman" w:cs="Times New Roman"/>
          <w:sz w:val="28"/>
          <w:szCs w:val="28"/>
          <w:lang w:eastAsia="ru-RU"/>
        </w:rPr>
        <w:t xml:space="preserve">оличество запросов о получении муниципальной услуги в электронном виде – </w:t>
      </w:r>
      <w:r w:rsidR="003E7DA5" w:rsidRPr="006D1FDD">
        <w:rPr>
          <w:rFonts w:ascii="Times New Roman" w:eastAsia="Times New Roman" w:hAnsi="Times New Roman" w:cs="Times New Roman"/>
          <w:sz w:val="28"/>
          <w:szCs w:val="28"/>
          <w:lang w:eastAsia="ru-RU"/>
        </w:rPr>
        <w:t>1</w:t>
      </w:r>
      <w:r w:rsidR="0021702C" w:rsidRPr="006D1FDD">
        <w:rPr>
          <w:rFonts w:ascii="Times New Roman" w:eastAsia="Times New Roman" w:hAnsi="Times New Roman" w:cs="Times New Roman"/>
          <w:sz w:val="28"/>
          <w:szCs w:val="28"/>
          <w:lang w:eastAsia="ru-RU"/>
        </w:rPr>
        <w:t xml:space="preserve">079 </w:t>
      </w:r>
      <w:r w:rsidR="00BA11A7" w:rsidRPr="006D1FDD">
        <w:rPr>
          <w:rFonts w:ascii="Times New Roman" w:eastAsia="Times New Roman" w:hAnsi="Times New Roman" w:cs="Times New Roman"/>
          <w:sz w:val="28"/>
          <w:szCs w:val="28"/>
          <w:lang w:eastAsia="ru-RU"/>
        </w:rPr>
        <w:t xml:space="preserve">единиц (план – </w:t>
      </w:r>
      <w:r w:rsidR="008D5ECD" w:rsidRPr="006D1FDD">
        <w:rPr>
          <w:rFonts w:ascii="Times New Roman" w:eastAsia="Times New Roman" w:hAnsi="Times New Roman" w:cs="Times New Roman"/>
          <w:sz w:val="28"/>
          <w:szCs w:val="28"/>
          <w:lang w:eastAsia="ru-RU"/>
        </w:rPr>
        <w:t>3</w:t>
      </w:r>
      <w:r w:rsidR="003E7DA5" w:rsidRPr="006D1FDD">
        <w:rPr>
          <w:rFonts w:ascii="Times New Roman" w:eastAsia="Times New Roman" w:hAnsi="Times New Roman" w:cs="Times New Roman"/>
          <w:sz w:val="28"/>
          <w:szCs w:val="28"/>
          <w:lang w:eastAsia="ru-RU"/>
        </w:rPr>
        <w:t>5</w:t>
      </w:r>
      <w:r w:rsidR="008D5ECD" w:rsidRPr="006D1FDD">
        <w:rPr>
          <w:rFonts w:ascii="Times New Roman" w:eastAsia="Times New Roman" w:hAnsi="Times New Roman" w:cs="Times New Roman"/>
          <w:sz w:val="28"/>
          <w:szCs w:val="28"/>
          <w:lang w:eastAsia="ru-RU"/>
        </w:rPr>
        <w:t>0</w:t>
      </w:r>
      <w:r w:rsidR="00BA11A7" w:rsidRPr="006D1FDD">
        <w:rPr>
          <w:rFonts w:ascii="Times New Roman" w:eastAsia="Times New Roman" w:hAnsi="Times New Roman" w:cs="Times New Roman"/>
          <w:sz w:val="28"/>
          <w:szCs w:val="28"/>
          <w:lang w:eastAsia="ru-RU"/>
        </w:rPr>
        <w:t xml:space="preserve"> единиц).</w:t>
      </w:r>
    </w:p>
    <w:p w:rsidR="000931AC" w:rsidRPr="006D1FDD" w:rsidRDefault="000931AC" w:rsidP="00C33F0B">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Реализация </w:t>
      </w:r>
      <w:r w:rsidR="00D92711" w:rsidRPr="006D1FDD">
        <w:rPr>
          <w:rFonts w:ascii="Times New Roman" w:hAnsi="Times New Roman" w:cs="Times New Roman"/>
          <w:b/>
          <w:bCs/>
          <w:sz w:val="28"/>
          <w:szCs w:val="28"/>
        </w:rPr>
        <w:t>п</w:t>
      </w:r>
      <w:r w:rsidRPr="006D1FDD">
        <w:rPr>
          <w:rFonts w:ascii="Times New Roman" w:hAnsi="Times New Roman" w:cs="Times New Roman"/>
          <w:b/>
          <w:bCs/>
          <w:sz w:val="28"/>
          <w:szCs w:val="28"/>
        </w:rPr>
        <w:t xml:space="preserve">одпрограмм Программы </w:t>
      </w:r>
      <w:r w:rsidRPr="006D1FDD">
        <w:rPr>
          <w:rFonts w:ascii="Times New Roman" w:hAnsi="Times New Roman" w:cs="Times New Roman"/>
          <w:b/>
          <w:sz w:val="28"/>
          <w:szCs w:val="28"/>
          <w:lang w:val="en-US"/>
        </w:rPr>
        <w:t>XIII</w:t>
      </w:r>
      <w:r w:rsidRPr="006D1FD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0931AC" w:rsidRPr="006D1FDD"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w:t>
      </w:r>
      <w:r w:rsidR="008856C6" w:rsidRPr="006D1FDD">
        <w:rPr>
          <w:rFonts w:ascii="Times New Roman" w:eastAsia="Times New Roman" w:hAnsi="Times New Roman" w:cs="Times New Roman"/>
          <w:sz w:val="28"/>
          <w:szCs w:val="28"/>
          <w:lang w:eastAsia="ru-RU"/>
        </w:rPr>
        <w:t>нов местного самоуправления – 5</w:t>
      </w:r>
      <w:r w:rsidR="004704FE" w:rsidRPr="006D1FDD">
        <w:rPr>
          <w:rFonts w:ascii="Times New Roman" w:eastAsia="Times New Roman" w:hAnsi="Times New Roman" w:cs="Times New Roman"/>
          <w:sz w:val="28"/>
          <w:szCs w:val="28"/>
          <w:lang w:eastAsia="ru-RU"/>
        </w:rPr>
        <w:t>8</w:t>
      </w:r>
      <w:r w:rsidRPr="006D1FDD">
        <w:rPr>
          <w:rFonts w:ascii="Times New Roman" w:eastAsia="Times New Roman" w:hAnsi="Times New Roman" w:cs="Times New Roman"/>
          <w:sz w:val="28"/>
          <w:szCs w:val="28"/>
          <w:lang w:eastAsia="ru-RU"/>
        </w:rPr>
        <w:t>%</w:t>
      </w:r>
      <w:r w:rsidR="008856C6" w:rsidRPr="006D1FDD">
        <w:rPr>
          <w:rFonts w:ascii="Times New Roman" w:eastAsia="Times New Roman" w:hAnsi="Times New Roman" w:cs="Times New Roman"/>
          <w:sz w:val="28"/>
          <w:szCs w:val="28"/>
          <w:lang w:eastAsia="ru-RU"/>
        </w:rPr>
        <w:t>, что соответствует запланированному значению</w:t>
      </w:r>
      <w:r w:rsidRPr="006D1FDD">
        <w:rPr>
          <w:rFonts w:ascii="Times New Roman" w:eastAsia="Times New Roman" w:hAnsi="Times New Roman" w:cs="Times New Roman"/>
          <w:sz w:val="28"/>
          <w:szCs w:val="28"/>
          <w:lang w:eastAsia="ru-RU"/>
        </w:rPr>
        <w:t>;</w:t>
      </w:r>
    </w:p>
    <w:p w:rsidR="008856C6" w:rsidRPr="006D1FDD" w:rsidRDefault="008856C6"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количество структурных подразделений администрации города Пятигорска, воспользовавшихся льготой по земельному налогу, предусмотренной муниципальным правовым актом муниципального образования города-курорта Пятигорска – 1 ед. (план не менее 1 ед.);</w:t>
      </w:r>
    </w:p>
    <w:p w:rsidR="000931AC" w:rsidRPr="006D1FDD"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количество муниципальных служащих, прошедших повышение квалификации – 1</w:t>
      </w:r>
      <w:r w:rsidR="004704FE" w:rsidRPr="006D1FDD">
        <w:rPr>
          <w:rFonts w:ascii="Times New Roman" w:eastAsia="Times New Roman" w:hAnsi="Times New Roman" w:cs="Times New Roman"/>
          <w:sz w:val="28"/>
          <w:szCs w:val="28"/>
          <w:lang w:eastAsia="ru-RU"/>
        </w:rPr>
        <w:t>6</w:t>
      </w:r>
      <w:r w:rsidRPr="006D1FDD">
        <w:rPr>
          <w:rFonts w:ascii="Times New Roman" w:eastAsia="Times New Roman" w:hAnsi="Times New Roman" w:cs="Times New Roman"/>
          <w:sz w:val="28"/>
          <w:szCs w:val="28"/>
          <w:lang w:eastAsia="ru-RU"/>
        </w:rPr>
        <w:t xml:space="preserve"> единиц</w:t>
      </w:r>
      <w:r w:rsidR="008856C6" w:rsidRPr="006D1FDD">
        <w:rPr>
          <w:rFonts w:ascii="Times New Roman" w:eastAsia="Times New Roman" w:hAnsi="Times New Roman" w:cs="Times New Roman"/>
          <w:sz w:val="28"/>
          <w:szCs w:val="28"/>
          <w:lang w:eastAsia="ru-RU"/>
        </w:rPr>
        <w:t>,</w:t>
      </w:r>
      <w:r w:rsidR="004704FE" w:rsidRPr="006D1FDD">
        <w:rPr>
          <w:rFonts w:ascii="Times New Roman" w:eastAsia="Times New Roman" w:hAnsi="Times New Roman" w:cs="Times New Roman"/>
          <w:sz w:val="28"/>
          <w:szCs w:val="28"/>
          <w:lang w:eastAsia="ru-RU"/>
        </w:rPr>
        <w:t xml:space="preserve"> (план – 10 единиц)</w:t>
      </w:r>
      <w:r w:rsidR="008856C6" w:rsidRPr="006D1FDD">
        <w:rPr>
          <w:rFonts w:ascii="Times New Roman" w:eastAsia="Times New Roman" w:hAnsi="Times New Roman" w:cs="Times New Roman"/>
          <w:sz w:val="28"/>
          <w:szCs w:val="28"/>
          <w:lang w:eastAsia="ru-RU"/>
        </w:rPr>
        <w:t>;</w:t>
      </w:r>
    </w:p>
    <w:p w:rsidR="000931AC" w:rsidRPr="006D1FDD"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количество жителей города-курорта Пятигорска зарегистрированных на Едином портале государственных и муниципальных услуг – </w:t>
      </w:r>
      <w:r w:rsidR="00A44FAC" w:rsidRPr="006D1FDD">
        <w:rPr>
          <w:rFonts w:ascii="Times New Roman" w:eastAsia="Times New Roman" w:hAnsi="Times New Roman" w:cs="Times New Roman"/>
          <w:sz w:val="28"/>
          <w:szCs w:val="28"/>
          <w:lang w:eastAsia="ru-RU"/>
        </w:rPr>
        <w:t>155</w:t>
      </w:r>
      <w:r w:rsidRPr="006D1FDD">
        <w:rPr>
          <w:rFonts w:ascii="Times New Roman" w:eastAsia="Times New Roman" w:hAnsi="Times New Roman" w:cs="Times New Roman"/>
          <w:sz w:val="28"/>
          <w:szCs w:val="28"/>
          <w:lang w:eastAsia="ru-RU"/>
        </w:rPr>
        <w:t xml:space="preserve"> тыс. человек (план </w:t>
      </w:r>
      <w:r w:rsidR="00A44FAC" w:rsidRPr="006D1FDD">
        <w:rPr>
          <w:rFonts w:ascii="Times New Roman" w:eastAsia="Times New Roman" w:hAnsi="Times New Roman" w:cs="Times New Roman"/>
          <w:sz w:val="28"/>
          <w:szCs w:val="28"/>
          <w:lang w:eastAsia="ru-RU"/>
        </w:rPr>
        <w:t>- 15</w:t>
      </w:r>
      <w:r w:rsidR="008856C6" w:rsidRPr="006D1FDD">
        <w:rPr>
          <w:rFonts w:ascii="Times New Roman" w:eastAsia="Times New Roman" w:hAnsi="Times New Roman" w:cs="Times New Roman"/>
          <w:sz w:val="28"/>
          <w:szCs w:val="28"/>
          <w:lang w:eastAsia="ru-RU"/>
        </w:rPr>
        <w:t>0</w:t>
      </w:r>
      <w:r w:rsidRPr="006D1FDD">
        <w:rPr>
          <w:rFonts w:ascii="Times New Roman" w:eastAsia="Times New Roman" w:hAnsi="Times New Roman" w:cs="Times New Roman"/>
          <w:sz w:val="28"/>
          <w:szCs w:val="28"/>
          <w:lang w:eastAsia="ru-RU"/>
        </w:rPr>
        <w:t xml:space="preserve"> тыс. человек);</w:t>
      </w:r>
    </w:p>
    <w:p w:rsidR="000931AC" w:rsidRPr="006D1FDD"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города-курорта Пятигорска в МФЦ – </w:t>
      </w:r>
      <w:r w:rsidR="00A5130F" w:rsidRPr="006D1FDD">
        <w:rPr>
          <w:rFonts w:ascii="Times New Roman" w:eastAsia="Times New Roman" w:hAnsi="Times New Roman" w:cs="Times New Roman"/>
          <w:sz w:val="28"/>
          <w:szCs w:val="28"/>
          <w:lang w:eastAsia="ru-RU"/>
        </w:rPr>
        <w:t>95</w:t>
      </w:r>
      <w:r w:rsidRPr="006D1FDD">
        <w:rPr>
          <w:rFonts w:ascii="Times New Roman" w:eastAsia="Times New Roman" w:hAnsi="Times New Roman" w:cs="Times New Roman"/>
          <w:sz w:val="28"/>
          <w:szCs w:val="28"/>
          <w:lang w:eastAsia="ru-RU"/>
        </w:rPr>
        <w:t xml:space="preserve">% (план – </w:t>
      </w:r>
      <w:r w:rsidR="00A44FAC" w:rsidRPr="006D1FDD">
        <w:rPr>
          <w:rFonts w:ascii="Times New Roman" w:eastAsia="Times New Roman" w:hAnsi="Times New Roman" w:cs="Times New Roman"/>
          <w:sz w:val="28"/>
          <w:szCs w:val="28"/>
          <w:lang w:eastAsia="ru-RU"/>
        </w:rPr>
        <w:t>92</w:t>
      </w:r>
      <w:r w:rsidRPr="006D1FDD">
        <w:rPr>
          <w:rFonts w:ascii="Times New Roman" w:eastAsia="Times New Roman" w:hAnsi="Times New Roman" w:cs="Times New Roman"/>
          <w:sz w:val="28"/>
          <w:szCs w:val="28"/>
          <w:lang w:eastAsia="ru-RU"/>
        </w:rPr>
        <w:t>%)</w:t>
      </w:r>
      <w:r w:rsidR="00D92711" w:rsidRPr="006D1FDD">
        <w:rPr>
          <w:rFonts w:ascii="Times New Roman" w:eastAsia="Times New Roman" w:hAnsi="Times New Roman" w:cs="Times New Roman"/>
          <w:sz w:val="28"/>
          <w:szCs w:val="28"/>
          <w:lang w:eastAsia="ru-RU"/>
        </w:rPr>
        <w:t>.</w:t>
      </w:r>
    </w:p>
    <w:p w:rsidR="004704FE" w:rsidRPr="006D1FDD" w:rsidRDefault="004704FE"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Не достигнуто плановое значение индикатора «доля проектов муниципальных нормативных правовых актов города-курорта Пятигорска, вынесенных на общественное обсуждение в информационно-телекоммуникационной сети «Интернет» - 85,6%</w:t>
      </w:r>
      <w:r w:rsidR="00F0512B">
        <w:rPr>
          <w:rFonts w:ascii="Times New Roman" w:eastAsia="Times New Roman" w:hAnsi="Times New Roman" w:cs="Times New Roman"/>
          <w:sz w:val="28"/>
          <w:szCs w:val="28"/>
          <w:lang w:eastAsia="ru-RU"/>
        </w:rPr>
        <w:t xml:space="preserve"> </w:t>
      </w:r>
      <w:r w:rsidRPr="006D1FDD">
        <w:rPr>
          <w:rFonts w:ascii="Times New Roman" w:eastAsia="Times New Roman" w:hAnsi="Times New Roman" w:cs="Times New Roman"/>
          <w:sz w:val="28"/>
          <w:szCs w:val="28"/>
          <w:lang w:eastAsia="ru-RU"/>
        </w:rPr>
        <w:t>(план – 96%), в связи со снижением количества муниципальных нормативных актов, принятых в 2022 г.</w:t>
      </w:r>
    </w:p>
    <w:p w:rsidR="00EC1A16" w:rsidRPr="006D1FDD" w:rsidRDefault="00EC1A16" w:rsidP="00C33F0B">
      <w:pPr>
        <w:tabs>
          <w:tab w:val="left" w:pos="0"/>
          <w:tab w:val="left" w:pos="709"/>
        </w:tabs>
        <w:spacing w:after="0" w:line="240" w:lineRule="auto"/>
        <w:ind w:firstLine="851"/>
        <w:jc w:val="both"/>
        <w:rPr>
          <w:rFonts w:ascii="Times New Roman" w:eastAsia="Times New Roman" w:hAnsi="Times New Roman" w:cs="Times New Roman"/>
          <w:sz w:val="28"/>
          <w:szCs w:val="28"/>
          <w:lang w:eastAsia="ru-RU"/>
        </w:rPr>
      </w:pPr>
    </w:p>
    <w:p w:rsidR="00CC540C" w:rsidRPr="006D1FDD" w:rsidRDefault="002D47FC"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b/>
          <w:sz w:val="28"/>
          <w:szCs w:val="28"/>
          <w:lang w:eastAsia="ru-RU"/>
        </w:rPr>
        <w:t>XIV Муниципальная программа «Формирование современной городской среды» на 2018-202</w:t>
      </w:r>
      <w:r w:rsidR="00267B52" w:rsidRPr="006D1FDD">
        <w:rPr>
          <w:rFonts w:ascii="Times New Roman" w:eastAsia="Times New Roman" w:hAnsi="Times New Roman" w:cs="Times New Roman"/>
          <w:b/>
          <w:sz w:val="28"/>
          <w:szCs w:val="28"/>
          <w:lang w:eastAsia="ru-RU"/>
        </w:rPr>
        <w:t>4</w:t>
      </w:r>
      <w:r w:rsidRPr="006D1FDD">
        <w:rPr>
          <w:rFonts w:ascii="Times New Roman" w:eastAsia="Times New Roman" w:hAnsi="Times New Roman" w:cs="Times New Roman"/>
          <w:b/>
          <w:sz w:val="28"/>
          <w:szCs w:val="28"/>
          <w:lang w:eastAsia="ru-RU"/>
        </w:rPr>
        <w:t xml:space="preserve"> годы</w:t>
      </w:r>
      <w:r w:rsidR="00267B52" w:rsidRPr="006D1FDD">
        <w:rPr>
          <w:rFonts w:ascii="Times New Roman" w:eastAsia="Times New Roman" w:hAnsi="Times New Roman" w:cs="Times New Roman"/>
          <w:b/>
          <w:sz w:val="28"/>
          <w:szCs w:val="28"/>
          <w:lang w:eastAsia="ru-RU"/>
        </w:rPr>
        <w:t xml:space="preserve"> (далее – Программа XIV)</w:t>
      </w:r>
      <w:r w:rsidR="00267B52" w:rsidRPr="006D1FDD">
        <w:rPr>
          <w:rFonts w:ascii="Times New Roman" w:eastAsia="Times New Roman" w:hAnsi="Times New Roman" w:cs="Times New Roman"/>
          <w:sz w:val="28"/>
          <w:szCs w:val="28"/>
          <w:lang w:eastAsia="ru-RU"/>
        </w:rPr>
        <w:t xml:space="preserve"> </w:t>
      </w:r>
      <w:r w:rsidR="001C237F" w:rsidRPr="006D1FDD">
        <w:rPr>
          <w:rFonts w:ascii="Times New Roman" w:eastAsia="Times New Roman" w:hAnsi="Times New Roman" w:cs="Times New Roman"/>
          <w:sz w:val="28"/>
          <w:szCs w:val="28"/>
          <w:lang w:eastAsia="ru-RU"/>
        </w:rPr>
        <w:t>утверждена постановлением администрации города Пятигорска от 08.12.2017 г. № 5518.</w:t>
      </w:r>
    </w:p>
    <w:p w:rsidR="00B473D9" w:rsidRPr="006D1FDD" w:rsidRDefault="00767B87"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hAnsi="Times New Roman" w:cs="Times New Roman"/>
          <w:b/>
          <w:bCs/>
          <w:sz w:val="28"/>
          <w:szCs w:val="28"/>
        </w:rPr>
        <w:t>В рамках</w:t>
      </w:r>
      <w:r w:rsidR="00CE2292" w:rsidRPr="006D1FDD">
        <w:rPr>
          <w:rFonts w:ascii="Times New Roman" w:hAnsi="Times New Roman" w:cs="Times New Roman"/>
          <w:b/>
          <w:bCs/>
          <w:sz w:val="28"/>
          <w:szCs w:val="28"/>
        </w:rPr>
        <w:t xml:space="preserve"> реализации</w:t>
      </w:r>
      <w:r w:rsidR="00EC1A16" w:rsidRPr="006D1FDD">
        <w:rPr>
          <w:rFonts w:ascii="Times New Roman" w:hAnsi="Times New Roman" w:cs="Times New Roman"/>
          <w:b/>
          <w:bCs/>
          <w:sz w:val="28"/>
          <w:szCs w:val="28"/>
        </w:rPr>
        <w:t xml:space="preserve"> П</w:t>
      </w:r>
      <w:r w:rsidR="00CE2292" w:rsidRPr="006D1FDD">
        <w:rPr>
          <w:rFonts w:ascii="Times New Roman" w:hAnsi="Times New Roman" w:cs="Times New Roman"/>
          <w:b/>
          <w:bCs/>
          <w:sz w:val="28"/>
          <w:szCs w:val="28"/>
        </w:rPr>
        <w:t>одпрограммы</w:t>
      </w:r>
      <w:r w:rsidR="00EC1A16" w:rsidRPr="006D1FDD">
        <w:rPr>
          <w:rFonts w:ascii="Times New Roman" w:hAnsi="Times New Roman" w:cs="Times New Roman"/>
          <w:b/>
          <w:bCs/>
          <w:sz w:val="28"/>
          <w:szCs w:val="28"/>
        </w:rPr>
        <w:t xml:space="preserve"> 1</w:t>
      </w:r>
      <w:r w:rsidR="00CE2292" w:rsidRPr="006D1FDD">
        <w:rPr>
          <w:rFonts w:ascii="Times New Roman" w:hAnsi="Times New Roman" w:cs="Times New Roman"/>
          <w:b/>
          <w:bCs/>
          <w:sz w:val="28"/>
          <w:szCs w:val="28"/>
        </w:rPr>
        <w:t xml:space="preserve"> «Современная городская сред</w:t>
      </w:r>
      <w:r w:rsidR="00B473D9" w:rsidRPr="006D1FDD">
        <w:rPr>
          <w:rFonts w:ascii="Times New Roman" w:hAnsi="Times New Roman" w:cs="Times New Roman"/>
          <w:b/>
          <w:bCs/>
          <w:sz w:val="28"/>
          <w:szCs w:val="28"/>
        </w:rPr>
        <w:t>а</w:t>
      </w:r>
      <w:r w:rsidR="00CE2292" w:rsidRPr="006D1FDD">
        <w:rPr>
          <w:rFonts w:ascii="Times New Roman" w:hAnsi="Times New Roman" w:cs="Times New Roman"/>
          <w:b/>
          <w:bCs/>
          <w:sz w:val="28"/>
          <w:szCs w:val="28"/>
        </w:rPr>
        <w:t xml:space="preserve"> в городе-курорте Пятигорске»</w:t>
      </w:r>
      <w:r w:rsidR="00267B52" w:rsidRPr="006D1FDD">
        <w:rPr>
          <w:rFonts w:ascii="Times New Roman" w:hAnsi="Times New Roman" w:cs="Times New Roman"/>
          <w:b/>
          <w:bCs/>
          <w:sz w:val="28"/>
          <w:szCs w:val="28"/>
        </w:rPr>
        <w:t xml:space="preserve"> Программы </w:t>
      </w:r>
      <w:r w:rsidR="00267B52" w:rsidRPr="006D1FDD">
        <w:rPr>
          <w:rFonts w:ascii="Times New Roman" w:hAnsi="Times New Roman" w:cs="Times New Roman"/>
          <w:b/>
          <w:bCs/>
          <w:sz w:val="28"/>
          <w:szCs w:val="28"/>
          <w:lang w:val="en-US"/>
        </w:rPr>
        <w:t>XIV</w:t>
      </w:r>
      <w:r w:rsidR="00151687" w:rsidRPr="006D1FDD">
        <w:rPr>
          <w:rFonts w:ascii="Times New Roman" w:hAnsi="Times New Roman" w:cs="Times New Roman"/>
          <w:bCs/>
          <w:sz w:val="28"/>
          <w:szCs w:val="28"/>
        </w:rPr>
        <w:t xml:space="preserve"> </w:t>
      </w:r>
      <w:r w:rsidR="00151687" w:rsidRPr="006D1FDD">
        <w:rPr>
          <w:rFonts w:ascii="Times New Roman" w:eastAsia="Times New Roman" w:hAnsi="Times New Roman" w:cs="Times New Roman"/>
          <w:sz w:val="28"/>
          <w:szCs w:val="28"/>
          <w:lang w:eastAsia="ru-RU"/>
        </w:rPr>
        <w:t>запланированы и выполнены мероприятия</w:t>
      </w:r>
      <w:r w:rsidR="00B473D9" w:rsidRPr="006D1FDD">
        <w:rPr>
          <w:rFonts w:ascii="Times New Roman" w:eastAsia="Times New Roman" w:hAnsi="Times New Roman" w:cs="Times New Roman"/>
          <w:sz w:val="28"/>
          <w:szCs w:val="28"/>
          <w:lang w:eastAsia="ru-RU"/>
        </w:rPr>
        <w:t>:</w:t>
      </w:r>
    </w:p>
    <w:p w:rsidR="00FD2FCB" w:rsidRPr="006D1FDD" w:rsidRDefault="00FD2FCB" w:rsidP="00FD2FCB">
      <w:pPr>
        <w:pStyle w:val="20"/>
        <w:tabs>
          <w:tab w:val="left" w:pos="709"/>
          <w:tab w:val="left" w:pos="910"/>
        </w:tabs>
        <w:spacing w:line="240" w:lineRule="auto"/>
        <w:jc w:val="both"/>
        <w:rPr>
          <w:sz w:val="28"/>
          <w:szCs w:val="28"/>
        </w:rPr>
      </w:pPr>
      <w:r w:rsidRPr="006D1FDD">
        <w:rPr>
          <w:sz w:val="28"/>
          <w:szCs w:val="28"/>
        </w:rPr>
        <w:tab/>
        <w:t xml:space="preserve">с 03 февраля по 15 февраля 2022 г </w:t>
      </w:r>
      <w:r w:rsidR="00A06C40" w:rsidRPr="006D1FDD">
        <w:rPr>
          <w:sz w:val="28"/>
          <w:szCs w:val="28"/>
        </w:rPr>
        <w:t xml:space="preserve">проведен сбор и анализ предложений </w:t>
      </w:r>
      <w:r w:rsidRPr="006D1FDD">
        <w:rPr>
          <w:sz w:val="28"/>
          <w:szCs w:val="28"/>
        </w:rPr>
        <w:t>жителей города-курорта Пятигорска по включению общественных территорий в перечень проектов благоустройства общественных территорий, подлежащих благоустройству в первоочередном порядке в 2023 году, в соответствии с муниципальной программой «Формирование современной городской среды» на 2018-2024 годы». В приеме предложений приняли участие 6478 жителя города Пятигорска</w:t>
      </w:r>
      <w:r w:rsidR="004F1FA7">
        <w:rPr>
          <w:sz w:val="28"/>
          <w:szCs w:val="28"/>
        </w:rPr>
        <w:t>;</w:t>
      </w:r>
    </w:p>
    <w:p w:rsidR="00FD2FCB" w:rsidRPr="006D1FDD" w:rsidRDefault="00A06C40"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31 мая 2022 года завершилось онлайн-голосование по отбору объектов благоустройства в рамках федерального проекта «Формирование комфортной городской среды» нацпроекта «Жильё и городская среда», которое проходило на платформе </w:t>
      </w:r>
      <w:proofErr w:type="gramStart"/>
      <w:r w:rsidRPr="006D1FDD">
        <w:rPr>
          <w:rFonts w:ascii="Times New Roman" w:eastAsia="Times New Roman" w:hAnsi="Times New Roman" w:cs="Times New Roman"/>
          <w:sz w:val="28"/>
          <w:szCs w:val="28"/>
          <w:lang w:eastAsia="ru-RU"/>
        </w:rPr>
        <w:t>26.gorodsreda.ru</w:t>
      </w:r>
      <w:proofErr w:type="gramEnd"/>
      <w:r w:rsidRPr="006D1FDD">
        <w:rPr>
          <w:rFonts w:ascii="Times New Roman" w:eastAsia="Times New Roman" w:hAnsi="Times New Roman" w:cs="Times New Roman"/>
          <w:sz w:val="28"/>
          <w:szCs w:val="28"/>
          <w:lang w:eastAsia="ru-RU"/>
        </w:rPr>
        <w:t xml:space="preserve">. С 15 апреля по 31 мая 2022 года жители в возрасте от 14 лет голосовали за один объект из представленных. Всего в голосовании с использованием цифровых технологий проголосовало 41091 жителя. </w:t>
      </w:r>
      <w:r w:rsidRPr="006D1FDD">
        <w:rPr>
          <w:rFonts w:ascii="Times New Roman" w:eastAsia="Times New Roman" w:hAnsi="Times New Roman" w:cs="Times New Roman"/>
          <w:sz w:val="28"/>
          <w:szCs w:val="28"/>
          <w:lang w:eastAsia="ru-RU"/>
        </w:rPr>
        <w:lastRenderedPageBreak/>
        <w:t xml:space="preserve">Лидером по количеству набравших голосов стал проект Благоустройство сквера перед сельским домом культуры в станице Константиновской города-курорта Пятигорска Ставропольского края (ул. Октябрьская, 108) 17286 голосов, на втором месте Благоустройство сквера лесопарковая зона в районе МБОУ СОШ № 3 (микрорайон </w:t>
      </w:r>
      <w:proofErr w:type="spellStart"/>
      <w:r w:rsidRPr="006D1FDD">
        <w:rPr>
          <w:rFonts w:ascii="Times New Roman" w:eastAsia="Times New Roman" w:hAnsi="Times New Roman" w:cs="Times New Roman"/>
          <w:sz w:val="28"/>
          <w:szCs w:val="28"/>
          <w:lang w:eastAsia="ru-RU"/>
        </w:rPr>
        <w:t>Новопятигорск</w:t>
      </w:r>
      <w:proofErr w:type="spellEnd"/>
      <w:r w:rsidRPr="006D1FDD">
        <w:rPr>
          <w:rFonts w:ascii="Times New Roman" w:eastAsia="Times New Roman" w:hAnsi="Times New Roman" w:cs="Times New Roman"/>
          <w:sz w:val="28"/>
          <w:szCs w:val="28"/>
          <w:lang w:eastAsia="ru-RU"/>
        </w:rPr>
        <w:t xml:space="preserve"> – Скачки») 15583 голосов, третье место занял объект Благоустройство пешеходной (прогулочной) зоны в районе детского сада № 16 «Колокольчик» по пер. Малиновского в пос. Горячеводском г. Пятигорска 8222 голоса;</w:t>
      </w:r>
    </w:p>
    <w:p w:rsidR="00A06C40" w:rsidRPr="006D1FDD" w:rsidRDefault="00A06C40"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изготовлена печатная продукция с логотипом «Жилье и городская среда» для проведения голосования;</w:t>
      </w:r>
    </w:p>
    <w:p w:rsidR="00A06C40" w:rsidRPr="006D1FDD" w:rsidRDefault="00A06C40"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rPr>
        <w:t>благоустроенна пешеходная дорога на территории Перкальского питомника ООО совхоза «Декоративные культуры».</w:t>
      </w:r>
    </w:p>
    <w:p w:rsidR="00122331" w:rsidRPr="006D1FDD" w:rsidRDefault="00122331"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883E16" w:rsidRPr="006D1FDD" w:rsidRDefault="00883E16"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количество общественных территорий, в отношении которых проведены работы по благоустройству</w:t>
      </w:r>
      <w:r w:rsidR="00F413DD" w:rsidRPr="006D1FDD">
        <w:rPr>
          <w:rFonts w:ascii="Times New Roman" w:eastAsia="Times New Roman" w:hAnsi="Times New Roman" w:cs="Times New Roman"/>
          <w:sz w:val="28"/>
          <w:szCs w:val="28"/>
          <w:lang w:eastAsia="ru-RU"/>
        </w:rPr>
        <w:t xml:space="preserve"> </w:t>
      </w:r>
      <w:r w:rsidR="0013005E" w:rsidRPr="006D1FDD">
        <w:rPr>
          <w:rFonts w:ascii="Times New Roman" w:eastAsia="Times New Roman" w:hAnsi="Times New Roman" w:cs="Times New Roman"/>
          <w:sz w:val="28"/>
          <w:szCs w:val="28"/>
          <w:lang w:eastAsia="ru-RU"/>
        </w:rPr>
        <w:t>–</w:t>
      </w:r>
      <w:r w:rsidR="00135305" w:rsidRPr="006D1FDD">
        <w:rPr>
          <w:rFonts w:ascii="Times New Roman" w:eastAsia="Times New Roman" w:hAnsi="Times New Roman" w:cs="Times New Roman"/>
          <w:sz w:val="28"/>
          <w:szCs w:val="28"/>
          <w:lang w:eastAsia="ru-RU"/>
        </w:rPr>
        <w:t xml:space="preserve"> </w:t>
      </w:r>
      <w:r w:rsidR="00F413DD" w:rsidRPr="006D1FDD">
        <w:rPr>
          <w:rFonts w:ascii="Times New Roman" w:eastAsia="Times New Roman" w:hAnsi="Times New Roman" w:cs="Times New Roman"/>
          <w:sz w:val="28"/>
          <w:szCs w:val="28"/>
          <w:lang w:eastAsia="ru-RU"/>
        </w:rPr>
        <w:t xml:space="preserve">1, </w:t>
      </w:r>
      <w:r w:rsidR="0013005E" w:rsidRPr="006D1FDD">
        <w:rPr>
          <w:rFonts w:ascii="Times New Roman" w:eastAsia="Times New Roman" w:hAnsi="Times New Roman" w:cs="Times New Roman"/>
          <w:sz w:val="28"/>
          <w:szCs w:val="28"/>
          <w:lang w:eastAsia="ru-RU"/>
        </w:rPr>
        <w:t xml:space="preserve">план – </w:t>
      </w:r>
      <w:r w:rsidR="00FD2FCB" w:rsidRPr="006D1FDD">
        <w:rPr>
          <w:rFonts w:ascii="Times New Roman" w:eastAsia="Times New Roman" w:hAnsi="Times New Roman" w:cs="Times New Roman"/>
          <w:sz w:val="28"/>
          <w:szCs w:val="28"/>
          <w:lang w:eastAsia="ru-RU"/>
        </w:rPr>
        <w:t>1 ед.</w:t>
      </w:r>
      <w:r w:rsidR="00F413DD" w:rsidRPr="006D1FDD">
        <w:rPr>
          <w:rFonts w:ascii="Times New Roman" w:eastAsia="Times New Roman" w:hAnsi="Times New Roman" w:cs="Times New Roman"/>
          <w:sz w:val="28"/>
          <w:szCs w:val="28"/>
          <w:lang w:eastAsia="ru-RU"/>
        </w:rPr>
        <w:t>;</w:t>
      </w:r>
    </w:p>
    <w:p w:rsidR="00883E16" w:rsidRPr="006D1FDD" w:rsidRDefault="00883E16"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благоустроенных общественных территорий по отношению к общему </w:t>
      </w:r>
      <w:r w:rsidR="00F413DD" w:rsidRPr="006D1FDD">
        <w:rPr>
          <w:rFonts w:ascii="Times New Roman" w:eastAsia="Times New Roman" w:hAnsi="Times New Roman" w:cs="Times New Roman"/>
          <w:sz w:val="28"/>
          <w:szCs w:val="28"/>
          <w:lang w:eastAsia="ru-RU"/>
        </w:rPr>
        <w:t>количеству общественных</w:t>
      </w:r>
      <w:r w:rsidRPr="006D1FDD">
        <w:rPr>
          <w:rFonts w:ascii="Times New Roman" w:eastAsia="Times New Roman" w:hAnsi="Times New Roman" w:cs="Times New Roman"/>
          <w:sz w:val="28"/>
          <w:szCs w:val="28"/>
          <w:lang w:eastAsia="ru-RU"/>
        </w:rPr>
        <w:t xml:space="preserve"> территорий, нуждающихся в благоустройстве – </w:t>
      </w:r>
      <w:r w:rsidR="00FD2FCB" w:rsidRPr="006D1FDD">
        <w:rPr>
          <w:rFonts w:ascii="Times New Roman" w:eastAsia="Times New Roman" w:hAnsi="Times New Roman" w:cs="Times New Roman"/>
          <w:sz w:val="28"/>
          <w:szCs w:val="28"/>
          <w:lang w:eastAsia="ru-RU"/>
        </w:rPr>
        <w:t>15,57</w:t>
      </w:r>
      <w:r w:rsidRPr="006D1FDD">
        <w:rPr>
          <w:rFonts w:ascii="Times New Roman" w:eastAsia="Times New Roman" w:hAnsi="Times New Roman" w:cs="Times New Roman"/>
          <w:sz w:val="28"/>
          <w:szCs w:val="28"/>
          <w:lang w:eastAsia="ru-RU"/>
        </w:rPr>
        <w:t xml:space="preserve">%, план – </w:t>
      </w:r>
      <w:r w:rsidR="00FD2FCB" w:rsidRPr="006D1FDD">
        <w:rPr>
          <w:rFonts w:ascii="Times New Roman" w:eastAsia="Times New Roman" w:hAnsi="Times New Roman" w:cs="Times New Roman"/>
          <w:sz w:val="28"/>
          <w:szCs w:val="28"/>
          <w:lang w:eastAsia="ru-RU"/>
        </w:rPr>
        <w:t>13,7</w:t>
      </w:r>
      <w:r w:rsidR="0013005E" w:rsidRPr="006D1FDD">
        <w:rPr>
          <w:rFonts w:ascii="Times New Roman" w:eastAsia="Times New Roman" w:hAnsi="Times New Roman" w:cs="Times New Roman"/>
          <w:sz w:val="28"/>
          <w:szCs w:val="28"/>
          <w:lang w:eastAsia="ru-RU"/>
        </w:rPr>
        <w:t>8</w:t>
      </w:r>
      <w:r w:rsidRPr="006D1FDD">
        <w:rPr>
          <w:rFonts w:ascii="Times New Roman" w:eastAsia="Times New Roman" w:hAnsi="Times New Roman" w:cs="Times New Roman"/>
          <w:sz w:val="28"/>
          <w:szCs w:val="28"/>
          <w:lang w:eastAsia="ru-RU"/>
        </w:rPr>
        <w:t>%;</w:t>
      </w:r>
    </w:p>
    <w:p w:rsidR="00883E16" w:rsidRPr="006D1FDD" w:rsidRDefault="00F413DD"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 </w:t>
      </w:r>
      <w:r w:rsidR="0013005E" w:rsidRPr="006D1FDD">
        <w:rPr>
          <w:rFonts w:ascii="Times New Roman" w:eastAsia="Times New Roman" w:hAnsi="Times New Roman" w:cs="Times New Roman"/>
          <w:sz w:val="28"/>
          <w:szCs w:val="28"/>
          <w:lang w:eastAsia="ru-RU"/>
        </w:rPr>
        <w:t>–</w:t>
      </w:r>
      <w:r w:rsidR="00135305" w:rsidRPr="006D1FDD">
        <w:rPr>
          <w:rFonts w:ascii="Times New Roman" w:eastAsia="Times New Roman" w:hAnsi="Times New Roman" w:cs="Times New Roman"/>
          <w:sz w:val="28"/>
          <w:szCs w:val="28"/>
          <w:lang w:eastAsia="ru-RU"/>
        </w:rPr>
        <w:t xml:space="preserve"> </w:t>
      </w:r>
      <w:r w:rsidR="00F0512B">
        <w:rPr>
          <w:rFonts w:ascii="Times New Roman" w:eastAsia="Times New Roman" w:hAnsi="Times New Roman" w:cs="Times New Roman"/>
          <w:sz w:val="28"/>
          <w:szCs w:val="28"/>
          <w:lang w:eastAsia="ru-RU"/>
        </w:rPr>
        <w:t>28,2</w:t>
      </w:r>
      <w:r w:rsidRPr="006D1FDD">
        <w:rPr>
          <w:rFonts w:ascii="Times New Roman" w:eastAsia="Times New Roman" w:hAnsi="Times New Roman" w:cs="Times New Roman"/>
          <w:sz w:val="28"/>
          <w:szCs w:val="28"/>
          <w:lang w:eastAsia="ru-RU"/>
        </w:rPr>
        <w:t xml:space="preserve">%, </w:t>
      </w:r>
      <w:r w:rsidR="00135305" w:rsidRPr="006D1FDD">
        <w:rPr>
          <w:rFonts w:ascii="Times New Roman" w:eastAsia="Times New Roman" w:hAnsi="Times New Roman" w:cs="Times New Roman"/>
          <w:sz w:val="28"/>
          <w:szCs w:val="28"/>
          <w:lang w:eastAsia="ru-RU"/>
        </w:rPr>
        <w:t>план</w:t>
      </w:r>
      <w:r w:rsidR="0013005E" w:rsidRPr="006D1FDD">
        <w:rPr>
          <w:rFonts w:ascii="Times New Roman" w:eastAsia="Times New Roman" w:hAnsi="Times New Roman" w:cs="Times New Roman"/>
          <w:sz w:val="28"/>
          <w:szCs w:val="28"/>
          <w:lang w:eastAsia="ru-RU"/>
        </w:rPr>
        <w:t xml:space="preserve"> – </w:t>
      </w:r>
      <w:r w:rsidR="00F0512B">
        <w:rPr>
          <w:rFonts w:ascii="Times New Roman" w:eastAsia="Times New Roman" w:hAnsi="Times New Roman" w:cs="Times New Roman"/>
          <w:sz w:val="28"/>
          <w:szCs w:val="28"/>
          <w:lang w:eastAsia="ru-RU"/>
        </w:rPr>
        <w:t>24,8</w:t>
      </w:r>
      <w:r w:rsidR="0013005E"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w:t>
      </w:r>
    </w:p>
    <w:p w:rsidR="00FD2FCB" w:rsidRPr="006D1FDD" w:rsidRDefault="00FD2FCB" w:rsidP="00FD2FCB">
      <w:pPr>
        <w:spacing w:after="0" w:line="240" w:lineRule="auto"/>
        <w:ind w:firstLine="708"/>
        <w:jc w:val="both"/>
        <w:rPr>
          <w:rFonts w:ascii="Times New Roman" w:eastAsia="Times New Roman" w:hAnsi="Times New Roman" w:cs="Times New Roman"/>
          <w:color w:val="000000"/>
          <w:sz w:val="28"/>
          <w:szCs w:val="28"/>
          <w:lang w:eastAsia="ru-RU"/>
        </w:rPr>
      </w:pPr>
      <w:r w:rsidRPr="006D1FDD">
        <w:rPr>
          <w:rFonts w:ascii="Times New Roman" w:eastAsia="Times New Roman" w:hAnsi="Times New Roman" w:cs="Times New Roman"/>
          <w:color w:val="000000"/>
          <w:sz w:val="28"/>
          <w:szCs w:val="28"/>
          <w:lang w:eastAsia="ru-RU"/>
        </w:rPr>
        <w:t>Не достигнуты плановые значения следующих показателей решения задачи Подпрограммы 1:</w:t>
      </w:r>
    </w:p>
    <w:p w:rsidR="00FD2FCB" w:rsidRPr="006D1FDD" w:rsidRDefault="00FD2FCB"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количество дворовых территорий, в отношении которых проведены работы по благоустройству – 0 ед., план – 3 ед.;</w:t>
      </w:r>
    </w:p>
    <w:p w:rsidR="00FD2FCB" w:rsidRDefault="00FD2FCB"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доля благоустроенных дворовых территорий по отношению к общему количеству дворовых территорий, нуждающихся в благоустройстве – 46,46%, план – 46,87%</w:t>
      </w:r>
      <w:r w:rsidR="00F0512B">
        <w:rPr>
          <w:rFonts w:ascii="Times New Roman" w:eastAsia="Times New Roman" w:hAnsi="Times New Roman" w:cs="Times New Roman"/>
          <w:sz w:val="28"/>
          <w:szCs w:val="28"/>
          <w:lang w:eastAsia="ru-RU"/>
        </w:rPr>
        <w:t>.</w:t>
      </w:r>
    </w:p>
    <w:p w:rsidR="00F0512B" w:rsidRPr="006D1FDD" w:rsidRDefault="00F0512B" w:rsidP="00ED7645">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Отклонение значений показателей</w:t>
      </w:r>
      <w:r w:rsidRPr="00F0512B">
        <w:rPr>
          <w:rFonts w:ascii="Times New Roman" w:eastAsia="Times New Roman" w:hAnsi="Times New Roman" w:cs="Times New Roman"/>
          <w:sz w:val="28"/>
          <w:szCs w:val="28"/>
          <w:lang w:eastAsia="ru-RU"/>
        </w:rPr>
        <w:t xml:space="preserve"> связано с отсутствием финансирования. Министерством дорожного хозяйства и транспорта Ставропольского края в 2022 году не проводился отбор заявок </w:t>
      </w:r>
      <w:r>
        <w:rPr>
          <w:rFonts w:ascii="Times New Roman" w:eastAsia="Times New Roman" w:hAnsi="Times New Roman" w:cs="Times New Roman"/>
          <w:sz w:val="28"/>
          <w:szCs w:val="28"/>
          <w:lang w:eastAsia="ru-RU"/>
        </w:rPr>
        <w:t>на ремонт придомовых территорий.</w:t>
      </w:r>
    </w:p>
    <w:p w:rsidR="002F3E5E" w:rsidRPr="006D1FDD" w:rsidRDefault="002F3E5E" w:rsidP="002027C3">
      <w:pPr>
        <w:tabs>
          <w:tab w:val="left" w:pos="709"/>
        </w:tabs>
        <w:spacing w:after="0" w:line="240" w:lineRule="auto"/>
        <w:ind w:firstLine="708"/>
        <w:jc w:val="both"/>
        <w:rPr>
          <w:rFonts w:ascii="Times New Roman" w:hAnsi="Times New Roman" w:cs="Times New Roman"/>
          <w:b/>
          <w:bCs/>
          <w:sz w:val="28"/>
          <w:szCs w:val="28"/>
        </w:rPr>
      </w:pPr>
      <w:r w:rsidRPr="006D1FDD">
        <w:rPr>
          <w:rFonts w:ascii="Times New Roman" w:hAnsi="Times New Roman" w:cs="Times New Roman"/>
          <w:b/>
          <w:bCs/>
          <w:sz w:val="28"/>
          <w:szCs w:val="28"/>
        </w:rPr>
        <w:t>Реализация подпрограмм Программы XIV позволила достигнуть запланированных значений индикаторов, характеризующих цели программы:</w:t>
      </w:r>
    </w:p>
    <w:p w:rsidR="00BA6D67" w:rsidRPr="006D1FDD" w:rsidRDefault="002F3E5E" w:rsidP="002027C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доля площади благоустроенных общественных территорий по отношению к общей площади общественных территорий, нуждающихся в благоустройстве </w:t>
      </w:r>
      <w:r w:rsidR="0013005E" w:rsidRPr="006D1FDD">
        <w:rPr>
          <w:rFonts w:ascii="Times New Roman" w:eastAsia="Times New Roman" w:hAnsi="Times New Roman" w:cs="Times New Roman"/>
          <w:sz w:val="28"/>
          <w:szCs w:val="28"/>
          <w:lang w:eastAsia="ru-RU"/>
        </w:rPr>
        <w:t xml:space="preserve">– </w:t>
      </w:r>
      <w:r w:rsidR="00FD2FCB" w:rsidRPr="006D1FDD">
        <w:rPr>
          <w:rFonts w:ascii="Times New Roman" w:eastAsia="Times New Roman" w:hAnsi="Times New Roman" w:cs="Times New Roman"/>
          <w:sz w:val="28"/>
          <w:szCs w:val="28"/>
          <w:lang w:eastAsia="ru-RU"/>
        </w:rPr>
        <w:t>27,33</w:t>
      </w:r>
      <w:r w:rsidRPr="006D1FDD">
        <w:rPr>
          <w:rFonts w:ascii="Times New Roman" w:eastAsia="Times New Roman" w:hAnsi="Times New Roman" w:cs="Times New Roman"/>
          <w:sz w:val="28"/>
          <w:szCs w:val="28"/>
          <w:lang w:eastAsia="ru-RU"/>
        </w:rPr>
        <w:t xml:space="preserve">%, </w:t>
      </w:r>
      <w:r w:rsidR="00BA6D67" w:rsidRPr="006D1FDD">
        <w:rPr>
          <w:rFonts w:ascii="Times New Roman" w:eastAsia="Times New Roman" w:hAnsi="Times New Roman" w:cs="Times New Roman"/>
          <w:sz w:val="28"/>
          <w:szCs w:val="28"/>
          <w:lang w:eastAsia="ru-RU"/>
        </w:rPr>
        <w:t>что соответствует плану.</w:t>
      </w:r>
    </w:p>
    <w:p w:rsidR="002F3E5E" w:rsidRPr="006D1FDD" w:rsidRDefault="00BA6D67" w:rsidP="002027C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Не достигнуто плановое значение индикатора «</w:t>
      </w:r>
      <w:r w:rsidR="002F3E5E" w:rsidRPr="006D1FDD">
        <w:rPr>
          <w:rFonts w:ascii="Times New Roman" w:eastAsia="Times New Roman" w:hAnsi="Times New Roman" w:cs="Times New Roman"/>
          <w:sz w:val="28"/>
          <w:szCs w:val="28"/>
          <w:lang w:eastAsia="ru-RU"/>
        </w:rPr>
        <w:t>доля площади благоустроенных дворовых территорий по отношению к общей площади дворовых территорий, нуждающихся в благоустройстве</w:t>
      </w:r>
      <w:r w:rsidRPr="006D1FDD">
        <w:rPr>
          <w:rFonts w:ascii="Times New Roman" w:eastAsia="Times New Roman" w:hAnsi="Times New Roman" w:cs="Times New Roman"/>
          <w:sz w:val="28"/>
          <w:szCs w:val="28"/>
          <w:lang w:eastAsia="ru-RU"/>
        </w:rPr>
        <w:t>»</w:t>
      </w:r>
      <w:r w:rsidR="002F3E5E" w:rsidRPr="006D1FDD">
        <w:rPr>
          <w:rFonts w:ascii="Times New Roman" w:eastAsia="Times New Roman" w:hAnsi="Times New Roman" w:cs="Times New Roman"/>
          <w:sz w:val="28"/>
          <w:szCs w:val="28"/>
          <w:lang w:eastAsia="ru-RU"/>
        </w:rPr>
        <w:t xml:space="preserve"> </w:t>
      </w:r>
      <w:r w:rsidRPr="006D1FDD">
        <w:rPr>
          <w:rFonts w:ascii="Times New Roman" w:eastAsia="Times New Roman" w:hAnsi="Times New Roman" w:cs="Times New Roman"/>
          <w:sz w:val="28"/>
          <w:szCs w:val="28"/>
          <w:lang w:eastAsia="ru-RU"/>
        </w:rPr>
        <w:t xml:space="preserve">составила </w:t>
      </w:r>
      <w:r w:rsidR="002F3E5E" w:rsidRPr="006D1FDD">
        <w:rPr>
          <w:rFonts w:ascii="Times New Roman" w:eastAsia="Times New Roman" w:hAnsi="Times New Roman" w:cs="Times New Roman"/>
          <w:sz w:val="28"/>
          <w:szCs w:val="28"/>
          <w:lang w:eastAsia="ru-RU"/>
        </w:rPr>
        <w:t xml:space="preserve">68,73%, план </w:t>
      </w:r>
      <w:r w:rsidR="00FD2FCB" w:rsidRPr="006D1FDD">
        <w:rPr>
          <w:rFonts w:ascii="Times New Roman" w:eastAsia="Times New Roman" w:hAnsi="Times New Roman" w:cs="Times New Roman"/>
          <w:sz w:val="28"/>
          <w:szCs w:val="28"/>
          <w:lang w:eastAsia="ru-RU"/>
        </w:rPr>
        <w:t>–</w:t>
      </w:r>
      <w:r w:rsidR="002F3E5E" w:rsidRPr="006D1FDD">
        <w:rPr>
          <w:rFonts w:ascii="Times New Roman" w:eastAsia="Times New Roman" w:hAnsi="Times New Roman" w:cs="Times New Roman"/>
          <w:sz w:val="28"/>
          <w:szCs w:val="28"/>
          <w:lang w:eastAsia="ru-RU"/>
        </w:rPr>
        <w:t xml:space="preserve"> </w:t>
      </w:r>
      <w:r w:rsidR="00FD2FCB" w:rsidRPr="006D1FDD">
        <w:rPr>
          <w:rFonts w:ascii="Times New Roman" w:eastAsia="Times New Roman" w:hAnsi="Times New Roman" w:cs="Times New Roman"/>
          <w:sz w:val="28"/>
          <w:szCs w:val="28"/>
          <w:lang w:eastAsia="ru-RU"/>
        </w:rPr>
        <w:t>71,21</w:t>
      </w:r>
      <w:r w:rsidR="002F3E5E"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не выполнение связано с отсутствием финансирования</w:t>
      </w:r>
      <w:r w:rsidR="00FD2FCB" w:rsidRPr="006D1FDD">
        <w:rPr>
          <w:rFonts w:ascii="Times New Roman" w:eastAsia="Times New Roman" w:hAnsi="Times New Roman" w:cs="Times New Roman"/>
          <w:sz w:val="28"/>
          <w:szCs w:val="28"/>
          <w:lang w:eastAsia="ru-RU"/>
        </w:rPr>
        <w:t>.</w:t>
      </w:r>
      <w:r w:rsidRPr="006D1FDD">
        <w:rPr>
          <w:rFonts w:ascii="Times New Roman" w:eastAsia="Times New Roman" w:hAnsi="Times New Roman" w:cs="Times New Roman"/>
          <w:sz w:val="28"/>
          <w:szCs w:val="28"/>
          <w:lang w:eastAsia="ru-RU"/>
        </w:rPr>
        <w:t xml:space="preserve"> </w:t>
      </w:r>
      <w:r w:rsidR="00FD2FCB" w:rsidRPr="006D1FDD">
        <w:rPr>
          <w:rFonts w:ascii="Times New Roman" w:eastAsia="Times New Roman" w:hAnsi="Times New Roman" w:cs="Times New Roman"/>
          <w:sz w:val="28"/>
          <w:szCs w:val="28"/>
          <w:lang w:eastAsia="ru-RU"/>
        </w:rPr>
        <w:t xml:space="preserve">Министерством дорожного хозяйства и транспорта Ставропольского края в 2022 </w:t>
      </w:r>
      <w:r w:rsidR="00360B1A" w:rsidRPr="006D1FDD">
        <w:rPr>
          <w:rFonts w:ascii="Times New Roman" w:eastAsia="Times New Roman" w:hAnsi="Times New Roman" w:cs="Times New Roman"/>
          <w:sz w:val="28"/>
          <w:szCs w:val="28"/>
          <w:lang w:eastAsia="ru-RU"/>
        </w:rPr>
        <w:t>году не</w:t>
      </w:r>
      <w:r w:rsidR="00FD2FCB" w:rsidRPr="006D1FDD">
        <w:rPr>
          <w:rFonts w:ascii="Times New Roman" w:eastAsia="Times New Roman" w:hAnsi="Times New Roman" w:cs="Times New Roman"/>
          <w:sz w:val="28"/>
          <w:szCs w:val="28"/>
          <w:lang w:eastAsia="ru-RU"/>
        </w:rPr>
        <w:t xml:space="preserve"> проводился отбор заявок на ремонт придомовых территорий.</w:t>
      </w:r>
    </w:p>
    <w:p w:rsidR="003A4575" w:rsidRPr="006D1FDD" w:rsidRDefault="003A4575" w:rsidP="00C33F0B">
      <w:pPr>
        <w:spacing w:after="0" w:line="240" w:lineRule="auto"/>
        <w:ind w:firstLine="708"/>
        <w:jc w:val="both"/>
        <w:rPr>
          <w:rFonts w:ascii="Times New Roman" w:eastAsia="Times New Roman" w:hAnsi="Times New Roman" w:cs="Times New Roman"/>
          <w:color w:val="000000"/>
          <w:sz w:val="28"/>
          <w:szCs w:val="28"/>
          <w:lang w:eastAsia="ru-RU"/>
        </w:rPr>
      </w:pPr>
    </w:p>
    <w:p w:rsidR="00D64C17" w:rsidRPr="006D1FDD" w:rsidRDefault="00D64C17" w:rsidP="0038438D">
      <w:pPr>
        <w:pStyle w:val="a3"/>
        <w:numPr>
          <w:ilvl w:val="0"/>
          <w:numId w:val="18"/>
        </w:numPr>
        <w:spacing w:after="0" w:line="240" w:lineRule="auto"/>
        <w:ind w:left="0" w:firstLine="0"/>
        <w:jc w:val="both"/>
        <w:rPr>
          <w:rFonts w:ascii="Times New Roman" w:eastAsia="Times New Roman" w:hAnsi="Times New Roman" w:cs="Times New Roman"/>
          <w:b/>
          <w:sz w:val="28"/>
          <w:szCs w:val="28"/>
        </w:rPr>
      </w:pPr>
      <w:r w:rsidRPr="006D1FDD">
        <w:rPr>
          <w:rFonts w:ascii="Times New Roman" w:eastAsia="Times New Roman" w:hAnsi="Times New Roman" w:cs="Times New Roman"/>
          <w:b/>
          <w:sz w:val="28"/>
          <w:szCs w:val="28"/>
        </w:rPr>
        <w:lastRenderedPageBreak/>
        <w:t>Сведения о степени соответствия запланированных и достигнутых зн</w:t>
      </w:r>
      <w:r w:rsidR="0003480A" w:rsidRPr="006D1FDD">
        <w:rPr>
          <w:rFonts w:ascii="Times New Roman" w:eastAsia="Times New Roman" w:hAnsi="Times New Roman" w:cs="Times New Roman"/>
          <w:b/>
          <w:sz w:val="28"/>
          <w:szCs w:val="28"/>
        </w:rPr>
        <w:t xml:space="preserve">ачений индикаторов достижения </w:t>
      </w:r>
      <w:r w:rsidRPr="006D1FDD">
        <w:rPr>
          <w:rFonts w:ascii="Times New Roman" w:eastAsia="Times New Roman" w:hAnsi="Times New Roman" w:cs="Times New Roman"/>
          <w:b/>
          <w:sz w:val="28"/>
          <w:szCs w:val="28"/>
        </w:rPr>
        <w:t>целей муниципальных программ и показателей решения задач подпрограмм муниципальных программ за 20</w:t>
      </w:r>
      <w:r w:rsidR="003E3E6A" w:rsidRPr="006D1FDD">
        <w:rPr>
          <w:rFonts w:ascii="Times New Roman" w:eastAsia="Times New Roman" w:hAnsi="Times New Roman" w:cs="Times New Roman"/>
          <w:b/>
          <w:sz w:val="28"/>
          <w:szCs w:val="28"/>
        </w:rPr>
        <w:t>2</w:t>
      </w:r>
      <w:r w:rsidR="00DC25A9" w:rsidRPr="006D1FDD">
        <w:rPr>
          <w:rFonts w:ascii="Times New Roman" w:eastAsia="Times New Roman" w:hAnsi="Times New Roman" w:cs="Times New Roman"/>
          <w:b/>
          <w:sz w:val="28"/>
          <w:szCs w:val="28"/>
        </w:rPr>
        <w:t>2</w:t>
      </w:r>
      <w:r w:rsidR="003E3E6A" w:rsidRPr="006D1FDD">
        <w:rPr>
          <w:rFonts w:ascii="Times New Roman" w:eastAsia="Times New Roman" w:hAnsi="Times New Roman" w:cs="Times New Roman"/>
          <w:b/>
          <w:sz w:val="28"/>
          <w:szCs w:val="28"/>
        </w:rPr>
        <w:t xml:space="preserve"> </w:t>
      </w:r>
      <w:r w:rsidRPr="006D1FDD">
        <w:rPr>
          <w:rFonts w:ascii="Times New Roman" w:eastAsia="Times New Roman" w:hAnsi="Times New Roman" w:cs="Times New Roman"/>
          <w:b/>
          <w:sz w:val="28"/>
          <w:szCs w:val="28"/>
        </w:rPr>
        <w:t>год</w:t>
      </w:r>
    </w:p>
    <w:p w:rsidR="00237419" w:rsidRPr="006D1FDD" w:rsidRDefault="007E6077" w:rsidP="00C33F0B">
      <w:pPr>
        <w:tabs>
          <w:tab w:val="left" w:pos="709"/>
        </w:tabs>
        <w:spacing w:after="0" w:line="240" w:lineRule="auto"/>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ab/>
      </w:r>
      <w:r w:rsidR="00237419" w:rsidRPr="006D1FDD">
        <w:rPr>
          <w:rFonts w:ascii="Times New Roman" w:eastAsia="Times New Roman" w:hAnsi="Times New Roman" w:cs="Times New Roman"/>
          <w:sz w:val="28"/>
          <w:szCs w:val="28"/>
          <w:lang w:eastAsia="ru-RU"/>
        </w:rPr>
        <w:t xml:space="preserve">Достижение целей муниципальных программ характеризуют </w:t>
      </w:r>
      <w:r w:rsidR="008E2EE3" w:rsidRPr="006D1FDD">
        <w:rPr>
          <w:rFonts w:ascii="Times New Roman" w:eastAsia="Times New Roman" w:hAnsi="Times New Roman" w:cs="Times New Roman"/>
          <w:sz w:val="28"/>
          <w:szCs w:val="28"/>
          <w:lang w:eastAsia="ru-RU"/>
        </w:rPr>
        <w:t>7</w:t>
      </w:r>
      <w:r w:rsidR="00DC25A9" w:rsidRPr="006D1FDD">
        <w:rPr>
          <w:rFonts w:ascii="Times New Roman" w:eastAsia="Times New Roman" w:hAnsi="Times New Roman" w:cs="Times New Roman"/>
          <w:sz w:val="28"/>
          <w:szCs w:val="28"/>
          <w:lang w:eastAsia="ru-RU"/>
        </w:rPr>
        <w:t>6</w:t>
      </w:r>
      <w:r w:rsidR="008E2EE3" w:rsidRPr="006D1FDD">
        <w:rPr>
          <w:rFonts w:ascii="Times New Roman" w:eastAsia="Times New Roman" w:hAnsi="Times New Roman" w:cs="Times New Roman"/>
          <w:sz w:val="28"/>
          <w:szCs w:val="28"/>
          <w:lang w:eastAsia="ru-RU"/>
        </w:rPr>
        <w:t xml:space="preserve"> индикаторов</w:t>
      </w:r>
      <w:r w:rsidR="00237419" w:rsidRPr="006D1FDD">
        <w:rPr>
          <w:rFonts w:ascii="Times New Roman" w:eastAsia="Times New Roman" w:hAnsi="Times New Roman" w:cs="Times New Roman"/>
          <w:sz w:val="28"/>
          <w:szCs w:val="28"/>
          <w:lang w:eastAsia="ru-RU"/>
        </w:rPr>
        <w:t xml:space="preserve"> муниципальных программ (далее – индикаторы), из которых </w:t>
      </w:r>
      <w:r w:rsidR="00DC25A9" w:rsidRPr="006D1FDD">
        <w:rPr>
          <w:rFonts w:ascii="Times New Roman" w:eastAsia="Times New Roman" w:hAnsi="Times New Roman" w:cs="Times New Roman"/>
          <w:sz w:val="28"/>
          <w:szCs w:val="28"/>
          <w:lang w:eastAsia="ru-RU"/>
        </w:rPr>
        <w:t>70</w:t>
      </w:r>
      <w:r w:rsidR="00237419" w:rsidRPr="006D1FDD">
        <w:rPr>
          <w:rFonts w:ascii="Times New Roman" w:eastAsia="Times New Roman" w:hAnsi="Times New Roman" w:cs="Times New Roman"/>
          <w:sz w:val="28"/>
          <w:szCs w:val="28"/>
          <w:lang w:eastAsia="ru-RU"/>
        </w:rPr>
        <w:t xml:space="preserve"> – достигли план</w:t>
      </w:r>
      <w:r w:rsidR="008E2EE3" w:rsidRPr="006D1FDD">
        <w:rPr>
          <w:rFonts w:ascii="Times New Roman" w:eastAsia="Times New Roman" w:hAnsi="Times New Roman" w:cs="Times New Roman"/>
          <w:sz w:val="28"/>
          <w:szCs w:val="28"/>
          <w:lang w:eastAsia="ru-RU"/>
        </w:rPr>
        <w:t>овых значений, что составляет 9</w:t>
      </w:r>
      <w:r w:rsidR="00DC25A9" w:rsidRPr="006D1FDD">
        <w:rPr>
          <w:rFonts w:ascii="Times New Roman" w:eastAsia="Times New Roman" w:hAnsi="Times New Roman" w:cs="Times New Roman"/>
          <w:sz w:val="28"/>
          <w:szCs w:val="28"/>
          <w:lang w:eastAsia="ru-RU"/>
        </w:rPr>
        <w:t>2</w:t>
      </w:r>
      <w:r w:rsidR="00237419" w:rsidRPr="006D1FDD">
        <w:rPr>
          <w:rFonts w:ascii="Times New Roman" w:eastAsia="Times New Roman" w:hAnsi="Times New Roman" w:cs="Times New Roman"/>
          <w:sz w:val="28"/>
          <w:szCs w:val="28"/>
          <w:lang w:eastAsia="ru-RU"/>
        </w:rPr>
        <w:t xml:space="preserve">%. Значения </w:t>
      </w:r>
      <w:r w:rsidR="00DC25A9" w:rsidRPr="006D1FDD">
        <w:rPr>
          <w:rFonts w:ascii="Times New Roman" w:eastAsia="Times New Roman" w:hAnsi="Times New Roman" w:cs="Times New Roman"/>
          <w:sz w:val="28"/>
          <w:szCs w:val="28"/>
          <w:lang w:eastAsia="ru-RU"/>
        </w:rPr>
        <w:t>6</w:t>
      </w:r>
      <w:r w:rsidR="00237419" w:rsidRPr="006D1FDD">
        <w:rPr>
          <w:rFonts w:ascii="Times New Roman" w:eastAsia="Times New Roman" w:hAnsi="Times New Roman" w:cs="Times New Roman"/>
          <w:sz w:val="28"/>
          <w:szCs w:val="28"/>
          <w:lang w:eastAsia="ru-RU"/>
        </w:rPr>
        <w:t xml:space="preserve"> индикаторов (</w:t>
      </w:r>
      <w:r w:rsidR="00DC25A9" w:rsidRPr="006D1FDD">
        <w:rPr>
          <w:rFonts w:ascii="Times New Roman" w:eastAsia="Times New Roman" w:hAnsi="Times New Roman" w:cs="Times New Roman"/>
          <w:sz w:val="28"/>
          <w:szCs w:val="28"/>
          <w:lang w:eastAsia="ru-RU"/>
        </w:rPr>
        <w:t>8</w:t>
      </w:r>
      <w:r w:rsidR="00237419" w:rsidRPr="006D1FDD">
        <w:rPr>
          <w:rFonts w:ascii="Times New Roman" w:eastAsia="Times New Roman" w:hAnsi="Times New Roman" w:cs="Times New Roman"/>
          <w:sz w:val="28"/>
          <w:szCs w:val="28"/>
          <w:lang w:eastAsia="ru-RU"/>
        </w:rPr>
        <w:t>%) не выполнены.</w:t>
      </w:r>
    </w:p>
    <w:p w:rsidR="00237419" w:rsidRPr="006D1FDD" w:rsidRDefault="00237419"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Решение задач подпрограмм муниципальных программ характеризуют </w:t>
      </w:r>
      <w:r w:rsidR="00DC25A9" w:rsidRPr="006D1FDD">
        <w:rPr>
          <w:rFonts w:ascii="Times New Roman" w:eastAsia="Times New Roman" w:hAnsi="Times New Roman" w:cs="Times New Roman"/>
          <w:sz w:val="28"/>
          <w:szCs w:val="28"/>
          <w:lang w:eastAsia="ru-RU"/>
        </w:rPr>
        <w:t>27</w:t>
      </w:r>
      <w:r w:rsidR="00385BE2">
        <w:rPr>
          <w:rFonts w:ascii="Times New Roman" w:eastAsia="Times New Roman" w:hAnsi="Times New Roman" w:cs="Times New Roman"/>
          <w:sz w:val="28"/>
          <w:szCs w:val="28"/>
          <w:lang w:eastAsia="ru-RU"/>
        </w:rPr>
        <w:t>6</w:t>
      </w:r>
      <w:r w:rsidRPr="006D1FDD">
        <w:rPr>
          <w:rFonts w:ascii="Times New Roman" w:eastAsia="Times New Roman" w:hAnsi="Times New Roman" w:cs="Times New Roman"/>
          <w:sz w:val="28"/>
          <w:szCs w:val="28"/>
          <w:lang w:eastAsia="ru-RU"/>
        </w:rPr>
        <w:t xml:space="preserve"> показателей муниципальных программ (далее – показатели), из которых </w:t>
      </w:r>
      <w:r w:rsidR="008E2EE3" w:rsidRPr="006D1FDD">
        <w:rPr>
          <w:rFonts w:ascii="Times New Roman" w:eastAsia="Times New Roman" w:hAnsi="Times New Roman" w:cs="Times New Roman"/>
          <w:sz w:val="28"/>
          <w:szCs w:val="28"/>
          <w:lang w:eastAsia="ru-RU"/>
        </w:rPr>
        <w:t>2</w:t>
      </w:r>
      <w:r w:rsidR="00DC25A9" w:rsidRPr="006D1FDD">
        <w:rPr>
          <w:rFonts w:ascii="Times New Roman" w:eastAsia="Times New Roman" w:hAnsi="Times New Roman" w:cs="Times New Roman"/>
          <w:sz w:val="28"/>
          <w:szCs w:val="28"/>
          <w:lang w:eastAsia="ru-RU"/>
        </w:rPr>
        <w:t>4</w:t>
      </w:r>
      <w:r w:rsidR="003E604C">
        <w:rPr>
          <w:rFonts w:ascii="Times New Roman" w:eastAsia="Times New Roman" w:hAnsi="Times New Roman" w:cs="Times New Roman"/>
          <w:sz w:val="28"/>
          <w:szCs w:val="28"/>
          <w:lang w:eastAsia="ru-RU"/>
        </w:rPr>
        <w:t>1</w:t>
      </w:r>
      <w:r w:rsidRPr="006D1FDD">
        <w:rPr>
          <w:rFonts w:ascii="Times New Roman" w:eastAsia="Times New Roman" w:hAnsi="Times New Roman" w:cs="Times New Roman"/>
          <w:sz w:val="28"/>
          <w:szCs w:val="28"/>
          <w:lang w:eastAsia="ru-RU"/>
        </w:rPr>
        <w:t xml:space="preserve"> – достигли плановых значений, что составляет 8</w:t>
      </w:r>
      <w:r w:rsidR="00DC25A9" w:rsidRPr="006D1FDD">
        <w:rPr>
          <w:rFonts w:ascii="Times New Roman" w:eastAsia="Times New Roman" w:hAnsi="Times New Roman" w:cs="Times New Roman"/>
          <w:sz w:val="28"/>
          <w:szCs w:val="28"/>
          <w:lang w:eastAsia="ru-RU"/>
        </w:rPr>
        <w:t>7</w:t>
      </w:r>
      <w:r w:rsidRPr="006D1FDD">
        <w:rPr>
          <w:rFonts w:ascii="Times New Roman" w:eastAsia="Times New Roman" w:hAnsi="Times New Roman" w:cs="Times New Roman"/>
          <w:sz w:val="28"/>
          <w:szCs w:val="28"/>
          <w:lang w:eastAsia="ru-RU"/>
        </w:rPr>
        <w:t xml:space="preserve">%. Значения </w:t>
      </w:r>
      <w:r w:rsidR="00DC25A9" w:rsidRPr="006D1FDD">
        <w:rPr>
          <w:rFonts w:ascii="Times New Roman" w:eastAsia="Times New Roman" w:hAnsi="Times New Roman" w:cs="Times New Roman"/>
          <w:sz w:val="28"/>
          <w:szCs w:val="28"/>
          <w:lang w:eastAsia="ru-RU"/>
        </w:rPr>
        <w:t>35</w:t>
      </w:r>
      <w:r w:rsidR="008E2EE3" w:rsidRPr="006D1FDD">
        <w:rPr>
          <w:rFonts w:ascii="Times New Roman" w:eastAsia="Times New Roman" w:hAnsi="Times New Roman" w:cs="Times New Roman"/>
          <w:sz w:val="28"/>
          <w:szCs w:val="28"/>
          <w:lang w:eastAsia="ru-RU"/>
        </w:rPr>
        <w:t xml:space="preserve"> показателей</w:t>
      </w:r>
      <w:r w:rsidRPr="006D1FDD">
        <w:rPr>
          <w:rFonts w:ascii="Times New Roman" w:eastAsia="Times New Roman" w:hAnsi="Times New Roman" w:cs="Times New Roman"/>
          <w:sz w:val="28"/>
          <w:szCs w:val="28"/>
          <w:lang w:eastAsia="ru-RU"/>
        </w:rPr>
        <w:t xml:space="preserve"> (1</w:t>
      </w:r>
      <w:r w:rsidR="00DC25A9" w:rsidRPr="006D1FDD">
        <w:rPr>
          <w:rFonts w:ascii="Times New Roman" w:eastAsia="Times New Roman" w:hAnsi="Times New Roman" w:cs="Times New Roman"/>
          <w:sz w:val="28"/>
          <w:szCs w:val="28"/>
          <w:lang w:eastAsia="ru-RU"/>
        </w:rPr>
        <w:t>3</w:t>
      </w:r>
      <w:r w:rsidRPr="006D1FDD">
        <w:rPr>
          <w:rFonts w:ascii="Times New Roman" w:eastAsia="Times New Roman" w:hAnsi="Times New Roman" w:cs="Times New Roman"/>
          <w:sz w:val="28"/>
          <w:szCs w:val="28"/>
          <w:lang w:eastAsia="ru-RU"/>
        </w:rPr>
        <w:t>%) не выполнены.</w:t>
      </w:r>
    </w:p>
    <w:p w:rsidR="00237419" w:rsidRPr="006D1FDD" w:rsidRDefault="009E3D20"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Индикаторы, характеризующ</w:t>
      </w:r>
      <w:r w:rsidR="00DC25A9" w:rsidRPr="006D1FDD">
        <w:rPr>
          <w:rFonts w:ascii="Times New Roman" w:eastAsia="Times New Roman" w:hAnsi="Times New Roman" w:cs="Times New Roman"/>
          <w:sz w:val="28"/>
          <w:szCs w:val="28"/>
          <w:lang w:eastAsia="ru-RU"/>
        </w:rPr>
        <w:t>ие цели по 9</w:t>
      </w:r>
      <w:r w:rsidRPr="006D1FDD">
        <w:rPr>
          <w:rFonts w:ascii="Times New Roman" w:eastAsia="Times New Roman" w:hAnsi="Times New Roman" w:cs="Times New Roman"/>
          <w:sz w:val="28"/>
          <w:szCs w:val="28"/>
          <w:lang w:eastAsia="ru-RU"/>
        </w:rPr>
        <w:t xml:space="preserve"> муниципальным программам достигли 100%</w:t>
      </w:r>
      <w:r w:rsidR="00237419" w:rsidRPr="006D1FDD">
        <w:rPr>
          <w:rFonts w:ascii="Times New Roman" w:eastAsia="Times New Roman" w:hAnsi="Times New Roman" w:cs="Times New Roman"/>
          <w:sz w:val="28"/>
          <w:szCs w:val="28"/>
          <w:lang w:eastAsia="ru-RU"/>
        </w:rPr>
        <w:t>:</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«Социальная поддержка граждан»; </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«Развитие жилищно-коммунального хозяйства, градостроительства, строительства и архитектуры»;</w:t>
      </w:r>
    </w:p>
    <w:p w:rsidR="008E2EE3" w:rsidRPr="006D1FDD" w:rsidRDefault="008E2EE3" w:rsidP="008E2EE3">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«Сохранение и развитие культуры»;</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«Развитие физической культуры и спорта»;</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«Управление финансами»;</w:t>
      </w:r>
    </w:p>
    <w:p w:rsidR="008E2EE3" w:rsidRPr="006D1FDD" w:rsidRDefault="008E2EE3"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«Управление имуществом»;</w:t>
      </w:r>
    </w:p>
    <w:p w:rsidR="008E2EE3" w:rsidRPr="006D1FDD" w:rsidRDefault="008E2EE3"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DC25A9" w:rsidRPr="006D1FDD" w:rsidRDefault="00DC25A9" w:rsidP="00C33F0B">
      <w:pPr>
        <w:tabs>
          <w:tab w:val="left" w:pos="709"/>
        </w:tabs>
        <w:autoSpaceDE w:val="0"/>
        <w:autoSpaceDN w:val="0"/>
        <w:adjustRightInd w:val="0"/>
        <w:spacing w:after="0" w:line="240" w:lineRule="auto"/>
        <w:ind w:firstLine="720"/>
        <w:jc w:val="both"/>
        <w:rPr>
          <w:rFonts w:ascii="Times New Roman" w:hAnsi="Times New Roman" w:cs="Times New Roman"/>
          <w:bCs/>
          <w:sz w:val="28"/>
          <w:szCs w:val="28"/>
        </w:rPr>
      </w:pPr>
      <w:r w:rsidRPr="006D1FDD">
        <w:rPr>
          <w:rFonts w:ascii="Times New Roman" w:hAnsi="Times New Roman" w:cs="Times New Roman"/>
          <w:bCs/>
          <w:sz w:val="28"/>
          <w:szCs w:val="28"/>
        </w:rPr>
        <w:t>«Безопасный Пятигорск»;</w:t>
      </w:r>
    </w:p>
    <w:p w:rsidR="00DC25A9" w:rsidRPr="006D1FDD" w:rsidRDefault="00DC25A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hAnsi="Times New Roman" w:cs="Times New Roman"/>
          <w:bCs/>
          <w:sz w:val="28"/>
          <w:szCs w:val="28"/>
        </w:rPr>
        <w:t>«Развитие транспортной системы и обеспечение безопасности дорожного движения».</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Ин</w:t>
      </w:r>
      <w:r w:rsidR="008E2EE3" w:rsidRPr="006D1FDD">
        <w:rPr>
          <w:rFonts w:ascii="Times New Roman" w:eastAsia="Times New Roman" w:hAnsi="Times New Roman" w:cs="Times New Roman"/>
          <w:sz w:val="28"/>
          <w:szCs w:val="28"/>
          <w:lang w:eastAsia="ru-RU"/>
        </w:rPr>
        <w:t xml:space="preserve">дикаторы, характеризующие цели </w:t>
      </w:r>
      <w:r w:rsidR="00DC25A9" w:rsidRPr="006D1FDD">
        <w:rPr>
          <w:rFonts w:ascii="Times New Roman" w:eastAsia="Times New Roman" w:hAnsi="Times New Roman" w:cs="Times New Roman"/>
          <w:sz w:val="28"/>
          <w:szCs w:val="28"/>
          <w:lang w:eastAsia="ru-RU"/>
        </w:rPr>
        <w:t>5</w:t>
      </w:r>
      <w:r w:rsidRPr="006D1FDD">
        <w:rPr>
          <w:rFonts w:ascii="Times New Roman" w:eastAsia="Times New Roman" w:hAnsi="Times New Roman" w:cs="Times New Roman"/>
          <w:sz w:val="28"/>
          <w:szCs w:val="28"/>
          <w:lang w:eastAsia="ru-RU"/>
        </w:rPr>
        <w:t xml:space="preserve"> муниципальных программ не </w:t>
      </w:r>
      <w:r w:rsidR="008E2EE3" w:rsidRPr="006D1FDD">
        <w:rPr>
          <w:rFonts w:ascii="Times New Roman" w:eastAsia="Times New Roman" w:hAnsi="Times New Roman" w:cs="Times New Roman"/>
          <w:sz w:val="28"/>
          <w:szCs w:val="28"/>
          <w:lang w:eastAsia="ru-RU"/>
        </w:rPr>
        <w:t xml:space="preserve">достигли 100% и составили </w:t>
      </w:r>
      <w:r w:rsidR="00DC25A9" w:rsidRPr="006D1FDD">
        <w:rPr>
          <w:rFonts w:ascii="Times New Roman" w:eastAsia="Times New Roman" w:hAnsi="Times New Roman" w:cs="Times New Roman"/>
          <w:sz w:val="28"/>
          <w:szCs w:val="28"/>
          <w:lang w:eastAsia="ru-RU"/>
        </w:rPr>
        <w:t>88%, 83%, 67% (две программы)</w:t>
      </w:r>
      <w:r w:rsidR="008E2EE3" w:rsidRPr="006D1FDD">
        <w:rPr>
          <w:rFonts w:ascii="Times New Roman" w:eastAsia="Times New Roman" w:hAnsi="Times New Roman" w:cs="Times New Roman"/>
          <w:sz w:val="28"/>
          <w:szCs w:val="28"/>
          <w:lang w:eastAsia="ru-RU"/>
        </w:rPr>
        <w:t xml:space="preserve"> </w:t>
      </w:r>
      <w:r w:rsidRPr="006D1FDD">
        <w:rPr>
          <w:rFonts w:ascii="Times New Roman" w:eastAsia="Times New Roman" w:hAnsi="Times New Roman" w:cs="Times New Roman"/>
          <w:sz w:val="28"/>
          <w:szCs w:val="28"/>
          <w:lang w:eastAsia="ru-RU"/>
        </w:rPr>
        <w:t>и 50% соответственно по следующим муниципальным программам:</w:t>
      </w:r>
    </w:p>
    <w:p w:rsidR="00DC25A9" w:rsidRPr="006D1FDD" w:rsidRDefault="00DC25A9" w:rsidP="00DC25A9">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«Развитие образования»;</w:t>
      </w:r>
    </w:p>
    <w:p w:rsidR="00A541CE" w:rsidRPr="006D1FDD" w:rsidRDefault="00A541CE" w:rsidP="00A541C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DC25A9" w:rsidRPr="006D1FDD" w:rsidRDefault="00DC25A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«Экология и охрана окружающей среды»;</w:t>
      </w:r>
    </w:p>
    <w:p w:rsidR="00DC25A9" w:rsidRPr="006D1FDD" w:rsidRDefault="00DC25A9" w:rsidP="00DC25A9">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«Молодежная политика»;</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«Формирование современной городской среды».</w:t>
      </w:r>
    </w:p>
    <w:p w:rsidR="00237419" w:rsidRPr="006D1FDD" w:rsidRDefault="00237419"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По </w:t>
      </w:r>
      <w:r w:rsidR="00817AFE" w:rsidRPr="006D1FDD">
        <w:rPr>
          <w:rFonts w:ascii="Times New Roman" w:eastAsia="Times New Roman" w:hAnsi="Times New Roman" w:cs="Times New Roman"/>
          <w:sz w:val="28"/>
          <w:szCs w:val="28"/>
          <w:lang w:eastAsia="ru-RU"/>
        </w:rPr>
        <w:t>6</w:t>
      </w:r>
      <w:r w:rsidRPr="006D1FDD">
        <w:rPr>
          <w:rFonts w:ascii="Times New Roman" w:eastAsia="Times New Roman" w:hAnsi="Times New Roman" w:cs="Times New Roman"/>
          <w:sz w:val="28"/>
          <w:szCs w:val="28"/>
          <w:lang w:eastAsia="ru-RU"/>
        </w:rPr>
        <w:t xml:space="preserve"> муниципальным программам плановые значения показателей на 202</w:t>
      </w:r>
      <w:r w:rsidR="002742AC" w:rsidRPr="006D1FDD">
        <w:rPr>
          <w:rFonts w:ascii="Times New Roman" w:eastAsia="Times New Roman" w:hAnsi="Times New Roman" w:cs="Times New Roman"/>
          <w:sz w:val="28"/>
          <w:szCs w:val="28"/>
          <w:lang w:eastAsia="ru-RU"/>
        </w:rPr>
        <w:t>2</w:t>
      </w:r>
      <w:r w:rsidR="00E64A87" w:rsidRPr="006D1FDD">
        <w:rPr>
          <w:rFonts w:ascii="Times New Roman" w:eastAsia="Times New Roman" w:hAnsi="Times New Roman" w:cs="Times New Roman"/>
          <w:sz w:val="28"/>
          <w:szCs w:val="28"/>
          <w:lang w:eastAsia="ru-RU"/>
        </w:rPr>
        <w:t xml:space="preserve"> год были выполнены на 100</w:t>
      </w:r>
      <w:r w:rsidRPr="006D1FDD">
        <w:rPr>
          <w:rFonts w:ascii="Times New Roman" w:eastAsia="Times New Roman" w:hAnsi="Times New Roman" w:cs="Times New Roman"/>
          <w:sz w:val="28"/>
          <w:szCs w:val="28"/>
          <w:lang w:eastAsia="ru-RU"/>
        </w:rPr>
        <w:t>%, в том числе:</w:t>
      </w:r>
    </w:p>
    <w:p w:rsidR="00817AFE" w:rsidRPr="006D1FDD" w:rsidRDefault="00817AFE" w:rsidP="00817AF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«Молодежная политика»;</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«Экология и охрана окружающей среды»;</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«Развитие физической культуры и спорта»;</w:t>
      </w:r>
    </w:p>
    <w:p w:rsidR="002742AC" w:rsidRPr="006D1FDD" w:rsidRDefault="002742AC" w:rsidP="002742AC">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«Сохранение и развитие культуры»;</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«Управление финансами»;</w:t>
      </w:r>
    </w:p>
    <w:p w:rsidR="00237419" w:rsidRPr="006D1FDD" w:rsidRDefault="00237419" w:rsidP="00C33F0B">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lastRenderedPageBreak/>
        <w:t>«Развитие транспортной системы и обеспечение безопасности дорожного движения»</w:t>
      </w:r>
      <w:r w:rsidR="002742AC" w:rsidRPr="006D1FDD">
        <w:rPr>
          <w:rFonts w:ascii="Times New Roman" w:eastAsia="Times New Roman" w:hAnsi="Times New Roman" w:cs="Times New Roman"/>
          <w:sz w:val="28"/>
          <w:szCs w:val="28"/>
          <w:lang w:eastAsia="ru-RU"/>
        </w:rPr>
        <w:t>.</w:t>
      </w:r>
    </w:p>
    <w:p w:rsidR="00237419" w:rsidRPr="006D1FDD"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Не достижение плана по показателям сложилось по </w:t>
      </w:r>
      <w:r w:rsidR="00B47A0B" w:rsidRPr="006D1FDD">
        <w:rPr>
          <w:rFonts w:ascii="Times New Roman" w:eastAsia="Times New Roman" w:hAnsi="Times New Roman" w:cs="Times New Roman"/>
          <w:sz w:val="28"/>
          <w:szCs w:val="28"/>
        </w:rPr>
        <w:t>8</w:t>
      </w:r>
      <w:r w:rsidRPr="006D1FDD">
        <w:rPr>
          <w:rFonts w:ascii="Times New Roman" w:eastAsia="Times New Roman" w:hAnsi="Times New Roman" w:cs="Times New Roman"/>
          <w:sz w:val="28"/>
          <w:szCs w:val="28"/>
        </w:rPr>
        <w:t xml:space="preserve"> следующим муниципальным программам:</w:t>
      </w:r>
    </w:p>
    <w:p w:rsidR="00237419" w:rsidRPr="006D1FDD"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lang w:eastAsia="ru-RU"/>
        </w:rPr>
        <w:t xml:space="preserve"> </w:t>
      </w:r>
      <w:r w:rsidRPr="006D1FDD">
        <w:rPr>
          <w:rFonts w:ascii="Times New Roman" w:eastAsia="Times New Roman" w:hAnsi="Times New Roman" w:cs="Times New Roman"/>
          <w:sz w:val="28"/>
          <w:szCs w:val="28"/>
        </w:rPr>
        <w:t>«Развитие образования» (не достигли плановых значений 1</w:t>
      </w:r>
      <w:r w:rsidR="00432096" w:rsidRPr="006D1FDD">
        <w:rPr>
          <w:rFonts w:ascii="Times New Roman" w:eastAsia="Times New Roman" w:hAnsi="Times New Roman" w:cs="Times New Roman"/>
          <w:sz w:val="28"/>
          <w:szCs w:val="28"/>
        </w:rPr>
        <w:t>0</w:t>
      </w:r>
      <w:r w:rsidR="00B47A0B" w:rsidRPr="006D1FDD">
        <w:rPr>
          <w:rFonts w:ascii="Times New Roman" w:eastAsia="Times New Roman" w:hAnsi="Times New Roman" w:cs="Times New Roman"/>
          <w:sz w:val="28"/>
          <w:szCs w:val="28"/>
        </w:rPr>
        <w:t xml:space="preserve"> из </w:t>
      </w:r>
      <w:r w:rsidR="00432096" w:rsidRPr="006D1FDD">
        <w:rPr>
          <w:rFonts w:ascii="Times New Roman" w:eastAsia="Times New Roman" w:hAnsi="Times New Roman" w:cs="Times New Roman"/>
          <w:sz w:val="28"/>
          <w:szCs w:val="28"/>
        </w:rPr>
        <w:t>41 показателя</w:t>
      </w:r>
      <w:r w:rsidR="00B47A0B" w:rsidRPr="006D1FDD">
        <w:rPr>
          <w:rFonts w:ascii="Times New Roman" w:eastAsia="Times New Roman" w:hAnsi="Times New Roman" w:cs="Times New Roman"/>
          <w:sz w:val="28"/>
          <w:szCs w:val="28"/>
        </w:rPr>
        <w:t xml:space="preserve"> или </w:t>
      </w:r>
      <w:r w:rsidR="00432096" w:rsidRPr="006D1FDD">
        <w:rPr>
          <w:rFonts w:ascii="Times New Roman" w:eastAsia="Times New Roman" w:hAnsi="Times New Roman" w:cs="Times New Roman"/>
          <w:sz w:val="28"/>
          <w:szCs w:val="28"/>
        </w:rPr>
        <w:t>24</w:t>
      </w:r>
      <w:r w:rsidRPr="006D1FDD">
        <w:rPr>
          <w:rFonts w:ascii="Times New Roman" w:eastAsia="Times New Roman" w:hAnsi="Times New Roman" w:cs="Times New Roman"/>
          <w:sz w:val="28"/>
          <w:szCs w:val="28"/>
        </w:rPr>
        <w:t>% от общего количества);</w:t>
      </w:r>
    </w:p>
    <w:p w:rsidR="00237419" w:rsidRPr="006D1FDD"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«Социальная поддержка граждан» </w:t>
      </w:r>
      <w:r w:rsidR="00CE388F" w:rsidRPr="006D1FDD">
        <w:rPr>
          <w:rFonts w:ascii="Times New Roman" w:eastAsia="Times New Roman" w:hAnsi="Times New Roman" w:cs="Times New Roman"/>
          <w:sz w:val="28"/>
          <w:szCs w:val="28"/>
        </w:rPr>
        <w:t xml:space="preserve">(не достигли плановых значений </w:t>
      </w:r>
      <w:r w:rsidR="00432096" w:rsidRPr="006D1FDD">
        <w:rPr>
          <w:rFonts w:ascii="Times New Roman" w:eastAsia="Times New Roman" w:hAnsi="Times New Roman" w:cs="Times New Roman"/>
          <w:sz w:val="28"/>
          <w:szCs w:val="28"/>
        </w:rPr>
        <w:t>9</w:t>
      </w:r>
      <w:r w:rsidRPr="006D1FDD">
        <w:rPr>
          <w:rFonts w:ascii="Times New Roman" w:eastAsia="Times New Roman" w:hAnsi="Times New Roman" w:cs="Times New Roman"/>
          <w:sz w:val="28"/>
          <w:szCs w:val="28"/>
        </w:rPr>
        <w:t xml:space="preserve"> из 2</w:t>
      </w:r>
      <w:r w:rsidR="00B47A0B" w:rsidRPr="006D1FDD">
        <w:rPr>
          <w:rFonts w:ascii="Times New Roman" w:eastAsia="Times New Roman" w:hAnsi="Times New Roman" w:cs="Times New Roman"/>
          <w:sz w:val="28"/>
          <w:szCs w:val="28"/>
        </w:rPr>
        <w:t>9</w:t>
      </w:r>
      <w:r w:rsidRPr="006D1FDD">
        <w:rPr>
          <w:rFonts w:ascii="Times New Roman" w:eastAsia="Times New Roman" w:hAnsi="Times New Roman" w:cs="Times New Roman"/>
          <w:sz w:val="28"/>
          <w:szCs w:val="28"/>
        </w:rPr>
        <w:t xml:space="preserve"> показателей или </w:t>
      </w:r>
      <w:r w:rsidR="00B47A0B" w:rsidRPr="006D1FDD">
        <w:rPr>
          <w:rFonts w:ascii="Times New Roman" w:eastAsia="Times New Roman" w:hAnsi="Times New Roman" w:cs="Times New Roman"/>
          <w:sz w:val="28"/>
          <w:szCs w:val="28"/>
        </w:rPr>
        <w:t>3</w:t>
      </w:r>
      <w:r w:rsidR="00432096" w:rsidRPr="006D1FDD">
        <w:rPr>
          <w:rFonts w:ascii="Times New Roman" w:eastAsia="Times New Roman" w:hAnsi="Times New Roman" w:cs="Times New Roman"/>
          <w:sz w:val="28"/>
          <w:szCs w:val="28"/>
        </w:rPr>
        <w:t>1</w:t>
      </w:r>
      <w:r w:rsidRPr="006D1FDD">
        <w:rPr>
          <w:rFonts w:ascii="Times New Roman" w:eastAsia="Times New Roman" w:hAnsi="Times New Roman" w:cs="Times New Roman"/>
          <w:sz w:val="28"/>
          <w:szCs w:val="28"/>
        </w:rPr>
        <w:t>% от общего количества);</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«Развитие жилищно-коммунального хозяйства, градостроительства, строительства и архитектуры» </w:t>
      </w:r>
      <w:r w:rsidRPr="006D1FDD">
        <w:rPr>
          <w:rFonts w:ascii="Times New Roman" w:eastAsia="Times New Roman" w:hAnsi="Times New Roman" w:cs="Times New Roman"/>
          <w:sz w:val="28"/>
          <w:szCs w:val="28"/>
        </w:rPr>
        <w:t xml:space="preserve">(не достигли плановых значений </w:t>
      </w:r>
      <w:r w:rsidR="00B47A0B" w:rsidRPr="006D1FDD">
        <w:rPr>
          <w:rFonts w:ascii="Times New Roman" w:eastAsia="Times New Roman" w:hAnsi="Times New Roman" w:cs="Times New Roman"/>
          <w:sz w:val="28"/>
          <w:szCs w:val="28"/>
        </w:rPr>
        <w:t>4</w:t>
      </w:r>
      <w:r w:rsidRPr="006D1FDD">
        <w:rPr>
          <w:rFonts w:ascii="Times New Roman" w:eastAsia="Times New Roman" w:hAnsi="Times New Roman" w:cs="Times New Roman"/>
          <w:sz w:val="28"/>
          <w:szCs w:val="28"/>
        </w:rPr>
        <w:t xml:space="preserve"> из 1</w:t>
      </w:r>
      <w:r w:rsidR="00B47A0B" w:rsidRPr="006D1FDD">
        <w:rPr>
          <w:rFonts w:ascii="Times New Roman" w:eastAsia="Times New Roman" w:hAnsi="Times New Roman" w:cs="Times New Roman"/>
          <w:sz w:val="28"/>
          <w:szCs w:val="28"/>
        </w:rPr>
        <w:t>4</w:t>
      </w:r>
      <w:r w:rsidRPr="006D1FDD">
        <w:rPr>
          <w:rFonts w:ascii="Times New Roman" w:eastAsia="Times New Roman" w:hAnsi="Times New Roman" w:cs="Times New Roman"/>
          <w:sz w:val="28"/>
          <w:szCs w:val="28"/>
        </w:rPr>
        <w:t xml:space="preserve"> показателей или </w:t>
      </w:r>
      <w:r w:rsidR="00B47A0B" w:rsidRPr="006D1FDD">
        <w:rPr>
          <w:rFonts w:ascii="Times New Roman" w:eastAsia="Times New Roman" w:hAnsi="Times New Roman" w:cs="Times New Roman"/>
          <w:sz w:val="28"/>
          <w:szCs w:val="28"/>
        </w:rPr>
        <w:t>2</w:t>
      </w:r>
      <w:r w:rsidRPr="006D1FDD">
        <w:rPr>
          <w:rFonts w:ascii="Times New Roman" w:eastAsia="Times New Roman" w:hAnsi="Times New Roman" w:cs="Times New Roman"/>
          <w:sz w:val="28"/>
          <w:szCs w:val="28"/>
        </w:rPr>
        <w:t>8% от общего количества)</w:t>
      </w:r>
      <w:r w:rsidRPr="006D1FDD">
        <w:rPr>
          <w:rFonts w:ascii="Times New Roman" w:eastAsia="Times New Roman" w:hAnsi="Times New Roman" w:cs="Times New Roman"/>
          <w:sz w:val="28"/>
          <w:szCs w:val="28"/>
          <w:lang w:eastAsia="ru-RU"/>
        </w:rPr>
        <w:t>;</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«Безопасный Пятигорск» </w:t>
      </w:r>
      <w:r w:rsidRPr="006D1FDD">
        <w:rPr>
          <w:rFonts w:ascii="Times New Roman" w:eastAsia="Times New Roman" w:hAnsi="Times New Roman" w:cs="Times New Roman"/>
          <w:sz w:val="28"/>
          <w:szCs w:val="28"/>
        </w:rPr>
        <w:t xml:space="preserve">(не достигли плановых значений </w:t>
      </w:r>
      <w:r w:rsidR="00432096" w:rsidRPr="006D1FDD">
        <w:rPr>
          <w:rFonts w:ascii="Times New Roman" w:eastAsia="Times New Roman" w:hAnsi="Times New Roman" w:cs="Times New Roman"/>
          <w:sz w:val="28"/>
          <w:szCs w:val="28"/>
        </w:rPr>
        <w:t>4</w:t>
      </w:r>
      <w:r w:rsidRPr="006D1FDD">
        <w:rPr>
          <w:rFonts w:ascii="Times New Roman" w:eastAsia="Times New Roman" w:hAnsi="Times New Roman" w:cs="Times New Roman"/>
          <w:sz w:val="28"/>
          <w:szCs w:val="28"/>
        </w:rPr>
        <w:t xml:space="preserve"> из 27 показателей или </w:t>
      </w:r>
      <w:r w:rsidR="00432096" w:rsidRPr="006D1FDD">
        <w:rPr>
          <w:rFonts w:ascii="Times New Roman" w:eastAsia="Times New Roman" w:hAnsi="Times New Roman" w:cs="Times New Roman"/>
          <w:sz w:val="28"/>
          <w:szCs w:val="28"/>
        </w:rPr>
        <w:t>15</w:t>
      </w:r>
      <w:r w:rsidRPr="006D1FDD">
        <w:rPr>
          <w:rFonts w:ascii="Times New Roman" w:eastAsia="Times New Roman" w:hAnsi="Times New Roman" w:cs="Times New Roman"/>
          <w:sz w:val="28"/>
          <w:szCs w:val="28"/>
        </w:rPr>
        <w:t>% от общего количества)</w:t>
      </w:r>
      <w:r w:rsidRPr="006D1FDD">
        <w:rPr>
          <w:rFonts w:ascii="Times New Roman" w:eastAsia="Times New Roman" w:hAnsi="Times New Roman" w:cs="Times New Roman"/>
          <w:sz w:val="28"/>
          <w:szCs w:val="28"/>
          <w:lang w:eastAsia="ru-RU"/>
        </w:rPr>
        <w:t>;</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«Управление имуществом» </w:t>
      </w:r>
      <w:r w:rsidRPr="006D1FDD">
        <w:rPr>
          <w:rFonts w:ascii="Times New Roman" w:eastAsia="Times New Roman" w:hAnsi="Times New Roman" w:cs="Times New Roman"/>
          <w:sz w:val="28"/>
          <w:szCs w:val="28"/>
        </w:rPr>
        <w:t xml:space="preserve">(не достигли плановых значений </w:t>
      </w:r>
      <w:r w:rsidR="00A541CE" w:rsidRPr="006D1FDD">
        <w:rPr>
          <w:rFonts w:ascii="Times New Roman" w:eastAsia="Times New Roman" w:hAnsi="Times New Roman" w:cs="Times New Roman"/>
          <w:sz w:val="28"/>
          <w:szCs w:val="28"/>
        </w:rPr>
        <w:t>1</w:t>
      </w:r>
      <w:r w:rsidRPr="006D1FDD">
        <w:rPr>
          <w:rFonts w:ascii="Times New Roman" w:eastAsia="Times New Roman" w:hAnsi="Times New Roman" w:cs="Times New Roman"/>
          <w:sz w:val="28"/>
          <w:szCs w:val="28"/>
        </w:rPr>
        <w:t xml:space="preserve"> из 9 показателей или </w:t>
      </w:r>
      <w:r w:rsidR="00A541CE" w:rsidRPr="006D1FDD">
        <w:rPr>
          <w:rFonts w:ascii="Times New Roman" w:eastAsia="Times New Roman" w:hAnsi="Times New Roman" w:cs="Times New Roman"/>
          <w:sz w:val="28"/>
          <w:szCs w:val="28"/>
        </w:rPr>
        <w:t>11</w:t>
      </w:r>
      <w:r w:rsidRPr="006D1FDD">
        <w:rPr>
          <w:rFonts w:ascii="Times New Roman" w:eastAsia="Times New Roman" w:hAnsi="Times New Roman" w:cs="Times New Roman"/>
          <w:sz w:val="28"/>
          <w:szCs w:val="28"/>
        </w:rPr>
        <w:t>% от общего количества);</w:t>
      </w:r>
    </w:p>
    <w:p w:rsidR="00237419" w:rsidRPr="006D1FDD" w:rsidRDefault="00237419" w:rsidP="00551AA4">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(не достигли плановых значений </w:t>
      </w:r>
      <w:r w:rsidR="00A541CE" w:rsidRPr="006D1FDD">
        <w:rPr>
          <w:rFonts w:ascii="Times New Roman" w:eastAsia="Times New Roman" w:hAnsi="Times New Roman" w:cs="Times New Roman"/>
          <w:sz w:val="28"/>
          <w:szCs w:val="28"/>
        </w:rPr>
        <w:t>3</w:t>
      </w:r>
      <w:r w:rsidR="00B47A0B" w:rsidRPr="006D1FDD">
        <w:rPr>
          <w:rFonts w:ascii="Times New Roman" w:eastAsia="Times New Roman" w:hAnsi="Times New Roman" w:cs="Times New Roman"/>
          <w:sz w:val="28"/>
          <w:szCs w:val="28"/>
        </w:rPr>
        <w:t xml:space="preserve"> и</w:t>
      </w:r>
      <w:r w:rsidR="00A541CE" w:rsidRPr="006D1FDD">
        <w:rPr>
          <w:rFonts w:ascii="Times New Roman" w:eastAsia="Times New Roman" w:hAnsi="Times New Roman" w:cs="Times New Roman"/>
          <w:sz w:val="28"/>
          <w:szCs w:val="28"/>
        </w:rPr>
        <w:t>з 4</w:t>
      </w:r>
      <w:r w:rsidR="00B47A0B" w:rsidRPr="006D1FDD">
        <w:rPr>
          <w:rFonts w:ascii="Times New Roman" w:eastAsia="Times New Roman" w:hAnsi="Times New Roman" w:cs="Times New Roman"/>
          <w:sz w:val="28"/>
          <w:szCs w:val="28"/>
        </w:rPr>
        <w:t>4</w:t>
      </w:r>
      <w:r w:rsidRPr="006D1FDD">
        <w:rPr>
          <w:rFonts w:ascii="Times New Roman" w:eastAsia="Times New Roman" w:hAnsi="Times New Roman" w:cs="Times New Roman"/>
          <w:sz w:val="28"/>
          <w:szCs w:val="28"/>
        </w:rPr>
        <w:t xml:space="preserve"> показателей или </w:t>
      </w:r>
      <w:r w:rsidR="00A541CE" w:rsidRPr="006D1FDD">
        <w:rPr>
          <w:rFonts w:ascii="Times New Roman" w:eastAsia="Times New Roman" w:hAnsi="Times New Roman" w:cs="Times New Roman"/>
          <w:sz w:val="28"/>
          <w:szCs w:val="28"/>
        </w:rPr>
        <w:t>7</w:t>
      </w:r>
      <w:r w:rsidRPr="006D1FDD">
        <w:rPr>
          <w:rFonts w:ascii="Times New Roman" w:eastAsia="Times New Roman" w:hAnsi="Times New Roman" w:cs="Times New Roman"/>
          <w:sz w:val="28"/>
          <w:szCs w:val="28"/>
        </w:rPr>
        <w:t>% от общего количества);</w:t>
      </w:r>
    </w:p>
    <w:p w:rsidR="00237419" w:rsidRPr="006D1FDD" w:rsidRDefault="00237419" w:rsidP="00551AA4">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(не достигли плановых значений </w:t>
      </w:r>
      <w:r w:rsidR="00B47A0B" w:rsidRPr="006D1FDD">
        <w:rPr>
          <w:rFonts w:ascii="Times New Roman" w:eastAsia="Times New Roman" w:hAnsi="Times New Roman" w:cs="Times New Roman"/>
          <w:sz w:val="28"/>
          <w:szCs w:val="28"/>
        </w:rPr>
        <w:t>2 из 13 показателей или 15</w:t>
      </w:r>
      <w:r w:rsidR="002742AC" w:rsidRPr="006D1FDD">
        <w:rPr>
          <w:rFonts w:ascii="Times New Roman" w:eastAsia="Times New Roman" w:hAnsi="Times New Roman" w:cs="Times New Roman"/>
          <w:sz w:val="28"/>
          <w:szCs w:val="28"/>
        </w:rPr>
        <w:t>% от общего количества);</w:t>
      </w:r>
    </w:p>
    <w:p w:rsidR="002742AC" w:rsidRPr="006D1FDD" w:rsidRDefault="002742AC" w:rsidP="00551AA4">
      <w:pPr>
        <w:tabs>
          <w:tab w:val="left" w:pos="709"/>
        </w:tabs>
        <w:spacing w:after="0" w:line="240" w:lineRule="auto"/>
        <w:ind w:firstLine="720"/>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lang w:eastAsia="ru-RU"/>
        </w:rPr>
        <w:t>«Формирование современной городской среды»</w:t>
      </w:r>
      <w:r w:rsidR="00A541CE" w:rsidRPr="006D1FDD">
        <w:rPr>
          <w:rFonts w:ascii="Times New Roman" w:eastAsia="Times New Roman" w:hAnsi="Times New Roman" w:cs="Times New Roman"/>
          <w:sz w:val="28"/>
          <w:szCs w:val="28"/>
          <w:lang w:eastAsia="ru-RU"/>
        </w:rPr>
        <w:t xml:space="preserve"> </w:t>
      </w:r>
      <w:r w:rsidR="00A541CE" w:rsidRPr="006D1FDD">
        <w:rPr>
          <w:rFonts w:ascii="Times New Roman" w:eastAsia="Times New Roman" w:hAnsi="Times New Roman" w:cs="Times New Roman"/>
          <w:sz w:val="28"/>
          <w:szCs w:val="28"/>
        </w:rPr>
        <w:t>(не достигли плановых значений 2 из 6 показателей или 33% от общего количества).</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Необходимо отметить, что</w:t>
      </w:r>
      <w:r w:rsidR="00E64A87" w:rsidRPr="006D1FDD">
        <w:rPr>
          <w:rFonts w:ascii="Times New Roman" w:eastAsia="Times New Roman" w:hAnsi="Times New Roman" w:cs="Times New Roman"/>
          <w:sz w:val="28"/>
          <w:szCs w:val="28"/>
          <w:lang w:eastAsia="ru-RU"/>
        </w:rPr>
        <w:t xml:space="preserve"> по</w:t>
      </w:r>
      <w:r w:rsidR="00481908" w:rsidRPr="006D1FDD">
        <w:rPr>
          <w:rFonts w:ascii="Times New Roman" w:eastAsia="Times New Roman" w:hAnsi="Times New Roman" w:cs="Times New Roman"/>
          <w:sz w:val="28"/>
          <w:szCs w:val="28"/>
          <w:lang w:eastAsia="ru-RU"/>
        </w:rPr>
        <w:t xml:space="preserve"> несколько</w:t>
      </w:r>
      <w:r w:rsidRPr="006D1FDD">
        <w:rPr>
          <w:rFonts w:ascii="Times New Roman" w:eastAsia="Times New Roman" w:hAnsi="Times New Roman" w:cs="Times New Roman"/>
          <w:sz w:val="28"/>
          <w:szCs w:val="28"/>
          <w:lang w:eastAsia="ru-RU"/>
        </w:rPr>
        <w:t xml:space="preserve"> </w:t>
      </w:r>
      <w:r w:rsidR="00EE5271" w:rsidRPr="006D1FDD">
        <w:rPr>
          <w:rFonts w:ascii="Times New Roman" w:eastAsia="Times New Roman" w:hAnsi="Times New Roman" w:cs="Times New Roman"/>
          <w:sz w:val="28"/>
          <w:szCs w:val="28"/>
          <w:lang w:eastAsia="ru-RU"/>
        </w:rPr>
        <w:t>муниципальн</w:t>
      </w:r>
      <w:r w:rsidR="00481908" w:rsidRPr="006D1FDD">
        <w:rPr>
          <w:rFonts w:ascii="Times New Roman" w:eastAsia="Times New Roman" w:hAnsi="Times New Roman" w:cs="Times New Roman"/>
          <w:sz w:val="28"/>
          <w:szCs w:val="28"/>
          <w:lang w:eastAsia="ru-RU"/>
        </w:rPr>
        <w:t>ым</w:t>
      </w:r>
      <w:r w:rsidR="00EE5271" w:rsidRPr="006D1FDD">
        <w:rPr>
          <w:rFonts w:ascii="Times New Roman" w:eastAsia="Times New Roman" w:hAnsi="Times New Roman" w:cs="Times New Roman"/>
          <w:sz w:val="28"/>
          <w:szCs w:val="28"/>
          <w:lang w:eastAsia="ru-RU"/>
        </w:rPr>
        <w:t xml:space="preserve"> программ</w:t>
      </w:r>
      <w:r w:rsidR="00481908" w:rsidRPr="006D1FDD">
        <w:rPr>
          <w:rFonts w:ascii="Times New Roman" w:eastAsia="Times New Roman" w:hAnsi="Times New Roman" w:cs="Times New Roman"/>
          <w:sz w:val="28"/>
          <w:szCs w:val="28"/>
          <w:lang w:eastAsia="ru-RU"/>
        </w:rPr>
        <w:t>ам</w:t>
      </w:r>
      <w:r w:rsidR="00EE5271" w:rsidRPr="006D1FDD">
        <w:rPr>
          <w:rFonts w:ascii="Times New Roman" w:eastAsia="Times New Roman" w:hAnsi="Times New Roman" w:cs="Times New Roman"/>
          <w:sz w:val="28"/>
          <w:szCs w:val="28"/>
          <w:lang w:eastAsia="ru-RU"/>
        </w:rPr>
        <w:t xml:space="preserve">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r w:rsidR="00E64A87" w:rsidRPr="006D1FDD">
        <w:rPr>
          <w:rFonts w:ascii="Times New Roman" w:eastAsia="Times New Roman" w:hAnsi="Times New Roman" w:cs="Times New Roman"/>
          <w:sz w:val="28"/>
          <w:szCs w:val="28"/>
          <w:lang w:eastAsia="ru-RU"/>
        </w:rPr>
        <w:t xml:space="preserve"> </w:t>
      </w:r>
      <w:r w:rsidR="00481908" w:rsidRPr="006D1FDD">
        <w:rPr>
          <w:rFonts w:ascii="Times New Roman" w:eastAsia="Times New Roman" w:hAnsi="Times New Roman" w:cs="Times New Roman"/>
          <w:sz w:val="28"/>
          <w:szCs w:val="28"/>
          <w:lang w:eastAsia="ru-RU"/>
        </w:rPr>
        <w:t xml:space="preserve">и </w:t>
      </w:r>
      <w:r w:rsidR="00481908" w:rsidRPr="006D1FDD">
        <w:rPr>
          <w:rFonts w:ascii="Times New Roman" w:hAnsi="Times New Roman" w:cs="Times New Roman"/>
          <w:sz w:val="28"/>
          <w:szCs w:val="28"/>
        </w:rPr>
        <w:t xml:space="preserve">«Безопасный Пятигорск» </w:t>
      </w:r>
      <w:r w:rsidR="00E64A87" w:rsidRPr="006D1FDD">
        <w:rPr>
          <w:rFonts w:ascii="Times New Roman" w:eastAsia="Times New Roman" w:hAnsi="Times New Roman" w:cs="Times New Roman"/>
          <w:sz w:val="28"/>
          <w:szCs w:val="28"/>
          <w:lang w:eastAsia="ru-RU"/>
        </w:rPr>
        <w:t>фактически достигнутое значение показател</w:t>
      </w:r>
      <w:r w:rsidR="00481908" w:rsidRPr="006D1FDD">
        <w:rPr>
          <w:rFonts w:ascii="Times New Roman" w:eastAsia="Times New Roman" w:hAnsi="Times New Roman" w:cs="Times New Roman"/>
          <w:sz w:val="28"/>
          <w:szCs w:val="28"/>
          <w:lang w:eastAsia="ru-RU"/>
        </w:rPr>
        <w:t>ей</w:t>
      </w:r>
      <w:r w:rsidRPr="006D1FDD">
        <w:rPr>
          <w:rFonts w:ascii="Times New Roman" w:eastAsia="Times New Roman" w:hAnsi="Times New Roman" w:cs="Times New Roman"/>
          <w:sz w:val="28"/>
          <w:szCs w:val="28"/>
          <w:lang w:eastAsia="ru-RU"/>
        </w:rPr>
        <w:t xml:space="preserve"> значительно превыша</w:t>
      </w:r>
      <w:r w:rsidR="00D364F6" w:rsidRPr="006D1FDD">
        <w:rPr>
          <w:rFonts w:ascii="Times New Roman" w:eastAsia="Times New Roman" w:hAnsi="Times New Roman" w:cs="Times New Roman"/>
          <w:sz w:val="28"/>
          <w:szCs w:val="28"/>
          <w:lang w:eastAsia="ru-RU"/>
        </w:rPr>
        <w:t>е</w:t>
      </w:r>
      <w:r w:rsidRPr="006D1FDD">
        <w:rPr>
          <w:rFonts w:ascii="Times New Roman" w:eastAsia="Times New Roman" w:hAnsi="Times New Roman" w:cs="Times New Roman"/>
          <w:sz w:val="28"/>
          <w:szCs w:val="28"/>
          <w:lang w:eastAsia="ru-RU"/>
        </w:rPr>
        <w:t>т плановый уровень, что свидетельствует о занижении прогнозной оценки значений показателей, и влияет на качество оценки их достижения:</w:t>
      </w:r>
    </w:p>
    <w:p w:rsidR="00237419" w:rsidRPr="006D1FDD"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 xml:space="preserve">- количество запросов о получении муниципальной услуги в электронном виде муниципальной </w:t>
      </w:r>
      <w:r w:rsidR="00EE5271" w:rsidRPr="006D1FDD">
        <w:rPr>
          <w:rFonts w:ascii="Times New Roman" w:eastAsia="Times New Roman" w:hAnsi="Times New Roman" w:cs="Times New Roman"/>
          <w:sz w:val="28"/>
          <w:szCs w:val="28"/>
          <w:lang w:eastAsia="ru-RU"/>
        </w:rPr>
        <w:t>программы составило</w:t>
      </w:r>
      <w:r w:rsidRPr="006D1FDD">
        <w:rPr>
          <w:rFonts w:ascii="Times New Roman" w:eastAsia="Times New Roman" w:hAnsi="Times New Roman" w:cs="Times New Roman"/>
          <w:sz w:val="28"/>
          <w:szCs w:val="28"/>
          <w:lang w:eastAsia="ru-RU"/>
        </w:rPr>
        <w:t xml:space="preserve"> </w:t>
      </w:r>
      <w:r w:rsidR="00360B1A" w:rsidRPr="006D1FDD">
        <w:rPr>
          <w:rFonts w:ascii="Times New Roman" w:eastAsia="Times New Roman" w:hAnsi="Times New Roman" w:cs="Times New Roman"/>
          <w:sz w:val="28"/>
          <w:szCs w:val="28"/>
          <w:lang w:eastAsia="ru-RU"/>
        </w:rPr>
        <w:t>1079</w:t>
      </w:r>
      <w:r w:rsidRPr="006D1FDD">
        <w:rPr>
          <w:rFonts w:ascii="Times New Roman" w:eastAsia="Times New Roman" w:hAnsi="Times New Roman" w:cs="Times New Roman"/>
          <w:sz w:val="28"/>
          <w:szCs w:val="28"/>
          <w:lang w:eastAsia="ru-RU"/>
        </w:rPr>
        <w:t xml:space="preserve"> единиц, при плановом значении 3</w:t>
      </w:r>
      <w:r w:rsidR="00957F5C" w:rsidRPr="006D1FDD">
        <w:rPr>
          <w:rFonts w:ascii="Times New Roman" w:eastAsia="Times New Roman" w:hAnsi="Times New Roman" w:cs="Times New Roman"/>
          <w:sz w:val="28"/>
          <w:szCs w:val="28"/>
          <w:lang w:eastAsia="ru-RU"/>
        </w:rPr>
        <w:t>5</w:t>
      </w:r>
      <w:r w:rsidRPr="006D1FDD">
        <w:rPr>
          <w:rFonts w:ascii="Times New Roman" w:eastAsia="Times New Roman" w:hAnsi="Times New Roman" w:cs="Times New Roman"/>
          <w:sz w:val="28"/>
          <w:szCs w:val="28"/>
          <w:lang w:eastAsia="ru-RU"/>
        </w:rPr>
        <w:t>0</w:t>
      </w:r>
      <w:r w:rsidR="00EE5271" w:rsidRPr="006D1FDD">
        <w:rPr>
          <w:rFonts w:ascii="Times New Roman" w:eastAsia="Times New Roman" w:hAnsi="Times New Roman" w:cs="Times New Roman"/>
          <w:sz w:val="28"/>
          <w:szCs w:val="28"/>
          <w:lang w:eastAsia="ru-RU"/>
        </w:rPr>
        <w:t>.</w:t>
      </w:r>
    </w:p>
    <w:p w:rsidR="00481908" w:rsidRPr="006D1FDD" w:rsidRDefault="00481908"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D1FDD">
        <w:rPr>
          <w:rFonts w:ascii="Times New Roman" w:hAnsi="Times New Roman" w:cs="Times New Roman"/>
          <w:sz w:val="28"/>
          <w:szCs w:val="28"/>
        </w:rPr>
        <w:t>- численность участников мероприятий, направленных на этнокультурное развитие народов России, проживающих в городе-курорте Пятигорске 19072 чел., при плановом значении 1150.</w:t>
      </w:r>
    </w:p>
    <w:p w:rsidR="00866EA4" w:rsidRPr="006D1FDD" w:rsidRDefault="00866EA4" w:rsidP="0038438D">
      <w:pPr>
        <w:pStyle w:val="a3"/>
        <w:numPr>
          <w:ilvl w:val="0"/>
          <w:numId w:val="18"/>
        </w:numPr>
        <w:tabs>
          <w:tab w:val="left" w:pos="709"/>
        </w:tabs>
        <w:spacing w:after="0" w:line="240" w:lineRule="auto"/>
        <w:ind w:left="0" w:firstLine="709"/>
        <w:jc w:val="both"/>
        <w:rPr>
          <w:rFonts w:ascii="Times New Roman" w:eastAsia="Times New Roman" w:hAnsi="Times New Roman" w:cs="Times New Roman"/>
          <w:b/>
          <w:sz w:val="28"/>
          <w:szCs w:val="28"/>
        </w:rPr>
      </w:pPr>
      <w:r w:rsidRPr="006D1FDD">
        <w:rPr>
          <w:rFonts w:ascii="Times New Roman" w:eastAsia="Times New Roman" w:hAnsi="Times New Roman" w:cs="Times New Roman"/>
          <w:b/>
          <w:sz w:val="28"/>
          <w:szCs w:val="28"/>
        </w:rPr>
        <w:t>Сведения о степени соответствия кассовых расходов бюджета города-курорта Пятигорска на реализацию муниципальных программ их запланированном</w:t>
      </w:r>
      <w:r w:rsidR="00F87DE4" w:rsidRPr="006D1FDD">
        <w:rPr>
          <w:rFonts w:ascii="Times New Roman" w:eastAsia="Times New Roman" w:hAnsi="Times New Roman" w:cs="Times New Roman"/>
          <w:b/>
          <w:sz w:val="28"/>
          <w:szCs w:val="28"/>
        </w:rPr>
        <w:t>у уровню в 202</w:t>
      </w:r>
      <w:r w:rsidR="00590C88" w:rsidRPr="006D1FDD">
        <w:rPr>
          <w:rFonts w:ascii="Times New Roman" w:eastAsia="Times New Roman" w:hAnsi="Times New Roman" w:cs="Times New Roman"/>
          <w:b/>
          <w:sz w:val="28"/>
          <w:szCs w:val="28"/>
        </w:rPr>
        <w:t>2</w:t>
      </w:r>
      <w:r w:rsidRPr="006D1FDD">
        <w:rPr>
          <w:rFonts w:ascii="Times New Roman" w:eastAsia="Times New Roman" w:hAnsi="Times New Roman" w:cs="Times New Roman"/>
          <w:b/>
          <w:sz w:val="28"/>
          <w:szCs w:val="28"/>
        </w:rPr>
        <w:t xml:space="preserve"> году</w:t>
      </w:r>
    </w:p>
    <w:p w:rsidR="00237419" w:rsidRPr="006D1FDD" w:rsidRDefault="00237419" w:rsidP="0038438D">
      <w:pPr>
        <w:pStyle w:val="a3"/>
        <w:spacing w:after="0" w:line="240" w:lineRule="auto"/>
        <w:ind w:left="0" w:firstLine="709"/>
        <w:jc w:val="both"/>
        <w:rPr>
          <w:rFonts w:ascii="Times New Roman" w:hAnsi="Times New Roman" w:cs="Times New Roman"/>
          <w:sz w:val="28"/>
          <w:szCs w:val="28"/>
        </w:rPr>
      </w:pPr>
      <w:r w:rsidRPr="006D1FDD">
        <w:rPr>
          <w:rFonts w:ascii="Times New Roman" w:hAnsi="Times New Roman" w:cs="Times New Roman"/>
          <w:sz w:val="28"/>
          <w:szCs w:val="28"/>
        </w:rPr>
        <w:t>В соответствии со сводной бюджетной росписью расходов бюджета города-курорта Пятигорска на 31 декабря 202</w:t>
      </w:r>
      <w:r w:rsidR="00590C88" w:rsidRPr="006D1FDD">
        <w:rPr>
          <w:rFonts w:ascii="Times New Roman" w:hAnsi="Times New Roman" w:cs="Times New Roman"/>
          <w:sz w:val="28"/>
          <w:szCs w:val="28"/>
        </w:rPr>
        <w:t>2</w:t>
      </w:r>
      <w:r w:rsidRPr="006D1FDD">
        <w:rPr>
          <w:rFonts w:ascii="Times New Roman" w:hAnsi="Times New Roman" w:cs="Times New Roman"/>
          <w:sz w:val="28"/>
          <w:szCs w:val="28"/>
        </w:rPr>
        <w:t xml:space="preserve"> г. на реализацию муниципальных программ из средств бюджетов было выделено </w:t>
      </w:r>
      <w:r w:rsidR="001462A2" w:rsidRPr="006D1FDD">
        <w:rPr>
          <w:rFonts w:ascii="Times New Roman" w:hAnsi="Times New Roman" w:cs="Times New Roman"/>
          <w:sz w:val="28"/>
          <w:szCs w:val="28"/>
        </w:rPr>
        <w:t>6858604,07</w:t>
      </w:r>
      <w:r w:rsidRPr="006D1FDD">
        <w:rPr>
          <w:rFonts w:ascii="Times New Roman" w:hAnsi="Times New Roman" w:cs="Times New Roman"/>
          <w:sz w:val="28"/>
          <w:szCs w:val="28"/>
        </w:rPr>
        <w:t xml:space="preserve"> тыс. руб., в том числе:</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lastRenderedPageBreak/>
        <w:t xml:space="preserve">- средства, поступающие из федерального бюджета – </w:t>
      </w:r>
      <w:r w:rsidR="001462A2" w:rsidRPr="006D1FDD">
        <w:rPr>
          <w:rFonts w:ascii="Times New Roman" w:hAnsi="Times New Roman" w:cs="Times New Roman"/>
          <w:sz w:val="28"/>
          <w:szCs w:val="28"/>
        </w:rPr>
        <w:t xml:space="preserve">349412,44 </w:t>
      </w:r>
      <w:r w:rsidRPr="006D1FDD">
        <w:rPr>
          <w:rFonts w:ascii="Times New Roman" w:hAnsi="Times New Roman" w:cs="Times New Roman"/>
          <w:sz w:val="28"/>
          <w:szCs w:val="28"/>
        </w:rPr>
        <w:t>тыс. руб.;</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 средства, поступающие из бюджета Ставропольского края – </w:t>
      </w:r>
      <w:r w:rsidR="001462A2" w:rsidRPr="006D1FDD">
        <w:rPr>
          <w:rFonts w:ascii="Times New Roman" w:hAnsi="Times New Roman" w:cs="Times New Roman"/>
          <w:sz w:val="28"/>
          <w:szCs w:val="28"/>
        </w:rPr>
        <w:t xml:space="preserve">4286094,16 </w:t>
      </w:r>
      <w:r w:rsidRPr="006D1FDD">
        <w:rPr>
          <w:rFonts w:ascii="Times New Roman" w:hAnsi="Times New Roman" w:cs="Times New Roman"/>
          <w:sz w:val="28"/>
          <w:szCs w:val="28"/>
        </w:rPr>
        <w:t>тыс. руб.;</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 средства бюджета города-курорта Пятигорска – </w:t>
      </w:r>
      <w:r w:rsidR="001462A2" w:rsidRPr="006D1FDD">
        <w:rPr>
          <w:rFonts w:ascii="Times New Roman" w:hAnsi="Times New Roman" w:cs="Times New Roman"/>
          <w:sz w:val="28"/>
          <w:szCs w:val="28"/>
        </w:rPr>
        <w:t>2048755,</w:t>
      </w:r>
      <w:r w:rsidR="005356E6" w:rsidRPr="006D1FDD">
        <w:rPr>
          <w:rFonts w:ascii="Times New Roman" w:hAnsi="Times New Roman" w:cs="Times New Roman"/>
          <w:sz w:val="28"/>
          <w:szCs w:val="28"/>
        </w:rPr>
        <w:t>29</w:t>
      </w:r>
      <w:r w:rsidR="001462A2" w:rsidRPr="006D1FDD">
        <w:rPr>
          <w:rFonts w:ascii="Times New Roman" w:hAnsi="Times New Roman" w:cs="Times New Roman"/>
          <w:sz w:val="28"/>
          <w:szCs w:val="28"/>
        </w:rPr>
        <w:t xml:space="preserve"> </w:t>
      </w:r>
      <w:r w:rsidRPr="006D1FDD">
        <w:rPr>
          <w:rFonts w:ascii="Times New Roman" w:hAnsi="Times New Roman" w:cs="Times New Roman"/>
          <w:sz w:val="28"/>
          <w:szCs w:val="28"/>
        </w:rPr>
        <w:t>тыс. рублей;</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 средства Фонда содействия реформированию жилищно-коммунального хозяйства – </w:t>
      </w:r>
      <w:r w:rsidR="001462A2" w:rsidRPr="006D1FDD">
        <w:rPr>
          <w:rFonts w:ascii="Times New Roman" w:hAnsi="Times New Roman" w:cs="Times New Roman"/>
          <w:sz w:val="28"/>
          <w:szCs w:val="28"/>
        </w:rPr>
        <w:t>174342,1</w:t>
      </w:r>
      <w:r w:rsidR="005356E6" w:rsidRPr="006D1FDD">
        <w:rPr>
          <w:rFonts w:ascii="Times New Roman" w:hAnsi="Times New Roman" w:cs="Times New Roman"/>
          <w:sz w:val="28"/>
          <w:szCs w:val="28"/>
        </w:rPr>
        <w:t>8</w:t>
      </w:r>
      <w:r w:rsidR="001462A2" w:rsidRPr="006D1FDD">
        <w:rPr>
          <w:rFonts w:ascii="Times New Roman" w:hAnsi="Times New Roman" w:cs="Times New Roman"/>
          <w:sz w:val="28"/>
          <w:szCs w:val="28"/>
        </w:rPr>
        <w:t xml:space="preserve"> </w:t>
      </w:r>
      <w:r w:rsidRPr="006D1FDD">
        <w:rPr>
          <w:rFonts w:ascii="Times New Roman" w:hAnsi="Times New Roman" w:cs="Times New Roman"/>
          <w:sz w:val="28"/>
          <w:szCs w:val="28"/>
        </w:rPr>
        <w:t>тыс. рублей.</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Из внебюджетных источников запланировано к финансированию программ </w:t>
      </w:r>
      <w:r w:rsidR="002E0606" w:rsidRPr="006D1FDD">
        <w:rPr>
          <w:rFonts w:ascii="Times New Roman" w:hAnsi="Times New Roman" w:cs="Times New Roman"/>
          <w:sz w:val="28"/>
          <w:szCs w:val="28"/>
        </w:rPr>
        <w:t xml:space="preserve">281892,59 </w:t>
      </w:r>
      <w:r w:rsidRPr="006D1FDD">
        <w:rPr>
          <w:rFonts w:ascii="Times New Roman" w:hAnsi="Times New Roman" w:cs="Times New Roman"/>
          <w:sz w:val="28"/>
          <w:szCs w:val="28"/>
        </w:rPr>
        <w:t>тыс. рублей.</w:t>
      </w:r>
    </w:p>
    <w:p w:rsidR="006C0DD5" w:rsidRPr="006D1FDD" w:rsidRDefault="002E0606"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Объем налоговых расходов,</w:t>
      </w:r>
      <w:r w:rsidR="006C0DD5" w:rsidRPr="006D1FDD">
        <w:rPr>
          <w:rFonts w:ascii="Times New Roman" w:hAnsi="Times New Roman" w:cs="Times New Roman"/>
          <w:sz w:val="28"/>
          <w:szCs w:val="28"/>
        </w:rPr>
        <w:t xml:space="preserve"> предусмотренный программами </w:t>
      </w:r>
      <w:r w:rsidRPr="006D1FDD">
        <w:rPr>
          <w:rFonts w:ascii="Times New Roman" w:hAnsi="Times New Roman" w:cs="Times New Roman"/>
          <w:sz w:val="28"/>
          <w:szCs w:val="28"/>
        </w:rPr>
        <w:t>в 2022 году,</w:t>
      </w:r>
      <w:r w:rsidR="006C0DD5" w:rsidRPr="006D1FDD">
        <w:rPr>
          <w:rFonts w:ascii="Times New Roman" w:hAnsi="Times New Roman" w:cs="Times New Roman"/>
          <w:sz w:val="28"/>
          <w:szCs w:val="28"/>
        </w:rPr>
        <w:t xml:space="preserve"> составил </w:t>
      </w:r>
      <w:r w:rsidRPr="006D1FDD">
        <w:rPr>
          <w:rFonts w:ascii="Times New Roman" w:hAnsi="Times New Roman" w:cs="Times New Roman"/>
          <w:sz w:val="28"/>
          <w:szCs w:val="28"/>
        </w:rPr>
        <w:t>1073,3</w:t>
      </w:r>
      <w:r w:rsidR="006C0DD5" w:rsidRPr="006D1FDD">
        <w:rPr>
          <w:rFonts w:ascii="Times New Roman" w:hAnsi="Times New Roman" w:cs="Times New Roman"/>
          <w:sz w:val="28"/>
          <w:szCs w:val="28"/>
        </w:rPr>
        <w:t xml:space="preserve"> тыс. руб</w:t>
      </w:r>
      <w:r w:rsidRPr="006D1FDD">
        <w:rPr>
          <w:rFonts w:ascii="Times New Roman" w:hAnsi="Times New Roman" w:cs="Times New Roman"/>
          <w:sz w:val="28"/>
          <w:szCs w:val="28"/>
        </w:rPr>
        <w:t>лей.</w:t>
      </w:r>
      <w:r w:rsidR="006C0DD5" w:rsidRPr="006D1FDD">
        <w:rPr>
          <w:rFonts w:ascii="Times New Roman" w:hAnsi="Times New Roman" w:cs="Times New Roman"/>
          <w:sz w:val="28"/>
          <w:szCs w:val="28"/>
        </w:rPr>
        <w:t xml:space="preserve"> </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Кассовые расходы бюджета города-курорта Пятигорска составили </w:t>
      </w:r>
      <w:r w:rsidR="002E0606" w:rsidRPr="006D1FDD">
        <w:rPr>
          <w:rFonts w:ascii="Times New Roman" w:hAnsi="Times New Roman" w:cs="Times New Roman"/>
          <w:sz w:val="28"/>
          <w:szCs w:val="28"/>
        </w:rPr>
        <w:t>5930394,75</w:t>
      </w:r>
      <w:r w:rsidRPr="006D1FDD">
        <w:rPr>
          <w:rFonts w:ascii="Times New Roman" w:hAnsi="Times New Roman" w:cs="Times New Roman"/>
          <w:sz w:val="28"/>
          <w:szCs w:val="28"/>
        </w:rPr>
        <w:t xml:space="preserve"> тыс. руб., (</w:t>
      </w:r>
      <w:r w:rsidR="002E0606" w:rsidRPr="006D1FDD">
        <w:rPr>
          <w:rFonts w:ascii="Times New Roman" w:hAnsi="Times New Roman" w:cs="Times New Roman"/>
          <w:sz w:val="28"/>
          <w:szCs w:val="28"/>
        </w:rPr>
        <w:t>86,5</w:t>
      </w:r>
      <w:r w:rsidRPr="006D1FDD">
        <w:rPr>
          <w:rFonts w:ascii="Times New Roman" w:hAnsi="Times New Roman" w:cs="Times New Roman"/>
          <w:sz w:val="28"/>
          <w:szCs w:val="28"/>
        </w:rPr>
        <w:t>% к уточненному годовому плану), в том числе:</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за счет средств, поступающих</w:t>
      </w:r>
      <w:r w:rsidR="00200568" w:rsidRPr="006D1FDD">
        <w:rPr>
          <w:rFonts w:ascii="Times New Roman" w:hAnsi="Times New Roman" w:cs="Times New Roman"/>
          <w:sz w:val="28"/>
          <w:szCs w:val="28"/>
        </w:rPr>
        <w:t xml:space="preserve"> из</w:t>
      </w:r>
      <w:r w:rsidRPr="006D1FDD">
        <w:rPr>
          <w:rFonts w:ascii="Times New Roman" w:hAnsi="Times New Roman" w:cs="Times New Roman"/>
          <w:sz w:val="28"/>
          <w:szCs w:val="28"/>
        </w:rPr>
        <w:t xml:space="preserve"> федерального бюджета –</w:t>
      </w:r>
      <w:r w:rsidR="002E0606" w:rsidRPr="006D1FDD">
        <w:rPr>
          <w:rFonts w:ascii="Times New Roman" w:hAnsi="Times New Roman" w:cs="Times New Roman"/>
          <w:sz w:val="28"/>
          <w:szCs w:val="28"/>
        </w:rPr>
        <w:t xml:space="preserve">349412,44 </w:t>
      </w:r>
      <w:r w:rsidRPr="006D1FDD">
        <w:rPr>
          <w:rFonts w:ascii="Times New Roman" w:hAnsi="Times New Roman" w:cs="Times New Roman"/>
          <w:sz w:val="28"/>
          <w:szCs w:val="28"/>
        </w:rPr>
        <w:t>тыс. руб</w:t>
      </w:r>
      <w:r w:rsidR="002E0606" w:rsidRPr="006D1FDD">
        <w:rPr>
          <w:rFonts w:ascii="Times New Roman" w:hAnsi="Times New Roman" w:cs="Times New Roman"/>
          <w:sz w:val="28"/>
          <w:szCs w:val="28"/>
        </w:rPr>
        <w:t>лей</w:t>
      </w:r>
      <w:r w:rsidRPr="006D1FDD">
        <w:rPr>
          <w:rFonts w:ascii="Times New Roman" w:hAnsi="Times New Roman" w:cs="Times New Roman"/>
          <w:sz w:val="28"/>
          <w:szCs w:val="28"/>
        </w:rPr>
        <w:t xml:space="preserve"> (</w:t>
      </w:r>
      <w:r w:rsidR="002E0606" w:rsidRPr="006D1FDD">
        <w:rPr>
          <w:rFonts w:ascii="Times New Roman" w:hAnsi="Times New Roman" w:cs="Times New Roman"/>
          <w:sz w:val="28"/>
          <w:szCs w:val="28"/>
        </w:rPr>
        <w:t>100</w:t>
      </w:r>
      <w:r w:rsidR="00200568" w:rsidRPr="006D1FDD">
        <w:rPr>
          <w:rFonts w:ascii="Times New Roman" w:hAnsi="Times New Roman" w:cs="Times New Roman"/>
          <w:sz w:val="28"/>
          <w:szCs w:val="28"/>
        </w:rPr>
        <w:t>%</w:t>
      </w:r>
      <w:r w:rsidRPr="006D1FDD">
        <w:rPr>
          <w:rFonts w:ascii="Times New Roman" w:hAnsi="Times New Roman" w:cs="Times New Roman"/>
          <w:sz w:val="28"/>
          <w:szCs w:val="28"/>
        </w:rPr>
        <w:t>);</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 средства, поступающие из бюджета Ставропольского края – </w:t>
      </w:r>
      <w:r w:rsidR="002E0606" w:rsidRPr="006D1FDD">
        <w:rPr>
          <w:rFonts w:ascii="Times New Roman" w:hAnsi="Times New Roman" w:cs="Times New Roman"/>
          <w:sz w:val="28"/>
          <w:szCs w:val="28"/>
        </w:rPr>
        <w:t>3524878,</w:t>
      </w:r>
      <w:r w:rsidR="00055BD3" w:rsidRPr="006D1FDD">
        <w:rPr>
          <w:rFonts w:ascii="Times New Roman" w:hAnsi="Times New Roman" w:cs="Times New Roman"/>
          <w:sz w:val="28"/>
          <w:szCs w:val="28"/>
        </w:rPr>
        <w:t>69</w:t>
      </w:r>
      <w:r w:rsidR="002E0606" w:rsidRPr="006D1FDD">
        <w:rPr>
          <w:rFonts w:ascii="Times New Roman" w:hAnsi="Times New Roman" w:cs="Times New Roman"/>
          <w:sz w:val="28"/>
          <w:szCs w:val="28"/>
        </w:rPr>
        <w:t xml:space="preserve"> </w:t>
      </w:r>
      <w:r w:rsidRPr="006D1FDD">
        <w:rPr>
          <w:rFonts w:ascii="Times New Roman" w:hAnsi="Times New Roman" w:cs="Times New Roman"/>
          <w:sz w:val="28"/>
          <w:szCs w:val="28"/>
        </w:rPr>
        <w:t>тыс. руб</w:t>
      </w:r>
      <w:r w:rsidR="002E0606" w:rsidRPr="006D1FDD">
        <w:rPr>
          <w:rFonts w:ascii="Times New Roman" w:hAnsi="Times New Roman" w:cs="Times New Roman"/>
          <w:sz w:val="28"/>
          <w:szCs w:val="28"/>
        </w:rPr>
        <w:t>лей</w:t>
      </w:r>
      <w:r w:rsidRPr="006D1FDD">
        <w:rPr>
          <w:rFonts w:ascii="Times New Roman" w:hAnsi="Times New Roman" w:cs="Times New Roman"/>
          <w:sz w:val="28"/>
          <w:szCs w:val="28"/>
        </w:rPr>
        <w:t xml:space="preserve"> (</w:t>
      </w:r>
      <w:r w:rsidR="002E0606" w:rsidRPr="006D1FDD">
        <w:rPr>
          <w:rFonts w:ascii="Times New Roman" w:hAnsi="Times New Roman" w:cs="Times New Roman"/>
          <w:sz w:val="28"/>
          <w:szCs w:val="28"/>
        </w:rPr>
        <w:t>82,2</w:t>
      </w:r>
      <w:r w:rsidRPr="006D1FDD">
        <w:rPr>
          <w:rFonts w:ascii="Times New Roman" w:hAnsi="Times New Roman" w:cs="Times New Roman"/>
          <w:sz w:val="28"/>
          <w:szCs w:val="28"/>
        </w:rPr>
        <w:t>%);</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средства бюджета города-курорта Пятигорска –</w:t>
      </w:r>
      <w:r w:rsidR="00FE08BF" w:rsidRPr="006D1FDD">
        <w:rPr>
          <w:rFonts w:ascii="Times New Roman" w:hAnsi="Times New Roman" w:cs="Times New Roman"/>
          <w:sz w:val="28"/>
          <w:szCs w:val="28"/>
        </w:rPr>
        <w:t xml:space="preserve"> </w:t>
      </w:r>
      <w:r w:rsidR="002E0606" w:rsidRPr="006D1FDD">
        <w:rPr>
          <w:rFonts w:ascii="Times New Roman" w:hAnsi="Times New Roman" w:cs="Times New Roman"/>
          <w:sz w:val="28"/>
          <w:szCs w:val="28"/>
        </w:rPr>
        <w:t>1998563,1</w:t>
      </w:r>
      <w:r w:rsidR="00055BD3" w:rsidRPr="006D1FDD">
        <w:rPr>
          <w:rFonts w:ascii="Times New Roman" w:hAnsi="Times New Roman" w:cs="Times New Roman"/>
          <w:sz w:val="28"/>
          <w:szCs w:val="28"/>
        </w:rPr>
        <w:t>5</w:t>
      </w:r>
      <w:r w:rsidR="00FE08BF" w:rsidRPr="006D1FDD">
        <w:rPr>
          <w:rFonts w:ascii="Times New Roman" w:hAnsi="Times New Roman" w:cs="Times New Roman"/>
          <w:sz w:val="28"/>
          <w:szCs w:val="28"/>
        </w:rPr>
        <w:t xml:space="preserve"> тыс. руб</w:t>
      </w:r>
      <w:r w:rsidR="002E0606" w:rsidRPr="006D1FDD">
        <w:rPr>
          <w:rFonts w:ascii="Times New Roman" w:hAnsi="Times New Roman" w:cs="Times New Roman"/>
          <w:sz w:val="28"/>
          <w:szCs w:val="28"/>
        </w:rPr>
        <w:t>лей</w:t>
      </w:r>
      <w:r w:rsidR="00FE08BF" w:rsidRPr="006D1FDD">
        <w:rPr>
          <w:rFonts w:ascii="Times New Roman" w:hAnsi="Times New Roman" w:cs="Times New Roman"/>
          <w:sz w:val="28"/>
          <w:szCs w:val="28"/>
        </w:rPr>
        <w:t xml:space="preserve"> (97,</w:t>
      </w:r>
      <w:r w:rsidR="002E0606" w:rsidRPr="006D1FDD">
        <w:rPr>
          <w:rFonts w:ascii="Times New Roman" w:hAnsi="Times New Roman" w:cs="Times New Roman"/>
          <w:sz w:val="28"/>
          <w:szCs w:val="28"/>
        </w:rPr>
        <w:t>5</w:t>
      </w:r>
      <w:r w:rsidRPr="006D1FDD">
        <w:rPr>
          <w:rFonts w:ascii="Times New Roman" w:hAnsi="Times New Roman" w:cs="Times New Roman"/>
          <w:sz w:val="28"/>
          <w:szCs w:val="28"/>
        </w:rPr>
        <w:t>%).</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 средства Фонда содействия реформированию жилищно-коммунального хозяйства – </w:t>
      </w:r>
      <w:r w:rsidR="002E0606" w:rsidRPr="006D1FDD">
        <w:rPr>
          <w:rFonts w:ascii="Times New Roman" w:hAnsi="Times New Roman" w:cs="Times New Roman"/>
          <w:sz w:val="28"/>
          <w:szCs w:val="28"/>
        </w:rPr>
        <w:t xml:space="preserve">57540,47 </w:t>
      </w:r>
      <w:r w:rsidRPr="006D1FDD">
        <w:rPr>
          <w:rFonts w:ascii="Times New Roman" w:hAnsi="Times New Roman" w:cs="Times New Roman"/>
          <w:sz w:val="28"/>
          <w:szCs w:val="28"/>
        </w:rPr>
        <w:t>тыс. руб</w:t>
      </w:r>
      <w:r w:rsidR="002E0606" w:rsidRPr="006D1FDD">
        <w:rPr>
          <w:rFonts w:ascii="Times New Roman" w:hAnsi="Times New Roman" w:cs="Times New Roman"/>
          <w:sz w:val="28"/>
          <w:szCs w:val="28"/>
        </w:rPr>
        <w:t>лей</w:t>
      </w:r>
      <w:r w:rsidRPr="006D1FDD">
        <w:rPr>
          <w:rFonts w:ascii="Times New Roman" w:hAnsi="Times New Roman" w:cs="Times New Roman"/>
          <w:sz w:val="28"/>
          <w:szCs w:val="28"/>
        </w:rPr>
        <w:t xml:space="preserve"> (</w:t>
      </w:r>
      <w:r w:rsidR="002E0606" w:rsidRPr="006D1FDD">
        <w:rPr>
          <w:rFonts w:ascii="Times New Roman" w:hAnsi="Times New Roman" w:cs="Times New Roman"/>
          <w:sz w:val="28"/>
          <w:szCs w:val="28"/>
        </w:rPr>
        <w:t>33,0</w:t>
      </w:r>
      <w:r w:rsidRPr="006D1FDD">
        <w:rPr>
          <w:rFonts w:ascii="Times New Roman" w:hAnsi="Times New Roman" w:cs="Times New Roman"/>
          <w:sz w:val="28"/>
          <w:szCs w:val="28"/>
        </w:rPr>
        <w:t>%).</w:t>
      </w:r>
    </w:p>
    <w:p w:rsidR="00FD1B0D" w:rsidRPr="006D1FDD" w:rsidRDefault="00FD1B0D"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 xml:space="preserve">По налоговым расходам кассовое исполнение составило </w:t>
      </w:r>
      <w:r w:rsidR="002E0606" w:rsidRPr="006D1FDD">
        <w:rPr>
          <w:rFonts w:ascii="Times New Roman" w:hAnsi="Times New Roman" w:cs="Times New Roman"/>
          <w:sz w:val="28"/>
          <w:szCs w:val="28"/>
        </w:rPr>
        <w:t>163,74</w:t>
      </w:r>
      <w:r w:rsidRPr="006D1FDD">
        <w:rPr>
          <w:rFonts w:ascii="Times New Roman" w:hAnsi="Times New Roman" w:cs="Times New Roman"/>
          <w:sz w:val="28"/>
          <w:szCs w:val="28"/>
        </w:rPr>
        <w:t xml:space="preserve"> тыс. руб</w:t>
      </w:r>
      <w:r w:rsidR="002E0606" w:rsidRPr="006D1FDD">
        <w:rPr>
          <w:rFonts w:ascii="Times New Roman" w:hAnsi="Times New Roman" w:cs="Times New Roman"/>
          <w:sz w:val="28"/>
          <w:szCs w:val="28"/>
        </w:rPr>
        <w:t>лей</w:t>
      </w:r>
      <w:r w:rsidRPr="006D1FDD">
        <w:rPr>
          <w:rFonts w:ascii="Times New Roman" w:hAnsi="Times New Roman" w:cs="Times New Roman"/>
          <w:sz w:val="28"/>
          <w:szCs w:val="28"/>
        </w:rPr>
        <w:t xml:space="preserve"> (</w:t>
      </w:r>
      <w:r w:rsidR="0095340A" w:rsidRPr="006D1FDD">
        <w:rPr>
          <w:rFonts w:ascii="Times New Roman" w:hAnsi="Times New Roman" w:cs="Times New Roman"/>
          <w:sz w:val="28"/>
          <w:szCs w:val="28"/>
        </w:rPr>
        <w:t>15,2</w:t>
      </w:r>
      <w:r w:rsidRPr="006D1FDD">
        <w:rPr>
          <w:rFonts w:ascii="Times New Roman" w:hAnsi="Times New Roman" w:cs="Times New Roman"/>
          <w:sz w:val="28"/>
          <w:szCs w:val="28"/>
        </w:rPr>
        <w:t>% к запланированному).</w:t>
      </w:r>
    </w:p>
    <w:p w:rsidR="00237419" w:rsidRPr="006D1FDD" w:rsidRDefault="00237419" w:rsidP="00C33F0B">
      <w:pPr>
        <w:tabs>
          <w:tab w:val="left" w:pos="709"/>
        </w:tabs>
        <w:spacing w:after="0" w:line="240" w:lineRule="auto"/>
        <w:ind w:firstLine="709"/>
        <w:jc w:val="both"/>
        <w:rPr>
          <w:rFonts w:ascii="Times New Roman" w:hAnsi="Times New Roman" w:cs="Times New Roman"/>
          <w:sz w:val="28"/>
          <w:szCs w:val="28"/>
        </w:rPr>
      </w:pPr>
      <w:r w:rsidRPr="006D1FDD">
        <w:rPr>
          <w:rFonts w:ascii="Times New Roman" w:hAnsi="Times New Roman" w:cs="Times New Roman"/>
          <w:sz w:val="28"/>
          <w:szCs w:val="28"/>
        </w:rPr>
        <w:t>Из внебюджетны</w:t>
      </w:r>
      <w:r w:rsidR="004F1FA7">
        <w:rPr>
          <w:rFonts w:ascii="Times New Roman" w:hAnsi="Times New Roman" w:cs="Times New Roman"/>
          <w:sz w:val="28"/>
          <w:szCs w:val="28"/>
        </w:rPr>
        <w:t>х</w:t>
      </w:r>
      <w:r w:rsidRPr="006D1FDD">
        <w:rPr>
          <w:rFonts w:ascii="Times New Roman" w:hAnsi="Times New Roman" w:cs="Times New Roman"/>
          <w:sz w:val="28"/>
          <w:szCs w:val="28"/>
        </w:rPr>
        <w:t xml:space="preserve"> источников на реализацию Программ фактически привлечено – </w:t>
      </w:r>
      <w:r w:rsidR="00BB0881" w:rsidRPr="006D1FDD">
        <w:rPr>
          <w:rFonts w:ascii="Times New Roman" w:hAnsi="Times New Roman" w:cs="Times New Roman"/>
          <w:sz w:val="28"/>
          <w:szCs w:val="28"/>
        </w:rPr>
        <w:t xml:space="preserve">255693,44 </w:t>
      </w:r>
      <w:r w:rsidRPr="006D1FDD">
        <w:rPr>
          <w:rFonts w:ascii="Times New Roman" w:hAnsi="Times New Roman" w:cs="Times New Roman"/>
          <w:sz w:val="28"/>
          <w:szCs w:val="28"/>
        </w:rPr>
        <w:t>тыс. руб</w:t>
      </w:r>
      <w:r w:rsidR="00BB0881" w:rsidRPr="006D1FDD">
        <w:rPr>
          <w:rFonts w:ascii="Times New Roman" w:hAnsi="Times New Roman" w:cs="Times New Roman"/>
          <w:sz w:val="28"/>
          <w:szCs w:val="28"/>
        </w:rPr>
        <w:t xml:space="preserve">лей </w:t>
      </w:r>
      <w:r w:rsidRPr="006D1FDD">
        <w:rPr>
          <w:rFonts w:ascii="Times New Roman" w:hAnsi="Times New Roman" w:cs="Times New Roman"/>
          <w:sz w:val="28"/>
          <w:szCs w:val="28"/>
        </w:rPr>
        <w:t>(</w:t>
      </w:r>
      <w:r w:rsidR="00BB0881" w:rsidRPr="006D1FDD">
        <w:rPr>
          <w:rFonts w:ascii="Times New Roman" w:hAnsi="Times New Roman" w:cs="Times New Roman"/>
          <w:sz w:val="28"/>
          <w:szCs w:val="28"/>
        </w:rPr>
        <w:t>90,7</w:t>
      </w:r>
      <w:r w:rsidRPr="006D1FDD">
        <w:rPr>
          <w:rFonts w:ascii="Times New Roman" w:hAnsi="Times New Roman" w:cs="Times New Roman"/>
          <w:sz w:val="28"/>
          <w:szCs w:val="28"/>
        </w:rPr>
        <w:t>% к запланированному).</w:t>
      </w:r>
    </w:p>
    <w:p w:rsidR="00237419" w:rsidRPr="006D1FDD"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Основными направлениями, на которые были израсходованы средства бюджетов в рамках муниципальных программ в 202</w:t>
      </w:r>
      <w:r w:rsidR="00590C88" w:rsidRPr="006D1FDD">
        <w:rPr>
          <w:rFonts w:ascii="Times New Roman" w:eastAsia="Times New Roman" w:hAnsi="Times New Roman" w:cs="Times New Roman"/>
          <w:sz w:val="28"/>
          <w:szCs w:val="28"/>
        </w:rPr>
        <w:t>2</w:t>
      </w:r>
      <w:r w:rsidRPr="006D1FDD">
        <w:rPr>
          <w:rFonts w:ascii="Times New Roman" w:eastAsia="Times New Roman" w:hAnsi="Times New Roman" w:cs="Times New Roman"/>
          <w:sz w:val="28"/>
          <w:szCs w:val="28"/>
        </w:rPr>
        <w:t xml:space="preserve"> году:</w:t>
      </w:r>
    </w:p>
    <w:p w:rsidR="00237419" w:rsidRPr="006D1FDD"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«Развитие образования»: </w:t>
      </w:r>
      <w:r w:rsidR="0030287A" w:rsidRPr="006D1FDD">
        <w:rPr>
          <w:rFonts w:ascii="Times New Roman" w:eastAsia="Times New Roman" w:hAnsi="Times New Roman" w:cs="Times New Roman"/>
          <w:sz w:val="28"/>
          <w:szCs w:val="28"/>
        </w:rPr>
        <w:t>34,</w:t>
      </w:r>
      <w:r w:rsidR="00055BD3" w:rsidRPr="006D1FDD">
        <w:rPr>
          <w:rFonts w:ascii="Times New Roman" w:eastAsia="Times New Roman" w:hAnsi="Times New Roman" w:cs="Times New Roman"/>
          <w:sz w:val="28"/>
          <w:szCs w:val="28"/>
        </w:rPr>
        <w:t>5</w:t>
      </w:r>
      <w:r w:rsidRPr="006D1FDD">
        <w:rPr>
          <w:rFonts w:ascii="Times New Roman" w:eastAsia="Times New Roman" w:hAnsi="Times New Roman" w:cs="Times New Roman"/>
          <w:sz w:val="28"/>
          <w:szCs w:val="28"/>
        </w:rPr>
        <w:t>%</w:t>
      </w:r>
    </w:p>
    <w:p w:rsidR="00237419" w:rsidRPr="006D1FDD"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6D1FDD">
        <w:rPr>
          <w:rFonts w:ascii="Times New Roman" w:eastAsia="Times New Roman" w:hAnsi="Times New Roman" w:cs="Times New Roman"/>
          <w:sz w:val="28"/>
          <w:szCs w:val="28"/>
        </w:rPr>
        <w:t xml:space="preserve">«Социальная поддержка граждан»: </w:t>
      </w:r>
      <w:r w:rsidR="00055BD3" w:rsidRPr="006D1FDD">
        <w:rPr>
          <w:rFonts w:ascii="Times New Roman" w:eastAsia="Times New Roman" w:hAnsi="Times New Roman" w:cs="Times New Roman"/>
          <w:sz w:val="28"/>
          <w:szCs w:val="28"/>
        </w:rPr>
        <w:t>27,6</w:t>
      </w:r>
      <w:r w:rsidRPr="006D1FDD">
        <w:rPr>
          <w:rFonts w:ascii="Times New Roman" w:eastAsia="Times New Roman" w:hAnsi="Times New Roman" w:cs="Times New Roman"/>
          <w:sz w:val="28"/>
          <w:szCs w:val="28"/>
        </w:rPr>
        <w:t>%</w:t>
      </w:r>
    </w:p>
    <w:p w:rsidR="00055BD3" w:rsidRPr="006D1FDD" w:rsidRDefault="00055BD3" w:rsidP="0030287A">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«Развитие транспортной системы и обеспечение безопасности дорожного движения»: 8,0%</w:t>
      </w:r>
    </w:p>
    <w:p w:rsidR="00055BD3" w:rsidRPr="006D1FDD" w:rsidRDefault="00055BD3" w:rsidP="0030287A">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«Экология и охрана окружающей среды»: 7,8%</w:t>
      </w:r>
    </w:p>
    <w:p w:rsidR="0030287A" w:rsidRPr="006D1FDD" w:rsidRDefault="0030287A" w:rsidP="0030287A">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«Развитие жилищно-коммунального хозяйства, градостроительства, строительства и архитектуры»:</w:t>
      </w:r>
      <w:bookmarkStart w:id="8" w:name="_GoBack"/>
      <w:bookmarkEnd w:id="8"/>
      <w:r w:rsidRPr="006D1FDD">
        <w:rPr>
          <w:rFonts w:ascii="Times New Roman" w:hAnsi="Times New Roman" w:cs="Times New Roman"/>
          <w:bCs/>
          <w:sz w:val="28"/>
          <w:szCs w:val="28"/>
        </w:rPr>
        <w:t xml:space="preserve"> </w:t>
      </w:r>
      <w:r w:rsidR="00055BD3" w:rsidRPr="006D1FDD">
        <w:rPr>
          <w:rFonts w:ascii="Times New Roman" w:hAnsi="Times New Roman" w:cs="Times New Roman"/>
          <w:bCs/>
          <w:sz w:val="28"/>
          <w:szCs w:val="28"/>
        </w:rPr>
        <w:t>7,7</w:t>
      </w:r>
      <w:r w:rsidRPr="006D1FDD">
        <w:rPr>
          <w:rFonts w:ascii="Times New Roman" w:hAnsi="Times New Roman" w:cs="Times New Roman"/>
          <w:bCs/>
          <w:sz w:val="28"/>
          <w:szCs w:val="28"/>
        </w:rPr>
        <w:t>%</w:t>
      </w:r>
    </w:p>
    <w:p w:rsidR="0030287A" w:rsidRPr="006D1FDD" w:rsidRDefault="00055BD3" w:rsidP="0030287A">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 </w:t>
      </w:r>
      <w:r w:rsidR="0030287A" w:rsidRPr="006D1FDD">
        <w:rPr>
          <w:rFonts w:ascii="Times New Roman" w:hAnsi="Times New Roman" w:cs="Times New Roman"/>
          <w:bCs/>
          <w:sz w:val="28"/>
          <w:szCs w:val="28"/>
        </w:rPr>
        <w:t xml:space="preserve">«Развитие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3,6% </w:t>
      </w:r>
    </w:p>
    <w:p w:rsidR="00055BD3" w:rsidRPr="006D1FDD" w:rsidRDefault="00055BD3" w:rsidP="0030287A">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 3,2%</w:t>
      </w:r>
    </w:p>
    <w:p w:rsidR="00A35D93" w:rsidRPr="006D1FDD" w:rsidRDefault="00A35D93" w:rsidP="00A35D93">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«Сохранение и развитие культуры»: 2,</w:t>
      </w:r>
      <w:r w:rsidR="00481908" w:rsidRPr="006D1FDD">
        <w:rPr>
          <w:rFonts w:ascii="Times New Roman" w:hAnsi="Times New Roman" w:cs="Times New Roman"/>
          <w:bCs/>
          <w:sz w:val="28"/>
          <w:szCs w:val="28"/>
        </w:rPr>
        <w:t>0</w:t>
      </w:r>
      <w:r w:rsidRPr="006D1FDD">
        <w:rPr>
          <w:rFonts w:ascii="Times New Roman" w:hAnsi="Times New Roman" w:cs="Times New Roman"/>
          <w:bCs/>
          <w:sz w:val="28"/>
          <w:szCs w:val="28"/>
        </w:rPr>
        <w:t xml:space="preserve">% </w:t>
      </w:r>
    </w:p>
    <w:p w:rsidR="00A35D93" w:rsidRPr="006D1FDD" w:rsidRDefault="00A35D93" w:rsidP="00A35D93">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«Развитие физической культуры и спорта»: 2,</w:t>
      </w:r>
      <w:r w:rsidR="00055BD3" w:rsidRPr="006D1FDD">
        <w:rPr>
          <w:rFonts w:ascii="Times New Roman" w:hAnsi="Times New Roman" w:cs="Times New Roman"/>
          <w:bCs/>
          <w:sz w:val="28"/>
          <w:szCs w:val="28"/>
        </w:rPr>
        <w:t>0</w:t>
      </w:r>
      <w:r w:rsidRPr="006D1FDD">
        <w:rPr>
          <w:rFonts w:ascii="Times New Roman" w:hAnsi="Times New Roman" w:cs="Times New Roman"/>
          <w:bCs/>
          <w:sz w:val="28"/>
          <w:szCs w:val="28"/>
        </w:rPr>
        <w:t>%</w:t>
      </w:r>
    </w:p>
    <w:p w:rsidR="00481908" w:rsidRPr="006D1FDD" w:rsidRDefault="00481908" w:rsidP="0048190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«Безопасный Пятигорск»: 1,3%</w:t>
      </w:r>
    </w:p>
    <w:p w:rsidR="00A35D93" w:rsidRPr="006D1FDD" w:rsidRDefault="00A35D93" w:rsidP="00A35D93">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«Управление финансами»: 1,</w:t>
      </w:r>
      <w:r w:rsidR="00481908" w:rsidRPr="006D1FDD">
        <w:rPr>
          <w:rFonts w:ascii="Times New Roman" w:hAnsi="Times New Roman" w:cs="Times New Roman"/>
          <w:bCs/>
          <w:sz w:val="28"/>
          <w:szCs w:val="28"/>
        </w:rPr>
        <w:t>2</w:t>
      </w:r>
      <w:r w:rsidRPr="006D1FDD">
        <w:rPr>
          <w:rFonts w:ascii="Times New Roman" w:hAnsi="Times New Roman" w:cs="Times New Roman"/>
          <w:bCs/>
          <w:sz w:val="28"/>
          <w:szCs w:val="28"/>
        </w:rPr>
        <w:t>%</w:t>
      </w:r>
    </w:p>
    <w:p w:rsidR="00A35D93" w:rsidRPr="006D1FDD" w:rsidRDefault="00A35D93" w:rsidP="00A35D93">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t xml:space="preserve">«Управление имуществом»: </w:t>
      </w:r>
      <w:r w:rsidR="00481908" w:rsidRPr="006D1FDD">
        <w:rPr>
          <w:rFonts w:ascii="Times New Roman" w:hAnsi="Times New Roman" w:cs="Times New Roman"/>
          <w:bCs/>
          <w:sz w:val="28"/>
          <w:szCs w:val="28"/>
        </w:rPr>
        <w:t>1,0</w:t>
      </w:r>
      <w:r w:rsidRPr="006D1FDD">
        <w:rPr>
          <w:rFonts w:ascii="Times New Roman" w:hAnsi="Times New Roman" w:cs="Times New Roman"/>
          <w:bCs/>
          <w:sz w:val="28"/>
          <w:szCs w:val="28"/>
        </w:rPr>
        <w:t>%</w:t>
      </w:r>
    </w:p>
    <w:p w:rsidR="00237419" w:rsidRPr="006D1FDD" w:rsidRDefault="00237419" w:rsidP="00481908">
      <w:pPr>
        <w:pStyle w:val="a3"/>
        <w:tabs>
          <w:tab w:val="left" w:pos="-709"/>
          <w:tab w:val="left" w:pos="709"/>
        </w:tabs>
        <w:spacing w:after="0"/>
        <w:rPr>
          <w:rFonts w:ascii="Times New Roman" w:eastAsia="Calibri" w:hAnsi="Times New Roman" w:cs="Times New Roman"/>
          <w:bCs/>
          <w:sz w:val="28"/>
          <w:szCs w:val="28"/>
        </w:rPr>
      </w:pPr>
      <w:r w:rsidRPr="006D1FDD">
        <w:rPr>
          <w:rFonts w:ascii="Times New Roman" w:eastAsia="Calibri" w:hAnsi="Times New Roman" w:cs="Times New Roman"/>
          <w:bCs/>
          <w:sz w:val="28"/>
          <w:szCs w:val="28"/>
        </w:rPr>
        <w:t>«Молодежная политика»: 0</w:t>
      </w:r>
      <w:r w:rsidR="00481908" w:rsidRPr="006D1FDD">
        <w:rPr>
          <w:rFonts w:ascii="Times New Roman" w:eastAsia="Calibri" w:hAnsi="Times New Roman" w:cs="Times New Roman"/>
          <w:bCs/>
          <w:sz w:val="28"/>
          <w:szCs w:val="28"/>
        </w:rPr>
        <w:t>,1</w:t>
      </w:r>
      <w:r w:rsidRPr="006D1FDD">
        <w:rPr>
          <w:rFonts w:ascii="Times New Roman" w:eastAsia="Calibri" w:hAnsi="Times New Roman" w:cs="Times New Roman"/>
          <w:bCs/>
          <w:sz w:val="28"/>
          <w:szCs w:val="28"/>
        </w:rPr>
        <w:t>%</w:t>
      </w:r>
    </w:p>
    <w:p w:rsidR="00481908" w:rsidRPr="006D1FDD" w:rsidRDefault="00481908" w:rsidP="00481908">
      <w:pPr>
        <w:tabs>
          <w:tab w:val="left" w:pos="709"/>
        </w:tabs>
        <w:spacing w:after="0" w:line="240" w:lineRule="auto"/>
        <w:ind w:firstLine="709"/>
        <w:jc w:val="both"/>
        <w:rPr>
          <w:rFonts w:ascii="Times New Roman" w:hAnsi="Times New Roman" w:cs="Times New Roman"/>
          <w:bCs/>
          <w:sz w:val="28"/>
          <w:szCs w:val="28"/>
        </w:rPr>
      </w:pPr>
      <w:r w:rsidRPr="006D1FDD">
        <w:rPr>
          <w:rFonts w:ascii="Times New Roman" w:hAnsi="Times New Roman" w:cs="Times New Roman"/>
          <w:bCs/>
          <w:sz w:val="28"/>
          <w:szCs w:val="28"/>
        </w:rPr>
        <w:lastRenderedPageBreak/>
        <w:t>«Формирование современной городской среды» на 2018-2024 годы: 0,0%</w:t>
      </w:r>
    </w:p>
    <w:p w:rsidR="00481908" w:rsidRPr="006D1FDD" w:rsidRDefault="00481908" w:rsidP="00481908">
      <w:pPr>
        <w:pStyle w:val="a3"/>
        <w:tabs>
          <w:tab w:val="left" w:pos="-709"/>
          <w:tab w:val="left" w:pos="709"/>
        </w:tabs>
        <w:spacing w:after="0"/>
        <w:rPr>
          <w:rFonts w:ascii="Times New Roman" w:eastAsia="Calibri" w:hAnsi="Times New Roman" w:cs="Times New Roman"/>
          <w:bCs/>
          <w:sz w:val="28"/>
          <w:szCs w:val="28"/>
        </w:rPr>
      </w:pPr>
    </w:p>
    <w:p w:rsidR="00866EA4" w:rsidRPr="006D1FDD" w:rsidRDefault="00866EA4" w:rsidP="0029176E">
      <w:pPr>
        <w:pStyle w:val="1"/>
        <w:numPr>
          <w:ilvl w:val="0"/>
          <w:numId w:val="18"/>
        </w:numPr>
        <w:ind w:left="0" w:firstLine="709"/>
        <w:jc w:val="both"/>
        <w:rPr>
          <w:b/>
          <w:sz w:val="28"/>
          <w:szCs w:val="28"/>
        </w:rPr>
      </w:pPr>
      <w:r w:rsidRPr="006D1FDD">
        <w:rPr>
          <w:b/>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866EA4" w:rsidRPr="006D1FDD" w:rsidRDefault="00866EA4" w:rsidP="00C33F0B">
      <w:pPr>
        <w:tabs>
          <w:tab w:val="left" w:pos="709"/>
        </w:tabs>
        <w:spacing w:line="240" w:lineRule="auto"/>
        <w:ind w:right="-142" w:firstLine="708"/>
        <w:jc w:val="both"/>
        <w:rPr>
          <w:rFonts w:ascii="Times New Roman" w:hAnsi="Times New Roman"/>
          <w:bCs/>
          <w:sz w:val="28"/>
          <w:szCs w:val="28"/>
        </w:rPr>
      </w:pPr>
      <w:r w:rsidRPr="006D1FDD">
        <w:rPr>
          <w:rFonts w:ascii="Times New Roman" w:hAnsi="Times New Roman"/>
          <w:bCs/>
          <w:sz w:val="28"/>
          <w:szCs w:val="28"/>
        </w:rPr>
        <w:t xml:space="preserve">1. </w:t>
      </w:r>
      <w:r w:rsidR="00F4207E" w:rsidRPr="006D1FDD">
        <w:rPr>
          <w:rFonts w:ascii="Times New Roman" w:hAnsi="Times New Roman"/>
          <w:bCs/>
          <w:sz w:val="28"/>
          <w:szCs w:val="28"/>
        </w:rPr>
        <w:t>Структурным подразделениям п</w:t>
      </w:r>
      <w:r w:rsidRPr="006D1FDD">
        <w:rPr>
          <w:rFonts w:ascii="Times New Roman" w:hAnsi="Times New Roman"/>
          <w:bCs/>
          <w:sz w:val="28"/>
          <w:szCs w:val="28"/>
        </w:rPr>
        <w:t>ринять меры по своевременному и полному выполнению контрольных событий, содержащихся в детальных планах-графиках реализаци</w:t>
      </w:r>
      <w:r w:rsidR="001F57C5" w:rsidRPr="006D1FDD">
        <w:rPr>
          <w:rFonts w:ascii="Times New Roman" w:hAnsi="Times New Roman"/>
          <w:bCs/>
          <w:sz w:val="28"/>
          <w:szCs w:val="28"/>
        </w:rPr>
        <w:t>и муниципальных программ на 202</w:t>
      </w:r>
      <w:r w:rsidR="00A47442" w:rsidRPr="006D1FDD">
        <w:rPr>
          <w:rFonts w:ascii="Times New Roman" w:hAnsi="Times New Roman"/>
          <w:bCs/>
          <w:sz w:val="28"/>
          <w:szCs w:val="28"/>
        </w:rPr>
        <w:t>3</w:t>
      </w:r>
      <w:r w:rsidRPr="006D1FDD">
        <w:rPr>
          <w:rFonts w:ascii="Times New Roman" w:hAnsi="Times New Roman"/>
          <w:bCs/>
          <w:sz w:val="28"/>
          <w:szCs w:val="28"/>
        </w:rPr>
        <w:t xml:space="preserve"> год, с соблюдением сроков выполнения.</w:t>
      </w:r>
    </w:p>
    <w:p w:rsidR="00866EA4" w:rsidRPr="006D1FDD" w:rsidRDefault="00866EA4" w:rsidP="00C33F0B">
      <w:pPr>
        <w:tabs>
          <w:tab w:val="left" w:pos="709"/>
        </w:tabs>
        <w:spacing w:line="240" w:lineRule="auto"/>
        <w:ind w:right="-142" w:firstLine="708"/>
        <w:jc w:val="both"/>
        <w:rPr>
          <w:rFonts w:ascii="Times New Roman" w:hAnsi="Times New Roman"/>
          <w:sz w:val="28"/>
          <w:szCs w:val="28"/>
        </w:rPr>
      </w:pPr>
      <w:r w:rsidRPr="006D1FDD">
        <w:rPr>
          <w:rFonts w:ascii="Times New Roman" w:hAnsi="Times New Roman"/>
          <w:sz w:val="28"/>
          <w:szCs w:val="28"/>
        </w:rPr>
        <w:t xml:space="preserve">2. </w:t>
      </w:r>
      <w:r w:rsidR="00F4207E" w:rsidRPr="006D1FDD">
        <w:rPr>
          <w:rFonts w:ascii="Times New Roman" w:hAnsi="Times New Roman"/>
          <w:sz w:val="28"/>
          <w:szCs w:val="28"/>
        </w:rPr>
        <w:t>Ответственным исполнителям о</w:t>
      </w:r>
      <w:r w:rsidRPr="006D1FDD">
        <w:rPr>
          <w:rFonts w:ascii="Times New Roman" w:hAnsi="Times New Roman"/>
          <w:sz w:val="28"/>
          <w:szCs w:val="28"/>
        </w:rPr>
        <w:t>беспечить своевременное и качественное представление отчетов и мониторингов хода реализации муниципальных программ.</w:t>
      </w:r>
    </w:p>
    <w:p w:rsidR="00E57F72" w:rsidRPr="006D1FDD" w:rsidRDefault="006E1570" w:rsidP="00C33F0B">
      <w:pPr>
        <w:tabs>
          <w:tab w:val="left" w:pos="709"/>
        </w:tabs>
        <w:spacing w:line="240" w:lineRule="auto"/>
        <w:ind w:right="-142" w:firstLine="708"/>
        <w:jc w:val="both"/>
        <w:rPr>
          <w:rFonts w:ascii="Times New Roman" w:eastAsia="Times New Roman" w:hAnsi="Times New Roman"/>
          <w:sz w:val="28"/>
          <w:szCs w:val="28"/>
          <w:lang w:eastAsia="ru-RU"/>
        </w:rPr>
      </w:pPr>
      <w:r w:rsidRPr="006D1FDD">
        <w:rPr>
          <w:rFonts w:ascii="Times New Roman" w:eastAsia="Times New Roman" w:hAnsi="Times New Roman" w:cs="Times New Roman"/>
          <w:sz w:val="28"/>
          <w:szCs w:val="28"/>
        </w:rPr>
        <w:t>3</w:t>
      </w:r>
      <w:r w:rsidR="00E57F72" w:rsidRPr="006D1FDD">
        <w:rPr>
          <w:rFonts w:ascii="Times New Roman" w:eastAsia="Times New Roman" w:hAnsi="Times New Roman" w:cs="Times New Roman"/>
          <w:sz w:val="28"/>
          <w:szCs w:val="28"/>
        </w:rPr>
        <w:t xml:space="preserve">. </w:t>
      </w:r>
      <w:r w:rsidR="00FA7B77">
        <w:rPr>
          <w:rFonts w:ascii="Times New Roman" w:eastAsia="Times New Roman" w:hAnsi="Times New Roman" w:cs="Times New Roman"/>
          <w:sz w:val="28"/>
          <w:szCs w:val="28"/>
        </w:rPr>
        <w:t>С</w:t>
      </w:r>
      <w:r w:rsidR="007C0FED" w:rsidRPr="006D1FDD">
        <w:rPr>
          <w:rFonts w:ascii="Times New Roman" w:eastAsia="Times New Roman" w:hAnsi="Times New Roman" w:cs="Times New Roman"/>
          <w:sz w:val="28"/>
          <w:szCs w:val="28"/>
        </w:rPr>
        <w:t xml:space="preserve">воевременно вносить изменения </w:t>
      </w:r>
      <w:r w:rsidR="00DB6141">
        <w:rPr>
          <w:rFonts w:ascii="Times New Roman" w:eastAsia="Times New Roman" w:hAnsi="Times New Roman" w:cs="Times New Roman"/>
          <w:sz w:val="28"/>
          <w:szCs w:val="28"/>
        </w:rPr>
        <w:t>и проводить корректировк</w:t>
      </w:r>
      <w:r w:rsidR="001163CD">
        <w:rPr>
          <w:rFonts w:ascii="Times New Roman" w:eastAsia="Times New Roman" w:hAnsi="Times New Roman" w:cs="Times New Roman"/>
          <w:sz w:val="28"/>
          <w:szCs w:val="28"/>
        </w:rPr>
        <w:t>и</w:t>
      </w:r>
      <w:r w:rsidR="00DB6141">
        <w:rPr>
          <w:rFonts w:ascii="Times New Roman" w:eastAsia="Times New Roman" w:hAnsi="Times New Roman" w:cs="Times New Roman"/>
          <w:sz w:val="28"/>
          <w:szCs w:val="28"/>
        </w:rPr>
        <w:t xml:space="preserve"> </w:t>
      </w:r>
      <w:r w:rsidR="007C0FED" w:rsidRPr="006D1FDD">
        <w:rPr>
          <w:rFonts w:ascii="Times New Roman" w:eastAsia="Times New Roman" w:hAnsi="Times New Roman" w:cs="Times New Roman"/>
          <w:sz w:val="28"/>
          <w:szCs w:val="28"/>
        </w:rPr>
        <w:t>в муниципальные программы города-курорта Пятигорска</w:t>
      </w:r>
      <w:r w:rsidR="001163CD">
        <w:rPr>
          <w:rFonts w:ascii="Times New Roman" w:eastAsia="Times New Roman" w:hAnsi="Times New Roman" w:cs="Times New Roman"/>
          <w:sz w:val="28"/>
          <w:szCs w:val="28"/>
        </w:rPr>
        <w:t xml:space="preserve"> в части основных мероприятий</w:t>
      </w:r>
      <w:r w:rsidR="007C0FED" w:rsidRPr="006D1FDD">
        <w:rPr>
          <w:rFonts w:ascii="Times New Roman" w:eastAsia="Times New Roman" w:hAnsi="Times New Roman" w:cs="Times New Roman"/>
          <w:sz w:val="28"/>
          <w:szCs w:val="28"/>
        </w:rPr>
        <w:t>,</w:t>
      </w:r>
      <w:r w:rsidR="001163CD">
        <w:rPr>
          <w:rFonts w:ascii="Times New Roman" w:eastAsia="Times New Roman" w:hAnsi="Times New Roman" w:cs="Times New Roman"/>
          <w:sz w:val="28"/>
          <w:szCs w:val="28"/>
        </w:rPr>
        <w:t xml:space="preserve"> индикаторов и показателей</w:t>
      </w:r>
      <w:r w:rsidR="005124BA">
        <w:rPr>
          <w:rFonts w:ascii="Times New Roman" w:eastAsia="Times New Roman" w:hAnsi="Times New Roman" w:cs="Times New Roman"/>
          <w:sz w:val="28"/>
          <w:szCs w:val="28"/>
        </w:rPr>
        <w:t>, с учетом изменения условий, параметров, нормативной базы,</w:t>
      </w:r>
      <w:r w:rsidR="001163CD">
        <w:rPr>
          <w:rFonts w:ascii="Times New Roman" w:eastAsia="Times New Roman" w:hAnsi="Times New Roman" w:cs="Times New Roman"/>
          <w:sz w:val="28"/>
          <w:szCs w:val="28"/>
        </w:rPr>
        <w:t xml:space="preserve"> для обеспечения в</w:t>
      </w:r>
      <w:r w:rsidR="007C0FED" w:rsidRPr="006D1FDD">
        <w:rPr>
          <w:rFonts w:ascii="Times New Roman" w:eastAsia="Times New Roman" w:hAnsi="Times New Roman" w:cs="Times New Roman"/>
          <w:sz w:val="28"/>
          <w:szCs w:val="28"/>
        </w:rPr>
        <w:t>заимоувязк</w:t>
      </w:r>
      <w:r w:rsidR="001163CD">
        <w:rPr>
          <w:rFonts w:ascii="Times New Roman" w:eastAsia="Times New Roman" w:hAnsi="Times New Roman" w:cs="Times New Roman"/>
          <w:sz w:val="28"/>
          <w:szCs w:val="28"/>
        </w:rPr>
        <w:t>и</w:t>
      </w:r>
      <w:r w:rsidR="007C0FED" w:rsidRPr="006D1FDD">
        <w:rPr>
          <w:rFonts w:ascii="Times New Roman" w:eastAsia="Times New Roman" w:hAnsi="Times New Roman" w:cs="Times New Roman"/>
          <w:sz w:val="28"/>
          <w:szCs w:val="28"/>
        </w:rPr>
        <w:t xml:space="preserve"> </w:t>
      </w:r>
      <w:r w:rsidR="00881F75" w:rsidRPr="006D1FDD">
        <w:rPr>
          <w:rFonts w:ascii="Times New Roman" w:eastAsia="Times New Roman" w:hAnsi="Times New Roman" w:cs="Times New Roman"/>
          <w:sz w:val="28"/>
          <w:szCs w:val="28"/>
        </w:rPr>
        <w:t xml:space="preserve">достижения целей программ с </w:t>
      </w:r>
      <w:r w:rsidR="007C0FED" w:rsidRPr="006D1FDD">
        <w:rPr>
          <w:rFonts w:ascii="Times New Roman" w:eastAsia="Times New Roman" w:hAnsi="Times New Roman" w:cs="Times New Roman"/>
          <w:sz w:val="28"/>
          <w:szCs w:val="28"/>
        </w:rPr>
        <w:t xml:space="preserve">решением задач подпрограмм муниципальных программ города-курорта Пятигорска.  </w:t>
      </w:r>
    </w:p>
    <w:p w:rsidR="00866EA4" w:rsidRPr="006D1FDD" w:rsidRDefault="006E1570" w:rsidP="00C33F0B">
      <w:pPr>
        <w:tabs>
          <w:tab w:val="left" w:pos="709"/>
        </w:tabs>
        <w:spacing w:line="240" w:lineRule="auto"/>
        <w:ind w:right="-142" w:firstLine="708"/>
        <w:jc w:val="both"/>
        <w:rPr>
          <w:rFonts w:ascii="Times New Roman" w:hAnsi="Times New Roman"/>
          <w:sz w:val="28"/>
          <w:szCs w:val="28"/>
        </w:rPr>
      </w:pPr>
      <w:r w:rsidRPr="006D1FDD">
        <w:rPr>
          <w:rFonts w:ascii="Times New Roman" w:hAnsi="Times New Roman"/>
          <w:sz w:val="28"/>
          <w:szCs w:val="28"/>
        </w:rPr>
        <w:t>4</w:t>
      </w:r>
      <w:r w:rsidR="00E57F72" w:rsidRPr="006D1FDD">
        <w:rPr>
          <w:rFonts w:ascii="Times New Roman" w:hAnsi="Times New Roman"/>
          <w:sz w:val="28"/>
          <w:szCs w:val="28"/>
        </w:rPr>
        <w:t>.</w:t>
      </w:r>
      <w:r w:rsidR="00BA6D67" w:rsidRPr="006D1FDD">
        <w:rPr>
          <w:rFonts w:ascii="Times New Roman" w:hAnsi="Times New Roman"/>
          <w:sz w:val="28"/>
          <w:szCs w:val="28"/>
        </w:rPr>
        <w:t xml:space="preserve"> </w:t>
      </w:r>
      <w:r w:rsidR="00866EA4" w:rsidRPr="006D1FDD">
        <w:rPr>
          <w:rFonts w:ascii="Times New Roman" w:hAnsi="Times New Roman"/>
          <w:sz w:val="28"/>
          <w:szCs w:val="28"/>
        </w:rPr>
        <w:t>В целях привлечения средств из федерального бюджета, бюджета Ставропольского края, исполнителям муниципальных программ проработать возможность участия в реализации профильных региональных проектов, государственных программ.</w:t>
      </w:r>
    </w:p>
    <w:p w:rsidR="00E817E4" w:rsidRPr="006D1FDD"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E817E4" w:rsidRPr="006D1FDD"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6E1570" w:rsidRPr="006D1FDD" w:rsidRDefault="006E1570" w:rsidP="00C33F0B">
      <w:pPr>
        <w:tabs>
          <w:tab w:val="left" w:pos="709"/>
        </w:tabs>
        <w:spacing w:after="0" w:line="240" w:lineRule="exact"/>
        <w:jc w:val="both"/>
        <w:rPr>
          <w:rFonts w:ascii="Times New Roman" w:eastAsia="Calibri" w:hAnsi="Times New Roman" w:cs="Times New Roman"/>
          <w:color w:val="C00000"/>
          <w:sz w:val="28"/>
          <w:szCs w:val="28"/>
        </w:rPr>
      </w:pPr>
    </w:p>
    <w:p w:rsidR="0003480A" w:rsidRPr="006D1FDD" w:rsidRDefault="0007589F" w:rsidP="00C33F0B">
      <w:pPr>
        <w:tabs>
          <w:tab w:val="left" w:pos="709"/>
        </w:tabs>
        <w:spacing w:after="0" w:line="240" w:lineRule="exact"/>
        <w:jc w:val="both"/>
        <w:rPr>
          <w:rFonts w:ascii="Times New Roman" w:hAnsi="Times New Roman" w:cs="Times New Roman"/>
          <w:sz w:val="28"/>
          <w:szCs w:val="28"/>
        </w:rPr>
      </w:pPr>
      <w:r w:rsidRPr="006D1FDD">
        <w:rPr>
          <w:rFonts w:ascii="Times New Roman" w:eastAsia="Calibri" w:hAnsi="Times New Roman" w:cs="Times New Roman"/>
          <w:sz w:val="28"/>
          <w:szCs w:val="28"/>
        </w:rPr>
        <w:t>Н</w:t>
      </w:r>
      <w:r w:rsidR="0003480A" w:rsidRPr="006D1FDD">
        <w:rPr>
          <w:rFonts w:ascii="Times New Roman" w:hAnsi="Times New Roman" w:cs="Times New Roman"/>
          <w:sz w:val="28"/>
          <w:szCs w:val="28"/>
        </w:rPr>
        <w:t xml:space="preserve">ачальник </w:t>
      </w:r>
      <w:r w:rsidR="00E817E4" w:rsidRPr="006D1FDD">
        <w:rPr>
          <w:rFonts w:ascii="Times New Roman" w:hAnsi="Times New Roman" w:cs="Times New Roman"/>
          <w:sz w:val="28"/>
          <w:szCs w:val="28"/>
        </w:rPr>
        <w:t>У</w:t>
      </w:r>
      <w:r w:rsidR="0003480A" w:rsidRPr="006D1FDD">
        <w:rPr>
          <w:rFonts w:ascii="Times New Roman" w:hAnsi="Times New Roman" w:cs="Times New Roman"/>
          <w:sz w:val="28"/>
          <w:szCs w:val="28"/>
        </w:rPr>
        <w:t xml:space="preserve">правления </w:t>
      </w:r>
    </w:p>
    <w:p w:rsidR="0003480A" w:rsidRPr="006D1FDD" w:rsidRDefault="0003480A" w:rsidP="00C33F0B">
      <w:pPr>
        <w:tabs>
          <w:tab w:val="left" w:pos="709"/>
        </w:tabs>
        <w:spacing w:after="0" w:line="240" w:lineRule="exact"/>
        <w:jc w:val="both"/>
        <w:rPr>
          <w:rFonts w:ascii="Times New Roman" w:hAnsi="Times New Roman" w:cs="Times New Roman"/>
          <w:sz w:val="28"/>
          <w:szCs w:val="28"/>
        </w:rPr>
      </w:pPr>
      <w:r w:rsidRPr="006D1FDD">
        <w:rPr>
          <w:rFonts w:ascii="Times New Roman" w:hAnsi="Times New Roman" w:cs="Times New Roman"/>
          <w:sz w:val="28"/>
          <w:szCs w:val="28"/>
        </w:rPr>
        <w:t xml:space="preserve">экономического развития </w:t>
      </w:r>
    </w:p>
    <w:p w:rsidR="00F56966" w:rsidRPr="00844841" w:rsidRDefault="0003480A" w:rsidP="00C33F0B">
      <w:pPr>
        <w:tabs>
          <w:tab w:val="left" w:pos="709"/>
        </w:tabs>
        <w:spacing w:after="0" w:line="240" w:lineRule="exact"/>
        <w:jc w:val="both"/>
        <w:rPr>
          <w:rFonts w:ascii="Times New Roman" w:hAnsi="Times New Roman" w:cs="Times New Roman"/>
          <w:sz w:val="28"/>
          <w:szCs w:val="28"/>
        </w:rPr>
      </w:pPr>
      <w:r w:rsidRPr="006D1FDD">
        <w:rPr>
          <w:rFonts w:ascii="Times New Roman" w:hAnsi="Times New Roman" w:cs="Times New Roman"/>
          <w:sz w:val="28"/>
          <w:szCs w:val="28"/>
        </w:rPr>
        <w:t xml:space="preserve">администрации города Пятигорска                               </w:t>
      </w:r>
      <w:r w:rsidR="007474A2" w:rsidRPr="006D1FDD">
        <w:rPr>
          <w:rFonts w:ascii="Times New Roman" w:hAnsi="Times New Roman" w:cs="Times New Roman"/>
          <w:sz w:val="28"/>
          <w:szCs w:val="28"/>
        </w:rPr>
        <w:t xml:space="preserve">           </w:t>
      </w:r>
      <w:r w:rsidRPr="006D1FDD">
        <w:rPr>
          <w:rFonts w:ascii="Times New Roman" w:hAnsi="Times New Roman" w:cs="Times New Roman"/>
          <w:sz w:val="28"/>
          <w:szCs w:val="28"/>
        </w:rPr>
        <w:t xml:space="preserve">       </w:t>
      </w:r>
      <w:r w:rsidR="0007589F" w:rsidRPr="006D1FDD">
        <w:rPr>
          <w:rFonts w:ascii="Times New Roman" w:hAnsi="Times New Roman" w:cs="Times New Roman"/>
          <w:sz w:val="28"/>
          <w:szCs w:val="28"/>
        </w:rPr>
        <w:t>Ю.И. Николаева</w:t>
      </w:r>
    </w:p>
    <w:sectPr w:rsidR="00F56966" w:rsidRPr="00844841" w:rsidSect="0029176E">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7EF" w:rsidRDefault="004F07EF" w:rsidP="00101A34">
      <w:pPr>
        <w:spacing w:after="0" w:line="240" w:lineRule="auto"/>
      </w:pPr>
      <w:r>
        <w:separator/>
      </w:r>
    </w:p>
  </w:endnote>
  <w:endnote w:type="continuationSeparator" w:id="0">
    <w:p w:rsidR="004F07EF" w:rsidRDefault="004F07EF" w:rsidP="0010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7EF" w:rsidRDefault="004F07EF" w:rsidP="00101A34">
      <w:pPr>
        <w:spacing w:after="0" w:line="240" w:lineRule="auto"/>
      </w:pPr>
      <w:r>
        <w:separator/>
      </w:r>
    </w:p>
  </w:footnote>
  <w:footnote w:type="continuationSeparator" w:id="0">
    <w:p w:rsidR="004F07EF" w:rsidRDefault="004F07EF" w:rsidP="0010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19095"/>
    </w:sdtPr>
    <w:sdtContent>
      <w:p w:rsidR="004F07EF" w:rsidRDefault="004F07EF">
        <w:pPr>
          <w:pStyle w:val="a8"/>
          <w:jc w:val="right"/>
        </w:pPr>
        <w:r>
          <w:fldChar w:fldCharType="begin"/>
        </w:r>
        <w:r>
          <w:instrText xml:space="preserve"> PAGE   \* MERGEFORMAT </w:instrText>
        </w:r>
        <w:r>
          <w:fldChar w:fldCharType="separate"/>
        </w:r>
        <w:r>
          <w:rPr>
            <w:noProof/>
          </w:rPr>
          <w:t>59</w:t>
        </w:r>
        <w:r>
          <w:rPr>
            <w:noProof/>
          </w:rPr>
          <w:fldChar w:fldCharType="end"/>
        </w:r>
      </w:p>
    </w:sdtContent>
  </w:sdt>
  <w:p w:rsidR="004F07EF" w:rsidRDefault="004F07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416" w:firstLine="0"/>
      </w:pPr>
    </w:lvl>
    <w:lvl w:ilvl="2">
      <w:start w:val="1"/>
      <w:numFmt w:val="none"/>
      <w:suff w:val="nothing"/>
      <w:lvlText w:val=""/>
      <w:lvlJc w:val="left"/>
      <w:pPr>
        <w:tabs>
          <w:tab w:val="num" w:pos="1416"/>
        </w:tabs>
        <w:ind w:left="1416" w:firstLine="0"/>
      </w:pPr>
    </w:lvl>
    <w:lvl w:ilvl="3">
      <w:start w:val="1"/>
      <w:numFmt w:val="none"/>
      <w:suff w:val="nothing"/>
      <w:lvlText w:val=""/>
      <w:lvlJc w:val="left"/>
      <w:pPr>
        <w:tabs>
          <w:tab w:val="num" w:pos="1416"/>
        </w:tabs>
        <w:ind w:left="1416" w:firstLine="0"/>
      </w:pPr>
    </w:lvl>
    <w:lvl w:ilvl="4">
      <w:start w:val="1"/>
      <w:numFmt w:val="none"/>
      <w:suff w:val="nothing"/>
      <w:lvlText w:val=""/>
      <w:lvlJc w:val="left"/>
      <w:pPr>
        <w:tabs>
          <w:tab w:val="num" w:pos="1416"/>
        </w:tabs>
        <w:ind w:left="1416" w:firstLine="0"/>
      </w:pPr>
    </w:lvl>
    <w:lvl w:ilvl="5">
      <w:start w:val="1"/>
      <w:numFmt w:val="none"/>
      <w:suff w:val="nothing"/>
      <w:lvlText w:val=""/>
      <w:lvlJc w:val="left"/>
      <w:pPr>
        <w:tabs>
          <w:tab w:val="num" w:pos="1416"/>
        </w:tabs>
        <w:ind w:left="1416" w:firstLine="0"/>
      </w:pPr>
    </w:lvl>
    <w:lvl w:ilvl="6">
      <w:start w:val="1"/>
      <w:numFmt w:val="none"/>
      <w:suff w:val="nothing"/>
      <w:lvlText w:val=""/>
      <w:lvlJc w:val="left"/>
      <w:pPr>
        <w:tabs>
          <w:tab w:val="num" w:pos="1416"/>
        </w:tabs>
        <w:ind w:left="1416" w:firstLine="0"/>
      </w:pPr>
    </w:lvl>
    <w:lvl w:ilvl="7">
      <w:start w:val="1"/>
      <w:numFmt w:val="none"/>
      <w:suff w:val="nothing"/>
      <w:lvlText w:val=""/>
      <w:lvlJc w:val="left"/>
      <w:pPr>
        <w:tabs>
          <w:tab w:val="num" w:pos="1416"/>
        </w:tabs>
        <w:ind w:left="1416" w:firstLine="0"/>
      </w:pPr>
    </w:lvl>
    <w:lvl w:ilvl="8">
      <w:start w:val="1"/>
      <w:numFmt w:val="none"/>
      <w:suff w:val="nothing"/>
      <w:lvlText w:val=""/>
      <w:lvlJc w:val="left"/>
      <w:pPr>
        <w:tabs>
          <w:tab w:val="num" w:pos="1416"/>
        </w:tabs>
        <w:ind w:left="1416"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429" w:hanging="360"/>
      </w:pPr>
      <w:rPr>
        <w:sz w:val="28"/>
        <w:szCs w:val="28"/>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429" w:hanging="360"/>
      </w:pPr>
      <w:rPr>
        <w:rFonts w:ascii="Times New Roman" w:hAnsi="Times New Roman" w:cs="Times New Roman"/>
        <w:color w:val="00000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1AD924F8"/>
    <w:multiLevelType w:val="hybridMultilevel"/>
    <w:tmpl w:val="F334B64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B79A1"/>
    <w:multiLevelType w:val="hybridMultilevel"/>
    <w:tmpl w:val="E310A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F508FE"/>
    <w:multiLevelType w:val="hybridMultilevel"/>
    <w:tmpl w:val="B3B849A2"/>
    <w:lvl w:ilvl="0" w:tplc="A0B4B11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426636"/>
    <w:multiLevelType w:val="hybridMultilevel"/>
    <w:tmpl w:val="730C209E"/>
    <w:lvl w:ilvl="0" w:tplc="61F459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E669FD"/>
    <w:multiLevelType w:val="multilevel"/>
    <w:tmpl w:val="8BDA9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6AB5220"/>
    <w:multiLevelType w:val="hybridMultilevel"/>
    <w:tmpl w:val="24AE7CC2"/>
    <w:lvl w:ilvl="0" w:tplc="4B1CFB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80E1628"/>
    <w:multiLevelType w:val="hybridMultilevel"/>
    <w:tmpl w:val="9F2CFE5A"/>
    <w:lvl w:ilvl="0" w:tplc="0419000F">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832540"/>
    <w:multiLevelType w:val="hybridMultilevel"/>
    <w:tmpl w:val="104A3D98"/>
    <w:lvl w:ilvl="0" w:tplc="8B7C8D4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511A0D78"/>
    <w:multiLevelType w:val="hybridMultilevel"/>
    <w:tmpl w:val="7DFA8184"/>
    <w:lvl w:ilvl="0" w:tplc="F94C6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AB6C72"/>
    <w:multiLevelType w:val="multilevel"/>
    <w:tmpl w:val="A5A67C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B3F2395"/>
    <w:multiLevelType w:val="multilevel"/>
    <w:tmpl w:val="702CC3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49C55A1"/>
    <w:multiLevelType w:val="hybridMultilevel"/>
    <w:tmpl w:val="65725CE6"/>
    <w:lvl w:ilvl="0" w:tplc="6540B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1"/>
  </w:num>
  <w:num w:numId="4">
    <w:abstractNumId w:val="8"/>
  </w:num>
  <w:num w:numId="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6"/>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1"/>
  </w:num>
  <w:num w:numId="10">
    <w:abstractNumId w:val="2"/>
  </w:num>
  <w:num w:numId="11">
    <w:abstractNumId w:val="3"/>
  </w:num>
  <w:num w:numId="12">
    <w:abstractNumId w:val="4"/>
  </w:num>
  <w:num w:numId="13">
    <w:abstractNumId w:val="5"/>
  </w:num>
  <w:num w:numId="14">
    <w:abstractNumId w:val="17"/>
  </w:num>
  <w:num w:numId="15">
    <w:abstractNumId w:val="14"/>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53A"/>
    <w:rsid w:val="00002D4D"/>
    <w:rsid w:val="0000447D"/>
    <w:rsid w:val="000072E8"/>
    <w:rsid w:val="00007D27"/>
    <w:rsid w:val="000114DD"/>
    <w:rsid w:val="000121FE"/>
    <w:rsid w:val="00012282"/>
    <w:rsid w:val="00013107"/>
    <w:rsid w:val="0001396E"/>
    <w:rsid w:val="000161C8"/>
    <w:rsid w:val="00016E29"/>
    <w:rsid w:val="000203F2"/>
    <w:rsid w:val="0002114C"/>
    <w:rsid w:val="00021504"/>
    <w:rsid w:val="0002169D"/>
    <w:rsid w:val="000252F8"/>
    <w:rsid w:val="00027435"/>
    <w:rsid w:val="000275D2"/>
    <w:rsid w:val="0003156A"/>
    <w:rsid w:val="00031966"/>
    <w:rsid w:val="0003480A"/>
    <w:rsid w:val="00035600"/>
    <w:rsid w:val="00035DCC"/>
    <w:rsid w:val="0004121B"/>
    <w:rsid w:val="0004350C"/>
    <w:rsid w:val="00046178"/>
    <w:rsid w:val="00050D57"/>
    <w:rsid w:val="00054F34"/>
    <w:rsid w:val="00055966"/>
    <w:rsid w:val="00055BD3"/>
    <w:rsid w:val="00061BA5"/>
    <w:rsid w:val="00062279"/>
    <w:rsid w:val="00066843"/>
    <w:rsid w:val="00067224"/>
    <w:rsid w:val="00073975"/>
    <w:rsid w:val="0007448E"/>
    <w:rsid w:val="00074837"/>
    <w:rsid w:val="0007589F"/>
    <w:rsid w:val="00076FE4"/>
    <w:rsid w:val="00077437"/>
    <w:rsid w:val="00080100"/>
    <w:rsid w:val="0008031D"/>
    <w:rsid w:val="00081712"/>
    <w:rsid w:val="00082C4B"/>
    <w:rsid w:val="000835D1"/>
    <w:rsid w:val="00084B1E"/>
    <w:rsid w:val="000852E3"/>
    <w:rsid w:val="0008561A"/>
    <w:rsid w:val="000862B5"/>
    <w:rsid w:val="00087116"/>
    <w:rsid w:val="0008747F"/>
    <w:rsid w:val="00090826"/>
    <w:rsid w:val="000931AC"/>
    <w:rsid w:val="000936C7"/>
    <w:rsid w:val="00094E0E"/>
    <w:rsid w:val="0009500C"/>
    <w:rsid w:val="00095A68"/>
    <w:rsid w:val="00095C06"/>
    <w:rsid w:val="0009744A"/>
    <w:rsid w:val="000A0AD4"/>
    <w:rsid w:val="000A0CD5"/>
    <w:rsid w:val="000A0EB7"/>
    <w:rsid w:val="000A1D5E"/>
    <w:rsid w:val="000A1E5F"/>
    <w:rsid w:val="000A4F38"/>
    <w:rsid w:val="000A6CE4"/>
    <w:rsid w:val="000B1E3E"/>
    <w:rsid w:val="000B2308"/>
    <w:rsid w:val="000B256F"/>
    <w:rsid w:val="000B3B0D"/>
    <w:rsid w:val="000B6C3D"/>
    <w:rsid w:val="000B6E85"/>
    <w:rsid w:val="000B793A"/>
    <w:rsid w:val="000C043C"/>
    <w:rsid w:val="000C0470"/>
    <w:rsid w:val="000C07A3"/>
    <w:rsid w:val="000C1025"/>
    <w:rsid w:val="000C18B2"/>
    <w:rsid w:val="000C2167"/>
    <w:rsid w:val="000C2E19"/>
    <w:rsid w:val="000C40CC"/>
    <w:rsid w:val="000C43BE"/>
    <w:rsid w:val="000C5A50"/>
    <w:rsid w:val="000C5CBD"/>
    <w:rsid w:val="000C7CC5"/>
    <w:rsid w:val="000D0895"/>
    <w:rsid w:val="000D1BDB"/>
    <w:rsid w:val="000D3570"/>
    <w:rsid w:val="000D3D3C"/>
    <w:rsid w:val="000E0C56"/>
    <w:rsid w:val="000E14C1"/>
    <w:rsid w:val="000E534B"/>
    <w:rsid w:val="000E580E"/>
    <w:rsid w:val="000E5BB5"/>
    <w:rsid w:val="000E6F3C"/>
    <w:rsid w:val="000F0525"/>
    <w:rsid w:val="000F0D36"/>
    <w:rsid w:val="000F2BC4"/>
    <w:rsid w:val="000F351C"/>
    <w:rsid w:val="000F3987"/>
    <w:rsid w:val="000F6F7D"/>
    <w:rsid w:val="000F72FF"/>
    <w:rsid w:val="00100060"/>
    <w:rsid w:val="00100078"/>
    <w:rsid w:val="00100D8B"/>
    <w:rsid w:val="0010194B"/>
    <w:rsid w:val="00101A34"/>
    <w:rsid w:val="0010267A"/>
    <w:rsid w:val="0010322E"/>
    <w:rsid w:val="0010449F"/>
    <w:rsid w:val="00104DD2"/>
    <w:rsid w:val="00106806"/>
    <w:rsid w:val="00112C67"/>
    <w:rsid w:val="00113885"/>
    <w:rsid w:val="00113899"/>
    <w:rsid w:val="001140E7"/>
    <w:rsid w:val="001144A6"/>
    <w:rsid w:val="00114F29"/>
    <w:rsid w:val="001163CD"/>
    <w:rsid w:val="00117251"/>
    <w:rsid w:val="00117380"/>
    <w:rsid w:val="00122331"/>
    <w:rsid w:val="001223E8"/>
    <w:rsid w:val="00122929"/>
    <w:rsid w:val="001229A9"/>
    <w:rsid w:val="00122E10"/>
    <w:rsid w:val="00125200"/>
    <w:rsid w:val="00125A1B"/>
    <w:rsid w:val="00125AFF"/>
    <w:rsid w:val="00125D41"/>
    <w:rsid w:val="00126DBA"/>
    <w:rsid w:val="0013005E"/>
    <w:rsid w:val="00130E96"/>
    <w:rsid w:val="00132933"/>
    <w:rsid w:val="00133796"/>
    <w:rsid w:val="00134A55"/>
    <w:rsid w:val="00135305"/>
    <w:rsid w:val="00135970"/>
    <w:rsid w:val="00135ADD"/>
    <w:rsid w:val="001407E0"/>
    <w:rsid w:val="001409DA"/>
    <w:rsid w:val="00140C44"/>
    <w:rsid w:val="00140FF4"/>
    <w:rsid w:val="001419E5"/>
    <w:rsid w:val="00141C42"/>
    <w:rsid w:val="001433A0"/>
    <w:rsid w:val="001462A2"/>
    <w:rsid w:val="00146F8F"/>
    <w:rsid w:val="001501A4"/>
    <w:rsid w:val="00150303"/>
    <w:rsid w:val="00151687"/>
    <w:rsid w:val="001520CF"/>
    <w:rsid w:val="00160A13"/>
    <w:rsid w:val="0016264E"/>
    <w:rsid w:val="00162B3A"/>
    <w:rsid w:val="00164C90"/>
    <w:rsid w:val="00165ABC"/>
    <w:rsid w:val="0016683F"/>
    <w:rsid w:val="00170160"/>
    <w:rsid w:val="00170333"/>
    <w:rsid w:val="00170A8F"/>
    <w:rsid w:val="00172738"/>
    <w:rsid w:val="00176F85"/>
    <w:rsid w:val="0017756B"/>
    <w:rsid w:val="00177FED"/>
    <w:rsid w:val="00180330"/>
    <w:rsid w:val="00181026"/>
    <w:rsid w:val="0018112C"/>
    <w:rsid w:val="001814E5"/>
    <w:rsid w:val="00182944"/>
    <w:rsid w:val="00183980"/>
    <w:rsid w:val="00184583"/>
    <w:rsid w:val="001857A6"/>
    <w:rsid w:val="001870D8"/>
    <w:rsid w:val="001903C9"/>
    <w:rsid w:val="00194C5A"/>
    <w:rsid w:val="00194E61"/>
    <w:rsid w:val="00195C83"/>
    <w:rsid w:val="00197866"/>
    <w:rsid w:val="001A2B2F"/>
    <w:rsid w:val="001A34EC"/>
    <w:rsid w:val="001A36FD"/>
    <w:rsid w:val="001A37A9"/>
    <w:rsid w:val="001A3989"/>
    <w:rsid w:val="001A40C7"/>
    <w:rsid w:val="001A4351"/>
    <w:rsid w:val="001A4D3A"/>
    <w:rsid w:val="001B34D6"/>
    <w:rsid w:val="001B3AA8"/>
    <w:rsid w:val="001B42F2"/>
    <w:rsid w:val="001B5CFB"/>
    <w:rsid w:val="001C01C2"/>
    <w:rsid w:val="001C237F"/>
    <w:rsid w:val="001C2872"/>
    <w:rsid w:val="001C2966"/>
    <w:rsid w:val="001C3E91"/>
    <w:rsid w:val="001C6224"/>
    <w:rsid w:val="001C6739"/>
    <w:rsid w:val="001D0C86"/>
    <w:rsid w:val="001D1451"/>
    <w:rsid w:val="001D1D69"/>
    <w:rsid w:val="001D33AB"/>
    <w:rsid w:val="001D7BEF"/>
    <w:rsid w:val="001E02FE"/>
    <w:rsid w:val="001E0958"/>
    <w:rsid w:val="001E177A"/>
    <w:rsid w:val="001E4AB2"/>
    <w:rsid w:val="001E5033"/>
    <w:rsid w:val="001F0259"/>
    <w:rsid w:val="001F02EC"/>
    <w:rsid w:val="001F0819"/>
    <w:rsid w:val="001F2A0A"/>
    <w:rsid w:val="001F38E4"/>
    <w:rsid w:val="001F3D0A"/>
    <w:rsid w:val="001F57C5"/>
    <w:rsid w:val="001F60B2"/>
    <w:rsid w:val="001F7751"/>
    <w:rsid w:val="00200568"/>
    <w:rsid w:val="00200B73"/>
    <w:rsid w:val="002014A4"/>
    <w:rsid w:val="00201CF0"/>
    <w:rsid w:val="002027C3"/>
    <w:rsid w:val="002027D3"/>
    <w:rsid w:val="0020287C"/>
    <w:rsid w:val="00202CBC"/>
    <w:rsid w:val="00202F14"/>
    <w:rsid w:val="00204D37"/>
    <w:rsid w:val="00207756"/>
    <w:rsid w:val="0021077B"/>
    <w:rsid w:val="00211210"/>
    <w:rsid w:val="002139C9"/>
    <w:rsid w:val="002153CF"/>
    <w:rsid w:val="00215F88"/>
    <w:rsid w:val="0021702C"/>
    <w:rsid w:val="002172F6"/>
    <w:rsid w:val="00221B53"/>
    <w:rsid w:val="00225070"/>
    <w:rsid w:val="002250B7"/>
    <w:rsid w:val="00226BE7"/>
    <w:rsid w:val="0022718F"/>
    <w:rsid w:val="0023135B"/>
    <w:rsid w:val="00231518"/>
    <w:rsid w:val="002351F4"/>
    <w:rsid w:val="00237419"/>
    <w:rsid w:val="00237667"/>
    <w:rsid w:val="002402DC"/>
    <w:rsid w:val="00241496"/>
    <w:rsid w:val="00250124"/>
    <w:rsid w:val="002518E3"/>
    <w:rsid w:val="00252188"/>
    <w:rsid w:val="0025310F"/>
    <w:rsid w:val="00261DD5"/>
    <w:rsid w:val="0026504A"/>
    <w:rsid w:val="00265B97"/>
    <w:rsid w:val="002678FE"/>
    <w:rsid w:val="002679C6"/>
    <w:rsid w:val="00267B52"/>
    <w:rsid w:val="002742AC"/>
    <w:rsid w:val="00274BD6"/>
    <w:rsid w:val="00275208"/>
    <w:rsid w:val="002762C7"/>
    <w:rsid w:val="002764E7"/>
    <w:rsid w:val="0028217C"/>
    <w:rsid w:val="00282817"/>
    <w:rsid w:val="002828BB"/>
    <w:rsid w:val="00286148"/>
    <w:rsid w:val="00287A7F"/>
    <w:rsid w:val="0029053D"/>
    <w:rsid w:val="0029176E"/>
    <w:rsid w:val="00291F6A"/>
    <w:rsid w:val="00292941"/>
    <w:rsid w:val="00292D31"/>
    <w:rsid w:val="002944FA"/>
    <w:rsid w:val="00296FFF"/>
    <w:rsid w:val="002A2303"/>
    <w:rsid w:val="002A3AA0"/>
    <w:rsid w:val="002A4138"/>
    <w:rsid w:val="002B0ABA"/>
    <w:rsid w:val="002B1BC1"/>
    <w:rsid w:val="002B33CB"/>
    <w:rsid w:val="002B38ED"/>
    <w:rsid w:val="002B48BF"/>
    <w:rsid w:val="002B4EB7"/>
    <w:rsid w:val="002B79DF"/>
    <w:rsid w:val="002B7EBC"/>
    <w:rsid w:val="002C0559"/>
    <w:rsid w:val="002C11BB"/>
    <w:rsid w:val="002C2306"/>
    <w:rsid w:val="002C3806"/>
    <w:rsid w:val="002C5225"/>
    <w:rsid w:val="002C67F0"/>
    <w:rsid w:val="002D0D45"/>
    <w:rsid w:val="002D1116"/>
    <w:rsid w:val="002D17B0"/>
    <w:rsid w:val="002D247B"/>
    <w:rsid w:val="002D2E9A"/>
    <w:rsid w:val="002D3F34"/>
    <w:rsid w:val="002D47FC"/>
    <w:rsid w:val="002D4E59"/>
    <w:rsid w:val="002D600F"/>
    <w:rsid w:val="002D76CC"/>
    <w:rsid w:val="002E0606"/>
    <w:rsid w:val="002E1CAB"/>
    <w:rsid w:val="002E23BA"/>
    <w:rsid w:val="002E2825"/>
    <w:rsid w:val="002E32CF"/>
    <w:rsid w:val="002E37F8"/>
    <w:rsid w:val="002E5FCA"/>
    <w:rsid w:val="002E67B5"/>
    <w:rsid w:val="002F07A5"/>
    <w:rsid w:val="002F35CA"/>
    <w:rsid w:val="002F3E5E"/>
    <w:rsid w:val="002F4654"/>
    <w:rsid w:val="002F59C7"/>
    <w:rsid w:val="002F6661"/>
    <w:rsid w:val="002F7FD3"/>
    <w:rsid w:val="00300BFE"/>
    <w:rsid w:val="0030287A"/>
    <w:rsid w:val="003065C5"/>
    <w:rsid w:val="0030773A"/>
    <w:rsid w:val="00311DCA"/>
    <w:rsid w:val="003127EA"/>
    <w:rsid w:val="003150EF"/>
    <w:rsid w:val="003171E1"/>
    <w:rsid w:val="003175D4"/>
    <w:rsid w:val="003234F0"/>
    <w:rsid w:val="00323CBE"/>
    <w:rsid w:val="0032430A"/>
    <w:rsid w:val="00325143"/>
    <w:rsid w:val="00325423"/>
    <w:rsid w:val="00325829"/>
    <w:rsid w:val="0032693F"/>
    <w:rsid w:val="003279E2"/>
    <w:rsid w:val="00327C69"/>
    <w:rsid w:val="00330BAC"/>
    <w:rsid w:val="00332005"/>
    <w:rsid w:val="00332859"/>
    <w:rsid w:val="003366EE"/>
    <w:rsid w:val="00336C5D"/>
    <w:rsid w:val="003423D5"/>
    <w:rsid w:val="00342486"/>
    <w:rsid w:val="00342FBE"/>
    <w:rsid w:val="0034422B"/>
    <w:rsid w:val="00346EEE"/>
    <w:rsid w:val="00346F37"/>
    <w:rsid w:val="00352BBF"/>
    <w:rsid w:val="00356687"/>
    <w:rsid w:val="00357268"/>
    <w:rsid w:val="0035759E"/>
    <w:rsid w:val="00360B1A"/>
    <w:rsid w:val="00361333"/>
    <w:rsid w:val="00364AD6"/>
    <w:rsid w:val="0036535D"/>
    <w:rsid w:val="00365D77"/>
    <w:rsid w:val="00367D9F"/>
    <w:rsid w:val="00370673"/>
    <w:rsid w:val="00374F70"/>
    <w:rsid w:val="00375C93"/>
    <w:rsid w:val="00377375"/>
    <w:rsid w:val="003774F4"/>
    <w:rsid w:val="003802B7"/>
    <w:rsid w:val="003815EC"/>
    <w:rsid w:val="00381700"/>
    <w:rsid w:val="00381A25"/>
    <w:rsid w:val="00381B87"/>
    <w:rsid w:val="003828AD"/>
    <w:rsid w:val="00383B42"/>
    <w:rsid w:val="00383B8B"/>
    <w:rsid w:val="00383E65"/>
    <w:rsid w:val="0038438D"/>
    <w:rsid w:val="00385967"/>
    <w:rsid w:val="00385BE2"/>
    <w:rsid w:val="003905CF"/>
    <w:rsid w:val="00391076"/>
    <w:rsid w:val="00392782"/>
    <w:rsid w:val="00393027"/>
    <w:rsid w:val="00393180"/>
    <w:rsid w:val="003A2412"/>
    <w:rsid w:val="003A3B07"/>
    <w:rsid w:val="003A4575"/>
    <w:rsid w:val="003A59A6"/>
    <w:rsid w:val="003B00E0"/>
    <w:rsid w:val="003B42BD"/>
    <w:rsid w:val="003B5357"/>
    <w:rsid w:val="003B5ED8"/>
    <w:rsid w:val="003B7796"/>
    <w:rsid w:val="003B7F19"/>
    <w:rsid w:val="003C0286"/>
    <w:rsid w:val="003C1AC5"/>
    <w:rsid w:val="003C3120"/>
    <w:rsid w:val="003C3BEE"/>
    <w:rsid w:val="003C6C46"/>
    <w:rsid w:val="003C7D76"/>
    <w:rsid w:val="003D2146"/>
    <w:rsid w:val="003D2200"/>
    <w:rsid w:val="003D2410"/>
    <w:rsid w:val="003D2A91"/>
    <w:rsid w:val="003D39CA"/>
    <w:rsid w:val="003E07C0"/>
    <w:rsid w:val="003E1642"/>
    <w:rsid w:val="003E35FA"/>
    <w:rsid w:val="003E3E6A"/>
    <w:rsid w:val="003E4310"/>
    <w:rsid w:val="003E4715"/>
    <w:rsid w:val="003E49A5"/>
    <w:rsid w:val="003E4A16"/>
    <w:rsid w:val="003E604C"/>
    <w:rsid w:val="003E7DA5"/>
    <w:rsid w:val="003F0FC4"/>
    <w:rsid w:val="003F1753"/>
    <w:rsid w:val="003F192F"/>
    <w:rsid w:val="003F19DA"/>
    <w:rsid w:val="003F2848"/>
    <w:rsid w:val="003F2EE5"/>
    <w:rsid w:val="003F3307"/>
    <w:rsid w:val="003F3CA3"/>
    <w:rsid w:val="003F4509"/>
    <w:rsid w:val="00401EB0"/>
    <w:rsid w:val="0040354F"/>
    <w:rsid w:val="004039C9"/>
    <w:rsid w:val="0040714B"/>
    <w:rsid w:val="0040740E"/>
    <w:rsid w:val="00407CF1"/>
    <w:rsid w:val="00414035"/>
    <w:rsid w:val="00415432"/>
    <w:rsid w:val="0041653A"/>
    <w:rsid w:val="004172BC"/>
    <w:rsid w:val="00417C03"/>
    <w:rsid w:val="00417C65"/>
    <w:rsid w:val="00421800"/>
    <w:rsid w:val="0042461E"/>
    <w:rsid w:val="00425C9A"/>
    <w:rsid w:val="0042792D"/>
    <w:rsid w:val="00427E24"/>
    <w:rsid w:val="00430604"/>
    <w:rsid w:val="00432096"/>
    <w:rsid w:val="00432AF4"/>
    <w:rsid w:val="00432B18"/>
    <w:rsid w:val="00434178"/>
    <w:rsid w:val="00442AFA"/>
    <w:rsid w:val="004448A4"/>
    <w:rsid w:val="00445AEF"/>
    <w:rsid w:val="00447F14"/>
    <w:rsid w:val="00450CAF"/>
    <w:rsid w:val="00452BAE"/>
    <w:rsid w:val="00453F83"/>
    <w:rsid w:val="0045651E"/>
    <w:rsid w:val="00456611"/>
    <w:rsid w:val="00457479"/>
    <w:rsid w:val="004578FF"/>
    <w:rsid w:val="00462CF5"/>
    <w:rsid w:val="00464948"/>
    <w:rsid w:val="0046584B"/>
    <w:rsid w:val="0046591D"/>
    <w:rsid w:val="00467211"/>
    <w:rsid w:val="00467FD7"/>
    <w:rsid w:val="004704FE"/>
    <w:rsid w:val="004716F2"/>
    <w:rsid w:val="004716FB"/>
    <w:rsid w:val="00471E88"/>
    <w:rsid w:val="004740F4"/>
    <w:rsid w:val="00474B9E"/>
    <w:rsid w:val="00474D92"/>
    <w:rsid w:val="00474EEB"/>
    <w:rsid w:val="0047538E"/>
    <w:rsid w:val="00475941"/>
    <w:rsid w:val="00475A7E"/>
    <w:rsid w:val="00476A40"/>
    <w:rsid w:val="0047784B"/>
    <w:rsid w:val="00481908"/>
    <w:rsid w:val="0048227B"/>
    <w:rsid w:val="00484C42"/>
    <w:rsid w:val="004850A4"/>
    <w:rsid w:val="004868B6"/>
    <w:rsid w:val="00486E0D"/>
    <w:rsid w:val="004871E0"/>
    <w:rsid w:val="00492422"/>
    <w:rsid w:val="0049596C"/>
    <w:rsid w:val="00496F4A"/>
    <w:rsid w:val="0049745D"/>
    <w:rsid w:val="004A01B2"/>
    <w:rsid w:val="004A0EB3"/>
    <w:rsid w:val="004A150C"/>
    <w:rsid w:val="004A180F"/>
    <w:rsid w:val="004A25F9"/>
    <w:rsid w:val="004A3C67"/>
    <w:rsid w:val="004A7ADC"/>
    <w:rsid w:val="004B071A"/>
    <w:rsid w:val="004B2C22"/>
    <w:rsid w:val="004B4A01"/>
    <w:rsid w:val="004B5EE5"/>
    <w:rsid w:val="004B6121"/>
    <w:rsid w:val="004C014A"/>
    <w:rsid w:val="004C17BF"/>
    <w:rsid w:val="004C220A"/>
    <w:rsid w:val="004C2A93"/>
    <w:rsid w:val="004C34D4"/>
    <w:rsid w:val="004C3B3E"/>
    <w:rsid w:val="004C47DF"/>
    <w:rsid w:val="004C6FE9"/>
    <w:rsid w:val="004C7A7F"/>
    <w:rsid w:val="004D05D8"/>
    <w:rsid w:val="004D0625"/>
    <w:rsid w:val="004D1272"/>
    <w:rsid w:val="004D2B77"/>
    <w:rsid w:val="004D2C17"/>
    <w:rsid w:val="004D4A23"/>
    <w:rsid w:val="004D57B3"/>
    <w:rsid w:val="004D5E41"/>
    <w:rsid w:val="004E021B"/>
    <w:rsid w:val="004E13C3"/>
    <w:rsid w:val="004E2705"/>
    <w:rsid w:val="004E31C5"/>
    <w:rsid w:val="004E3475"/>
    <w:rsid w:val="004E45D7"/>
    <w:rsid w:val="004E5AAA"/>
    <w:rsid w:val="004F07EF"/>
    <w:rsid w:val="004F1907"/>
    <w:rsid w:val="004F1ABD"/>
    <w:rsid w:val="004F1CD8"/>
    <w:rsid w:val="004F1FA7"/>
    <w:rsid w:val="004F38EA"/>
    <w:rsid w:val="004F4852"/>
    <w:rsid w:val="004F5E82"/>
    <w:rsid w:val="004F69CF"/>
    <w:rsid w:val="005009A7"/>
    <w:rsid w:val="00500E71"/>
    <w:rsid w:val="00503686"/>
    <w:rsid w:val="00504200"/>
    <w:rsid w:val="005062B9"/>
    <w:rsid w:val="00506B7D"/>
    <w:rsid w:val="00510972"/>
    <w:rsid w:val="00511260"/>
    <w:rsid w:val="005124BA"/>
    <w:rsid w:val="00513B6C"/>
    <w:rsid w:val="00517173"/>
    <w:rsid w:val="005205E5"/>
    <w:rsid w:val="005206E8"/>
    <w:rsid w:val="005220E5"/>
    <w:rsid w:val="00526651"/>
    <w:rsid w:val="005277EF"/>
    <w:rsid w:val="00533561"/>
    <w:rsid w:val="00533D2D"/>
    <w:rsid w:val="00534FFE"/>
    <w:rsid w:val="005356E6"/>
    <w:rsid w:val="005375A7"/>
    <w:rsid w:val="00537E00"/>
    <w:rsid w:val="00540287"/>
    <w:rsid w:val="00545208"/>
    <w:rsid w:val="00545895"/>
    <w:rsid w:val="005471DF"/>
    <w:rsid w:val="00547AC0"/>
    <w:rsid w:val="00550520"/>
    <w:rsid w:val="00550C28"/>
    <w:rsid w:val="00551AA4"/>
    <w:rsid w:val="00552CCD"/>
    <w:rsid w:val="0055471D"/>
    <w:rsid w:val="00554A70"/>
    <w:rsid w:val="00556160"/>
    <w:rsid w:val="0056030A"/>
    <w:rsid w:val="005604E4"/>
    <w:rsid w:val="005605C4"/>
    <w:rsid w:val="00563259"/>
    <w:rsid w:val="005659C3"/>
    <w:rsid w:val="00566AA9"/>
    <w:rsid w:val="0056723E"/>
    <w:rsid w:val="00567B77"/>
    <w:rsid w:val="005719B6"/>
    <w:rsid w:val="00571F2D"/>
    <w:rsid w:val="00572565"/>
    <w:rsid w:val="005770E7"/>
    <w:rsid w:val="00580A91"/>
    <w:rsid w:val="005818B8"/>
    <w:rsid w:val="00581CB6"/>
    <w:rsid w:val="005833E6"/>
    <w:rsid w:val="005842FA"/>
    <w:rsid w:val="0058605B"/>
    <w:rsid w:val="00587278"/>
    <w:rsid w:val="00590C88"/>
    <w:rsid w:val="00593A85"/>
    <w:rsid w:val="00596690"/>
    <w:rsid w:val="005977B0"/>
    <w:rsid w:val="00597CD7"/>
    <w:rsid w:val="005A140A"/>
    <w:rsid w:val="005A378B"/>
    <w:rsid w:val="005A4370"/>
    <w:rsid w:val="005A4552"/>
    <w:rsid w:val="005A4B5B"/>
    <w:rsid w:val="005A7B23"/>
    <w:rsid w:val="005B117F"/>
    <w:rsid w:val="005B3D3F"/>
    <w:rsid w:val="005B4185"/>
    <w:rsid w:val="005B65DD"/>
    <w:rsid w:val="005B66D9"/>
    <w:rsid w:val="005B6CF2"/>
    <w:rsid w:val="005B7306"/>
    <w:rsid w:val="005B7798"/>
    <w:rsid w:val="005B7C0A"/>
    <w:rsid w:val="005C0695"/>
    <w:rsid w:val="005C16DD"/>
    <w:rsid w:val="005C6166"/>
    <w:rsid w:val="005C74DF"/>
    <w:rsid w:val="005C7F94"/>
    <w:rsid w:val="005D099F"/>
    <w:rsid w:val="005E0A60"/>
    <w:rsid w:val="005E0AD9"/>
    <w:rsid w:val="005E1132"/>
    <w:rsid w:val="005E396A"/>
    <w:rsid w:val="005E4799"/>
    <w:rsid w:val="005E48E8"/>
    <w:rsid w:val="005E4C2D"/>
    <w:rsid w:val="005E5D9B"/>
    <w:rsid w:val="005E67B9"/>
    <w:rsid w:val="005E75CB"/>
    <w:rsid w:val="005F0B27"/>
    <w:rsid w:val="005F1FAE"/>
    <w:rsid w:val="005F39D1"/>
    <w:rsid w:val="005F5723"/>
    <w:rsid w:val="005F7AE2"/>
    <w:rsid w:val="0060175C"/>
    <w:rsid w:val="006038E9"/>
    <w:rsid w:val="00603E02"/>
    <w:rsid w:val="00604ED9"/>
    <w:rsid w:val="00607630"/>
    <w:rsid w:val="00610D4A"/>
    <w:rsid w:val="006115B1"/>
    <w:rsid w:val="00612D21"/>
    <w:rsid w:val="00613864"/>
    <w:rsid w:val="0061448B"/>
    <w:rsid w:val="00615A78"/>
    <w:rsid w:val="00616E62"/>
    <w:rsid w:val="00617243"/>
    <w:rsid w:val="0062370D"/>
    <w:rsid w:val="00623C06"/>
    <w:rsid w:val="00624AD6"/>
    <w:rsid w:val="0062588E"/>
    <w:rsid w:val="00632407"/>
    <w:rsid w:val="00633085"/>
    <w:rsid w:val="00634986"/>
    <w:rsid w:val="00637579"/>
    <w:rsid w:val="00640078"/>
    <w:rsid w:val="00642C45"/>
    <w:rsid w:val="00643BAA"/>
    <w:rsid w:val="006456ED"/>
    <w:rsid w:val="00646B6D"/>
    <w:rsid w:val="00646B8E"/>
    <w:rsid w:val="0065009E"/>
    <w:rsid w:val="00654CC5"/>
    <w:rsid w:val="0065548D"/>
    <w:rsid w:val="00655A86"/>
    <w:rsid w:val="006565E8"/>
    <w:rsid w:val="00660F77"/>
    <w:rsid w:val="00661E47"/>
    <w:rsid w:val="0066200C"/>
    <w:rsid w:val="006634EC"/>
    <w:rsid w:val="00667BE7"/>
    <w:rsid w:val="00671046"/>
    <w:rsid w:val="00671893"/>
    <w:rsid w:val="00673784"/>
    <w:rsid w:val="00677B10"/>
    <w:rsid w:val="006828DE"/>
    <w:rsid w:val="00684592"/>
    <w:rsid w:val="006856E0"/>
    <w:rsid w:val="00686519"/>
    <w:rsid w:val="00687E0E"/>
    <w:rsid w:val="006933E3"/>
    <w:rsid w:val="00694BB0"/>
    <w:rsid w:val="00694F7C"/>
    <w:rsid w:val="006953CB"/>
    <w:rsid w:val="00696641"/>
    <w:rsid w:val="0069670A"/>
    <w:rsid w:val="006A0C06"/>
    <w:rsid w:val="006A13A3"/>
    <w:rsid w:val="006A3A38"/>
    <w:rsid w:val="006A3F63"/>
    <w:rsid w:val="006A6B57"/>
    <w:rsid w:val="006A7522"/>
    <w:rsid w:val="006A7540"/>
    <w:rsid w:val="006B000B"/>
    <w:rsid w:val="006B0F7E"/>
    <w:rsid w:val="006B1AAE"/>
    <w:rsid w:val="006B3915"/>
    <w:rsid w:val="006B40AC"/>
    <w:rsid w:val="006B5529"/>
    <w:rsid w:val="006B6641"/>
    <w:rsid w:val="006B7BAB"/>
    <w:rsid w:val="006C0DD5"/>
    <w:rsid w:val="006C200B"/>
    <w:rsid w:val="006C34A6"/>
    <w:rsid w:val="006C6121"/>
    <w:rsid w:val="006D027C"/>
    <w:rsid w:val="006D1FDD"/>
    <w:rsid w:val="006D495F"/>
    <w:rsid w:val="006D53BE"/>
    <w:rsid w:val="006E0137"/>
    <w:rsid w:val="006E1065"/>
    <w:rsid w:val="006E1570"/>
    <w:rsid w:val="006E228D"/>
    <w:rsid w:val="006E3648"/>
    <w:rsid w:val="006E46B9"/>
    <w:rsid w:val="006E4E6E"/>
    <w:rsid w:val="006E7850"/>
    <w:rsid w:val="006F1145"/>
    <w:rsid w:val="006F2C22"/>
    <w:rsid w:val="006F2CF4"/>
    <w:rsid w:val="006F3820"/>
    <w:rsid w:val="006F45B6"/>
    <w:rsid w:val="006F530D"/>
    <w:rsid w:val="006F5385"/>
    <w:rsid w:val="006F58CE"/>
    <w:rsid w:val="006F7386"/>
    <w:rsid w:val="0070028B"/>
    <w:rsid w:val="00701917"/>
    <w:rsid w:val="00703FB9"/>
    <w:rsid w:val="00705766"/>
    <w:rsid w:val="00705B9D"/>
    <w:rsid w:val="007060FD"/>
    <w:rsid w:val="00706BFA"/>
    <w:rsid w:val="0070787D"/>
    <w:rsid w:val="00707C08"/>
    <w:rsid w:val="00707CB2"/>
    <w:rsid w:val="00707FB7"/>
    <w:rsid w:val="007110E0"/>
    <w:rsid w:val="0071197D"/>
    <w:rsid w:val="00711A8D"/>
    <w:rsid w:val="00712CDD"/>
    <w:rsid w:val="00713FB3"/>
    <w:rsid w:val="00717356"/>
    <w:rsid w:val="0072034F"/>
    <w:rsid w:val="00720836"/>
    <w:rsid w:val="007248B1"/>
    <w:rsid w:val="007258B1"/>
    <w:rsid w:val="00726211"/>
    <w:rsid w:val="007278B7"/>
    <w:rsid w:val="007304AC"/>
    <w:rsid w:val="00730DB7"/>
    <w:rsid w:val="007320F0"/>
    <w:rsid w:val="00732357"/>
    <w:rsid w:val="00732399"/>
    <w:rsid w:val="00734A62"/>
    <w:rsid w:val="007351C2"/>
    <w:rsid w:val="00735B29"/>
    <w:rsid w:val="0073780E"/>
    <w:rsid w:val="00740D1F"/>
    <w:rsid w:val="00740DF4"/>
    <w:rsid w:val="00740F94"/>
    <w:rsid w:val="007449A6"/>
    <w:rsid w:val="0074656D"/>
    <w:rsid w:val="007471E7"/>
    <w:rsid w:val="007474A2"/>
    <w:rsid w:val="00753708"/>
    <w:rsid w:val="00753CC6"/>
    <w:rsid w:val="007542E6"/>
    <w:rsid w:val="00754FAC"/>
    <w:rsid w:val="00757B92"/>
    <w:rsid w:val="00760E80"/>
    <w:rsid w:val="00761A5B"/>
    <w:rsid w:val="00762171"/>
    <w:rsid w:val="00762F85"/>
    <w:rsid w:val="00763632"/>
    <w:rsid w:val="00763BF7"/>
    <w:rsid w:val="007655DD"/>
    <w:rsid w:val="007662B3"/>
    <w:rsid w:val="00766D75"/>
    <w:rsid w:val="00767482"/>
    <w:rsid w:val="00767B87"/>
    <w:rsid w:val="00772053"/>
    <w:rsid w:val="00773245"/>
    <w:rsid w:val="00773366"/>
    <w:rsid w:val="00773EF9"/>
    <w:rsid w:val="00775BFE"/>
    <w:rsid w:val="00776D8D"/>
    <w:rsid w:val="00780BF7"/>
    <w:rsid w:val="007815C3"/>
    <w:rsid w:val="00781A55"/>
    <w:rsid w:val="00785CDB"/>
    <w:rsid w:val="00790009"/>
    <w:rsid w:val="00790961"/>
    <w:rsid w:val="007913B4"/>
    <w:rsid w:val="00794B4E"/>
    <w:rsid w:val="00794F3C"/>
    <w:rsid w:val="00795044"/>
    <w:rsid w:val="007954BA"/>
    <w:rsid w:val="007959D9"/>
    <w:rsid w:val="007A3083"/>
    <w:rsid w:val="007A4037"/>
    <w:rsid w:val="007A5879"/>
    <w:rsid w:val="007B0F44"/>
    <w:rsid w:val="007B2A59"/>
    <w:rsid w:val="007B4F11"/>
    <w:rsid w:val="007B62A1"/>
    <w:rsid w:val="007B67B2"/>
    <w:rsid w:val="007C0FED"/>
    <w:rsid w:val="007C10CF"/>
    <w:rsid w:val="007C3A4B"/>
    <w:rsid w:val="007C3D71"/>
    <w:rsid w:val="007D0798"/>
    <w:rsid w:val="007D0865"/>
    <w:rsid w:val="007D4B89"/>
    <w:rsid w:val="007D6B9A"/>
    <w:rsid w:val="007E031B"/>
    <w:rsid w:val="007E08BA"/>
    <w:rsid w:val="007E197C"/>
    <w:rsid w:val="007E4064"/>
    <w:rsid w:val="007E4CBF"/>
    <w:rsid w:val="007E6077"/>
    <w:rsid w:val="007F0703"/>
    <w:rsid w:val="007F0BF4"/>
    <w:rsid w:val="007F12B7"/>
    <w:rsid w:val="007F3A65"/>
    <w:rsid w:val="007F48EA"/>
    <w:rsid w:val="007F62CB"/>
    <w:rsid w:val="007F6AFC"/>
    <w:rsid w:val="007F79CC"/>
    <w:rsid w:val="00801D39"/>
    <w:rsid w:val="00801F0A"/>
    <w:rsid w:val="008035E1"/>
    <w:rsid w:val="0080543C"/>
    <w:rsid w:val="00810705"/>
    <w:rsid w:val="008130D3"/>
    <w:rsid w:val="00817AFE"/>
    <w:rsid w:val="008267E0"/>
    <w:rsid w:val="00826FF8"/>
    <w:rsid w:val="0083016E"/>
    <w:rsid w:val="00832EE9"/>
    <w:rsid w:val="00836B17"/>
    <w:rsid w:val="00837201"/>
    <w:rsid w:val="00842DCD"/>
    <w:rsid w:val="00843C88"/>
    <w:rsid w:val="00844841"/>
    <w:rsid w:val="00844C90"/>
    <w:rsid w:val="00846298"/>
    <w:rsid w:val="008479D4"/>
    <w:rsid w:val="0085036D"/>
    <w:rsid w:val="008547B8"/>
    <w:rsid w:val="00857486"/>
    <w:rsid w:val="008577A5"/>
    <w:rsid w:val="00862007"/>
    <w:rsid w:val="00864453"/>
    <w:rsid w:val="00864565"/>
    <w:rsid w:val="008656B5"/>
    <w:rsid w:val="00866EA4"/>
    <w:rsid w:val="0086731A"/>
    <w:rsid w:val="00867D7C"/>
    <w:rsid w:val="00867E0D"/>
    <w:rsid w:val="0087006A"/>
    <w:rsid w:val="00870174"/>
    <w:rsid w:val="00874A2E"/>
    <w:rsid w:val="00877B4F"/>
    <w:rsid w:val="008800E5"/>
    <w:rsid w:val="00880DA9"/>
    <w:rsid w:val="00881985"/>
    <w:rsid w:val="00881F75"/>
    <w:rsid w:val="00883E16"/>
    <w:rsid w:val="0088410D"/>
    <w:rsid w:val="008856C6"/>
    <w:rsid w:val="00886C29"/>
    <w:rsid w:val="008870A9"/>
    <w:rsid w:val="00890865"/>
    <w:rsid w:val="00891BB0"/>
    <w:rsid w:val="0089521C"/>
    <w:rsid w:val="00897939"/>
    <w:rsid w:val="008A0D59"/>
    <w:rsid w:val="008A159B"/>
    <w:rsid w:val="008A1B4A"/>
    <w:rsid w:val="008A3B36"/>
    <w:rsid w:val="008A4832"/>
    <w:rsid w:val="008A4D7C"/>
    <w:rsid w:val="008A4FB1"/>
    <w:rsid w:val="008A6B55"/>
    <w:rsid w:val="008B0C9C"/>
    <w:rsid w:val="008B13A3"/>
    <w:rsid w:val="008B1F19"/>
    <w:rsid w:val="008B2904"/>
    <w:rsid w:val="008B3336"/>
    <w:rsid w:val="008B4CB3"/>
    <w:rsid w:val="008B5CA5"/>
    <w:rsid w:val="008B73E0"/>
    <w:rsid w:val="008B7D0B"/>
    <w:rsid w:val="008C1B49"/>
    <w:rsid w:val="008C20E9"/>
    <w:rsid w:val="008C3C34"/>
    <w:rsid w:val="008C4BCC"/>
    <w:rsid w:val="008C4D86"/>
    <w:rsid w:val="008C7B31"/>
    <w:rsid w:val="008D144A"/>
    <w:rsid w:val="008D176F"/>
    <w:rsid w:val="008D35F0"/>
    <w:rsid w:val="008D3742"/>
    <w:rsid w:val="008D3B48"/>
    <w:rsid w:val="008D5D53"/>
    <w:rsid w:val="008D5ECD"/>
    <w:rsid w:val="008D6AA1"/>
    <w:rsid w:val="008E2EE3"/>
    <w:rsid w:val="008E4AFC"/>
    <w:rsid w:val="008E5998"/>
    <w:rsid w:val="008E5E44"/>
    <w:rsid w:val="008E6305"/>
    <w:rsid w:val="008E66B3"/>
    <w:rsid w:val="008E68C0"/>
    <w:rsid w:val="008E6A03"/>
    <w:rsid w:val="008E6A2F"/>
    <w:rsid w:val="008E6E3D"/>
    <w:rsid w:val="008F0844"/>
    <w:rsid w:val="008F142F"/>
    <w:rsid w:val="008F1EB5"/>
    <w:rsid w:val="008F301A"/>
    <w:rsid w:val="008F413A"/>
    <w:rsid w:val="008F4456"/>
    <w:rsid w:val="008F7E92"/>
    <w:rsid w:val="00900B7A"/>
    <w:rsid w:val="00900F5F"/>
    <w:rsid w:val="00901B69"/>
    <w:rsid w:val="0090221B"/>
    <w:rsid w:val="00902333"/>
    <w:rsid w:val="009023F2"/>
    <w:rsid w:val="00902C9A"/>
    <w:rsid w:val="009046D5"/>
    <w:rsid w:val="00904CA6"/>
    <w:rsid w:val="00905F9B"/>
    <w:rsid w:val="00911128"/>
    <w:rsid w:val="00911758"/>
    <w:rsid w:val="009117FC"/>
    <w:rsid w:val="00912D8F"/>
    <w:rsid w:val="00914D18"/>
    <w:rsid w:val="00914DDC"/>
    <w:rsid w:val="009163D4"/>
    <w:rsid w:val="009173B7"/>
    <w:rsid w:val="0092086A"/>
    <w:rsid w:val="0092102D"/>
    <w:rsid w:val="009218A5"/>
    <w:rsid w:val="00922667"/>
    <w:rsid w:val="0092320C"/>
    <w:rsid w:val="00923BFC"/>
    <w:rsid w:val="00924C92"/>
    <w:rsid w:val="00926244"/>
    <w:rsid w:val="009262E1"/>
    <w:rsid w:val="0092723C"/>
    <w:rsid w:val="009314E6"/>
    <w:rsid w:val="00933598"/>
    <w:rsid w:val="00935116"/>
    <w:rsid w:val="00936701"/>
    <w:rsid w:val="00940235"/>
    <w:rsid w:val="009403F1"/>
    <w:rsid w:val="00941EE2"/>
    <w:rsid w:val="0094213D"/>
    <w:rsid w:val="0094283A"/>
    <w:rsid w:val="00942E49"/>
    <w:rsid w:val="009442AE"/>
    <w:rsid w:val="009445B3"/>
    <w:rsid w:val="00945DFB"/>
    <w:rsid w:val="00947E0F"/>
    <w:rsid w:val="0095204E"/>
    <w:rsid w:val="00952630"/>
    <w:rsid w:val="00952EAB"/>
    <w:rsid w:val="0095340A"/>
    <w:rsid w:val="009556E0"/>
    <w:rsid w:val="00955A63"/>
    <w:rsid w:val="00955C97"/>
    <w:rsid w:val="00957F5C"/>
    <w:rsid w:val="00960203"/>
    <w:rsid w:val="00961241"/>
    <w:rsid w:val="00963737"/>
    <w:rsid w:val="0096389E"/>
    <w:rsid w:val="00964D2D"/>
    <w:rsid w:val="0096707C"/>
    <w:rsid w:val="00967F53"/>
    <w:rsid w:val="00970CF5"/>
    <w:rsid w:val="0097178C"/>
    <w:rsid w:val="00971A0A"/>
    <w:rsid w:val="00971F9A"/>
    <w:rsid w:val="009730D4"/>
    <w:rsid w:val="009730EC"/>
    <w:rsid w:val="00973B06"/>
    <w:rsid w:val="009824AD"/>
    <w:rsid w:val="00984E4D"/>
    <w:rsid w:val="00985B59"/>
    <w:rsid w:val="00994372"/>
    <w:rsid w:val="0099454B"/>
    <w:rsid w:val="00994A60"/>
    <w:rsid w:val="00996017"/>
    <w:rsid w:val="0099755D"/>
    <w:rsid w:val="009979FE"/>
    <w:rsid w:val="009A34B7"/>
    <w:rsid w:val="009A579A"/>
    <w:rsid w:val="009A5B8F"/>
    <w:rsid w:val="009A70C9"/>
    <w:rsid w:val="009A7A3C"/>
    <w:rsid w:val="009A7C51"/>
    <w:rsid w:val="009B45E0"/>
    <w:rsid w:val="009B6572"/>
    <w:rsid w:val="009B73BF"/>
    <w:rsid w:val="009C149E"/>
    <w:rsid w:val="009C2B34"/>
    <w:rsid w:val="009C4BF9"/>
    <w:rsid w:val="009C6922"/>
    <w:rsid w:val="009C6B99"/>
    <w:rsid w:val="009C6D06"/>
    <w:rsid w:val="009D016E"/>
    <w:rsid w:val="009D12EE"/>
    <w:rsid w:val="009D2037"/>
    <w:rsid w:val="009D3CEF"/>
    <w:rsid w:val="009D427A"/>
    <w:rsid w:val="009D573B"/>
    <w:rsid w:val="009D6433"/>
    <w:rsid w:val="009D6B10"/>
    <w:rsid w:val="009E3493"/>
    <w:rsid w:val="009E3D20"/>
    <w:rsid w:val="009E4CA9"/>
    <w:rsid w:val="009E4D32"/>
    <w:rsid w:val="009E68BF"/>
    <w:rsid w:val="009E73E7"/>
    <w:rsid w:val="009E797B"/>
    <w:rsid w:val="009F03FD"/>
    <w:rsid w:val="009F158F"/>
    <w:rsid w:val="009F1D63"/>
    <w:rsid w:val="009F3B9C"/>
    <w:rsid w:val="009F48C2"/>
    <w:rsid w:val="009F629E"/>
    <w:rsid w:val="009F6A06"/>
    <w:rsid w:val="009F7E94"/>
    <w:rsid w:val="00A0016D"/>
    <w:rsid w:val="00A00D5E"/>
    <w:rsid w:val="00A01AB7"/>
    <w:rsid w:val="00A01AE9"/>
    <w:rsid w:val="00A02A65"/>
    <w:rsid w:val="00A02C3B"/>
    <w:rsid w:val="00A034A3"/>
    <w:rsid w:val="00A043C0"/>
    <w:rsid w:val="00A04AAD"/>
    <w:rsid w:val="00A06C40"/>
    <w:rsid w:val="00A1011B"/>
    <w:rsid w:val="00A11DE3"/>
    <w:rsid w:val="00A13A84"/>
    <w:rsid w:val="00A14BFF"/>
    <w:rsid w:val="00A164E3"/>
    <w:rsid w:val="00A1746E"/>
    <w:rsid w:val="00A20BF0"/>
    <w:rsid w:val="00A23583"/>
    <w:rsid w:val="00A23E21"/>
    <w:rsid w:val="00A24934"/>
    <w:rsid w:val="00A2774D"/>
    <w:rsid w:val="00A317DB"/>
    <w:rsid w:val="00A3255D"/>
    <w:rsid w:val="00A32CE0"/>
    <w:rsid w:val="00A32E2E"/>
    <w:rsid w:val="00A3472B"/>
    <w:rsid w:val="00A34D65"/>
    <w:rsid w:val="00A35997"/>
    <w:rsid w:val="00A35D93"/>
    <w:rsid w:val="00A43D31"/>
    <w:rsid w:val="00A44FAC"/>
    <w:rsid w:val="00A46072"/>
    <w:rsid w:val="00A46A3C"/>
    <w:rsid w:val="00A47442"/>
    <w:rsid w:val="00A50F19"/>
    <w:rsid w:val="00A5130F"/>
    <w:rsid w:val="00A52771"/>
    <w:rsid w:val="00A541CE"/>
    <w:rsid w:val="00A5484F"/>
    <w:rsid w:val="00A553B7"/>
    <w:rsid w:val="00A56171"/>
    <w:rsid w:val="00A5645B"/>
    <w:rsid w:val="00A566A5"/>
    <w:rsid w:val="00A56E91"/>
    <w:rsid w:val="00A570B1"/>
    <w:rsid w:val="00A64DA7"/>
    <w:rsid w:val="00A6663F"/>
    <w:rsid w:val="00A66737"/>
    <w:rsid w:val="00A66E77"/>
    <w:rsid w:val="00A67229"/>
    <w:rsid w:val="00A67BDF"/>
    <w:rsid w:val="00A7001F"/>
    <w:rsid w:val="00A70688"/>
    <w:rsid w:val="00A7083F"/>
    <w:rsid w:val="00A70F82"/>
    <w:rsid w:val="00A71910"/>
    <w:rsid w:val="00A71A89"/>
    <w:rsid w:val="00A727DB"/>
    <w:rsid w:val="00A72FDE"/>
    <w:rsid w:val="00A76B8E"/>
    <w:rsid w:val="00A8062F"/>
    <w:rsid w:val="00A82814"/>
    <w:rsid w:val="00A82C09"/>
    <w:rsid w:val="00A907D8"/>
    <w:rsid w:val="00A911AB"/>
    <w:rsid w:val="00A9177D"/>
    <w:rsid w:val="00A95E53"/>
    <w:rsid w:val="00A95E7C"/>
    <w:rsid w:val="00A96F9B"/>
    <w:rsid w:val="00AA43B6"/>
    <w:rsid w:val="00AA5314"/>
    <w:rsid w:val="00AA5749"/>
    <w:rsid w:val="00AA5C67"/>
    <w:rsid w:val="00AA616A"/>
    <w:rsid w:val="00AA6AE1"/>
    <w:rsid w:val="00AB20C3"/>
    <w:rsid w:val="00AB2B2F"/>
    <w:rsid w:val="00AB5181"/>
    <w:rsid w:val="00AB5E20"/>
    <w:rsid w:val="00AB6A6E"/>
    <w:rsid w:val="00AC0556"/>
    <w:rsid w:val="00AC154E"/>
    <w:rsid w:val="00AC3A2D"/>
    <w:rsid w:val="00AC6095"/>
    <w:rsid w:val="00AC75F4"/>
    <w:rsid w:val="00AC7DC4"/>
    <w:rsid w:val="00AD1E5F"/>
    <w:rsid w:val="00AD380F"/>
    <w:rsid w:val="00AD4007"/>
    <w:rsid w:val="00AD4B2E"/>
    <w:rsid w:val="00AD4DBC"/>
    <w:rsid w:val="00AD58F9"/>
    <w:rsid w:val="00AD69E3"/>
    <w:rsid w:val="00AD7096"/>
    <w:rsid w:val="00AD7D14"/>
    <w:rsid w:val="00AE0188"/>
    <w:rsid w:val="00AE0217"/>
    <w:rsid w:val="00AE041A"/>
    <w:rsid w:val="00AE2DEC"/>
    <w:rsid w:val="00AE32AB"/>
    <w:rsid w:val="00AE3E1B"/>
    <w:rsid w:val="00AF0AB0"/>
    <w:rsid w:val="00AF1E3F"/>
    <w:rsid w:val="00AF2CE2"/>
    <w:rsid w:val="00AF2E20"/>
    <w:rsid w:val="00AF49A3"/>
    <w:rsid w:val="00AF7531"/>
    <w:rsid w:val="00B001C2"/>
    <w:rsid w:val="00B02B54"/>
    <w:rsid w:val="00B03A0C"/>
    <w:rsid w:val="00B047B0"/>
    <w:rsid w:val="00B10594"/>
    <w:rsid w:val="00B10B0E"/>
    <w:rsid w:val="00B10D4F"/>
    <w:rsid w:val="00B15513"/>
    <w:rsid w:val="00B16ED1"/>
    <w:rsid w:val="00B1752A"/>
    <w:rsid w:val="00B2048E"/>
    <w:rsid w:val="00B21B17"/>
    <w:rsid w:val="00B22285"/>
    <w:rsid w:val="00B23E2C"/>
    <w:rsid w:val="00B24B74"/>
    <w:rsid w:val="00B253DA"/>
    <w:rsid w:val="00B321DA"/>
    <w:rsid w:val="00B3294F"/>
    <w:rsid w:val="00B331B8"/>
    <w:rsid w:val="00B3359F"/>
    <w:rsid w:val="00B35253"/>
    <w:rsid w:val="00B359E0"/>
    <w:rsid w:val="00B363EA"/>
    <w:rsid w:val="00B36CAB"/>
    <w:rsid w:val="00B372C3"/>
    <w:rsid w:val="00B37CEF"/>
    <w:rsid w:val="00B40A56"/>
    <w:rsid w:val="00B41FBF"/>
    <w:rsid w:val="00B4211D"/>
    <w:rsid w:val="00B4482A"/>
    <w:rsid w:val="00B46FA1"/>
    <w:rsid w:val="00B4738D"/>
    <w:rsid w:val="00B473D9"/>
    <w:rsid w:val="00B47828"/>
    <w:rsid w:val="00B47A0B"/>
    <w:rsid w:val="00B50036"/>
    <w:rsid w:val="00B50563"/>
    <w:rsid w:val="00B516C9"/>
    <w:rsid w:val="00B527B4"/>
    <w:rsid w:val="00B607A9"/>
    <w:rsid w:val="00B633A7"/>
    <w:rsid w:val="00B644D0"/>
    <w:rsid w:val="00B64695"/>
    <w:rsid w:val="00B64EE1"/>
    <w:rsid w:val="00B66270"/>
    <w:rsid w:val="00B667A4"/>
    <w:rsid w:val="00B667DE"/>
    <w:rsid w:val="00B70AD2"/>
    <w:rsid w:val="00B71DD6"/>
    <w:rsid w:val="00B76493"/>
    <w:rsid w:val="00B77FFC"/>
    <w:rsid w:val="00B816CF"/>
    <w:rsid w:val="00B8225A"/>
    <w:rsid w:val="00B838AD"/>
    <w:rsid w:val="00B83DA0"/>
    <w:rsid w:val="00B8466B"/>
    <w:rsid w:val="00B8492D"/>
    <w:rsid w:val="00B853E0"/>
    <w:rsid w:val="00B8581D"/>
    <w:rsid w:val="00B862A1"/>
    <w:rsid w:val="00B86FAC"/>
    <w:rsid w:val="00B922EE"/>
    <w:rsid w:val="00B92801"/>
    <w:rsid w:val="00B95AFF"/>
    <w:rsid w:val="00B96882"/>
    <w:rsid w:val="00B97B5D"/>
    <w:rsid w:val="00BA11A7"/>
    <w:rsid w:val="00BA149D"/>
    <w:rsid w:val="00BA1C24"/>
    <w:rsid w:val="00BA4730"/>
    <w:rsid w:val="00BA4BD6"/>
    <w:rsid w:val="00BA52E5"/>
    <w:rsid w:val="00BA55C6"/>
    <w:rsid w:val="00BA5DF0"/>
    <w:rsid w:val="00BA60FA"/>
    <w:rsid w:val="00BA6107"/>
    <w:rsid w:val="00BA61F4"/>
    <w:rsid w:val="00BA6C9F"/>
    <w:rsid w:val="00BA6D67"/>
    <w:rsid w:val="00BB0881"/>
    <w:rsid w:val="00BB1BB5"/>
    <w:rsid w:val="00BB397F"/>
    <w:rsid w:val="00BB4107"/>
    <w:rsid w:val="00BB6042"/>
    <w:rsid w:val="00BB622E"/>
    <w:rsid w:val="00BC0908"/>
    <w:rsid w:val="00BC27C8"/>
    <w:rsid w:val="00BC2EFD"/>
    <w:rsid w:val="00BC6123"/>
    <w:rsid w:val="00BC6584"/>
    <w:rsid w:val="00BC65F0"/>
    <w:rsid w:val="00BD0955"/>
    <w:rsid w:val="00BD0EB1"/>
    <w:rsid w:val="00BD40BE"/>
    <w:rsid w:val="00BD488A"/>
    <w:rsid w:val="00BE01E2"/>
    <w:rsid w:val="00BE4191"/>
    <w:rsid w:val="00BE4E13"/>
    <w:rsid w:val="00BE5E42"/>
    <w:rsid w:val="00BE637B"/>
    <w:rsid w:val="00BE6396"/>
    <w:rsid w:val="00BE74D9"/>
    <w:rsid w:val="00BF230E"/>
    <w:rsid w:val="00BF2B94"/>
    <w:rsid w:val="00BF2D72"/>
    <w:rsid w:val="00BF2DE5"/>
    <w:rsid w:val="00BF494E"/>
    <w:rsid w:val="00BF63FA"/>
    <w:rsid w:val="00BF6F8E"/>
    <w:rsid w:val="00BF7D71"/>
    <w:rsid w:val="00C00AF3"/>
    <w:rsid w:val="00C0150C"/>
    <w:rsid w:val="00C02AE9"/>
    <w:rsid w:val="00C0774A"/>
    <w:rsid w:val="00C105E4"/>
    <w:rsid w:val="00C10A9B"/>
    <w:rsid w:val="00C135D3"/>
    <w:rsid w:val="00C1495D"/>
    <w:rsid w:val="00C15597"/>
    <w:rsid w:val="00C17477"/>
    <w:rsid w:val="00C17694"/>
    <w:rsid w:val="00C17B09"/>
    <w:rsid w:val="00C209AC"/>
    <w:rsid w:val="00C21BDA"/>
    <w:rsid w:val="00C2237B"/>
    <w:rsid w:val="00C245B9"/>
    <w:rsid w:val="00C2493F"/>
    <w:rsid w:val="00C24CBB"/>
    <w:rsid w:val="00C24FDA"/>
    <w:rsid w:val="00C25200"/>
    <w:rsid w:val="00C31397"/>
    <w:rsid w:val="00C31606"/>
    <w:rsid w:val="00C31CF5"/>
    <w:rsid w:val="00C33F0B"/>
    <w:rsid w:val="00C361D5"/>
    <w:rsid w:val="00C36927"/>
    <w:rsid w:val="00C36B4E"/>
    <w:rsid w:val="00C46E8E"/>
    <w:rsid w:val="00C50683"/>
    <w:rsid w:val="00C51833"/>
    <w:rsid w:val="00C51BE4"/>
    <w:rsid w:val="00C54988"/>
    <w:rsid w:val="00C57F17"/>
    <w:rsid w:val="00C60965"/>
    <w:rsid w:val="00C62019"/>
    <w:rsid w:val="00C62365"/>
    <w:rsid w:val="00C62D1A"/>
    <w:rsid w:val="00C6452F"/>
    <w:rsid w:val="00C667FB"/>
    <w:rsid w:val="00C6691A"/>
    <w:rsid w:val="00C671C5"/>
    <w:rsid w:val="00C6724B"/>
    <w:rsid w:val="00C6799E"/>
    <w:rsid w:val="00C67C8A"/>
    <w:rsid w:val="00C7295E"/>
    <w:rsid w:val="00C7356E"/>
    <w:rsid w:val="00C811E5"/>
    <w:rsid w:val="00C814CF"/>
    <w:rsid w:val="00C81BA6"/>
    <w:rsid w:val="00C8211E"/>
    <w:rsid w:val="00C826B2"/>
    <w:rsid w:val="00C83750"/>
    <w:rsid w:val="00C858CF"/>
    <w:rsid w:val="00C86CBF"/>
    <w:rsid w:val="00C8774F"/>
    <w:rsid w:val="00C91257"/>
    <w:rsid w:val="00C92ED0"/>
    <w:rsid w:val="00C97111"/>
    <w:rsid w:val="00CA18E8"/>
    <w:rsid w:val="00CA200C"/>
    <w:rsid w:val="00CA25FB"/>
    <w:rsid w:val="00CA533B"/>
    <w:rsid w:val="00CA5F41"/>
    <w:rsid w:val="00CB15B9"/>
    <w:rsid w:val="00CB1A2E"/>
    <w:rsid w:val="00CB39BD"/>
    <w:rsid w:val="00CB41B7"/>
    <w:rsid w:val="00CB48E4"/>
    <w:rsid w:val="00CB4BB3"/>
    <w:rsid w:val="00CB4DFF"/>
    <w:rsid w:val="00CB70F9"/>
    <w:rsid w:val="00CB7758"/>
    <w:rsid w:val="00CB77A2"/>
    <w:rsid w:val="00CC0BAE"/>
    <w:rsid w:val="00CC0E6C"/>
    <w:rsid w:val="00CC14ED"/>
    <w:rsid w:val="00CC1AEE"/>
    <w:rsid w:val="00CC2BCD"/>
    <w:rsid w:val="00CC540C"/>
    <w:rsid w:val="00CC750F"/>
    <w:rsid w:val="00CD05BF"/>
    <w:rsid w:val="00CD0C12"/>
    <w:rsid w:val="00CD4707"/>
    <w:rsid w:val="00CD5E98"/>
    <w:rsid w:val="00CD69F7"/>
    <w:rsid w:val="00CD7968"/>
    <w:rsid w:val="00CE06A4"/>
    <w:rsid w:val="00CE1096"/>
    <w:rsid w:val="00CE144D"/>
    <w:rsid w:val="00CE1821"/>
    <w:rsid w:val="00CE224D"/>
    <w:rsid w:val="00CE2292"/>
    <w:rsid w:val="00CE2B50"/>
    <w:rsid w:val="00CE388F"/>
    <w:rsid w:val="00CE39D4"/>
    <w:rsid w:val="00CE6288"/>
    <w:rsid w:val="00CE6E23"/>
    <w:rsid w:val="00CE7CB7"/>
    <w:rsid w:val="00CF077B"/>
    <w:rsid w:val="00CF23DF"/>
    <w:rsid w:val="00CF3BB5"/>
    <w:rsid w:val="00CF41CA"/>
    <w:rsid w:val="00CF4E43"/>
    <w:rsid w:val="00CF5FDC"/>
    <w:rsid w:val="00CF67D0"/>
    <w:rsid w:val="00CF7FAB"/>
    <w:rsid w:val="00D025B3"/>
    <w:rsid w:val="00D03282"/>
    <w:rsid w:val="00D03C63"/>
    <w:rsid w:val="00D043CA"/>
    <w:rsid w:val="00D05625"/>
    <w:rsid w:val="00D06382"/>
    <w:rsid w:val="00D07914"/>
    <w:rsid w:val="00D105D3"/>
    <w:rsid w:val="00D11179"/>
    <w:rsid w:val="00D12CAC"/>
    <w:rsid w:val="00D164E1"/>
    <w:rsid w:val="00D17AC3"/>
    <w:rsid w:val="00D2024B"/>
    <w:rsid w:val="00D207B3"/>
    <w:rsid w:val="00D20D38"/>
    <w:rsid w:val="00D21219"/>
    <w:rsid w:val="00D21EF0"/>
    <w:rsid w:val="00D2450B"/>
    <w:rsid w:val="00D258B4"/>
    <w:rsid w:val="00D26560"/>
    <w:rsid w:val="00D26F03"/>
    <w:rsid w:val="00D30EB6"/>
    <w:rsid w:val="00D32164"/>
    <w:rsid w:val="00D364F6"/>
    <w:rsid w:val="00D404C7"/>
    <w:rsid w:val="00D41DE2"/>
    <w:rsid w:val="00D43BDC"/>
    <w:rsid w:val="00D43FCE"/>
    <w:rsid w:val="00D44793"/>
    <w:rsid w:val="00D4645D"/>
    <w:rsid w:val="00D46A49"/>
    <w:rsid w:val="00D46BBC"/>
    <w:rsid w:val="00D526FA"/>
    <w:rsid w:val="00D55562"/>
    <w:rsid w:val="00D55B3A"/>
    <w:rsid w:val="00D56FEF"/>
    <w:rsid w:val="00D60347"/>
    <w:rsid w:val="00D627EA"/>
    <w:rsid w:val="00D633D6"/>
    <w:rsid w:val="00D64C17"/>
    <w:rsid w:val="00D679B3"/>
    <w:rsid w:val="00D70D59"/>
    <w:rsid w:val="00D80388"/>
    <w:rsid w:val="00D817FC"/>
    <w:rsid w:val="00D82297"/>
    <w:rsid w:val="00D832E3"/>
    <w:rsid w:val="00D8641C"/>
    <w:rsid w:val="00D87A8C"/>
    <w:rsid w:val="00D92711"/>
    <w:rsid w:val="00D96F9B"/>
    <w:rsid w:val="00D975C8"/>
    <w:rsid w:val="00DA129D"/>
    <w:rsid w:val="00DA3D3B"/>
    <w:rsid w:val="00DA4E9F"/>
    <w:rsid w:val="00DB14CF"/>
    <w:rsid w:val="00DB14E2"/>
    <w:rsid w:val="00DB547B"/>
    <w:rsid w:val="00DB6141"/>
    <w:rsid w:val="00DB63F1"/>
    <w:rsid w:val="00DC0790"/>
    <w:rsid w:val="00DC09A6"/>
    <w:rsid w:val="00DC1F8E"/>
    <w:rsid w:val="00DC2396"/>
    <w:rsid w:val="00DC25A9"/>
    <w:rsid w:val="00DC333F"/>
    <w:rsid w:val="00DC4016"/>
    <w:rsid w:val="00DC49B7"/>
    <w:rsid w:val="00DC4EDB"/>
    <w:rsid w:val="00DC5148"/>
    <w:rsid w:val="00DC6236"/>
    <w:rsid w:val="00DC6968"/>
    <w:rsid w:val="00DD1CBD"/>
    <w:rsid w:val="00DD2CDA"/>
    <w:rsid w:val="00DD336A"/>
    <w:rsid w:val="00DD345E"/>
    <w:rsid w:val="00DD3738"/>
    <w:rsid w:val="00DD4096"/>
    <w:rsid w:val="00DD4239"/>
    <w:rsid w:val="00DD4285"/>
    <w:rsid w:val="00DD464D"/>
    <w:rsid w:val="00DD5BF0"/>
    <w:rsid w:val="00DD7208"/>
    <w:rsid w:val="00DD77AF"/>
    <w:rsid w:val="00DD7E5A"/>
    <w:rsid w:val="00DE0E11"/>
    <w:rsid w:val="00DE1CE7"/>
    <w:rsid w:val="00DE388B"/>
    <w:rsid w:val="00DE4687"/>
    <w:rsid w:val="00DE5192"/>
    <w:rsid w:val="00DF4CDD"/>
    <w:rsid w:val="00DF5CA4"/>
    <w:rsid w:val="00DF6BFC"/>
    <w:rsid w:val="00DF6CB7"/>
    <w:rsid w:val="00E01BA3"/>
    <w:rsid w:val="00E036CA"/>
    <w:rsid w:val="00E04145"/>
    <w:rsid w:val="00E06A87"/>
    <w:rsid w:val="00E07B3B"/>
    <w:rsid w:val="00E1315D"/>
    <w:rsid w:val="00E13462"/>
    <w:rsid w:val="00E14ACE"/>
    <w:rsid w:val="00E164FF"/>
    <w:rsid w:val="00E17510"/>
    <w:rsid w:val="00E204B3"/>
    <w:rsid w:val="00E22712"/>
    <w:rsid w:val="00E259C5"/>
    <w:rsid w:val="00E26017"/>
    <w:rsid w:val="00E300BB"/>
    <w:rsid w:val="00E30D30"/>
    <w:rsid w:val="00E321EB"/>
    <w:rsid w:val="00E3293E"/>
    <w:rsid w:val="00E32DB5"/>
    <w:rsid w:val="00E34B6F"/>
    <w:rsid w:val="00E35E30"/>
    <w:rsid w:val="00E409CD"/>
    <w:rsid w:val="00E411C0"/>
    <w:rsid w:val="00E4239A"/>
    <w:rsid w:val="00E454CF"/>
    <w:rsid w:val="00E506D6"/>
    <w:rsid w:val="00E52B06"/>
    <w:rsid w:val="00E552F5"/>
    <w:rsid w:val="00E55337"/>
    <w:rsid w:val="00E5546A"/>
    <w:rsid w:val="00E556FE"/>
    <w:rsid w:val="00E575EE"/>
    <w:rsid w:val="00E578B5"/>
    <w:rsid w:val="00E57F72"/>
    <w:rsid w:val="00E60DCB"/>
    <w:rsid w:val="00E648E0"/>
    <w:rsid w:val="00E64A87"/>
    <w:rsid w:val="00E66267"/>
    <w:rsid w:val="00E66A3B"/>
    <w:rsid w:val="00E71024"/>
    <w:rsid w:val="00E76C9F"/>
    <w:rsid w:val="00E76D68"/>
    <w:rsid w:val="00E76EC8"/>
    <w:rsid w:val="00E80BE4"/>
    <w:rsid w:val="00E817E4"/>
    <w:rsid w:val="00E85C59"/>
    <w:rsid w:val="00E86E31"/>
    <w:rsid w:val="00E86F88"/>
    <w:rsid w:val="00E873F6"/>
    <w:rsid w:val="00E87F30"/>
    <w:rsid w:val="00E910BB"/>
    <w:rsid w:val="00E9120C"/>
    <w:rsid w:val="00E9162E"/>
    <w:rsid w:val="00E9647D"/>
    <w:rsid w:val="00E974A5"/>
    <w:rsid w:val="00E97AA9"/>
    <w:rsid w:val="00EA0891"/>
    <w:rsid w:val="00EA101F"/>
    <w:rsid w:val="00EA11AF"/>
    <w:rsid w:val="00EA1790"/>
    <w:rsid w:val="00EA48A6"/>
    <w:rsid w:val="00EA73E8"/>
    <w:rsid w:val="00EB0E38"/>
    <w:rsid w:val="00EB1302"/>
    <w:rsid w:val="00EB1C82"/>
    <w:rsid w:val="00EB1E52"/>
    <w:rsid w:val="00EB48E9"/>
    <w:rsid w:val="00EB49A3"/>
    <w:rsid w:val="00EB4C63"/>
    <w:rsid w:val="00EB566B"/>
    <w:rsid w:val="00EB5F2B"/>
    <w:rsid w:val="00EC0396"/>
    <w:rsid w:val="00EC0A43"/>
    <w:rsid w:val="00EC10BB"/>
    <w:rsid w:val="00EC1A16"/>
    <w:rsid w:val="00EC3453"/>
    <w:rsid w:val="00EC39FE"/>
    <w:rsid w:val="00EC3FFE"/>
    <w:rsid w:val="00EC4191"/>
    <w:rsid w:val="00EC506F"/>
    <w:rsid w:val="00EC56B6"/>
    <w:rsid w:val="00ED000D"/>
    <w:rsid w:val="00ED18E2"/>
    <w:rsid w:val="00ED28C7"/>
    <w:rsid w:val="00ED2AF6"/>
    <w:rsid w:val="00ED3299"/>
    <w:rsid w:val="00ED619D"/>
    <w:rsid w:val="00ED6207"/>
    <w:rsid w:val="00ED6C7D"/>
    <w:rsid w:val="00ED7645"/>
    <w:rsid w:val="00EE24FB"/>
    <w:rsid w:val="00EE310D"/>
    <w:rsid w:val="00EE5271"/>
    <w:rsid w:val="00EE66EC"/>
    <w:rsid w:val="00EE786B"/>
    <w:rsid w:val="00EF4FAD"/>
    <w:rsid w:val="00EF7757"/>
    <w:rsid w:val="00F0064C"/>
    <w:rsid w:val="00F0512B"/>
    <w:rsid w:val="00F07267"/>
    <w:rsid w:val="00F115CD"/>
    <w:rsid w:val="00F1264A"/>
    <w:rsid w:val="00F17984"/>
    <w:rsid w:val="00F20588"/>
    <w:rsid w:val="00F217AA"/>
    <w:rsid w:val="00F22859"/>
    <w:rsid w:val="00F2380C"/>
    <w:rsid w:val="00F23BB7"/>
    <w:rsid w:val="00F25423"/>
    <w:rsid w:val="00F26C6A"/>
    <w:rsid w:val="00F30037"/>
    <w:rsid w:val="00F3019F"/>
    <w:rsid w:val="00F30FB2"/>
    <w:rsid w:val="00F3123A"/>
    <w:rsid w:val="00F314A3"/>
    <w:rsid w:val="00F32BF8"/>
    <w:rsid w:val="00F3339B"/>
    <w:rsid w:val="00F3355D"/>
    <w:rsid w:val="00F34964"/>
    <w:rsid w:val="00F40190"/>
    <w:rsid w:val="00F413DD"/>
    <w:rsid w:val="00F4207E"/>
    <w:rsid w:val="00F423ED"/>
    <w:rsid w:val="00F42628"/>
    <w:rsid w:val="00F436AA"/>
    <w:rsid w:val="00F44FC1"/>
    <w:rsid w:val="00F453F1"/>
    <w:rsid w:val="00F465F9"/>
    <w:rsid w:val="00F470C6"/>
    <w:rsid w:val="00F5160B"/>
    <w:rsid w:val="00F520F5"/>
    <w:rsid w:val="00F53459"/>
    <w:rsid w:val="00F56966"/>
    <w:rsid w:val="00F56E8C"/>
    <w:rsid w:val="00F6122E"/>
    <w:rsid w:val="00F64024"/>
    <w:rsid w:val="00F64577"/>
    <w:rsid w:val="00F6496C"/>
    <w:rsid w:val="00F67551"/>
    <w:rsid w:val="00F67940"/>
    <w:rsid w:val="00F754A0"/>
    <w:rsid w:val="00F75A25"/>
    <w:rsid w:val="00F75B6E"/>
    <w:rsid w:val="00F82E93"/>
    <w:rsid w:val="00F833A8"/>
    <w:rsid w:val="00F83546"/>
    <w:rsid w:val="00F837F1"/>
    <w:rsid w:val="00F847B9"/>
    <w:rsid w:val="00F86B31"/>
    <w:rsid w:val="00F86E4C"/>
    <w:rsid w:val="00F874F5"/>
    <w:rsid w:val="00F87DE4"/>
    <w:rsid w:val="00F91D36"/>
    <w:rsid w:val="00F950B7"/>
    <w:rsid w:val="00F96D3F"/>
    <w:rsid w:val="00FA0213"/>
    <w:rsid w:val="00FA1BD6"/>
    <w:rsid w:val="00FA20D3"/>
    <w:rsid w:val="00FA3564"/>
    <w:rsid w:val="00FA3D83"/>
    <w:rsid w:val="00FA7257"/>
    <w:rsid w:val="00FA785C"/>
    <w:rsid w:val="00FA7B77"/>
    <w:rsid w:val="00FB3458"/>
    <w:rsid w:val="00FB379E"/>
    <w:rsid w:val="00FB4482"/>
    <w:rsid w:val="00FB4D50"/>
    <w:rsid w:val="00FB5853"/>
    <w:rsid w:val="00FB5966"/>
    <w:rsid w:val="00FB63FE"/>
    <w:rsid w:val="00FB6CA3"/>
    <w:rsid w:val="00FC0175"/>
    <w:rsid w:val="00FC02AF"/>
    <w:rsid w:val="00FC051C"/>
    <w:rsid w:val="00FC0986"/>
    <w:rsid w:val="00FC0AA1"/>
    <w:rsid w:val="00FC24FD"/>
    <w:rsid w:val="00FC2A53"/>
    <w:rsid w:val="00FC2B66"/>
    <w:rsid w:val="00FC44BD"/>
    <w:rsid w:val="00FC48FE"/>
    <w:rsid w:val="00FC572B"/>
    <w:rsid w:val="00FC6119"/>
    <w:rsid w:val="00FC650D"/>
    <w:rsid w:val="00FC69FB"/>
    <w:rsid w:val="00FC7CF1"/>
    <w:rsid w:val="00FD1B0D"/>
    <w:rsid w:val="00FD2078"/>
    <w:rsid w:val="00FD2FCB"/>
    <w:rsid w:val="00FD3F4F"/>
    <w:rsid w:val="00FD445D"/>
    <w:rsid w:val="00FD5EF2"/>
    <w:rsid w:val="00FD7611"/>
    <w:rsid w:val="00FD78B8"/>
    <w:rsid w:val="00FD7B49"/>
    <w:rsid w:val="00FE08BF"/>
    <w:rsid w:val="00FE0E40"/>
    <w:rsid w:val="00FE14B0"/>
    <w:rsid w:val="00FE20FF"/>
    <w:rsid w:val="00FE78B4"/>
    <w:rsid w:val="00FF1811"/>
    <w:rsid w:val="00FF23B2"/>
    <w:rsid w:val="00FF48D2"/>
    <w:rsid w:val="00FF51FA"/>
    <w:rsid w:val="00FF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2448F"/>
  <w15:docId w15:val="{9033A66A-432E-4953-9CB4-39118FB0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30D4"/>
  </w:style>
  <w:style w:type="paragraph" w:styleId="1">
    <w:name w:val="heading 1"/>
    <w:basedOn w:val="a"/>
    <w:next w:val="a"/>
    <w:link w:val="10"/>
    <w:qFormat/>
    <w:rsid w:val="00D8641C"/>
    <w:pPr>
      <w:keepNext/>
      <w:numPr>
        <w:numId w:val="1"/>
      </w:numPr>
      <w:suppressAutoHyphens/>
      <w:spacing w:after="0" w:line="240" w:lineRule="auto"/>
      <w:jc w:val="center"/>
      <w:outlineLvl w:val="0"/>
    </w:pPr>
    <w:rPr>
      <w:rFonts w:ascii="Times New Roman" w:eastAsia="Times New Roman" w:hAnsi="Times New Roman" w:cs="Times New Roman"/>
      <w:sz w:val="24"/>
      <w:szCs w:val="20"/>
      <w:lang w:val="x-none" w:eastAsia="zh-CN"/>
    </w:rPr>
  </w:style>
  <w:style w:type="paragraph" w:styleId="4">
    <w:name w:val="heading 4"/>
    <w:basedOn w:val="a"/>
    <w:next w:val="a"/>
    <w:link w:val="40"/>
    <w:uiPriority w:val="9"/>
    <w:semiHidden/>
    <w:unhideWhenUsed/>
    <w:qFormat/>
    <w:rsid w:val="009717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121FE"/>
    <w:pPr>
      <w:spacing w:after="0" w:line="240" w:lineRule="auto"/>
    </w:pPr>
    <w:rPr>
      <w:rFonts w:ascii="Calibri" w:eastAsia="Times New Roman" w:hAnsi="Calibri" w:cs="Times New Roman"/>
    </w:rPr>
  </w:style>
  <w:style w:type="paragraph" w:styleId="a3">
    <w:name w:val="List Paragraph"/>
    <w:aliases w:val="Заговок Марина"/>
    <w:basedOn w:val="a"/>
    <w:link w:val="a4"/>
    <w:uiPriority w:val="34"/>
    <w:qFormat/>
    <w:rsid w:val="000121FE"/>
    <w:pPr>
      <w:ind w:left="720"/>
      <w:contextualSpacing/>
    </w:pPr>
  </w:style>
  <w:style w:type="paragraph" w:customStyle="1" w:styleId="ConsPlusCell">
    <w:name w:val="ConsPlusCell"/>
    <w:uiPriority w:val="99"/>
    <w:rsid w:val="00160A13"/>
    <w:pPr>
      <w:widowControl w:val="0"/>
      <w:suppressAutoHyphens/>
      <w:autoSpaceDE w:val="0"/>
      <w:spacing w:after="0" w:line="240" w:lineRule="auto"/>
    </w:pPr>
    <w:rPr>
      <w:rFonts w:ascii="Arial" w:eastAsia="Times New Roman" w:hAnsi="Arial" w:cs="Arial"/>
      <w:sz w:val="20"/>
      <w:szCs w:val="20"/>
      <w:lang w:eastAsia="ar-SA"/>
    </w:rPr>
  </w:style>
  <w:style w:type="paragraph" w:styleId="a5">
    <w:name w:val="No Spacing"/>
    <w:aliases w:val="рабочий,Адресат_1,основа"/>
    <w:link w:val="a6"/>
    <w:uiPriority w:val="1"/>
    <w:qFormat/>
    <w:rsid w:val="00603E0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CC54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540C"/>
    <w:pPr>
      <w:widowControl w:val="0"/>
      <w:shd w:val="clear" w:color="auto" w:fill="FFFFFF"/>
      <w:spacing w:after="0" w:line="244" w:lineRule="exact"/>
      <w:jc w:val="center"/>
    </w:pPr>
    <w:rPr>
      <w:rFonts w:ascii="Times New Roman" w:eastAsia="Times New Roman" w:hAnsi="Times New Roman" w:cs="Times New Roman"/>
    </w:rPr>
  </w:style>
  <w:style w:type="character" w:styleId="a7">
    <w:name w:val="Hyperlink"/>
    <w:basedOn w:val="a0"/>
    <w:uiPriority w:val="99"/>
    <w:unhideWhenUsed/>
    <w:rsid w:val="00A96F9B"/>
    <w:rPr>
      <w:color w:val="0000FF" w:themeColor="hyperlink"/>
      <w:u w:val="single"/>
    </w:rPr>
  </w:style>
  <w:style w:type="paragraph" w:styleId="a8">
    <w:name w:val="header"/>
    <w:basedOn w:val="a"/>
    <w:link w:val="a9"/>
    <w:unhideWhenUsed/>
    <w:rsid w:val="00101A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1A34"/>
  </w:style>
  <w:style w:type="paragraph" w:styleId="aa">
    <w:name w:val="footer"/>
    <w:basedOn w:val="a"/>
    <w:link w:val="ab"/>
    <w:uiPriority w:val="99"/>
    <w:unhideWhenUsed/>
    <w:rsid w:val="00101A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1A34"/>
  </w:style>
  <w:style w:type="paragraph" w:styleId="ac">
    <w:name w:val="Balloon Text"/>
    <w:basedOn w:val="a"/>
    <w:link w:val="ad"/>
    <w:uiPriority w:val="99"/>
    <w:semiHidden/>
    <w:unhideWhenUsed/>
    <w:rsid w:val="009403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03F1"/>
    <w:rPr>
      <w:rFonts w:ascii="Tahoma" w:hAnsi="Tahoma" w:cs="Tahoma"/>
      <w:sz w:val="16"/>
      <w:szCs w:val="16"/>
    </w:rPr>
  </w:style>
  <w:style w:type="paragraph" w:customStyle="1" w:styleId="s16">
    <w:name w:val="s_16"/>
    <w:basedOn w:val="a"/>
    <w:rsid w:val="004D5E41"/>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377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Emphasis"/>
    <w:qFormat/>
    <w:rsid w:val="005F39D1"/>
    <w:rPr>
      <w:i/>
      <w:iCs/>
    </w:rPr>
  </w:style>
  <w:style w:type="paragraph" w:customStyle="1" w:styleId="s1">
    <w:name w:val="s_1"/>
    <w:basedOn w:val="a"/>
    <w:rsid w:val="005F39D1"/>
    <w:pPr>
      <w:spacing w:before="280" w:after="280" w:line="240" w:lineRule="auto"/>
    </w:pPr>
    <w:rPr>
      <w:rFonts w:ascii="Times New Roman" w:eastAsia="Times New Roman" w:hAnsi="Times New Roman" w:cs="Times New Roman"/>
      <w:sz w:val="24"/>
      <w:szCs w:val="24"/>
      <w:lang w:eastAsia="zh-CN"/>
    </w:rPr>
  </w:style>
  <w:style w:type="character" w:customStyle="1" w:styleId="WW8Num1z2">
    <w:name w:val="WW8Num1z2"/>
    <w:rsid w:val="009C2B34"/>
  </w:style>
  <w:style w:type="character" w:customStyle="1" w:styleId="10">
    <w:name w:val="Заголовок 1 Знак"/>
    <w:basedOn w:val="a0"/>
    <w:link w:val="1"/>
    <w:rsid w:val="00D8641C"/>
    <w:rPr>
      <w:rFonts w:ascii="Times New Roman" w:eastAsia="Times New Roman" w:hAnsi="Times New Roman" w:cs="Times New Roman"/>
      <w:sz w:val="24"/>
      <w:szCs w:val="20"/>
      <w:lang w:val="x-none" w:eastAsia="zh-CN"/>
    </w:rPr>
  </w:style>
  <w:style w:type="character" w:customStyle="1" w:styleId="af">
    <w:name w:val="Основной текст_"/>
    <w:link w:val="47"/>
    <w:rsid w:val="00425C9A"/>
    <w:rPr>
      <w:rFonts w:ascii="Times New Roman" w:eastAsia="Times New Roman" w:hAnsi="Times New Roman" w:cs="Times New Roman"/>
      <w:sz w:val="26"/>
      <w:szCs w:val="26"/>
      <w:shd w:val="clear" w:color="auto" w:fill="FFFFFF"/>
    </w:rPr>
  </w:style>
  <w:style w:type="character" w:customStyle="1" w:styleId="100">
    <w:name w:val="Основной текст10"/>
    <w:basedOn w:val="af"/>
    <w:rsid w:val="00425C9A"/>
    <w:rPr>
      <w:rFonts w:ascii="Times New Roman" w:eastAsia="Times New Roman" w:hAnsi="Times New Roman" w:cs="Times New Roman"/>
      <w:sz w:val="26"/>
      <w:szCs w:val="26"/>
      <w:shd w:val="clear" w:color="auto" w:fill="FFFFFF"/>
    </w:rPr>
  </w:style>
  <w:style w:type="paragraph" w:customStyle="1" w:styleId="47">
    <w:name w:val="Основной текст47"/>
    <w:basedOn w:val="a"/>
    <w:link w:val="af"/>
    <w:rsid w:val="00425C9A"/>
    <w:pPr>
      <w:shd w:val="clear" w:color="auto" w:fill="FFFFFF"/>
      <w:spacing w:after="300" w:line="365" w:lineRule="exact"/>
      <w:ind w:hanging="380"/>
      <w:jc w:val="center"/>
    </w:pPr>
    <w:rPr>
      <w:rFonts w:ascii="Times New Roman" w:eastAsia="Times New Roman" w:hAnsi="Times New Roman" w:cs="Times New Roman"/>
      <w:sz w:val="26"/>
      <w:szCs w:val="26"/>
    </w:rPr>
  </w:style>
  <w:style w:type="character" w:customStyle="1" w:styleId="a4">
    <w:name w:val="Абзац списка Знак"/>
    <w:aliases w:val="Заговок Марина Знак"/>
    <w:link w:val="a3"/>
    <w:uiPriority w:val="99"/>
    <w:locked/>
    <w:rsid w:val="001E02FE"/>
  </w:style>
  <w:style w:type="paragraph" w:styleId="af0">
    <w:name w:val="Normal (Web)"/>
    <w:basedOn w:val="a"/>
    <w:uiPriority w:val="99"/>
    <w:unhideWhenUsed/>
    <w:rsid w:val="00165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7178C"/>
    <w:rPr>
      <w:rFonts w:asciiTheme="majorHAnsi" w:eastAsiaTheme="majorEastAsia" w:hAnsiTheme="majorHAnsi" w:cstheme="majorBidi"/>
      <w:i/>
      <w:iCs/>
      <w:color w:val="365F91" w:themeColor="accent1" w:themeShade="BF"/>
    </w:rPr>
  </w:style>
  <w:style w:type="character" w:customStyle="1" w:styleId="a6">
    <w:name w:val="Без интервала Знак"/>
    <w:aliases w:val="рабочий Знак,Адресат_1 Знак,основа Знак"/>
    <w:link w:val="a5"/>
    <w:uiPriority w:val="1"/>
    <w:rsid w:val="00B76493"/>
    <w:rPr>
      <w:rFonts w:ascii="Times New Roman" w:eastAsia="Times New Roman" w:hAnsi="Times New Roman" w:cs="Times New Roman"/>
      <w:sz w:val="24"/>
      <w:szCs w:val="24"/>
      <w:lang w:eastAsia="ru-RU"/>
    </w:rPr>
  </w:style>
  <w:style w:type="paragraph" w:styleId="af1">
    <w:name w:val="Body Text"/>
    <w:basedOn w:val="a"/>
    <w:link w:val="af2"/>
    <w:uiPriority w:val="99"/>
    <w:rsid w:val="00AA5749"/>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AA57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6637">
      <w:bodyDiv w:val="1"/>
      <w:marLeft w:val="0"/>
      <w:marRight w:val="0"/>
      <w:marTop w:val="0"/>
      <w:marBottom w:val="0"/>
      <w:divBdr>
        <w:top w:val="none" w:sz="0" w:space="0" w:color="auto"/>
        <w:left w:val="none" w:sz="0" w:space="0" w:color="auto"/>
        <w:bottom w:val="none" w:sz="0" w:space="0" w:color="auto"/>
        <w:right w:val="none" w:sz="0" w:space="0" w:color="auto"/>
      </w:divBdr>
    </w:div>
    <w:div w:id="258955659">
      <w:bodyDiv w:val="1"/>
      <w:marLeft w:val="0"/>
      <w:marRight w:val="0"/>
      <w:marTop w:val="0"/>
      <w:marBottom w:val="0"/>
      <w:divBdr>
        <w:top w:val="none" w:sz="0" w:space="0" w:color="auto"/>
        <w:left w:val="none" w:sz="0" w:space="0" w:color="auto"/>
        <w:bottom w:val="none" w:sz="0" w:space="0" w:color="auto"/>
        <w:right w:val="none" w:sz="0" w:space="0" w:color="auto"/>
      </w:divBdr>
    </w:div>
    <w:div w:id="262766014">
      <w:bodyDiv w:val="1"/>
      <w:marLeft w:val="0"/>
      <w:marRight w:val="0"/>
      <w:marTop w:val="0"/>
      <w:marBottom w:val="0"/>
      <w:divBdr>
        <w:top w:val="none" w:sz="0" w:space="0" w:color="auto"/>
        <w:left w:val="none" w:sz="0" w:space="0" w:color="auto"/>
        <w:bottom w:val="none" w:sz="0" w:space="0" w:color="auto"/>
        <w:right w:val="none" w:sz="0" w:space="0" w:color="auto"/>
      </w:divBdr>
    </w:div>
    <w:div w:id="288975868">
      <w:bodyDiv w:val="1"/>
      <w:marLeft w:val="0"/>
      <w:marRight w:val="0"/>
      <w:marTop w:val="0"/>
      <w:marBottom w:val="0"/>
      <w:divBdr>
        <w:top w:val="none" w:sz="0" w:space="0" w:color="auto"/>
        <w:left w:val="none" w:sz="0" w:space="0" w:color="auto"/>
        <w:bottom w:val="none" w:sz="0" w:space="0" w:color="auto"/>
        <w:right w:val="none" w:sz="0" w:space="0" w:color="auto"/>
      </w:divBdr>
    </w:div>
    <w:div w:id="350649791">
      <w:bodyDiv w:val="1"/>
      <w:marLeft w:val="0"/>
      <w:marRight w:val="0"/>
      <w:marTop w:val="0"/>
      <w:marBottom w:val="0"/>
      <w:divBdr>
        <w:top w:val="none" w:sz="0" w:space="0" w:color="auto"/>
        <w:left w:val="none" w:sz="0" w:space="0" w:color="auto"/>
        <w:bottom w:val="none" w:sz="0" w:space="0" w:color="auto"/>
        <w:right w:val="none" w:sz="0" w:space="0" w:color="auto"/>
      </w:divBdr>
    </w:div>
    <w:div w:id="366224715">
      <w:bodyDiv w:val="1"/>
      <w:marLeft w:val="0"/>
      <w:marRight w:val="0"/>
      <w:marTop w:val="0"/>
      <w:marBottom w:val="0"/>
      <w:divBdr>
        <w:top w:val="none" w:sz="0" w:space="0" w:color="auto"/>
        <w:left w:val="none" w:sz="0" w:space="0" w:color="auto"/>
        <w:bottom w:val="none" w:sz="0" w:space="0" w:color="auto"/>
        <w:right w:val="none" w:sz="0" w:space="0" w:color="auto"/>
      </w:divBdr>
    </w:div>
    <w:div w:id="381641293">
      <w:bodyDiv w:val="1"/>
      <w:marLeft w:val="0"/>
      <w:marRight w:val="0"/>
      <w:marTop w:val="0"/>
      <w:marBottom w:val="0"/>
      <w:divBdr>
        <w:top w:val="none" w:sz="0" w:space="0" w:color="auto"/>
        <w:left w:val="none" w:sz="0" w:space="0" w:color="auto"/>
        <w:bottom w:val="none" w:sz="0" w:space="0" w:color="auto"/>
        <w:right w:val="none" w:sz="0" w:space="0" w:color="auto"/>
      </w:divBdr>
    </w:div>
    <w:div w:id="411632443">
      <w:bodyDiv w:val="1"/>
      <w:marLeft w:val="0"/>
      <w:marRight w:val="0"/>
      <w:marTop w:val="0"/>
      <w:marBottom w:val="0"/>
      <w:divBdr>
        <w:top w:val="none" w:sz="0" w:space="0" w:color="auto"/>
        <w:left w:val="none" w:sz="0" w:space="0" w:color="auto"/>
        <w:bottom w:val="none" w:sz="0" w:space="0" w:color="auto"/>
        <w:right w:val="none" w:sz="0" w:space="0" w:color="auto"/>
      </w:divBdr>
    </w:div>
    <w:div w:id="494103644">
      <w:bodyDiv w:val="1"/>
      <w:marLeft w:val="0"/>
      <w:marRight w:val="0"/>
      <w:marTop w:val="0"/>
      <w:marBottom w:val="0"/>
      <w:divBdr>
        <w:top w:val="none" w:sz="0" w:space="0" w:color="auto"/>
        <w:left w:val="none" w:sz="0" w:space="0" w:color="auto"/>
        <w:bottom w:val="none" w:sz="0" w:space="0" w:color="auto"/>
        <w:right w:val="none" w:sz="0" w:space="0" w:color="auto"/>
      </w:divBdr>
    </w:div>
    <w:div w:id="741872594">
      <w:bodyDiv w:val="1"/>
      <w:marLeft w:val="0"/>
      <w:marRight w:val="0"/>
      <w:marTop w:val="0"/>
      <w:marBottom w:val="0"/>
      <w:divBdr>
        <w:top w:val="none" w:sz="0" w:space="0" w:color="auto"/>
        <w:left w:val="none" w:sz="0" w:space="0" w:color="auto"/>
        <w:bottom w:val="none" w:sz="0" w:space="0" w:color="auto"/>
        <w:right w:val="none" w:sz="0" w:space="0" w:color="auto"/>
      </w:divBdr>
    </w:div>
    <w:div w:id="944001127">
      <w:bodyDiv w:val="1"/>
      <w:marLeft w:val="0"/>
      <w:marRight w:val="0"/>
      <w:marTop w:val="0"/>
      <w:marBottom w:val="0"/>
      <w:divBdr>
        <w:top w:val="none" w:sz="0" w:space="0" w:color="auto"/>
        <w:left w:val="none" w:sz="0" w:space="0" w:color="auto"/>
        <w:bottom w:val="none" w:sz="0" w:space="0" w:color="auto"/>
        <w:right w:val="none" w:sz="0" w:space="0" w:color="auto"/>
      </w:divBdr>
    </w:div>
    <w:div w:id="984817094">
      <w:bodyDiv w:val="1"/>
      <w:marLeft w:val="0"/>
      <w:marRight w:val="0"/>
      <w:marTop w:val="0"/>
      <w:marBottom w:val="0"/>
      <w:divBdr>
        <w:top w:val="none" w:sz="0" w:space="0" w:color="auto"/>
        <w:left w:val="none" w:sz="0" w:space="0" w:color="auto"/>
        <w:bottom w:val="none" w:sz="0" w:space="0" w:color="auto"/>
        <w:right w:val="none" w:sz="0" w:space="0" w:color="auto"/>
      </w:divBdr>
    </w:div>
    <w:div w:id="1023356956">
      <w:bodyDiv w:val="1"/>
      <w:marLeft w:val="0"/>
      <w:marRight w:val="0"/>
      <w:marTop w:val="0"/>
      <w:marBottom w:val="0"/>
      <w:divBdr>
        <w:top w:val="none" w:sz="0" w:space="0" w:color="auto"/>
        <w:left w:val="none" w:sz="0" w:space="0" w:color="auto"/>
        <w:bottom w:val="none" w:sz="0" w:space="0" w:color="auto"/>
        <w:right w:val="none" w:sz="0" w:space="0" w:color="auto"/>
      </w:divBdr>
    </w:div>
    <w:div w:id="1077871665">
      <w:bodyDiv w:val="1"/>
      <w:marLeft w:val="0"/>
      <w:marRight w:val="0"/>
      <w:marTop w:val="0"/>
      <w:marBottom w:val="0"/>
      <w:divBdr>
        <w:top w:val="none" w:sz="0" w:space="0" w:color="auto"/>
        <w:left w:val="none" w:sz="0" w:space="0" w:color="auto"/>
        <w:bottom w:val="none" w:sz="0" w:space="0" w:color="auto"/>
        <w:right w:val="none" w:sz="0" w:space="0" w:color="auto"/>
      </w:divBdr>
    </w:div>
    <w:div w:id="1165441457">
      <w:bodyDiv w:val="1"/>
      <w:marLeft w:val="0"/>
      <w:marRight w:val="0"/>
      <w:marTop w:val="0"/>
      <w:marBottom w:val="0"/>
      <w:divBdr>
        <w:top w:val="none" w:sz="0" w:space="0" w:color="auto"/>
        <w:left w:val="none" w:sz="0" w:space="0" w:color="auto"/>
        <w:bottom w:val="none" w:sz="0" w:space="0" w:color="auto"/>
        <w:right w:val="none" w:sz="0" w:space="0" w:color="auto"/>
      </w:divBdr>
    </w:div>
    <w:div w:id="1305626417">
      <w:bodyDiv w:val="1"/>
      <w:marLeft w:val="0"/>
      <w:marRight w:val="0"/>
      <w:marTop w:val="0"/>
      <w:marBottom w:val="0"/>
      <w:divBdr>
        <w:top w:val="none" w:sz="0" w:space="0" w:color="auto"/>
        <w:left w:val="none" w:sz="0" w:space="0" w:color="auto"/>
        <w:bottom w:val="none" w:sz="0" w:space="0" w:color="auto"/>
        <w:right w:val="none" w:sz="0" w:space="0" w:color="auto"/>
      </w:divBdr>
    </w:div>
    <w:div w:id="1332368288">
      <w:bodyDiv w:val="1"/>
      <w:marLeft w:val="0"/>
      <w:marRight w:val="0"/>
      <w:marTop w:val="0"/>
      <w:marBottom w:val="0"/>
      <w:divBdr>
        <w:top w:val="none" w:sz="0" w:space="0" w:color="auto"/>
        <w:left w:val="none" w:sz="0" w:space="0" w:color="auto"/>
        <w:bottom w:val="none" w:sz="0" w:space="0" w:color="auto"/>
        <w:right w:val="none" w:sz="0" w:space="0" w:color="auto"/>
      </w:divBdr>
    </w:div>
    <w:div w:id="1375886387">
      <w:bodyDiv w:val="1"/>
      <w:marLeft w:val="0"/>
      <w:marRight w:val="0"/>
      <w:marTop w:val="0"/>
      <w:marBottom w:val="0"/>
      <w:divBdr>
        <w:top w:val="none" w:sz="0" w:space="0" w:color="auto"/>
        <w:left w:val="none" w:sz="0" w:space="0" w:color="auto"/>
        <w:bottom w:val="none" w:sz="0" w:space="0" w:color="auto"/>
        <w:right w:val="none" w:sz="0" w:space="0" w:color="auto"/>
      </w:divBdr>
    </w:div>
    <w:div w:id="1439250953">
      <w:bodyDiv w:val="1"/>
      <w:marLeft w:val="0"/>
      <w:marRight w:val="0"/>
      <w:marTop w:val="0"/>
      <w:marBottom w:val="0"/>
      <w:divBdr>
        <w:top w:val="none" w:sz="0" w:space="0" w:color="auto"/>
        <w:left w:val="none" w:sz="0" w:space="0" w:color="auto"/>
        <w:bottom w:val="none" w:sz="0" w:space="0" w:color="auto"/>
        <w:right w:val="none" w:sz="0" w:space="0" w:color="auto"/>
      </w:divBdr>
    </w:div>
    <w:div w:id="1476531529">
      <w:bodyDiv w:val="1"/>
      <w:marLeft w:val="0"/>
      <w:marRight w:val="0"/>
      <w:marTop w:val="0"/>
      <w:marBottom w:val="0"/>
      <w:divBdr>
        <w:top w:val="none" w:sz="0" w:space="0" w:color="auto"/>
        <w:left w:val="none" w:sz="0" w:space="0" w:color="auto"/>
        <w:bottom w:val="none" w:sz="0" w:space="0" w:color="auto"/>
        <w:right w:val="none" w:sz="0" w:space="0" w:color="auto"/>
      </w:divBdr>
    </w:div>
    <w:div w:id="1545219646">
      <w:bodyDiv w:val="1"/>
      <w:marLeft w:val="0"/>
      <w:marRight w:val="0"/>
      <w:marTop w:val="0"/>
      <w:marBottom w:val="0"/>
      <w:divBdr>
        <w:top w:val="none" w:sz="0" w:space="0" w:color="auto"/>
        <w:left w:val="none" w:sz="0" w:space="0" w:color="auto"/>
        <w:bottom w:val="none" w:sz="0" w:space="0" w:color="auto"/>
        <w:right w:val="none" w:sz="0" w:space="0" w:color="auto"/>
      </w:divBdr>
    </w:div>
    <w:div w:id="1603688229">
      <w:bodyDiv w:val="1"/>
      <w:marLeft w:val="0"/>
      <w:marRight w:val="0"/>
      <w:marTop w:val="0"/>
      <w:marBottom w:val="0"/>
      <w:divBdr>
        <w:top w:val="none" w:sz="0" w:space="0" w:color="auto"/>
        <w:left w:val="none" w:sz="0" w:space="0" w:color="auto"/>
        <w:bottom w:val="none" w:sz="0" w:space="0" w:color="auto"/>
        <w:right w:val="none" w:sz="0" w:space="0" w:color="auto"/>
      </w:divBdr>
    </w:div>
    <w:div w:id="1641109780">
      <w:bodyDiv w:val="1"/>
      <w:marLeft w:val="0"/>
      <w:marRight w:val="0"/>
      <w:marTop w:val="0"/>
      <w:marBottom w:val="0"/>
      <w:divBdr>
        <w:top w:val="none" w:sz="0" w:space="0" w:color="auto"/>
        <w:left w:val="none" w:sz="0" w:space="0" w:color="auto"/>
        <w:bottom w:val="none" w:sz="0" w:space="0" w:color="auto"/>
        <w:right w:val="none" w:sz="0" w:space="0" w:color="auto"/>
      </w:divBdr>
    </w:div>
    <w:div w:id="1687947001">
      <w:bodyDiv w:val="1"/>
      <w:marLeft w:val="0"/>
      <w:marRight w:val="0"/>
      <w:marTop w:val="0"/>
      <w:marBottom w:val="0"/>
      <w:divBdr>
        <w:top w:val="none" w:sz="0" w:space="0" w:color="auto"/>
        <w:left w:val="none" w:sz="0" w:space="0" w:color="auto"/>
        <w:bottom w:val="none" w:sz="0" w:space="0" w:color="auto"/>
        <w:right w:val="none" w:sz="0" w:space="0" w:color="auto"/>
      </w:divBdr>
    </w:div>
    <w:div w:id="1803956474">
      <w:bodyDiv w:val="1"/>
      <w:marLeft w:val="0"/>
      <w:marRight w:val="0"/>
      <w:marTop w:val="0"/>
      <w:marBottom w:val="0"/>
      <w:divBdr>
        <w:top w:val="none" w:sz="0" w:space="0" w:color="auto"/>
        <w:left w:val="none" w:sz="0" w:space="0" w:color="auto"/>
        <w:bottom w:val="none" w:sz="0" w:space="0" w:color="auto"/>
        <w:right w:val="none" w:sz="0" w:space="0" w:color="auto"/>
      </w:divBdr>
    </w:div>
    <w:div w:id="1850019898">
      <w:bodyDiv w:val="1"/>
      <w:marLeft w:val="0"/>
      <w:marRight w:val="0"/>
      <w:marTop w:val="0"/>
      <w:marBottom w:val="0"/>
      <w:divBdr>
        <w:top w:val="none" w:sz="0" w:space="0" w:color="auto"/>
        <w:left w:val="none" w:sz="0" w:space="0" w:color="auto"/>
        <w:bottom w:val="none" w:sz="0" w:space="0" w:color="auto"/>
        <w:right w:val="none" w:sz="0" w:space="0" w:color="auto"/>
      </w:divBdr>
    </w:div>
    <w:div w:id="1914243046">
      <w:bodyDiv w:val="1"/>
      <w:marLeft w:val="0"/>
      <w:marRight w:val="0"/>
      <w:marTop w:val="0"/>
      <w:marBottom w:val="0"/>
      <w:divBdr>
        <w:top w:val="none" w:sz="0" w:space="0" w:color="auto"/>
        <w:left w:val="none" w:sz="0" w:space="0" w:color="auto"/>
        <w:bottom w:val="none" w:sz="0" w:space="0" w:color="auto"/>
        <w:right w:val="none" w:sz="0" w:space="0" w:color="auto"/>
      </w:divBdr>
    </w:div>
    <w:div w:id="1948074224">
      <w:bodyDiv w:val="1"/>
      <w:marLeft w:val="0"/>
      <w:marRight w:val="0"/>
      <w:marTop w:val="0"/>
      <w:marBottom w:val="0"/>
      <w:divBdr>
        <w:top w:val="none" w:sz="0" w:space="0" w:color="auto"/>
        <w:left w:val="none" w:sz="0" w:space="0" w:color="auto"/>
        <w:bottom w:val="none" w:sz="0" w:space="0" w:color="auto"/>
        <w:right w:val="none" w:sz="0" w:space="0" w:color="auto"/>
      </w:divBdr>
    </w:div>
    <w:div w:id="1996302998">
      <w:bodyDiv w:val="1"/>
      <w:marLeft w:val="0"/>
      <w:marRight w:val="0"/>
      <w:marTop w:val="0"/>
      <w:marBottom w:val="0"/>
      <w:divBdr>
        <w:top w:val="none" w:sz="0" w:space="0" w:color="auto"/>
        <w:left w:val="none" w:sz="0" w:space="0" w:color="auto"/>
        <w:bottom w:val="none" w:sz="0" w:space="0" w:color="auto"/>
        <w:right w:val="none" w:sz="0" w:space="0" w:color="auto"/>
      </w:divBdr>
    </w:div>
    <w:div w:id="2017151776">
      <w:bodyDiv w:val="1"/>
      <w:marLeft w:val="0"/>
      <w:marRight w:val="0"/>
      <w:marTop w:val="0"/>
      <w:marBottom w:val="0"/>
      <w:divBdr>
        <w:top w:val="none" w:sz="0" w:space="0" w:color="auto"/>
        <w:left w:val="none" w:sz="0" w:space="0" w:color="auto"/>
        <w:bottom w:val="none" w:sz="0" w:space="0" w:color="auto"/>
        <w:right w:val="none" w:sz="0" w:space="0" w:color="auto"/>
      </w:divBdr>
    </w:div>
    <w:div w:id="2026783217">
      <w:bodyDiv w:val="1"/>
      <w:marLeft w:val="0"/>
      <w:marRight w:val="0"/>
      <w:marTop w:val="0"/>
      <w:marBottom w:val="0"/>
      <w:divBdr>
        <w:top w:val="none" w:sz="0" w:space="0" w:color="auto"/>
        <w:left w:val="none" w:sz="0" w:space="0" w:color="auto"/>
        <w:bottom w:val="none" w:sz="0" w:space="0" w:color="auto"/>
        <w:right w:val="none" w:sz="0" w:space="0" w:color="auto"/>
      </w:divBdr>
    </w:div>
    <w:div w:id="2036157034">
      <w:bodyDiv w:val="1"/>
      <w:marLeft w:val="0"/>
      <w:marRight w:val="0"/>
      <w:marTop w:val="0"/>
      <w:marBottom w:val="0"/>
      <w:divBdr>
        <w:top w:val="none" w:sz="0" w:space="0" w:color="auto"/>
        <w:left w:val="none" w:sz="0" w:space="0" w:color="auto"/>
        <w:bottom w:val="none" w:sz="0" w:space="0" w:color="auto"/>
        <w:right w:val="none" w:sz="0" w:space="0" w:color="auto"/>
      </w:divBdr>
    </w:div>
    <w:div w:id="20933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7046-3BF5-464D-B2AA-0969C167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60</Pages>
  <Words>22784</Words>
  <Characters>129873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Наталья</cp:lastModifiedBy>
  <cp:revision>602</cp:revision>
  <cp:lastPrinted>2023-04-24T10:40:00Z</cp:lastPrinted>
  <dcterms:created xsi:type="dcterms:W3CDTF">2021-04-07T09:21:00Z</dcterms:created>
  <dcterms:modified xsi:type="dcterms:W3CDTF">2023-04-27T08:11:00Z</dcterms:modified>
</cp:coreProperties>
</file>