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EF" w:rsidRPr="00995E77" w:rsidRDefault="00325B17" w:rsidP="000D4E75">
      <w:pPr>
        <w:jc w:val="center"/>
        <w:rPr>
          <w:sz w:val="4"/>
          <w:szCs w:val="4"/>
        </w:rPr>
      </w:pPr>
      <w:r w:rsidRPr="00325B17">
        <w:rPr>
          <w:noProof/>
        </w:rPr>
        <w:pict>
          <v:shapetype id="_x0000_t202" coordsize="21600,21600" o:spt="202" path="m,l,21600r21600,l21600,xe">
            <v:stroke joinstyle="miter"/>
            <v:path gradientshapeok="t" o:connecttype="rect"/>
          </v:shapetype>
          <v:shape id="Поле 1" o:spid="_x0000_s1027" type="#_x0000_t202" style="position:absolute;left:0;text-align:left;margin-left:-87.1pt;margin-top:-36.35pt;width:215.4pt;height:181.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" filled="f" stroked="f">
            <v:textbox>
              <w:txbxContent>
                <w:p w:rsidR="00874C39" w:rsidRPr="00E507B6" w:rsidRDefault="00874C39" w:rsidP="000176DD">
                  <w:pPr>
                    <w:spacing w:line="180" w:lineRule="exact"/>
                    <w:jc w:val="center"/>
                    <w:rPr>
                      <w:rFonts w:eastAsia="Calibri"/>
                      <w:sz w:val="16"/>
                      <w:szCs w:val="26"/>
                      <w:lang w:eastAsia="en-US"/>
                    </w:rPr>
                  </w:pPr>
                  <w:r w:rsidRPr="00E507B6">
                    <w:rPr>
                      <w:rFonts w:eastAsia="Calibri"/>
                      <w:sz w:val="16"/>
                      <w:szCs w:val="26"/>
                      <w:lang w:eastAsia="en-US"/>
                    </w:rPr>
                    <w:t>СВЕДЕНИЯ</w:t>
                  </w:r>
                </w:p>
                <w:p w:rsidR="00874C39" w:rsidRPr="00E507B6" w:rsidRDefault="00874C39" w:rsidP="000176DD">
                  <w:pPr>
                    <w:spacing w:line="180" w:lineRule="exact"/>
                    <w:jc w:val="center"/>
                    <w:rPr>
                      <w:rFonts w:eastAsia="Calibri"/>
                      <w:sz w:val="16"/>
                      <w:szCs w:val="26"/>
                      <w:lang w:eastAsia="en-US"/>
                    </w:rPr>
                  </w:pPr>
                  <w:r w:rsidRPr="00E507B6">
                    <w:rPr>
                      <w:rFonts w:eastAsia="Calibri"/>
                      <w:sz w:val="16"/>
                      <w:szCs w:val="26"/>
                      <w:lang w:eastAsia="en-US"/>
                    </w:rPr>
                    <w:t xml:space="preserve">о проекте решения Думы города Пятигорска </w:t>
                  </w:r>
                  <w:r w:rsidRPr="00050FF9">
                    <w:rPr>
                      <w:rFonts w:eastAsia="Calibri"/>
                      <w:sz w:val="16"/>
                      <w:szCs w:val="16"/>
                      <w:lang w:eastAsia="en-US"/>
                    </w:rPr>
                    <w:t>«</w:t>
                  </w:r>
                  <w:r w:rsidR="008154B0" w:rsidRPr="008154B0">
                    <w:rPr>
                      <w:sz w:val="16"/>
                      <w:szCs w:val="16"/>
                    </w:rPr>
                    <w:t>Об утверждении Порядка организации и проведения общественных обсуждений о намечаемой хозяйственной и иной деятельности, подлежащей экологической экспертизе, на территории города-курорта Пятигорска</w:t>
                  </w:r>
                  <w:r w:rsidRPr="00050FF9">
                    <w:rPr>
                      <w:rFonts w:eastAsia="Calibri"/>
                      <w:sz w:val="16"/>
                      <w:szCs w:val="16"/>
                      <w:lang w:eastAsia="en-US"/>
                    </w:rPr>
                    <w:t>»</w:t>
                  </w:r>
                </w:p>
                <w:p w:rsidR="00874C39" w:rsidRPr="00E507B6" w:rsidRDefault="00874C39" w:rsidP="000176DD">
                  <w:pPr>
                    <w:spacing w:line="240" w:lineRule="exact"/>
                    <w:ind w:firstLine="426"/>
                    <w:jc w:val="center"/>
                    <w:rPr>
                      <w:rFonts w:eastAsia="Calibri"/>
                      <w:sz w:val="18"/>
                      <w:szCs w:val="26"/>
                      <w:lang w:eastAsia="en-US"/>
                    </w:rPr>
                  </w:pPr>
                </w:p>
                <w:p w:rsidR="00874C39" w:rsidRPr="00E507B6" w:rsidRDefault="00874C39" w:rsidP="000176DD">
                  <w:pPr>
                    <w:spacing w:line="240" w:lineRule="exact"/>
                    <w:ind w:right="-30" w:firstLine="142"/>
                    <w:jc w:val="center"/>
                    <w:rPr>
                      <w:rFonts w:eastAsia="Calibri"/>
                      <w:sz w:val="18"/>
                      <w:szCs w:val="26"/>
                      <w:lang w:eastAsia="en-US"/>
                    </w:rPr>
                  </w:pPr>
                  <w:r w:rsidRPr="00E507B6">
                    <w:rPr>
                      <w:rFonts w:eastAsia="Calibri"/>
                      <w:sz w:val="18"/>
                      <w:szCs w:val="26"/>
                      <w:lang w:eastAsia="en-US"/>
                    </w:rPr>
                    <w:t xml:space="preserve">Разработчик проекта: </w:t>
                  </w:r>
                  <w:r w:rsidR="00050FF9">
                    <w:rPr>
                      <w:rFonts w:eastAsia="Calibri"/>
                      <w:sz w:val="18"/>
                      <w:szCs w:val="26"/>
                      <w:lang w:eastAsia="en-US"/>
                    </w:rPr>
                    <w:t xml:space="preserve">Правовое управление администрации города </w:t>
                  </w:r>
                  <w:r w:rsidRPr="00E507B6">
                    <w:rPr>
                      <w:rFonts w:eastAsia="Calibri"/>
                      <w:sz w:val="18"/>
                      <w:szCs w:val="26"/>
                      <w:lang w:eastAsia="en-US"/>
                    </w:rPr>
                    <w:t>Пятигорска.</w:t>
                  </w:r>
                </w:p>
                <w:p w:rsidR="00874C39" w:rsidRPr="00E507B6" w:rsidRDefault="00874C39" w:rsidP="000176DD">
                  <w:pPr>
                    <w:spacing w:line="240" w:lineRule="exact"/>
                    <w:ind w:right="-30" w:firstLine="142"/>
                    <w:jc w:val="center"/>
                    <w:rPr>
                      <w:rFonts w:eastAsia="Calibri"/>
                      <w:sz w:val="18"/>
                      <w:szCs w:val="26"/>
                      <w:lang w:eastAsia="en-US"/>
                    </w:rPr>
                  </w:pPr>
                  <w:r w:rsidRPr="00E507B6">
                    <w:rPr>
                      <w:rFonts w:eastAsia="Calibri"/>
                      <w:sz w:val="18"/>
                      <w:szCs w:val="26"/>
                      <w:lang w:eastAsia="en-US"/>
                    </w:rPr>
                    <w:t xml:space="preserve">Адрес: 357500, Ставропольский край, </w:t>
                  </w:r>
                  <w:r>
                    <w:rPr>
                      <w:rFonts w:eastAsia="Calibri"/>
                      <w:sz w:val="18"/>
                      <w:szCs w:val="26"/>
                      <w:lang w:eastAsia="en-US"/>
                    </w:rPr>
                    <w:t xml:space="preserve">                              </w:t>
                  </w:r>
                  <w:r w:rsidR="007C43EB">
                    <w:rPr>
                      <w:rFonts w:eastAsia="Calibri"/>
                      <w:sz w:val="18"/>
                      <w:szCs w:val="26"/>
                      <w:lang w:eastAsia="en-US"/>
                    </w:rPr>
                    <w:t xml:space="preserve">г. Пятигорск, </w:t>
                  </w:r>
                  <w:r w:rsidRPr="00E507B6">
                    <w:rPr>
                      <w:rFonts w:eastAsia="Calibri"/>
                      <w:sz w:val="18"/>
                      <w:szCs w:val="26"/>
                      <w:lang w:eastAsia="en-US"/>
                    </w:rPr>
                    <w:t>пл. Ленина, 2, каб.</w:t>
                  </w:r>
                  <w:r w:rsidR="00050FF9">
                    <w:rPr>
                      <w:rFonts w:eastAsia="Calibri"/>
                      <w:sz w:val="18"/>
                      <w:szCs w:val="26"/>
                      <w:lang w:eastAsia="en-US"/>
                    </w:rPr>
                    <w:t xml:space="preserve"> 709</w:t>
                  </w:r>
                  <w:r w:rsidRPr="00E507B6">
                    <w:rPr>
                      <w:rFonts w:eastAsia="Calibri"/>
                      <w:sz w:val="18"/>
                      <w:szCs w:val="26"/>
                      <w:lang w:eastAsia="en-US"/>
                    </w:rPr>
                    <w:t>.</w:t>
                  </w:r>
                </w:p>
                <w:p w:rsidR="00874C39" w:rsidRPr="00E507B6" w:rsidRDefault="00874C39" w:rsidP="000176DD">
                  <w:pPr>
                    <w:autoSpaceDE w:val="0"/>
                    <w:autoSpaceDN w:val="0"/>
                    <w:adjustRightInd w:val="0"/>
                    <w:spacing w:line="240" w:lineRule="exact"/>
                    <w:ind w:right="-30" w:firstLine="142"/>
                    <w:jc w:val="center"/>
                    <w:rPr>
                      <w:rFonts w:eastAsia="Calibri"/>
                      <w:sz w:val="18"/>
                      <w:szCs w:val="26"/>
                      <w:lang w:eastAsia="en-US"/>
                    </w:rPr>
                  </w:pPr>
                  <w:r w:rsidRPr="00E507B6">
                    <w:rPr>
                      <w:rFonts w:eastAsia="Calibri"/>
                      <w:sz w:val="18"/>
                      <w:szCs w:val="26"/>
                      <w:lang w:eastAsia="en-US"/>
                    </w:rPr>
                    <w:t xml:space="preserve">Адрес электронной почты: </w:t>
                  </w:r>
                  <w:hyperlink r:id="rId8" w:history="1">
                    <w:r w:rsidR="00050FF9" w:rsidRPr="00050FF9">
                      <w:rPr>
                        <w:rStyle w:val="af"/>
                        <w:rFonts w:eastAsia="Calibri"/>
                        <w:sz w:val="16"/>
                        <w:szCs w:val="16"/>
                      </w:rPr>
                      <w:t>pravupr@gmai.com</w:t>
                    </w:r>
                  </w:hyperlink>
                  <w:r w:rsidR="00050FF9" w:rsidRPr="00050FF9">
                    <w:rPr>
                      <w:rFonts w:eastAsia="Calibri"/>
                      <w:sz w:val="28"/>
                      <w:szCs w:val="28"/>
                    </w:rPr>
                    <w:t>.</w:t>
                  </w:r>
                </w:p>
                <w:p w:rsidR="00874C39" w:rsidRPr="00E507B6" w:rsidRDefault="00874C39" w:rsidP="000176DD">
                  <w:pPr>
                    <w:autoSpaceDE w:val="0"/>
                    <w:autoSpaceDN w:val="0"/>
                    <w:adjustRightInd w:val="0"/>
                    <w:spacing w:line="240" w:lineRule="exact"/>
                    <w:ind w:right="-30" w:firstLine="142"/>
                    <w:jc w:val="center"/>
                    <w:rPr>
                      <w:rFonts w:eastAsia="Calibri"/>
                      <w:sz w:val="18"/>
                      <w:szCs w:val="26"/>
                      <w:lang w:eastAsia="en-US"/>
                    </w:rPr>
                  </w:pPr>
                  <w:r w:rsidRPr="00E507B6">
                    <w:rPr>
                      <w:rFonts w:eastAsia="Calibri"/>
                      <w:sz w:val="18"/>
                      <w:szCs w:val="26"/>
                      <w:lang w:eastAsia="en-US"/>
                    </w:rPr>
                    <w:t>Контактный телефон:8(8793) 3</w:t>
                  </w:r>
                  <w:r w:rsidR="00050FF9">
                    <w:rPr>
                      <w:rFonts w:eastAsia="Calibri"/>
                      <w:sz w:val="18"/>
                      <w:szCs w:val="26"/>
                      <w:lang w:eastAsia="en-US"/>
                    </w:rPr>
                    <w:t>3-10-11</w:t>
                  </w:r>
                  <w:r w:rsidRPr="00E507B6">
                    <w:rPr>
                      <w:rFonts w:eastAsia="Calibri"/>
                      <w:sz w:val="18"/>
                      <w:szCs w:val="26"/>
                      <w:lang w:eastAsia="en-US"/>
                    </w:rPr>
                    <w:t>.</w:t>
                  </w:r>
                </w:p>
                <w:p w:rsidR="00874C39" w:rsidRDefault="00874C39" w:rsidP="000176DD">
                  <w:pPr>
                    <w:autoSpaceDE w:val="0"/>
                    <w:autoSpaceDN w:val="0"/>
                    <w:adjustRightInd w:val="0"/>
                    <w:spacing w:line="240" w:lineRule="exact"/>
                    <w:ind w:right="-30" w:firstLine="142"/>
                    <w:jc w:val="center"/>
                    <w:rPr>
                      <w:rFonts w:eastAsia="Calibri"/>
                      <w:sz w:val="18"/>
                      <w:szCs w:val="26"/>
                      <w:lang w:eastAsia="en-US"/>
                    </w:rPr>
                  </w:pPr>
                  <w:r w:rsidRPr="00E507B6">
                    <w:rPr>
                      <w:rFonts w:eastAsia="Calibri"/>
                      <w:sz w:val="18"/>
                      <w:szCs w:val="26"/>
                      <w:lang w:eastAsia="en-US"/>
                    </w:rPr>
                    <w:t xml:space="preserve">Срок приема заключений: с </w:t>
                  </w:r>
                  <w:r w:rsidR="009423A0">
                    <w:rPr>
                      <w:rFonts w:eastAsia="Calibri"/>
                      <w:sz w:val="18"/>
                      <w:szCs w:val="26"/>
                      <w:lang w:eastAsia="en-US"/>
                    </w:rPr>
                    <w:t>26.</w:t>
                  </w:r>
                  <w:r w:rsidR="007C43EB">
                    <w:rPr>
                      <w:rFonts w:eastAsia="Calibri"/>
                      <w:sz w:val="18"/>
                      <w:szCs w:val="26"/>
                      <w:lang w:eastAsia="en-US"/>
                    </w:rPr>
                    <w:t>10.2023</w:t>
                  </w:r>
                  <w:r w:rsidRPr="00E507B6">
                    <w:rPr>
                      <w:rFonts w:eastAsia="Calibri"/>
                      <w:sz w:val="18"/>
                      <w:szCs w:val="26"/>
                      <w:lang w:eastAsia="en-US"/>
                    </w:rPr>
                    <w:t xml:space="preserve"> г. </w:t>
                  </w:r>
                </w:p>
                <w:p w:rsidR="00874C39" w:rsidRPr="00E507B6" w:rsidRDefault="00874C39" w:rsidP="000176DD">
                  <w:pPr>
                    <w:autoSpaceDE w:val="0"/>
                    <w:autoSpaceDN w:val="0"/>
                    <w:adjustRightInd w:val="0"/>
                    <w:spacing w:line="240" w:lineRule="exact"/>
                    <w:ind w:right="-30" w:firstLine="142"/>
                    <w:jc w:val="center"/>
                    <w:rPr>
                      <w:rFonts w:eastAsia="Calibri"/>
                      <w:sz w:val="18"/>
                      <w:szCs w:val="26"/>
                      <w:lang w:eastAsia="en-US"/>
                    </w:rPr>
                  </w:pPr>
                  <w:r w:rsidRPr="00E507B6">
                    <w:rPr>
                      <w:rFonts w:eastAsia="Calibri"/>
                      <w:sz w:val="18"/>
                      <w:szCs w:val="26"/>
                      <w:lang w:eastAsia="en-US"/>
                    </w:rPr>
                    <w:t xml:space="preserve">по </w:t>
                  </w:r>
                  <w:r w:rsidR="009423A0">
                    <w:rPr>
                      <w:rFonts w:eastAsia="Calibri"/>
                      <w:sz w:val="18"/>
                      <w:szCs w:val="26"/>
                      <w:lang w:eastAsia="en-US"/>
                    </w:rPr>
                    <w:t>09.11</w:t>
                  </w:r>
                  <w:r w:rsidRPr="00E507B6">
                    <w:rPr>
                      <w:rFonts w:eastAsia="Calibri"/>
                      <w:sz w:val="18"/>
                      <w:szCs w:val="26"/>
                      <w:lang w:eastAsia="en-US"/>
                    </w:rPr>
                    <w:t>.202</w:t>
                  </w:r>
                  <w:r>
                    <w:rPr>
                      <w:rFonts w:eastAsia="Calibri"/>
                      <w:sz w:val="18"/>
                      <w:szCs w:val="26"/>
                      <w:lang w:eastAsia="en-US"/>
                    </w:rPr>
                    <w:t>3</w:t>
                  </w:r>
                  <w:r w:rsidR="00F050F5">
                    <w:rPr>
                      <w:rFonts w:eastAsia="Calibri"/>
                      <w:sz w:val="18"/>
                      <w:szCs w:val="26"/>
                      <w:lang w:eastAsia="en-US"/>
                    </w:rPr>
                    <w:t xml:space="preserve"> </w:t>
                  </w:r>
                  <w:r w:rsidR="0099609F">
                    <w:rPr>
                      <w:rFonts w:eastAsia="Calibri"/>
                      <w:sz w:val="18"/>
                      <w:szCs w:val="26"/>
                      <w:lang w:eastAsia="en-US"/>
                    </w:rPr>
                    <w:t>г.</w:t>
                  </w:r>
                </w:p>
              </w:txbxContent>
            </v:textbox>
          </v:shape>
        </w:pict>
      </w:r>
      <w:r w:rsidR="00050FF9">
        <w:rPr>
          <w:noProof/>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2504EF" w:rsidRPr="00995E77" w:rsidRDefault="002504EF" w:rsidP="000D4E75">
      <w:pPr>
        <w:pStyle w:val="1"/>
        <w:tabs>
          <w:tab w:val="clear" w:pos="900"/>
          <w:tab w:val="left" w:pos="0"/>
        </w:tabs>
        <w:ind w:left="0" w:firstLine="0"/>
        <w:rPr>
          <w:b w:val="0"/>
          <w:bCs w:val="0"/>
          <w:sz w:val="32"/>
        </w:rPr>
      </w:pPr>
      <w:r w:rsidRPr="00995E77">
        <w:rPr>
          <w:b w:val="0"/>
          <w:bCs w:val="0"/>
          <w:sz w:val="32"/>
        </w:rPr>
        <w:t>Российская Федерация</w:t>
      </w:r>
    </w:p>
    <w:p w:rsidR="002504EF" w:rsidRPr="00995E77" w:rsidRDefault="002504EF" w:rsidP="000D4E75">
      <w:pPr>
        <w:pStyle w:val="1"/>
        <w:tabs>
          <w:tab w:val="clear" w:pos="900"/>
          <w:tab w:val="left" w:pos="0"/>
        </w:tabs>
        <w:ind w:left="0" w:firstLine="0"/>
        <w:rPr>
          <w:sz w:val="56"/>
        </w:rPr>
      </w:pPr>
      <w:r w:rsidRPr="00995E77">
        <w:rPr>
          <w:sz w:val="56"/>
        </w:rPr>
        <w:t>Р Е Ш Е Н И Е</w:t>
      </w:r>
    </w:p>
    <w:p w:rsidR="002504EF" w:rsidRPr="00995E77" w:rsidRDefault="002504EF" w:rsidP="000D4E75">
      <w:pPr>
        <w:pStyle w:val="2"/>
        <w:tabs>
          <w:tab w:val="clear" w:pos="1620"/>
          <w:tab w:val="left" w:pos="0"/>
        </w:tabs>
        <w:ind w:left="0" w:firstLine="0"/>
        <w:rPr>
          <w:b w:val="0"/>
          <w:bCs w:val="0"/>
          <w:sz w:val="32"/>
        </w:rPr>
      </w:pPr>
      <w:r w:rsidRPr="00995E77">
        <w:rPr>
          <w:b w:val="0"/>
          <w:bCs w:val="0"/>
          <w:sz w:val="32"/>
        </w:rPr>
        <w:t>Думы города Пятигорска</w:t>
      </w:r>
    </w:p>
    <w:p w:rsidR="002504EF" w:rsidRPr="00995E77" w:rsidRDefault="002504EF" w:rsidP="000D4E75">
      <w:pPr>
        <w:pStyle w:val="3"/>
        <w:tabs>
          <w:tab w:val="clear" w:pos="2340"/>
          <w:tab w:val="left" w:pos="0"/>
        </w:tabs>
        <w:ind w:left="0" w:firstLine="0"/>
        <w:rPr>
          <w:sz w:val="32"/>
        </w:rPr>
      </w:pPr>
      <w:r w:rsidRPr="00995E77">
        <w:rPr>
          <w:sz w:val="32"/>
        </w:rPr>
        <w:t>Ставропольского края</w:t>
      </w:r>
    </w:p>
    <w:p w:rsidR="00457B78" w:rsidRPr="00995E77" w:rsidRDefault="00457B78" w:rsidP="00C0169B">
      <w:pPr>
        <w:pStyle w:val="a3"/>
        <w:spacing w:after="0"/>
        <w:ind w:left="561" w:firstLine="539"/>
        <w:jc w:val="center"/>
        <w:rPr>
          <w:sz w:val="28"/>
          <w:szCs w:val="28"/>
        </w:rPr>
      </w:pPr>
    </w:p>
    <w:p w:rsidR="008154B0" w:rsidRPr="00BE3B2A" w:rsidRDefault="008154B0" w:rsidP="008154B0">
      <w:pPr>
        <w:jc w:val="both"/>
        <w:rPr>
          <w:sz w:val="28"/>
          <w:szCs w:val="28"/>
        </w:rPr>
      </w:pPr>
      <w:r>
        <w:rPr>
          <w:sz w:val="28"/>
          <w:szCs w:val="28"/>
        </w:rPr>
        <w:t>Об утверждении Порядка</w:t>
      </w:r>
      <w:r w:rsidRPr="00BE3B2A">
        <w:rPr>
          <w:sz w:val="28"/>
          <w:szCs w:val="28"/>
        </w:rPr>
        <w:t xml:space="preserve"> организации и проведения общественных обсуждений о намечаемой хозяйственной и иной деятельности, подлежащей экологической экспертизе, на территории </w:t>
      </w:r>
      <w:r>
        <w:rPr>
          <w:sz w:val="28"/>
          <w:szCs w:val="28"/>
        </w:rPr>
        <w:t>города-курорта Пятигорска</w:t>
      </w:r>
    </w:p>
    <w:p w:rsidR="008154B0" w:rsidRDefault="008154B0" w:rsidP="008154B0">
      <w:pPr>
        <w:jc w:val="both"/>
        <w:rPr>
          <w:sz w:val="28"/>
          <w:szCs w:val="28"/>
        </w:rPr>
      </w:pPr>
    </w:p>
    <w:p w:rsidR="008154B0" w:rsidRDefault="008154B0" w:rsidP="008154B0">
      <w:pPr>
        <w:jc w:val="both"/>
        <w:rPr>
          <w:sz w:val="28"/>
          <w:szCs w:val="28"/>
        </w:rPr>
      </w:pPr>
    </w:p>
    <w:p w:rsidR="008154B0" w:rsidRPr="008154B0" w:rsidRDefault="008154B0" w:rsidP="008154B0">
      <w:pPr>
        <w:ind w:firstLine="708"/>
        <w:jc w:val="both"/>
        <w:rPr>
          <w:rFonts w:eastAsia="SimSun"/>
          <w:sz w:val="28"/>
          <w:szCs w:val="28"/>
        </w:rPr>
      </w:pPr>
      <w:r w:rsidRPr="008154B0">
        <w:rPr>
          <w:rFonts w:eastAsia="SimSun"/>
          <w:sz w:val="28"/>
          <w:szCs w:val="28"/>
        </w:rPr>
        <w:t>В соответствии с Федеральным законом от 23 ноября 1995 года №</w:t>
      </w:r>
      <w:hyperlink r:id="rId10" w:history="1">
        <w:r w:rsidRPr="008154B0">
          <w:rPr>
            <w:rStyle w:val="af"/>
            <w:rFonts w:eastAsia="SimSun"/>
            <w:color w:val="auto"/>
            <w:sz w:val="28"/>
            <w:szCs w:val="28"/>
            <w:u w:val="none"/>
          </w:rPr>
          <w:t xml:space="preserve"> 174-ФЗ</w:t>
        </w:r>
      </w:hyperlink>
      <w:r w:rsidRPr="008154B0">
        <w:rPr>
          <w:rFonts w:eastAsia="SimSun"/>
          <w:sz w:val="28"/>
          <w:szCs w:val="28"/>
        </w:rPr>
        <w:t xml:space="preserve"> «Об экологической экспертизе», Федеральным законом от 10 января 2002 года № </w:t>
      </w:r>
      <w:hyperlink r:id="rId11" w:history="1">
        <w:r w:rsidRPr="008154B0">
          <w:rPr>
            <w:rStyle w:val="af"/>
            <w:rFonts w:eastAsia="SimSun"/>
            <w:color w:val="auto"/>
            <w:sz w:val="28"/>
            <w:szCs w:val="28"/>
            <w:u w:val="none"/>
          </w:rPr>
          <w:t>7-ФЗ</w:t>
        </w:r>
      </w:hyperlink>
      <w:r w:rsidRPr="008154B0">
        <w:rPr>
          <w:rFonts w:eastAsia="SimSun"/>
          <w:sz w:val="28"/>
          <w:szCs w:val="28"/>
        </w:rPr>
        <w:t xml:space="preserve">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2014 года </w:t>
      </w:r>
      <w:hyperlink r:id="rId12" w:history="1">
        <w:r w:rsidRPr="008154B0">
          <w:rPr>
            <w:rStyle w:val="af"/>
            <w:rFonts w:eastAsia="SimSun"/>
            <w:color w:val="auto"/>
            <w:sz w:val="28"/>
            <w:szCs w:val="28"/>
            <w:u w:val="none"/>
          </w:rPr>
          <w:t>№ 212-ФЗ</w:t>
        </w:r>
      </w:hyperlink>
      <w:r w:rsidRPr="008154B0">
        <w:rPr>
          <w:rFonts w:eastAsia="SimSun"/>
          <w:sz w:val="28"/>
          <w:szCs w:val="28"/>
        </w:rPr>
        <w:t xml:space="preserve"> «Об основах общественного контроля в Российской Федерации», </w:t>
      </w:r>
      <w:hyperlink r:id="rId13" w:history="1">
        <w:r w:rsidRPr="008154B0">
          <w:rPr>
            <w:rStyle w:val="af"/>
            <w:rFonts w:eastAsia="SimSun"/>
            <w:color w:val="auto"/>
            <w:sz w:val="28"/>
            <w:szCs w:val="28"/>
            <w:u w:val="none"/>
          </w:rPr>
          <w:t>приказом</w:t>
        </w:r>
      </w:hyperlink>
      <w:r w:rsidRPr="008154B0">
        <w:rPr>
          <w:rFonts w:eastAsia="SimSun"/>
          <w:sz w:val="28"/>
          <w:szCs w:val="28"/>
        </w:rPr>
        <w:t xml:space="preserve"> Минприроды России от 1 декабря 2020 г. № 999 «Об утверждении требований к материалам оценки воздействия на окружающую среду»,</w:t>
      </w:r>
    </w:p>
    <w:p w:rsidR="008154B0" w:rsidRPr="008154B0" w:rsidRDefault="008154B0" w:rsidP="008154B0">
      <w:pPr>
        <w:ind w:firstLine="708"/>
        <w:jc w:val="both"/>
        <w:rPr>
          <w:rFonts w:eastAsia="SimSun"/>
          <w:sz w:val="28"/>
          <w:szCs w:val="28"/>
        </w:rPr>
      </w:pPr>
      <w:r w:rsidRPr="008154B0">
        <w:rPr>
          <w:rFonts w:eastAsia="SimSun"/>
          <w:sz w:val="28"/>
          <w:szCs w:val="28"/>
        </w:rPr>
        <w:t>Дума горда Пятигорска</w:t>
      </w:r>
    </w:p>
    <w:p w:rsidR="008154B0" w:rsidRPr="008154B0" w:rsidRDefault="008154B0" w:rsidP="008154B0">
      <w:pPr>
        <w:jc w:val="both"/>
        <w:rPr>
          <w:rFonts w:eastAsia="SimSun"/>
          <w:sz w:val="28"/>
          <w:szCs w:val="28"/>
        </w:rPr>
      </w:pPr>
    </w:p>
    <w:p w:rsidR="008154B0" w:rsidRDefault="008154B0" w:rsidP="008154B0">
      <w:pPr>
        <w:jc w:val="both"/>
        <w:rPr>
          <w:rFonts w:eastAsia="SimSun"/>
          <w:sz w:val="28"/>
          <w:szCs w:val="28"/>
        </w:rPr>
      </w:pPr>
      <w:r>
        <w:rPr>
          <w:rFonts w:eastAsia="SimSun"/>
          <w:sz w:val="28"/>
          <w:szCs w:val="28"/>
        </w:rPr>
        <w:t>РЕШИЛА:</w:t>
      </w:r>
    </w:p>
    <w:p w:rsidR="008154B0" w:rsidRDefault="008154B0" w:rsidP="008154B0">
      <w:pPr>
        <w:jc w:val="both"/>
        <w:rPr>
          <w:rFonts w:eastAsia="SimSun"/>
          <w:sz w:val="28"/>
          <w:szCs w:val="28"/>
        </w:rPr>
      </w:pPr>
    </w:p>
    <w:p w:rsidR="008154B0" w:rsidRPr="00002816" w:rsidRDefault="008154B0" w:rsidP="008154B0">
      <w:pPr>
        <w:ind w:firstLine="708"/>
        <w:jc w:val="both"/>
        <w:rPr>
          <w:rFonts w:eastAsia="SimSun"/>
          <w:sz w:val="28"/>
          <w:szCs w:val="28"/>
        </w:rPr>
      </w:pPr>
      <w:r w:rsidRPr="00002816">
        <w:rPr>
          <w:rFonts w:eastAsia="SimSun"/>
          <w:sz w:val="28"/>
          <w:szCs w:val="28"/>
        </w:rPr>
        <w:t xml:space="preserve">1. Утвердить </w:t>
      </w:r>
      <w:r>
        <w:rPr>
          <w:sz w:val="28"/>
          <w:szCs w:val="28"/>
        </w:rPr>
        <w:t>Порядок</w:t>
      </w:r>
      <w:r w:rsidRPr="00BE3B2A">
        <w:rPr>
          <w:sz w:val="28"/>
          <w:szCs w:val="28"/>
        </w:rPr>
        <w:t xml:space="preserve"> организации и проведения общественных обсуждений о намечаемой хозяйственной и иной деятельности, подлежащей экологической экспертизе, на территории </w:t>
      </w:r>
      <w:r>
        <w:rPr>
          <w:sz w:val="28"/>
          <w:szCs w:val="28"/>
        </w:rPr>
        <w:t>города-курорта Пятигорска согласно Приложению к настоящему решению</w:t>
      </w:r>
      <w:r w:rsidRPr="00002816">
        <w:rPr>
          <w:rFonts w:eastAsia="SimSun"/>
          <w:sz w:val="28"/>
          <w:szCs w:val="28"/>
        </w:rPr>
        <w:t>.</w:t>
      </w:r>
    </w:p>
    <w:p w:rsidR="008154B0" w:rsidRDefault="008154B0" w:rsidP="008154B0">
      <w:pPr>
        <w:jc w:val="both"/>
        <w:rPr>
          <w:rFonts w:eastAsia="SimSun"/>
          <w:sz w:val="28"/>
          <w:szCs w:val="28"/>
        </w:rPr>
      </w:pPr>
    </w:p>
    <w:p w:rsidR="008154B0" w:rsidRPr="00C04A66" w:rsidRDefault="008154B0" w:rsidP="008154B0">
      <w:pPr>
        <w:ind w:firstLine="708"/>
        <w:jc w:val="both"/>
        <w:rPr>
          <w:rFonts w:eastAsia="SimSun"/>
          <w:sz w:val="28"/>
          <w:szCs w:val="28"/>
        </w:rPr>
      </w:pPr>
      <w:r w:rsidRPr="00C04A66">
        <w:rPr>
          <w:rFonts w:eastAsia="SimSun"/>
          <w:sz w:val="28"/>
          <w:szCs w:val="28"/>
        </w:rPr>
        <w:t>2. Признать утратившим силу решение Думы г</w:t>
      </w:r>
      <w:r>
        <w:rPr>
          <w:rFonts w:eastAsia="SimSun"/>
          <w:sz w:val="28"/>
          <w:szCs w:val="28"/>
        </w:rPr>
        <w:t xml:space="preserve">орода Пятигорска от 24 марта </w:t>
      </w:r>
      <w:r w:rsidRPr="00C04A66">
        <w:rPr>
          <w:rFonts w:eastAsia="SimSun"/>
          <w:sz w:val="28"/>
          <w:szCs w:val="28"/>
        </w:rPr>
        <w:t>2016</w:t>
      </w:r>
      <w:r>
        <w:rPr>
          <w:rFonts w:eastAsia="SimSun"/>
          <w:sz w:val="28"/>
          <w:szCs w:val="28"/>
        </w:rPr>
        <w:t xml:space="preserve"> года №</w:t>
      </w:r>
      <w:r w:rsidRPr="00C04A66">
        <w:rPr>
          <w:rFonts w:eastAsia="SimSun"/>
          <w:sz w:val="28"/>
          <w:szCs w:val="28"/>
        </w:rPr>
        <w:t xml:space="preserve"> 9-66 РД</w:t>
      </w:r>
      <w:r>
        <w:rPr>
          <w:rFonts w:eastAsia="SimSun"/>
          <w:sz w:val="28"/>
          <w:szCs w:val="28"/>
        </w:rPr>
        <w:t xml:space="preserve"> «</w:t>
      </w:r>
      <w:r w:rsidRPr="00C04A66">
        <w:rPr>
          <w:rFonts w:eastAsia="SimSun"/>
          <w:sz w:val="28"/>
          <w:szCs w:val="28"/>
        </w:rPr>
        <w:t>Об утверждении Положения о порядке проведения общественных обсуждений о намечаемой хозяйственной и иной деятельности на территории муниципального образования города-курорта Пятигорска, которая подлежит экологической экспертизе, и внесении изменений в решение Думы города</w:t>
      </w:r>
      <w:r>
        <w:rPr>
          <w:rFonts w:eastAsia="SimSun"/>
          <w:sz w:val="28"/>
          <w:szCs w:val="28"/>
        </w:rPr>
        <w:t xml:space="preserve"> Пятигорска «</w:t>
      </w:r>
      <w:r w:rsidRPr="00C04A66">
        <w:rPr>
          <w:rFonts w:eastAsia="SimSun"/>
          <w:sz w:val="28"/>
          <w:szCs w:val="28"/>
        </w:rPr>
        <w:t>Об утверждении Положения о порядке организации и проведения публичных слушаний в муниципальном образо</w:t>
      </w:r>
      <w:r>
        <w:rPr>
          <w:rFonts w:eastAsia="SimSun"/>
          <w:sz w:val="28"/>
          <w:szCs w:val="28"/>
        </w:rPr>
        <w:t>вании городе-курорте Пятигорске».</w:t>
      </w:r>
    </w:p>
    <w:p w:rsidR="008154B0" w:rsidRPr="00002816" w:rsidRDefault="008154B0" w:rsidP="008154B0">
      <w:pPr>
        <w:jc w:val="both"/>
        <w:rPr>
          <w:rFonts w:eastAsia="SimSun"/>
          <w:sz w:val="28"/>
          <w:szCs w:val="28"/>
        </w:rPr>
      </w:pPr>
    </w:p>
    <w:p w:rsidR="008154B0" w:rsidRPr="000033DD" w:rsidRDefault="008154B0" w:rsidP="008154B0">
      <w:pPr>
        <w:ind w:firstLine="708"/>
        <w:jc w:val="both"/>
        <w:rPr>
          <w:rFonts w:eastAsia="SimSun"/>
          <w:sz w:val="28"/>
          <w:szCs w:val="28"/>
        </w:rPr>
      </w:pPr>
      <w:r>
        <w:rPr>
          <w:rFonts w:eastAsia="SimSun"/>
          <w:sz w:val="28"/>
          <w:szCs w:val="28"/>
        </w:rPr>
        <w:t xml:space="preserve">3. </w:t>
      </w:r>
      <w:r w:rsidRPr="000033DD">
        <w:rPr>
          <w:rFonts w:eastAsia="SimSun"/>
          <w:sz w:val="28"/>
          <w:szCs w:val="28"/>
        </w:rPr>
        <w:t>Контроль за исполнением настоящего решения возложить на администрацию города Пятигорска.</w:t>
      </w:r>
    </w:p>
    <w:p w:rsidR="008154B0" w:rsidRDefault="008154B0" w:rsidP="008154B0">
      <w:pPr>
        <w:ind w:firstLine="720"/>
        <w:jc w:val="both"/>
        <w:rPr>
          <w:sz w:val="28"/>
          <w:szCs w:val="28"/>
        </w:rPr>
      </w:pPr>
    </w:p>
    <w:p w:rsidR="008154B0" w:rsidRDefault="008154B0" w:rsidP="008154B0">
      <w:pPr>
        <w:ind w:firstLine="720"/>
        <w:jc w:val="both"/>
        <w:rPr>
          <w:sz w:val="28"/>
          <w:szCs w:val="28"/>
        </w:rPr>
      </w:pPr>
      <w:r>
        <w:rPr>
          <w:sz w:val="28"/>
          <w:szCs w:val="28"/>
        </w:rPr>
        <w:t>4. Настоящее решение вступает в силу со дня его официального опубликования.</w:t>
      </w:r>
    </w:p>
    <w:p w:rsidR="008154B0" w:rsidRDefault="008154B0" w:rsidP="008154B0">
      <w:pPr>
        <w:rPr>
          <w:sz w:val="28"/>
          <w:szCs w:val="28"/>
        </w:rPr>
      </w:pPr>
    </w:p>
    <w:p w:rsidR="008154B0" w:rsidRDefault="008154B0" w:rsidP="008154B0">
      <w:pPr>
        <w:rPr>
          <w:sz w:val="28"/>
          <w:szCs w:val="28"/>
        </w:rPr>
      </w:pPr>
    </w:p>
    <w:p w:rsidR="008154B0" w:rsidRPr="00946554" w:rsidRDefault="008154B0" w:rsidP="008154B0">
      <w:pPr>
        <w:rPr>
          <w:sz w:val="28"/>
          <w:szCs w:val="28"/>
        </w:rPr>
      </w:pPr>
      <w:r w:rsidRPr="00946554">
        <w:rPr>
          <w:sz w:val="28"/>
          <w:szCs w:val="28"/>
        </w:rPr>
        <w:t>Председатель</w:t>
      </w:r>
    </w:p>
    <w:p w:rsidR="008154B0" w:rsidRPr="00151F20" w:rsidRDefault="008154B0" w:rsidP="008154B0">
      <w:pPr>
        <w:rPr>
          <w:sz w:val="28"/>
          <w:szCs w:val="28"/>
        </w:rPr>
      </w:pPr>
      <w:r w:rsidRPr="00151F20">
        <w:rPr>
          <w:sz w:val="28"/>
          <w:szCs w:val="28"/>
        </w:rPr>
        <w:t xml:space="preserve">Думы города </w:t>
      </w:r>
      <w:r>
        <w:rPr>
          <w:sz w:val="28"/>
          <w:szCs w:val="28"/>
        </w:rPr>
        <w:t>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151F20">
        <w:rPr>
          <w:sz w:val="28"/>
          <w:szCs w:val="28"/>
        </w:rPr>
        <w:t>Л.В.П</w:t>
      </w:r>
      <w:r>
        <w:rPr>
          <w:sz w:val="28"/>
          <w:szCs w:val="28"/>
        </w:rPr>
        <w:t>охилько</w:t>
      </w:r>
    </w:p>
    <w:p w:rsidR="008154B0" w:rsidRDefault="008154B0" w:rsidP="008154B0">
      <w:pPr>
        <w:rPr>
          <w:sz w:val="28"/>
          <w:szCs w:val="28"/>
        </w:rPr>
      </w:pPr>
    </w:p>
    <w:p w:rsidR="008154B0" w:rsidRDefault="008154B0" w:rsidP="008154B0">
      <w:pPr>
        <w:rPr>
          <w:sz w:val="28"/>
          <w:szCs w:val="28"/>
        </w:rPr>
      </w:pPr>
    </w:p>
    <w:p w:rsidR="008154B0" w:rsidRPr="00151F20" w:rsidRDefault="008154B0" w:rsidP="008154B0">
      <w:pPr>
        <w:rPr>
          <w:sz w:val="28"/>
          <w:szCs w:val="28"/>
        </w:rPr>
      </w:pPr>
      <w:r w:rsidRPr="00151F20">
        <w:rPr>
          <w:sz w:val="28"/>
          <w:szCs w:val="28"/>
        </w:rPr>
        <w:t xml:space="preserve">Глава города </w:t>
      </w:r>
      <w:r>
        <w:rPr>
          <w:sz w:val="28"/>
          <w:szCs w:val="28"/>
        </w:rPr>
        <w:t>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Д.Ю.Ворошилов</w:t>
      </w:r>
    </w:p>
    <w:p w:rsidR="008154B0" w:rsidRDefault="008154B0" w:rsidP="008154B0">
      <w:pPr>
        <w:tabs>
          <w:tab w:val="left" w:pos="720"/>
        </w:tabs>
        <w:jc w:val="both"/>
        <w:rPr>
          <w:sz w:val="28"/>
          <w:szCs w:val="28"/>
        </w:rPr>
      </w:pPr>
    </w:p>
    <w:p w:rsidR="008154B0" w:rsidRDefault="008154B0" w:rsidP="008154B0">
      <w:pPr>
        <w:rPr>
          <w:szCs w:val="28"/>
        </w:rPr>
      </w:pPr>
      <w:r>
        <w:rPr>
          <w:szCs w:val="28"/>
        </w:rPr>
        <w:t>_____________________</w:t>
      </w:r>
    </w:p>
    <w:p w:rsidR="008154B0" w:rsidRPr="00CA6E7F" w:rsidRDefault="008154B0" w:rsidP="008154B0">
      <w:pPr>
        <w:rPr>
          <w:sz w:val="28"/>
          <w:szCs w:val="28"/>
        </w:rPr>
      </w:pPr>
      <w:r>
        <w:rPr>
          <w:szCs w:val="28"/>
        </w:rPr>
        <w:t>№___________________</w:t>
      </w:r>
    </w:p>
    <w:p w:rsidR="008154B0" w:rsidRPr="009B2450" w:rsidRDefault="008154B0" w:rsidP="008154B0">
      <w:pPr>
        <w:jc w:val="both"/>
        <w:rPr>
          <w:rFonts w:eastAsia="SimSun"/>
          <w:sz w:val="28"/>
          <w:szCs w:val="28"/>
        </w:rPr>
      </w:pPr>
    </w:p>
    <w:p w:rsidR="008154B0" w:rsidRPr="009B2450" w:rsidRDefault="008154B0" w:rsidP="008154B0">
      <w:pPr>
        <w:jc w:val="both"/>
        <w:rPr>
          <w:rFonts w:eastAsia="SimSun"/>
          <w:sz w:val="28"/>
          <w:szCs w:val="28"/>
        </w:rPr>
      </w:pPr>
    </w:p>
    <w:p w:rsidR="008154B0" w:rsidRPr="009B2450" w:rsidRDefault="008154B0" w:rsidP="008154B0">
      <w:pPr>
        <w:jc w:val="both"/>
        <w:rPr>
          <w:rFonts w:eastAsia="SimSun"/>
          <w:sz w:val="28"/>
          <w:szCs w:val="28"/>
        </w:rPr>
      </w:pPr>
    </w:p>
    <w:p w:rsidR="008154B0" w:rsidRPr="009B245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ind w:left="5664"/>
        <w:rPr>
          <w:sz w:val="28"/>
          <w:szCs w:val="28"/>
        </w:rPr>
      </w:pPr>
      <w:r>
        <w:rPr>
          <w:sz w:val="28"/>
          <w:szCs w:val="28"/>
        </w:rPr>
        <w:lastRenderedPageBreak/>
        <w:t>ПРИЛОЖЕНИЕ</w:t>
      </w:r>
    </w:p>
    <w:p w:rsidR="008154B0" w:rsidRDefault="008154B0" w:rsidP="008154B0">
      <w:pPr>
        <w:ind w:left="5664"/>
        <w:rPr>
          <w:sz w:val="28"/>
          <w:szCs w:val="28"/>
        </w:rPr>
      </w:pPr>
      <w:r>
        <w:rPr>
          <w:sz w:val="28"/>
          <w:szCs w:val="28"/>
        </w:rPr>
        <w:t>к решению Думы города Пятигорска</w:t>
      </w:r>
    </w:p>
    <w:p w:rsidR="008154B0" w:rsidRDefault="008154B0" w:rsidP="008154B0">
      <w:pPr>
        <w:ind w:left="5664"/>
        <w:rPr>
          <w:sz w:val="28"/>
          <w:szCs w:val="28"/>
        </w:rPr>
      </w:pPr>
      <w:r>
        <w:rPr>
          <w:sz w:val="28"/>
          <w:szCs w:val="28"/>
        </w:rPr>
        <w:t>от ____________ № _________</w:t>
      </w:r>
    </w:p>
    <w:p w:rsidR="008154B0" w:rsidRDefault="008154B0" w:rsidP="008154B0">
      <w:pPr>
        <w:rPr>
          <w:sz w:val="28"/>
          <w:szCs w:val="28"/>
        </w:rPr>
      </w:pPr>
    </w:p>
    <w:p w:rsidR="008154B0" w:rsidRDefault="008154B0" w:rsidP="008154B0">
      <w:pPr>
        <w:rPr>
          <w:sz w:val="28"/>
          <w:szCs w:val="28"/>
        </w:rPr>
      </w:pPr>
    </w:p>
    <w:p w:rsidR="008154B0" w:rsidRPr="009B2450" w:rsidRDefault="008154B0" w:rsidP="008154B0">
      <w:pPr>
        <w:jc w:val="center"/>
        <w:rPr>
          <w:rFonts w:eastAsia="SimSun"/>
          <w:sz w:val="28"/>
          <w:szCs w:val="28"/>
        </w:rPr>
      </w:pPr>
      <w:r>
        <w:rPr>
          <w:rFonts w:eastAsia="SimSun"/>
          <w:sz w:val="28"/>
          <w:szCs w:val="28"/>
        </w:rPr>
        <w:t>П</w:t>
      </w:r>
      <w:r w:rsidRPr="009B2450">
        <w:rPr>
          <w:rFonts w:eastAsia="SimSun"/>
          <w:sz w:val="28"/>
          <w:szCs w:val="28"/>
        </w:rPr>
        <w:t>орядок</w:t>
      </w:r>
    </w:p>
    <w:p w:rsidR="008154B0" w:rsidRPr="009B2450" w:rsidRDefault="008154B0" w:rsidP="008154B0">
      <w:pPr>
        <w:jc w:val="center"/>
        <w:rPr>
          <w:rFonts w:eastAsia="SimSun"/>
          <w:sz w:val="28"/>
          <w:szCs w:val="28"/>
        </w:rPr>
      </w:pPr>
      <w:r w:rsidRPr="009B2450">
        <w:rPr>
          <w:rFonts w:eastAsia="SimSun"/>
          <w:sz w:val="28"/>
          <w:szCs w:val="28"/>
        </w:rPr>
        <w:t>организации и проведения общественных обсуждений</w:t>
      </w:r>
      <w:r>
        <w:rPr>
          <w:rFonts w:eastAsia="SimSun"/>
          <w:sz w:val="28"/>
          <w:szCs w:val="28"/>
        </w:rPr>
        <w:t xml:space="preserve"> </w:t>
      </w:r>
      <w:r w:rsidRPr="009B2450">
        <w:rPr>
          <w:rFonts w:eastAsia="SimSun"/>
          <w:sz w:val="28"/>
          <w:szCs w:val="28"/>
        </w:rPr>
        <w:t>о намечаемой хозяйственной и иной деятельности, подлежащей</w:t>
      </w:r>
      <w:r>
        <w:rPr>
          <w:rFonts w:eastAsia="SimSun"/>
          <w:sz w:val="28"/>
          <w:szCs w:val="28"/>
        </w:rPr>
        <w:t xml:space="preserve"> </w:t>
      </w:r>
      <w:r w:rsidRPr="009B2450">
        <w:rPr>
          <w:rFonts w:eastAsia="SimSun"/>
          <w:sz w:val="28"/>
          <w:szCs w:val="28"/>
        </w:rPr>
        <w:t>экологической экспертизе, на территории города</w:t>
      </w:r>
      <w:r>
        <w:rPr>
          <w:rFonts w:eastAsia="SimSun"/>
          <w:sz w:val="28"/>
          <w:szCs w:val="28"/>
        </w:rPr>
        <w:t>-курорта Пятигорска</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I. Общие положения</w:t>
      </w:r>
    </w:p>
    <w:p w:rsidR="008154B0" w:rsidRPr="009B2450" w:rsidRDefault="008154B0" w:rsidP="008154B0">
      <w:pPr>
        <w:jc w:val="both"/>
        <w:rPr>
          <w:rFonts w:eastAsia="SimSun"/>
          <w:sz w:val="28"/>
          <w:szCs w:val="28"/>
        </w:rPr>
      </w:pPr>
    </w:p>
    <w:p w:rsidR="008154B0" w:rsidRPr="008154B0" w:rsidRDefault="008154B0" w:rsidP="008154B0">
      <w:pPr>
        <w:ind w:firstLine="708"/>
        <w:jc w:val="both"/>
        <w:rPr>
          <w:rFonts w:eastAsia="SimSun"/>
          <w:sz w:val="28"/>
          <w:szCs w:val="28"/>
        </w:rPr>
      </w:pPr>
      <w:r w:rsidRPr="008154B0">
        <w:rPr>
          <w:rFonts w:eastAsia="SimSun"/>
          <w:sz w:val="28"/>
          <w:szCs w:val="28"/>
        </w:rPr>
        <w:t xml:space="preserve">1. Настоящий Порядок организации и проведения общественных обсуждений о намечаемой хозяйственной и иной деятельности, подлежащей экологической экспертизе, на территории города-курорта Пятигорска разработан в соответствии с Федеральным </w:t>
      </w:r>
      <w:hyperlink r:id="rId14" w:history="1">
        <w:r w:rsidRPr="008154B0">
          <w:rPr>
            <w:rStyle w:val="af"/>
            <w:rFonts w:eastAsia="SimSun"/>
            <w:color w:val="auto"/>
            <w:sz w:val="28"/>
            <w:szCs w:val="28"/>
            <w:u w:val="none"/>
          </w:rPr>
          <w:t>законом</w:t>
        </w:r>
      </w:hyperlink>
      <w:r w:rsidRPr="008154B0">
        <w:rPr>
          <w:rFonts w:eastAsia="SimSun"/>
          <w:sz w:val="28"/>
          <w:szCs w:val="28"/>
        </w:rPr>
        <w:t xml:space="preserve"> от 23 ноября 1995 года  № 174-ФЗ «Об экологической экспертизе», Федеральным </w:t>
      </w:r>
      <w:hyperlink r:id="rId15" w:history="1">
        <w:r w:rsidRPr="008154B0">
          <w:rPr>
            <w:rStyle w:val="af"/>
            <w:rFonts w:eastAsia="SimSun"/>
            <w:color w:val="auto"/>
            <w:sz w:val="28"/>
            <w:szCs w:val="28"/>
            <w:u w:val="none"/>
          </w:rPr>
          <w:t>законом</w:t>
        </w:r>
      </w:hyperlink>
      <w:r w:rsidRPr="008154B0">
        <w:rPr>
          <w:rFonts w:eastAsia="SimSun"/>
          <w:sz w:val="28"/>
          <w:szCs w:val="28"/>
        </w:rPr>
        <w:t xml:space="preserve"> от 10 января 2002 года № 7-ФЗ «Об охране окружающей среды», Федеральным </w:t>
      </w:r>
      <w:hyperlink r:id="rId16" w:history="1">
        <w:r w:rsidRPr="008154B0">
          <w:rPr>
            <w:rStyle w:val="af"/>
            <w:rFonts w:eastAsia="SimSun"/>
            <w:color w:val="auto"/>
            <w:sz w:val="28"/>
            <w:szCs w:val="28"/>
            <w:u w:val="none"/>
          </w:rPr>
          <w:t>законом</w:t>
        </w:r>
      </w:hyperlink>
      <w:r w:rsidRPr="008154B0">
        <w:rPr>
          <w:rFonts w:eastAsia="SimSun"/>
          <w:sz w:val="28"/>
          <w:szCs w:val="28"/>
        </w:rPr>
        <w:t xml:space="preserve"> от 6 октября 2003 года № 131-ФЗ «Об общих принципах организации местного самоуправления в Российской Федерации», </w:t>
      </w:r>
      <w:hyperlink r:id="rId17" w:history="1">
        <w:r w:rsidRPr="008154B0">
          <w:rPr>
            <w:rStyle w:val="af"/>
            <w:rFonts w:eastAsia="SimSun"/>
            <w:color w:val="auto"/>
            <w:sz w:val="28"/>
            <w:szCs w:val="28"/>
            <w:u w:val="none"/>
          </w:rPr>
          <w:t>Приказом</w:t>
        </w:r>
      </w:hyperlink>
      <w:r w:rsidRPr="008154B0">
        <w:rPr>
          <w:rFonts w:eastAsia="SimSun"/>
          <w:sz w:val="28"/>
          <w:szCs w:val="28"/>
        </w:rPr>
        <w:t xml:space="preserve"> Минприроды России от 01 декабря 2020 г. № 999 «Об утверждении требований к материалам оценки воздействия на окружающую среду» (далее – Требования) и регламентирует порядок организации и проведения общественных обсуждений намечаемой на территории города-курорта Пятигорска хозяйственной и иной деятельности, подлежащей экологической экспертизе.</w:t>
      </w:r>
    </w:p>
    <w:p w:rsidR="008154B0" w:rsidRPr="009B2450" w:rsidRDefault="008154B0" w:rsidP="008154B0">
      <w:pPr>
        <w:ind w:firstLine="708"/>
        <w:jc w:val="both"/>
        <w:rPr>
          <w:rFonts w:eastAsia="SimSun"/>
          <w:sz w:val="28"/>
          <w:szCs w:val="28"/>
        </w:rPr>
      </w:pPr>
      <w:r w:rsidRPr="009B2450">
        <w:rPr>
          <w:rFonts w:eastAsia="SimSun"/>
          <w:sz w:val="28"/>
          <w:szCs w:val="28"/>
        </w:rPr>
        <w:t>2. В настоящем Порядке используются следующие основные понятия:</w:t>
      </w:r>
    </w:p>
    <w:p w:rsidR="008154B0" w:rsidRPr="009B2450" w:rsidRDefault="008154B0" w:rsidP="008154B0">
      <w:pPr>
        <w:ind w:firstLine="708"/>
        <w:jc w:val="both"/>
        <w:rPr>
          <w:rFonts w:eastAsia="SimSun"/>
          <w:sz w:val="28"/>
          <w:szCs w:val="28"/>
        </w:rPr>
      </w:pPr>
      <w:r w:rsidRPr="009B2450">
        <w:rPr>
          <w:rFonts w:eastAsia="SimSun"/>
          <w:sz w:val="28"/>
          <w:szCs w:val="28"/>
        </w:rPr>
        <w:t xml:space="preserve">заказчик -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w:t>
      </w:r>
      <w:r w:rsidRPr="008154B0">
        <w:rPr>
          <w:rFonts w:eastAsia="SimSun"/>
          <w:sz w:val="28"/>
          <w:szCs w:val="28"/>
        </w:rPr>
        <w:t xml:space="preserve">Федеральным </w:t>
      </w:r>
      <w:hyperlink r:id="rId18" w:history="1">
        <w:r w:rsidRPr="008154B0">
          <w:rPr>
            <w:rStyle w:val="af"/>
            <w:rFonts w:eastAsia="SimSun"/>
            <w:color w:val="auto"/>
            <w:sz w:val="28"/>
            <w:szCs w:val="28"/>
            <w:u w:val="none"/>
          </w:rPr>
          <w:t>законом</w:t>
        </w:r>
      </w:hyperlink>
      <w:r w:rsidRPr="008154B0">
        <w:rPr>
          <w:rFonts w:eastAsia="SimSun"/>
          <w:sz w:val="28"/>
          <w:szCs w:val="28"/>
        </w:rPr>
        <w:t xml:space="preserve"> от 23 ноября 1995 года  № 174-ФЗ «Об экологической экспертизе» случаях</w:t>
      </w:r>
      <w:r w:rsidRPr="009B2450">
        <w:rPr>
          <w:rFonts w:eastAsia="SimSun"/>
          <w:sz w:val="28"/>
          <w:szCs w:val="28"/>
        </w:rPr>
        <w:t xml:space="preserve"> представляющее документацию по планируемой (намечаемой) хозяйственной и иной деятельности на экологическую экспертизу;</w:t>
      </w:r>
    </w:p>
    <w:p w:rsidR="008154B0" w:rsidRPr="009B2450" w:rsidRDefault="008154B0" w:rsidP="008154B0">
      <w:pPr>
        <w:ind w:firstLine="708"/>
        <w:jc w:val="both"/>
        <w:rPr>
          <w:rFonts w:eastAsia="SimSun"/>
          <w:sz w:val="28"/>
          <w:szCs w:val="28"/>
        </w:rPr>
      </w:pPr>
      <w:r w:rsidRPr="009B2450">
        <w:rPr>
          <w:rFonts w:eastAsia="SimSun"/>
          <w:sz w:val="28"/>
          <w:szCs w:val="28"/>
        </w:rPr>
        <w:t>исполнитель - заказчик, физическое или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простое информирование - форма проведения общественных обсуждений, определенная органами местного самоуправления по согласованию с заказчиком (исполнителем), при которой осуществляется информирование общественности с указанием места размещения объекта общественного обсуждения и сбором замечаний, комментариев и предложений по адресу (адресам), в том числе электронной почты, согласно уведомлению;</w:t>
      </w:r>
    </w:p>
    <w:p w:rsidR="008154B0" w:rsidRPr="009B2450" w:rsidRDefault="008154B0" w:rsidP="008154B0">
      <w:pPr>
        <w:ind w:firstLine="708"/>
        <w:jc w:val="both"/>
        <w:rPr>
          <w:rFonts w:eastAsia="SimSun"/>
          <w:sz w:val="28"/>
          <w:szCs w:val="28"/>
        </w:rPr>
      </w:pPr>
      <w:r w:rsidRPr="009B2450">
        <w:rPr>
          <w:rFonts w:eastAsia="SimSun"/>
          <w:sz w:val="28"/>
          <w:szCs w:val="28"/>
        </w:rPr>
        <w:lastRenderedPageBreak/>
        <w:t>опрос - форма проведения общественных обсуждений, определенная органами местного самоуправления по согласованию с заказчиком (исполнителем), при которой осуществляется информирование общественности с указанием места размещения для ознакомления с объектом общественных обсуждений, порядком сбора замечаний, комментариев и предложений общественности в форме опросных листов и оформлением протокола опроса;</w:t>
      </w:r>
    </w:p>
    <w:p w:rsidR="008154B0" w:rsidRPr="009B2450" w:rsidRDefault="008154B0" w:rsidP="008154B0">
      <w:pPr>
        <w:ind w:firstLine="708"/>
        <w:jc w:val="both"/>
        <w:rPr>
          <w:rFonts w:eastAsia="SimSun"/>
          <w:sz w:val="28"/>
          <w:szCs w:val="28"/>
        </w:rPr>
      </w:pPr>
      <w:r w:rsidRPr="009B2450">
        <w:rPr>
          <w:rFonts w:eastAsia="SimSun"/>
          <w:sz w:val="28"/>
          <w:szCs w:val="28"/>
        </w:rPr>
        <w:t>общественные слушания (публичные слушания) - форма проведения общественных обсуждений, определенная органами местного самоуправления по согласованию с заказчиком (исполнителем), при которой осуществляется информирование общественности с указанием места размещения для ознакомления с объектом общественных обсуждений, даты, времени и места проведения общественных слушаний и оформлением регистрационных листов и протокола общественных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иная форма общественных обсуждений - форма проведения общественных обсуждений, определенная органами местного самоуправления по согласованию с заказчиком (исполнителем), обеспечивающая информирование общественности, ее ознакомление с объектом общественных обсуждений и получение замечаний, комментариев и предложений по объекту общественных обсуждений с указанием места размещения материалов для обсуждения и сбором замечаний, комментариев и предложений (конференция, круглый стол, анкетирование, консультации с общественностью, а также совмещение форм, указанных в настоящем пункте).</w:t>
      </w:r>
    </w:p>
    <w:p w:rsidR="008154B0" w:rsidRPr="009B2450" w:rsidRDefault="008154B0" w:rsidP="008154B0">
      <w:pPr>
        <w:ind w:firstLine="708"/>
        <w:jc w:val="both"/>
        <w:rPr>
          <w:rFonts w:eastAsia="SimSun"/>
          <w:sz w:val="28"/>
          <w:szCs w:val="28"/>
        </w:rPr>
      </w:pPr>
      <w:r w:rsidRPr="009B2450">
        <w:rPr>
          <w:rFonts w:eastAsia="SimSun"/>
          <w:sz w:val="28"/>
          <w:szCs w:val="28"/>
        </w:rPr>
        <w:t>Иные понятия и термины, используемые в настоящем Порядке, применяются в тех же значениях, что и в нормативных правовых актах Российской Федерации, Ставропольского края, муниципальных правовых актах города</w:t>
      </w:r>
      <w:r>
        <w:rPr>
          <w:rFonts w:eastAsia="SimSun"/>
          <w:sz w:val="28"/>
          <w:szCs w:val="28"/>
        </w:rPr>
        <w:t>-курорта Пятигорска</w:t>
      </w:r>
      <w:r w:rsidRPr="009B2450">
        <w:rPr>
          <w:rFonts w:eastAsia="SimSun"/>
          <w:sz w:val="28"/>
          <w:szCs w:val="28"/>
        </w:rPr>
        <w:t>.</w:t>
      </w:r>
    </w:p>
    <w:p w:rsidR="008154B0" w:rsidRPr="009B2450" w:rsidRDefault="008154B0" w:rsidP="008154B0">
      <w:pPr>
        <w:ind w:firstLine="708"/>
        <w:jc w:val="both"/>
        <w:rPr>
          <w:rFonts w:eastAsia="SimSun"/>
          <w:sz w:val="28"/>
          <w:szCs w:val="28"/>
        </w:rPr>
      </w:pPr>
      <w:r w:rsidRPr="009B2450">
        <w:rPr>
          <w:rFonts w:eastAsia="SimSun"/>
          <w:sz w:val="28"/>
          <w:szCs w:val="28"/>
        </w:rPr>
        <w:t>3. Материалы оценки воздействия на окружающую среду включают в себя комплект документации, подготовленной при проведении оценки воздействия на окружающую среду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Материалы оценки воздействия на окружающую среду разрабатываются в целях обеспечения экологической безопасности и охраны окружающей среды, предотвращения и (или) уменьшения воздействия планируемой (намечаемой) хозяйственной и иной деятельности на окружающую среду и связанных с ней социальных, экономических 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 xml:space="preserve">4. В материалах оценки воздействия на окружающую среду обеспечивается выявление характера, интенсивности и степени возможного воздействия на окружающую среду планируемой (намечаемой) хозяйственной и иной деятельности, анализ и учет такого воздействия, оценка экологических и связанных с ними социальных и экономических последствий реализации такой деятельности и разработка мер по </w:t>
      </w:r>
      <w:r w:rsidRPr="009B2450">
        <w:rPr>
          <w:rFonts w:eastAsia="SimSun"/>
          <w:sz w:val="28"/>
          <w:szCs w:val="28"/>
        </w:rPr>
        <w:lastRenderedPageBreak/>
        <w:t>предотвращению и (или) уменьшению таких воздействий с учетом общественного мнения. Материалы оценки воздействия на окружающую среду являются основанием для разработки обосновывающей документации о планируемой (намечаемой) хозяйственной и иной деятельности, в том числе по объектам государственной экологической экспертизы.</w:t>
      </w:r>
    </w:p>
    <w:p w:rsidR="008154B0" w:rsidRPr="009B2450" w:rsidRDefault="008154B0" w:rsidP="008154B0">
      <w:pPr>
        <w:ind w:firstLine="708"/>
        <w:jc w:val="both"/>
        <w:rPr>
          <w:rFonts w:eastAsia="SimSun"/>
          <w:sz w:val="28"/>
          <w:szCs w:val="28"/>
        </w:rPr>
      </w:pPr>
      <w:r w:rsidRPr="009B2450">
        <w:rPr>
          <w:rFonts w:eastAsia="SimSun"/>
          <w:sz w:val="28"/>
          <w:szCs w:val="28"/>
        </w:rPr>
        <w:t>5. Общественные обсуждения направлены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w:t>
      </w:r>
      <w:r>
        <w:rPr>
          <w:rFonts w:eastAsia="SimSun"/>
          <w:sz w:val="28"/>
          <w:szCs w:val="28"/>
        </w:rPr>
        <w:t xml:space="preserve"> города-курорта Пятигорска</w:t>
      </w:r>
      <w:r w:rsidRPr="009B2450">
        <w:rPr>
          <w:rFonts w:eastAsia="SimSun"/>
          <w:sz w:val="28"/>
          <w:szCs w:val="28"/>
        </w:rPr>
        <w:t>), выявления общественных предпочтений и их учета в процессе проведения оценки воздействия на окружающую среду.</w:t>
      </w:r>
    </w:p>
    <w:p w:rsidR="008154B0" w:rsidRPr="008154B0" w:rsidRDefault="008154B0" w:rsidP="008154B0">
      <w:pPr>
        <w:ind w:firstLine="708"/>
        <w:jc w:val="both"/>
        <w:rPr>
          <w:rFonts w:eastAsia="SimSun"/>
          <w:sz w:val="28"/>
          <w:szCs w:val="28"/>
        </w:rPr>
      </w:pPr>
      <w:r w:rsidRPr="008154B0">
        <w:rPr>
          <w:rFonts w:eastAsia="SimSun"/>
          <w:sz w:val="28"/>
          <w:szCs w:val="28"/>
        </w:rPr>
        <w:t xml:space="preserve">6. Содержание материалов оценки воздействия на окружающую среду устанавливается </w:t>
      </w:r>
      <w:hyperlink r:id="rId19" w:history="1">
        <w:r w:rsidRPr="008154B0">
          <w:rPr>
            <w:rStyle w:val="af"/>
            <w:rFonts w:eastAsia="SimSun"/>
            <w:color w:val="auto"/>
            <w:sz w:val="28"/>
            <w:szCs w:val="28"/>
            <w:u w:val="none"/>
          </w:rPr>
          <w:t>пунктом 7</w:t>
        </w:r>
      </w:hyperlink>
      <w:r w:rsidRPr="008154B0">
        <w:rPr>
          <w:rFonts w:eastAsia="SimSun"/>
          <w:sz w:val="28"/>
          <w:szCs w:val="28"/>
        </w:rPr>
        <w:t xml:space="preserve"> Требований.</w:t>
      </w:r>
    </w:p>
    <w:p w:rsidR="008154B0" w:rsidRPr="0040398D" w:rsidRDefault="008154B0" w:rsidP="008154B0">
      <w:pPr>
        <w:ind w:firstLine="708"/>
        <w:jc w:val="both"/>
        <w:rPr>
          <w:rFonts w:eastAsia="SimSun"/>
          <w:sz w:val="28"/>
          <w:szCs w:val="28"/>
        </w:rPr>
      </w:pPr>
      <w:r w:rsidRPr="008154B0">
        <w:rPr>
          <w:rFonts w:eastAsia="SimSun"/>
          <w:sz w:val="28"/>
          <w:szCs w:val="28"/>
        </w:rPr>
        <w:t>7. Ответственным за организацию</w:t>
      </w:r>
      <w:r w:rsidRPr="0040398D">
        <w:rPr>
          <w:rFonts w:eastAsia="SimSun"/>
          <w:sz w:val="28"/>
          <w:szCs w:val="28"/>
        </w:rPr>
        <w:t xml:space="preserve"> и проведение общественных обсуждений является администрация города Пятигорска.</w:t>
      </w:r>
    </w:p>
    <w:p w:rsidR="008154B0" w:rsidRPr="009B2450" w:rsidRDefault="008154B0" w:rsidP="008154B0">
      <w:pPr>
        <w:ind w:firstLine="708"/>
        <w:jc w:val="both"/>
        <w:rPr>
          <w:rFonts w:eastAsia="SimSun"/>
          <w:sz w:val="28"/>
          <w:szCs w:val="28"/>
        </w:rPr>
      </w:pPr>
      <w:r w:rsidRPr="009B2450">
        <w:rPr>
          <w:rFonts w:eastAsia="SimSun"/>
          <w:sz w:val="28"/>
          <w:szCs w:val="28"/>
        </w:rPr>
        <w:t>8. Общественные обсуждения могут проводиться в форме простого информирования, опроса, общественных слушаний (публичных слушаний), а также в иной форме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9. Форма проведения общественных обсуждений определяется уполномоченным органом по согласованию с заказчиком (исполнителем).</w:t>
      </w:r>
    </w:p>
    <w:p w:rsidR="008154B0" w:rsidRPr="009B2450" w:rsidRDefault="008154B0" w:rsidP="008154B0">
      <w:pPr>
        <w:ind w:firstLine="708"/>
        <w:jc w:val="both"/>
        <w:rPr>
          <w:rFonts w:eastAsia="SimSun"/>
          <w:sz w:val="28"/>
          <w:szCs w:val="28"/>
        </w:rPr>
      </w:pPr>
      <w:r w:rsidRPr="009B2450">
        <w:rPr>
          <w:rFonts w:eastAsia="SimSun"/>
          <w:sz w:val="28"/>
          <w:szCs w:val="28"/>
        </w:rPr>
        <w:t>10. В общественных обсуждениях могут принимать участие физические лица, юридические лица, общественные организации (объединения).</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II. Информирование общественности, организация</w:t>
      </w:r>
    </w:p>
    <w:p w:rsidR="008154B0" w:rsidRPr="009B2450" w:rsidRDefault="008154B0" w:rsidP="008154B0">
      <w:pPr>
        <w:jc w:val="center"/>
        <w:rPr>
          <w:rFonts w:eastAsia="SimSun"/>
          <w:sz w:val="28"/>
          <w:szCs w:val="28"/>
        </w:rPr>
      </w:pPr>
      <w:r w:rsidRPr="009B2450">
        <w:rPr>
          <w:rFonts w:eastAsia="SimSun"/>
          <w:sz w:val="28"/>
          <w:szCs w:val="28"/>
        </w:rPr>
        <w:t>и проведение общественных обсуждений</w:t>
      </w:r>
    </w:p>
    <w:p w:rsidR="008154B0" w:rsidRPr="009B2450" w:rsidRDefault="008154B0" w:rsidP="008154B0">
      <w:pPr>
        <w:jc w:val="both"/>
        <w:rPr>
          <w:rFonts w:eastAsia="SimSun"/>
          <w:sz w:val="28"/>
          <w:szCs w:val="28"/>
        </w:rPr>
      </w:pPr>
    </w:p>
    <w:p w:rsidR="008154B0" w:rsidRPr="009B2450" w:rsidRDefault="008154B0" w:rsidP="008154B0">
      <w:pPr>
        <w:ind w:firstLine="708"/>
        <w:jc w:val="both"/>
        <w:rPr>
          <w:rFonts w:eastAsia="SimSun"/>
          <w:sz w:val="28"/>
          <w:szCs w:val="28"/>
        </w:rPr>
      </w:pPr>
      <w:bookmarkStart w:id="0" w:name="Par29"/>
      <w:bookmarkEnd w:id="0"/>
      <w:r w:rsidRPr="009B2450">
        <w:rPr>
          <w:rFonts w:eastAsia="SimSun"/>
          <w:sz w:val="28"/>
          <w:szCs w:val="28"/>
        </w:rPr>
        <w:t>11. Для информирования общественности, организации и проведения общественных обсуждений заказчиком (исполнителем) подготавл</w:t>
      </w:r>
      <w:r>
        <w:rPr>
          <w:rFonts w:eastAsia="SimSun"/>
          <w:sz w:val="28"/>
          <w:szCs w:val="28"/>
        </w:rPr>
        <w:t>ивается и направляется в адрес администрации</w:t>
      </w:r>
      <w:r w:rsidRPr="009B2450">
        <w:rPr>
          <w:rFonts w:eastAsia="SimSun"/>
          <w:sz w:val="28"/>
          <w:szCs w:val="28"/>
        </w:rPr>
        <w:t xml:space="preserve"> города </w:t>
      </w:r>
      <w:r>
        <w:rPr>
          <w:rFonts w:eastAsia="SimSun"/>
          <w:sz w:val="28"/>
          <w:szCs w:val="28"/>
        </w:rPr>
        <w:t>Пятигорска</w:t>
      </w:r>
      <w:r w:rsidRPr="009B2450">
        <w:rPr>
          <w:rFonts w:eastAsia="SimSun"/>
          <w:sz w:val="28"/>
          <w:szCs w:val="28"/>
        </w:rPr>
        <w:t xml:space="preserve"> уведомление о проведении общественных обсуждений технического задания на проведение оценки воздействия на окружающую среду,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соответственно - Уведомление, Техническое задание), в котором указывается следующая информация:</w:t>
      </w:r>
    </w:p>
    <w:p w:rsidR="008154B0" w:rsidRPr="009B2450" w:rsidRDefault="008154B0" w:rsidP="008154B0">
      <w:pPr>
        <w:ind w:firstLine="708"/>
        <w:jc w:val="both"/>
        <w:rPr>
          <w:rFonts w:eastAsia="SimSun"/>
          <w:sz w:val="28"/>
          <w:szCs w:val="28"/>
        </w:rPr>
      </w:pPr>
      <w:r w:rsidRPr="009B2450">
        <w:rPr>
          <w:rFonts w:eastAsia="SimSun"/>
          <w:sz w:val="28"/>
          <w:szCs w:val="28"/>
        </w:rPr>
        <w:t xml:space="preserve">1) заказчик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 для юридических лиц и индивидуальных предпринимателей; </w:t>
      </w:r>
      <w:r w:rsidRPr="009B2450">
        <w:rPr>
          <w:rFonts w:eastAsia="SimSun"/>
          <w:sz w:val="28"/>
          <w:szCs w:val="28"/>
        </w:rPr>
        <w:lastRenderedPageBreak/>
        <w:t>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8154B0" w:rsidRPr="009B2450" w:rsidRDefault="008154B0" w:rsidP="008154B0">
      <w:pPr>
        <w:ind w:firstLine="708"/>
        <w:jc w:val="both"/>
        <w:rPr>
          <w:rFonts w:eastAsia="SimSun"/>
          <w:sz w:val="28"/>
          <w:szCs w:val="28"/>
        </w:rPr>
      </w:pPr>
      <w:r w:rsidRPr="009B2450">
        <w:rPr>
          <w:rFonts w:eastAsia="SimSun"/>
          <w:sz w:val="28"/>
          <w:szCs w:val="28"/>
        </w:rPr>
        <w:t>2) наименование, юридический и (или) фактический адрес, контактная информация (телефон и адрес электронной почты (при наличии), факс (при наличии) уполномоченного органа;</w:t>
      </w:r>
    </w:p>
    <w:p w:rsidR="008154B0" w:rsidRPr="009B2450" w:rsidRDefault="008154B0" w:rsidP="008154B0">
      <w:pPr>
        <w:ind w:firstLine="708"/>
        <w:jc w:val="both"/>
        <w:rPr>
          <w:rFonts w:eastAsia="SimSun"/>
          <w:sz w:val="28"/>
          <w:szCs w:val="28"/>
        </w:rPr>
      </w:pPr>
      <w:r w:rsidRPr="009B2450">
        <w:rPr>
          <w:rFonts w:eastAsia="SimSun"/>
          <w:sz w:val="28"/>
          <w:szCs w:val="28"/>
        </w:rPr>
        <w:t>3) наименование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4) цель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5) предварительное место реализации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6) планируемые сроки проведения оценки воздействия на окружающую среду;</w:t>
      </w:r>
    </w:p>
    <w:p w:rsidR="008154B0" w:rsidRPr="009B2450" w:rsidRDefault="008154B0" w:rsidP="008154B0">
      <w:pPr>
        <w:ind w:firstLine="708"/>
        <w:jc w:val="both"/>
        <w:rPr>
          <w:rFonts w:eastAsia="SimSun"/>
          <w:sz w:val="28"/>
          <w:szCs w:val="28"/>
        </w:rPr>
      </w:pPr>
      <w:r w:rsidRPr="009B2450">
        <w:rPr>
          <w:rFonts w:eastAsia="SimSun"/>
          <w:sz w:val="28"/>
          <w:szCs w:val="28"/>
        </w:rPr>
        <w:t>7) место и сроки доступности объекта общественного обсуждения;</w:t>
      </w:r>
    </w:p>
    <w:p w:rsidR="008154B0" w:rsidRPr="009B2450" w:rsidRDefault="008154B0" w:rsidP="008154B0">
      <w:pPr>
        <w:ind w:firstLine="708"/>
        <w:jc w:val="both"/>
        <w:rPr>
          <w:rFonts w:eastAsia="SimSun"/>
          <w:sz w:val="28"/>
          <w:szCs w:val="28"/>
        </w:rPr>
      </w:pPr>
      <w:r w:rsidRPr="009B2450">
        <w:rPr>
          <w:rFonts w:eastAsia="SimSun"/>
          <w:sz w:val="28"/>
          <w:szCs w:val="28"/>
        </w:rPr>
        <w:t>8)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(публичных слушаний) указываются: дата, время, место проведения общественных слушаний (публичных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8154B0" w:rsidRPr="009B2450" w:rsidRDefault="008154B0" w:rsidP="008154B0">
      <w:pPr>
        <w:ind w:firstLine="708"/>
        <w:jc w:val="both"/>
        <w:rPr>
          <w:rFonts w:eastAsia="SimSun"/>
          <w:sz w:val="28"/>
          <w:szCs w:val="28"/>
        </w:rPr>
      </w:pPr>
      <w:r w:rsidRPr="009B2450">
        <w:rPr>
          <w:rFonts w:eastAsia="SimSun"/>
          <w:sz w:val="28"/>
          <w:szCs w:val="28"/>
        </w:rPr>
        <w:t>9) контактные данные (телефон и адрес электронной почты (при наличии) ответственных лиц со стороны заказчика (исполнителя) и уполномоченного органа;</w:t>
      </w:r>
    </w:p>
    <w:p w:rsidR="008154B0" w:rsidRPr="009B2450" w:rsidRDefault="008154B0" w:rsidP="008154B0">
      <w:pPr>
        <w:ind w:firstLine="708"/>
        <w:jc w:val="both"/>
        <w:rPr>
          <w:rFonts w:eastAsia="SimSun"/>
          <w:sz w:val="28"/>
          <w:szCs w:val="28"/>
        </w:rPr>
      </w:pPr>
      <w:r w:rsidRPr="009B2450">
        <w:rPr>
          <w:rFonts w:eastAsia="SimSun"/>
          <w:sz w:val="28"/>
          <w:szCs w:val="28"/>
        </w:rPr>
        <w:t>10) иная информация по желанию заказчика (исполнителя).</w:t>
      </w:r>
    </w:p>
    <w:p w:rsidR="008154B0" w:rsidRDefault="008154B0" w:rsidP="008154B0">
      <w:pPr>
        <w:ind w:firstLine="708"/>
        <w:jc w:val="both"/>
        <w:rPr>
          <w:rFonts w:eastAsia="SimSun"/>
          <w:sz w:val="28"/>
          <w:szCs w:val="28"/>
        </w:rPr>
      </w:pPr>
      <w:r>
        <w:rPr>
          <w:rFonts w:eastAsia="SimSun"/>
          <w:sz w:val="28"/>
          <w:szCs w:val="28"/>
        </w:rPr>
        <w:t>12. Поступившее в адрес администрации</w:t>
      </w:r>
      <w:r w:rsidRPr="009B2450">
        <w:rPr>
          <w:rFonts w:eastAsia="SimSun"/>
          <w:sz w:val="28"/>
          <w:szCs w:val="28"/>
        </w:rPr>
        <w:t xml:space="preserve"> города </w:t>
      </w:r>
      <w:r>
        <w:rPr>
          <w:rFonts w:eastAsia="SimSun"/>
          <w:sz w:val="28"/>
          <w:szCs w:val="28"/>
        </w:rPr>
        <w:t>Пятигорска</w:t>
      </w:r>
      <w:r w:rsidRPr="009B2450">
        <w:rPr>
          <w:rFonts w:eastAsia="SimSun"/>
          <w:sz w:val="28"/>
          <w:szCs w:val="28"/>
        </w:rPr>
        <w:t xml:space="preserve"> Уведомление регистрируется в течение 3 дней с момента поступления с проставлением даты поступления документа и присвоением регистрационного номера и передается комиссии по проведению общественных обсуждений для рассмотрения.</w:t>
      </w:r>
    </w:p>
    <w:p w:rsidR="008154B0" w:rsidRDefault="008154B0" w:rsidP="008154B0">
      <w:pPr>
        <w:ind w:firstLine="708"/>
        <w:jc w:val="both"/>
        <w:rPr>
          <w:rFonts w:eastAsia="SimSun"/>
          <w:sz w:val="28"/>
          <w:szCs w:val="28"/>
        </w:rPr>
      </w:pPr>
      <w:r>
        <w:rPr>
          <w:rFonts w:eastAsia="SimSun"/>
          <w:sz w:val="28"/>
          <w:szCs w:val="28"/>
        </w:rPr>
        <w:t xml:space="preserve">Комиссия </w:t>
      </w:r>
      <w:r w:rsidRPr="009B2450">
        <w:rPr>
          <w:rFonts w:eastAsia="SimSun"/>
          <w:sz w:val="28"/>
          <w:szCs w:val="28"/>
        </w:rPr>
        <w:t>по проведению общественных обсуждений</w:t>
      </w:r>
      <w:r>
        <w:rPr>
          <w:rFonts w:eastAsia="SimSun"/>
          <w:sz w:val="28"/>
          <w:szCs w:val="28"/>
        </w:rPr>
        <w:t xml:space="preserve"> </w:t>
      </w:r>
      <w:r w:rsidRPr="009B2450">
        <w:rPr>
          <w:rFonts w:eastAsia="SimSun"/>
          <w:sz w:val="28"/>
          <w:szCs w:val="28"/>
        </w:rPr>
        <w:t>(далее - комиссия)</w:t>
      </w:r>
      <w:r>
        <w:rPr>
          <w:rFonts w:eastAsia="SimSun"/>
          <w:sz w:val="28"/>
          <w:szCs w:val="28"/>
        </w:rPr>
        <w:t xml:space="preserve"> является постоянно действующим координационным органом при администрации города Пятигорска, созданным в целях организации, проведения и определения результатов </w:t>
      </w:r>
      <w:r w:rsidRPr="009B2450">
        <w:rPr>
          <w:rFonts w:eastAsia="SimSun"/>
          <w:sz w:val="28"/>
          <w:szCs w:val="28"/>
        </w:rPr>
        <w:t>общественных обсуждений</w:t>
      </w:r>
      <w:r>
        <w:rPr>
          <w:rFonts w:eastAsia="SimSun"/>
          <w:sz w:val="28"/>
          <w:szCs w:val="28"/>
        </w:rPr>
        <w:t>.</w:t>
      </w:r>
    </w:p>
    <w:p w:rsidR="008154B0" w:rsidRPr="009B2450" w:rsidRDefault="008154B0" w:rsidP="008154B0">
      <w:pPr>
        <w:ind w:firstLine="708"/>
        <w:jc w:val="both"/>
        <w:rPr>
          <w:rFonts w:eastAsia="SimSun"/>
          <w:sz w:val="28"/>
          <w:szCs w:val="28"/>
        </w:rPr>
      </w:pPr>
      <w:r>
        <w:rPr>
          <w:rFonts w:eastAsia="SimSun"/>
          <w:sz w:val="28"/>
          <w:szCs w:val="28"/>
        </w:rPr>
        <w:t xml:space="preserve">Положение о комиссии и ее состав </w:t>
      </w:r>
      <w:r w:rsidRPr="009B2450">
        <w:rPr>
          <w:rFonts w:eastAsia="SimSun"/>
          <w:sz w:val="28"/>
          <w:szCs w:val="28"/>
        </w:rPr>
        <w:t xml:space="preserve">комиссии </w:t>
      </w:r>
      <w:r>
        <w:rPr>
          <w:rFonts w:eastAsia="SimSun"/>
          <w:sz w:val="28"/>
          <w:szCs w:val="28"/>
        </w:rPr>
        <w:t>утверждается постановлением администрации города Пятигорска.</w:t>
      </w:r>
    </w:p>
    <w:p w:rsidR="008154B0" w:rsidRPr="009B2450" w:rsidRDefault="008154B0" w:rsidP="008154B0">
      <w:pPr>
        <w:ind w:firstLine="708"/>
        <w:jc w:val="both"/>
        <w:rPr>
          <w:rFonts w:eastAsia="SimSun"/>
          <w:sz w:val="28"/>
          <w:szCs w:val="28"/>
        </w:rPr>
      </w:pPr>
      <w:r w:rsidRPr="009B2450">
        <w:rPr>
          <w:rFonts w:eastAsia="SimSun"/>
          <w:sz w:val="28"/>
          <w:szCs w:val="28"/>
        </w:rPr>
        <w:t xml:space="preserve">13. В срок не более 10 дней с даты регистрации Уведомления </w:t>
      </w:r>
      <w:r>
        <w:rPr>
          <w:rFonts w:eastAsia="SimSun"/>
          <w:sz w:val="28"/>
          <w:szCs w:val="28"/>
        </w:rPr>
        <w:t xml:space="preserve">комиссия </w:t>
      </w:r>
      <w:r w:rsidRPr="009B2450">
        <w:rPr>
          <w:rFonts w:eastAsia="SimSun"/>
          <w:sz w:val="28"/>
          <w:szCs w:val="28"/>
        </w:rPr>
        <w:t xml:space="preserve">принимает решение </w:t>
      </w:r>
      <w:r>
        <w:rPr>
          <w:rFonts w:eastAsia="SimSun"/>
          <w:sz w:val="28"/>
          <w:szCs w:val="28"/>
        </w:rPr>
        <w:t xml:space="preserve">в форме протокола с рекомендацией </w:t>
      </w:r>
      <w:r w:rsidRPr="009B2450">
        <w:rPr>
          <w:rFonts w:eastAsia="SimSun"/>
          <w:sz w:val="28"/>
          <w:szCs w:val="28"/>
        </w:rPr>
        <w:t>о проведении общественных обсуждений либо отказе в их проведении.</w:t>
      </w:r>
    </w:p>
    <w:p w:rsidR="008154B0" w:rsidRDefault="008154B0" w:rsidP="008154B0">
      <w:pPr>
        <w:ind w:firstLine="708"/>
        <w:jc w:val="both"/>
        <w:rPr>
          <w:rFonts w:eastAsia="SimSun"/>
          <w:sz w:val="28"/>
          <w:szCs w:val="28"/>
        </w:rPr>
      </w:pPr>
      <w:r w:rsidRPr="009B2450">
        <w:rPr>
          <w:rFonts w:eastAsia="SimSun"/>
          <w:sz w:val="28"/>
          <w:szCs w:val="28"/>
        </w:rPr>
        <w:t xml:space="preserve">14. Решение о проведении общественных обсуждений </w:t>
      </w:r>
      <w:r>
        <w:rPr>
          <w:rFonts w:eastAsia="SimSun"/>
          <w:sz w:val="28"/>
          <w:szCs w:val="28"/>
        </w:rPr>
        <w:t>принимается на основании протокола комиссии уполномоченным органом в форме</w:t>
      </w:r>
      <w:r w:rsidRPr="009B2450">
        <w:rPr>
          <w:rFonts w:eastAsia="SimSun"/>
          <w:sz w:val="28"/>
          <w:szCs w:val="28"/>
        </w:rPr>
        <w:t xml:space="preserve"> постановлени</w:t>
      </w:r>
      <w:r>
        <w:rPr>
          <w:rFonts w:eastAsia="SimSun"/>
          <w:sz w:val="28"/>
          <w:szCs w:val="28"/>
        </w:rPr>
        <w:t>я</w:t>
      </w:r>
      <w:r w:rsidRPr="009B2450">
        <w:rPr>
          <w:rFonts w:eastAsia="SimSun"/>
          <w:sz w:val="28"/>
          <w:szCs w:val="28"/>
        </w:rPr>
        <w:t xml:space="preserve"> администрации города </w:t>
      </w:r>
      <w:r>
        <w:rPr>
          <w:rFonts w:eastAsia="SimSun"/>
          <w:sz w:val="28"/>
          <w:szCs w:val="28"/>
        </w:rPr>
        <w:t>Пятигорска.</w:t>
      </w:r>
    </w:p>
    <w:p w:rsidR="008154B0" w:rsidRPr="009B2450" w:rsidRDefault="008154B0" w:rsidP="008154B0">
      <w:pPr>
        <w:ind w:firstLine="708"/>
        <w:jc w:val="both"/>
        <w:rPr>
          <w:rFonts w:eastAsia="SimSun"/>
          <w:sz w:val="28"/>
          <w:szCs w:val="28"/>
        </w:rPr>
      </w:pPr>
      <w:r w:rsidRPr="009B2450">
        <w:rPr>
          <w:rFonts w:eastAsia="SimSun"/>
          <w:sz w:val="28"/>
          <w:szCs w:val="28"/>
        </w:rPr>
        <w:lastRenderedPageBreak/>
        <w:t xml:space="preserve">Решение о проведении общественных обсуждений подлежит размещению на официальном сайте </w:t>
      </w:r>
      <w:r>
        <w:rPr>
          <w:rFonts w:eastAsia="SimSun"/>
          <w:sz w:val="28"/>
          <w:szCs w:val="28"/>
        </w:rPr>
        <w:t xml:space="preserve">муниципального образования </w:t>
      </w:r>
      <w:r w:rsidRPr="009B2450">
        <w:rPr>
          <w:rFonts w:eastAsia="SimSun"/>
          <w:sz w:val="28"/>
          <w:szCs w:val="28"/>
        </w:rPr>
        <w:t>города</w:t>
      </w:r>
      <w:r>
        <w:rPr>
          <w:rFonts w:eastAsia="SimSun"/>
          <w:sz w:val="28"/>
          <w:szCs w:val="28"/>
        </w:rPr>
        <w:t xml:space="preserve">-курорта Пятигорска </w:t>
      </w:r>
      <w:r w:rsidRPr="009B2450">
        <w:rPr>
          <w:rFonts w:eastAsia="SimSun"/>
          <w:sz w:val="28"/>
          <w:szCs w:val="28"/>
        </w:rPr>
        <w:t>в информаци</w:t>
      </w:r>
      <w:r>
        <w:rPr>
          <w:rFonts w:eastAsia="SimSun"/>
          <w:sz w:val="28"/>
          <w:szCs w:val="28"/>
        </w:rPr>
        <w:t>онно-телекоммуникационной сети «</w:t>
      </w:r>
      <w:r w:rsidRPr="009B2450">
        <w:rPr>
          <w:rFonts w:eastAsia="SimSun"/>
          <w:sz w:val="28"/>
          <w:szCs w:val="28"/>
        </w:rPr>
        <w:t>Интернет</w:t>
      </w:r>
      <w:r>
        <w:rPr>
          <w:rFonts w:eastAsia="SimSun"/>
          <w:sz w:val="28"/>
          <w:szCs w:val="28"/>
        </w:rPr>
        <w:t>»</w:t>
      </w:r>
      <w:r w:rsidRPr="009B2450">
        <w:rPr>
          <w:rFonts w:eastAsia="SimSun"/>
          <w:sz w:val="28"/>
          <w:szCs w:val="28"/>
        </w:rPr>
        <w:t xml:space="preserve"> (далее - официальный сайт) в течение 5 календарных дней со дня его принятия.</w:t>
      </w:r>
    </w:p>
    <w:p w:rsidR="008154B0" w:rsidRPr="008154B0" w:rsidRDefault="008154B0" w:rsidP="008154B0">
      <w:pPr>
        <w:ind w:firstLine="708"/>
        <w:jc w:val="both"/>
        <w:rPr>
          <w:rFonts w:eastAsia="SimSun"/>
          <w:sz w:val="28"/>
          <w:szCs w:val="28"/>
        </w:rPr>
      </w:pPr>
      <w:r w:rsidRPr="009B2450">
        <w:rPr>
          <w:rFonts w:eastAsia="SimSun"/>
          <w:sz w:val="28"/>
          <w:szCs w:val="28"/>
        </w:rPr>
        <w:t xml:space="preserve">15. Сведения об Уведомлении размещаются на официальном сайте не позднее чем за 3 календарных дня до начала планируемого общественного обсуждения, исчисляемого с даты обеспечения доступности объекта </w:t>
      </w:r>
      <w:r w:rsidRPr="008154B0">
        <w:rPr>
          <w:rFonts w:eastAsia="SimSun"/>
          <w:sz w:val="28"/>
          <w:szCs w:val="28"/>
        </w:rPr>
        <w:t>общественных обсуждений для ознакомления общественности.</w:t>
      </w:r>
    </w:p>
    <w:p w:rsidR="008154B0" w:rsidRPr="008154B0" w:rsidRDefault="008154B0" w:rsidP="008154B0">
      <w:pPr>
        <w:ind w:firstLine="708"/>
        <w:jc w:val="both"/>
        <w:rPr>
          <w:rFonts w:eastAsia="SimSun"/>
          <w:sz w:val="28"/>
          <w:szCs w:val="28"/>
        </w:rPr>
      </w:pPr>
      <w:r w:rsidRPr="008154B0">
        <w:rPr>
          <w:rFonts w:eastAsia="SimSun"/>
          <w:sz w:val="28"/>
          <w:szCs w:val="28"/>
        </w:rPr>
        <w:t xml:space="preserve">16. Уведомление в обязательном порядке должно содержать сведения, указанные в </w:t>
      </w:r>
      <w:hyperlink w:anchor="Par29" w:history="1">
        <w:r w:rsidRPr="008154B0">
          <w:rPr>
            <w:rStyle w:val="af"/>
            <w:rFonts w:eastAsia="SimSun"/>
            <w:color w:val="auto"/>
            <w:sz w:val="28"/>
            <w:szCs w:val="28"/>
            <w:u w:val="none"/>
          </w:rPr>
          <w:t>пункте 11</w:t>
        </w:r>
      </w:hyperlink>
      <w:r w:rsidRPr="008154B0">
        <w:rPr>
          <w:rFonts w:eastAsia="SimSun"/>
          <w:sz w:val="28"/>
          <w:szCs w:val="28"/>
        </w:rPr>
        <w:t xml:space="preserve"> настоящего Порядка.</w:t>
      </w:r>
    </w:p>
    <w:p w:rsidR="008154B0" w:rsidRPr="009B2450" w:rsidRDefault="008154B0" w:rsidP="008154B0">
      <w:pPr>
        <w:ind w:firstLine="708"/>
        <w:jc w:val="both"/>
        <w:rPr>
          <w:rFonts w:eastAsia="SimSun"/>
          <w:sz w:val="28"/>
          <w:szCs w:val="28"/>
        </w:rPr>
      </w:pPr>
      <w:r w:rsidRPr="008154B0">
        <w:rPr>
          <w:rFonts w:eastAsia="SimSun"/>
          <w:sz w:val="28"/>
          <w:szCs w:val="28"/>
        </w:rPr>
        <w:t>17. По усмотрению заказчика</w:t>
      </w:r>
      <w:r w:rsidRPr="009B2450">
        <w:rPr>
          <w:rFonts w:eastAsia="SimSun"/>
          <w:sz w:val="28"/>
          <w:szCs w:val="28"/>
        </w:rPr>
        <w:t xml:space="preserve"> (исполнителя) осуществляется дополнительное информирование общественности путем распространения информации, указанной в Уведомлении, иными способами, обеспечивающими распространение информации.</w:t>
      </w:r>
    </w:p>
    <w:p w:rsidR="008154B0" w:rsidRPr="009B2450" w:rsidRDefault="008154B0" w:rsidP="008154B0">
      <w:pPr>
        <w:ind w:firstLine="708"/>
        <w:jc w:val="both"/>
        <w:rPr>
          <w:rFonts w:eastAsia="SimSun"/>
          <w:sz w:val="28"/>
          <w:szCs w:val="28"/>
        </w:rPr>
      </w:pPr>
      <w:r w:rsidRPr="009B2450">
        <w:rPr>
          <w:rFonts w:eastAsia="SimSun"/>
          <w:sz w:val="28"/>
          <w:szCs w:val="28"/>
        </w:rPr>
        <w:t>18. Длительность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адресу(ам), указанному(ым) в Уведомлении):</w:t>
      </w:r>
    </w:p>
    <w:p w:rsidR="008154B0" w:rsidRPr="009B2450" w:rsidRDefault="008154B0" w:rsidP="008154B0">
      <w:pPr>
        <w:ind w:firstLine="708"/>
        <w:jc w:val="both"/>
        <w:rPr>
          <w:rFonts w:eastAsia="SimSun"/>
          <w:sz w:val="28"/>
          <w:szCs w:val="28"/>
        </w:rPr>
      </w:pPr>
      <w:r>
        <w:rPr>
          <w:rFonts w:eastAsia="SimSun"/>
          <w:sz w:val="28"/>
          <w:szCs w:val="28"/>
        </w:rPr>
        <w:t xml:space="preserve">1) </w:t>
      </w:r>
      <w:r w:rsidRPr="009B2450">
        <w:rPr>
          <w:rFonts w:eastAsia="SimSun"/>
          <w:sz w:val="28"/>
          <w:szCs w:val="28"/>
        </w:rPr>
        <w:t xml:space="preserve">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w:t>
      </w:r>
      <w:r w:rsidRPr="008154B0">
        <w:rPr>
          <w:rFonts w:eastAsia="SimSun"/>
          <w:sz w:val="28"/>
          <w:szCs w:val="28"/>
        </w:rPr>
        <w:t xml:space="preserve">Федеральным </w:t>
      </w:r>
      <w:hyperlink r:id="rId20" w:history="1">
        <w:r w:rsidRPr="008154B0">
          <w:rPr>
            <w:rStyle w:val="af"/>
            <w:rFonts w:eastAsia="SimSun"/>
            <w:color w:val="auto"/>
            <w:sz w:val="28"/>
            <w:szCs w:val="28"/>
            <w:u w:val="none"/>
          </w:rPr>
          <w:t>законом</w:t>
        </w:r>
      </w:hyperlink>
      <w:r w:rsidRPr="008154B0">
        <w:rPr>
          <w:rFonts w:eastAsia="SimSun"/>
          <w:sz w:val="28"/>
          <w:szCs w:val="28"/>
        </w:rPr>
        <w:t xml:space="preserve"> от 23 ноября 1995 года  № 174-ФЗ «Об экологической экспертизе» - не менее 10</w:t>
      </w:r>
      <w:r w:rsidRPr="009B2450">
        <w:rPr>
          <w:rFonts w:eastAsia="SimSun"/>
          <w:sz w:val="28"/>
          <w:szCs w:val="28"/>
        </w:rPr>
        <w:t xml:space="preserve"> календарных дней;</w:t>
      </w:r>
    </w:p>
    <w:p w:rsidR="008154B0" w:rsidRPr="009B2450" w:rsidRDefault="008154B0" w:rsidP="008154B0">
      <w:pPr>
        <w:ind w:firstLine="708"/>
        <w:jc w:val="both"/>
        <w:rPr>
          <w:rFonts w:eastAsia="SimSun"/>
          <w:sz w:val="28"/>
          <w:szCs w:val="28"/>
        </w:rPr>
      </w:pPr>
      <w:r>
        <w:rPr>
          <w:rFonts w:eastAsia="SimSun"/>
          <w:sz w:val="28"/>
          <w:szCs w:val="28"/>
        </w:rPr>
        <w:t xml:space="preserve">2) </w:t>
      </w:r>
      <w:r w:rsidRPr="009B2450">
        <w:rPr>
          <w:rFonts w:eastAsia="SimSun"/>
          <w:sz w:val="28"/>
          <w:szCs w:val="28"/>
        </w:rPr>
        <w:t>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III. Особенности проведения общественных обсуждений</w:t>
      </w:r>
    </w:p>
    <w:p w:rsidR="008154B0" w:rsidRPr="009B2450" w:rsidRDefault="008154B0" w:rsidP="008154B0">
      <w:pPr>
        <w:jc w:val="center"/>
        <w:rPr>
          <w:rFonts w:eastAsia="SimSun"/>
          <w:sz w:val="28"/>
          <w:szCs w:val="28"/>
        </w:rPr>
      </w:pPr>
      <w:r w:rsidRPr="009B2450">
        <w:rPr>
          <w:rFonts w:eastAsia="SimSun"/>
          <w:sz w:val="28"/>
          <w:szCs w:val="28"/>
        </w:rPr>
        <w:t>в зависимости от формы их проведения</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Проведение общественных обсуждений</w:t>
      </w:r>
    </w:p>
    <w:p w:rsidR="008154B0" w:rsidRPr="009B2450" w:rsidRDefault="008154B0" w:rsidP="008154B0">
      <w:pPr>
        <w:jc w:val="center"/>
        <w:rPr>
          <w:rFonts w:eastAsia="SimSun"/>
          <w:sz w:val="28"/>
          <w:szCs w:val="28"/>
        </w:rPr>
      </w:pPr>
      <w:r w:rsidRPr="009B2450">
        <w:rPr>
          <w:rFonts w:eastAsia="SimSun"/>
          <w:sz w:val="28"/>
          <w:szCs w:val="28"/>
        </w:rPr>
        <w:t>в форме простого информирования</w:t>
      </w:r>
    </w:p>
    <w:p w:rsidR="008154B0" w:rsidRPr="009B2450" w:rsidRDefault="008154B0" w:rsidP="008154B0">
      <w:pPr>
        <w:jc w:val="both"/>
        <w:rPr>
          <w:rFonts w:eastAsia="SimSun"/>
          <w:sz w:val="28"/>
          <w:szCs w:val="28"/>
        </w:rPr>
      </w:pPr>
    </w:p>
    <w:p w:rsidR="008154B0" w:rsidRPr="008154B0" w:rsidRDefault="008154B0" w:rsidP="008154B0">
      <w:pPr>
        <w:ind w:firstLine="708"/>
        <w:jc w:val="both"/>
        <w:rPr>
          <w:rFonts w:eastAsia="SimSun"/>
          <w:sz w:val="28"/>
          <w:szCs w:val="28"/>
        </w:rPr>
      </w:pPr>
      <w:r w:rsidRPr="009B2450">
        <w:rPr>
          <w:rFonts w:eastAsia="SimSun"/>
          <w:sz w:val="28"/>
          <w:szCs w:val="28"/>
        </w:rPr>
        <w:t xml:space="preserve">19. Простое информирование в случае проведения общественного обсуждения проекта Технического задания,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w:t>
      </w:r>
      <w:r w:rsidRPr="009B2450">
        <w:rPr>
          <w:rFonts w:eastAsia="SimSun"/>
          <w:sz w:val="28"/>
          <w:szCs w:val="28"/>
        </w:rPr>
        <w:lastRenderedPageBreak/>
        <w:t xml:space="preserve">заключением государственной экологической экспертизы, или доработанного по замечаниям </w:t>
      </w:r>
      <w:r w:rsidRPr="008154B0">
        <w:rPr>
          <w:rFonts w:eastAsia="SimSun"/>
          <w:sz w:val="28"/>
          <w:szCs w:val="28"/>
        </w:rPr>
        <w:t xml:space="preserve">экспертизы проектной документации, и (или) результатов инженерных изысканий согласно </w:t>
      </w:r>
      <w:hyperlink r:id="rId21" w:history="1">
        <w:r w:rsidRPr="008154B0">
          <w:rPr>
            <w:rStyle w:val="af"/>
            <w:rFonts w:eastAsia="SimSun"/>
            <w:color w:val="auto"/>
            <w:sz w:val="28"/>
            <w:szCs w:val="28"/>
            <w:u w:val="none"/>
          </w:rPr>
          <w:t>пункту 6</w:t>
        </w:r>
      </w:hyperlink>
      <w:r w:rsidRPr="008154B0">
        <w:rPr>
          <w:rFonts w:eastAsia="SimSun"/>
          <w:sz w:val="28"/>
          <w:szCs w:val="28"/>
        </w:rPr>
        <w:t xml:space="preserve"> Требований, а также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w:t>
      </w:r>
      <w:hyperlink r:id="rId22" w:history="1">
        <w:r w:rsidRPr="008154B0">
          <w:rPr>
            <w:rStyle w:val="af"/>
            <w:rFonts w:eastAsia="SimSun"/>
            <w:color w:val="auto"/>
            <w:sz w:val="28"/>
            <w:szCs w:val="28"/>
            <w:u w:val="none"/>
          </w:rPr>
          <w:t>законом</w:t>
        </w:r>
      </w:hyperlink>
      <w:r w:rsidRPr="008154B0">
        <w:rPr>
          <w:rFonts w:eastAsia="SimSun"/>
          <w:sz w:val="28"/>
          <w:szCs w:val="28"/>
        </w:rPr>
        <w:t xml:space="preserve"> от 23 ноября 1995 года  № 174-ФЗ «Об экологической экспертизе».</w:t>
      </w:r>
    </w:p>
    <w:p w:rsidR="008154B0" w:rsidRPr="008154B0" w:rsidRDefault="008154B0" w:rsidP="008154B0">
      <w:pPr>
        <w:ind w:firstLine="708"/>
        <w:jc w:val="both"/>
        <w:rPr>
          <w:rFonts w:eastAsia="SimSun"/>
          <w:sz w:val="28"/>
          <w:szCs w:val="28"/>
        </w:rPr>
      </w:pPr>
      <w:r w:rsidRPr="008154B0">
        <w:rPr>
          <w:rFonts w:eastAsia="SimSun"/>
          <w:sz w:val="28"/>
          <w:szCs w:val="28"/>
        </w:rPr>
        <w:t>20. Решение о проведении общественных обсуждений в форме простого информирования оформляется постановлением администрации города Пятигорска, в котором указываются:</w:t>
      </w:r>
    </w:p>
    <w:p w:rsidR="008154B0" w:rsidRPr="009B2450" w:rsidRDefault="008154B0" w:rsidP="008154B0">
      <w:pPr>
        <w:ind w:firstLine="708"/>
        <w:jc w:val="both"/>
        <w:rPr>
          <w:rFonts w:eastAsia="SimSun"/>
          <w:sz w:val="28"/>
          <w:szCs w:val="28"/>
        </w:rPr>
      </w:pPr>
      <w:r w:rsidRPr="009B2450">
        <w:rPr>
          <w:rFonts w:eastAsia="SimSun"/>
          <w:sz w:val="28"/>
          <w:szCs w:val="28"/>
        </w:rPr>
        <w:t>1) дата и сроки проведения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2) форма проведения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3) место размещения объекта общественного обсуждения;</w:t>
      </w:r>
    </w:p>
    <w:p w:rsidR="008154B0" w:rsidRPr="009B2450" w:rsidRDefault="008154B0" w:rsidP="008154B0">
      <w:pPr>
        <w:ind w:firstLine="708"/>
        <w:jc w:val="both"/>
        <w:rPr>
          <w:rFonts w:eastAsia="SimSun"/>
          <w:sz w:val="28"/>
          <w:szCs w:val="28"/>
        </w:rPr>
      </w:pPr>
      <w:r w:rsidRPr="009B2450">
        <w:rPr>
          <w:rFonts w:eastAsia="SimSun"/>
          <w:sz w:val="28"/>
          <w:szCs w:val="28"/>
        </w:rPr>
        <w:t>4) наименование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Pr>
          <w:rFonts w:eastAsia="SimSun"/>
          <w:sz w:val="28"/>
          <w:szCs w:val="28"/>
        </w:rPr>
        <w:t xml:space="preserve">5) место сбора замечаний </w:t>
      </w:r>
      <w:r w:rsidRPr="009B2450">
        <w:rPr>
          <w:rFonts w:eastAsia="SimSun"/>
          <w:sz w:val="28"/>
          <w:szCs w:val="28"/>
        </w:rPr>
        <w:t>и предложений по адресу (адресам), в том числе электронной почты, согласно Уведомлению, по которым уполномоченным органом будет обеспечен прием замечаний и предложений общественности в течение срока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6) уполномоченный орган, ответственный за организацию и проведение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2</w:t>
      </w:r>
      <w:r>
        <w:rPr>
          <w:rFonts w:eastAsia="SimSun"/>
          <w:sz w:val="28"/>
          <w:szCs w:val="28"/>
        </w:rPr>
        <w:t>1</w:t>
      </w:r>
      <w:r w:rsidRPr="009B2450">
        <w:rPr>
          <w:rFonts w:eastAsia="SimSun"/>
          <w:sz w:val="28"/>
          <w:szCs w:val="28"/>
        </w:rPr>
        <w:t>. Все полученные замечания</w:t>
      </w:r>
      <w:r>
        <w:rPr>
          <w:rFonts w:eastAsia="SimSun"/>
          <w:sz w:val="28"/>
          <w:szCs w:val="28"/>
        </w:rPr>
        <w:t xml:space="preserve"> </w:t>
      </w:r>
      <w:r w:rsidRPr="009B2450">
        <w:rPr>
          <w:rFonts w:eastAsia="SimSun"/>
          <w:sz w:val="28"/>
          <w:szCs w:val="28"/>
        </w:rPr>
        <w:t xml:space="preserve">и предложения общественности фиксируются в журнале учета замечаний и предложений </w:t>
      </w:r>
      <w:r>
        <w:rPr>
          <w:rFonts w:eastAsia="SimSun"/>
          <w:sz w:val="28"/>
          <w:szCs w:val="28"/>
        </w:rPr>
        <w:t xml:space="preserve">по форме согласно приложению 1 к настоящему Порядку </w:t>
      </w:r>
      <w:r w:rsidRPr="009B2450">
        <w:rPr>
          <w:rFonts w:eastAsia="SimSun"/>
          <w:sz w:val="28"/>
          <w:szCs w:val="28"/>
        </w:rPr>
        <w:t xml:space="preserve">уполномоченным органом совместно с заказчиком (исполнителем), 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 в том числе в местах размещения объекта общественного </w:t>
      </w:r>
      <w:r>
        <w:rPr>
          <w:rFonts w:eastAsia="SimSun"/>
          <w:sz w:val="28"/>
          <w:szCs w:val="28"/>
        </w:rPr>
        <w:t>обсуждения согласно Уведомлению.</w:t>
      </w:r>
    </w:p>
    <w:p w:rsidR="008154B0" w:rsidRPr="009B2450" w:rsidRDefault="008154B0" w:rsidP="008154B0">
      <w:pPr>
        <w:ind w:firstLine="708"/>
        <w:jc w:val="both"/>
        <w:rPr>
          <w:rFonts w:eastAsia="SimSun"/>
          <w:sz w:val="28"/>
          <w:szCs w:val="28"/>
        </w:rPr>
      </w:pPr>
      <w:r>
        <w:rPr>
          <w:rFonts w:eastAsia="SimSun"/>
          <w:sz w:val="28"/>
          <w:szCs w:val="28"/>
        </w:rPr>
        <w:t>22</w:t>
      </w:r>
      <w:r w:rsidRPr="009B2450">
        <w:rPr>
          <w:rFonts w:eastAsia="SimSun"/>
          <w:sz w:val="28"/>
          <w:szCs w:val="28"/>
        </w:rPr>
        <w:t>. Поступившие замечания и предложения должны относиться к объекту общественных обсуждений.</w:t>
      </w:r>
    </w:p>
    <w:p w:rsidR="008154B0" w:rsidRPr="009B2450" w:rsidRDefault="008154B0" w:rsidP="008154B0">
      <w:pPr>
        <w:ind w:firstLine="708"/>
        <w:jc w:val="both"/>
        <w:rPr>
          <w:rFonts w:eastAsia="SimSun"/>
          <w:sz w:val="28"/>
          <w:szCs w:val="28"/>
        </w:rPr>
      </w:pPr>
      <w:r>
        <w:rPr>
          <w:rFonts w:eastAsia="SimSun"/>
          <w:sz w:val="28"/>
          <w:szCs w:val="28"/>
        </w:rPr>
        <w:t>23</w:t>
      </w:r>
      <w:r w:rsidRPr="009B2450">
        <w:rPr>
          <w:rFonts w:eastAsia="SimSun"/>
          <w:sz w:val="28"/>
          <w:szCs w:val="28"/>
        </w:rPr>
        <w:t>. Участники общественных слушаний, внесшие замечание и (или) предложение, относящееся к объекту общественных обсуждений, имеют право получить от заказчика (исполнителя) аргументированный ответ в письменном виде, который направляется ему уполномоченным органом в течение 15 рабочих дней с даты регистрации замечания и (или) предложения.</w:t>
      </w:r>
    </w:p>
    <w:p w:rsidR="008154B0" w:rsidRPr="009B2450" w:rsidRDefault="008154B0" w:rsidP="008154B0">
      <w:pPr>
        <w:ind w:firstLine="708"/>
        <w:jc w:val="both"/>
        <w:rPr>
          <w:rFonts w:eastAsia="SimSun"/>
          <w:sz w:val="28"/>
          <w:szCs w:val="28"/>
        </w:rPr>
      </w:pPr>
      <w:r>
        <w:rPr>
          <w:rFonts w:eastAsia="SimSun"/>
          <w:sz w:val="28"/>
          <w:szCs w:val="28"/>
        </w:rPr>
        <w:t>24</w:t>
      </w:r>
      <w:r w:rsidRPr="009B2450">
        <w:rPr>
          <w:rFonts w:eastAsia="SimSun"/>
          <w:sz w:val="28"/>
          <w:szCs w:val="28"/>
        </w:rPr>
        <w:t xml:space="preserve">. Поступившие замечания и предложения общественности, журнал учета замечаний и предложений направляются заказчику (исполнителю) в течение 3 рабочих дней по истечении 10 календарных дней после окончания срока общественных обсуждений для последующего указания заказчиком (исполнителем) сведений о выявленных и учтенных общественных предпочтениях при принятии решений, касающихся планируемой </w:t>
      </w:r>
      <w:r w:rsidRPr="009B2450">
        <w:rPr>
          <w:rFonts w:eastAsia="SimSun"/>
          <w:sz w:val="28"/>
          <w:szCs w:val="28"/>
        </w:rPr>
        <w:lastRenderedPageBreak/>
        <w:t>(намечаемой) хозяйственной и иной деятельности в результатах оценки воздействия на окружающую среду.</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Проведение общественных обсуждений в форме опроса</w:t>
      </w:r>
    </w:p>
    <w:p w:rsidR="008154B0" w:rsidRPr="009B2450" w:rsidRDefault="008154B0" w:rsidP="008154B0">
      <w:pPr>
        <w:jc w:val="both"/>
        <w:rPr>
          <w:rFonts w:eastAsia="SimSun"/>
          <w:sz w:val="28"/>
          <w:szCs w:val="28"/>
        </w:rPr>
      </w:pPr>
    </w:p>
    <w:p w:rsidR="008154B0" w:rsidRPr="009B2450" w:rsidRDefault="008154B0" w:rsidP="008154B0">
      <w:pPr>
        <w:ind w:firstLine="708"/>
        <w:jc w:val="both"/>
        <w:rPr>
          <w:rFonts w:eastAsia="SimSun"/>
          <w:sz w:val="28"/>
          <w:szCs w:val="28"/>
        </w:rPr>
      </w:pPr>
      <w:r w:rsidRPr="009B2450">
        <w:rPr>
          <w:rFonts w:eastAsia="SimSun"/>
          <w:sz w:val="28"/>
          <w:szCs w:val="28"/>
        </w:rPr>
        <w:t>2</w:t>
      </w:r>
      <w:r>
        <w:rPr>
          <w:rFonts w:eastAsia="SimSun"/>
          <w:sz w:val="28"/>
          <w:szCs w:val="28"/>
        </w:rPr>
        <w:t>5</w:t>
      </w:r>
      <w:r w:rsidRPr="009B2450">
        <w:rPr>
          <w:rFonts w:eastAsia="SimSun"/>
          <w:sz w:val="28"/>
          <w:szCs w:val="28"/>
        </w:rPr>
        <w:t>. По согласованию с заказчиком (исполнителем) общественные обсуждения могут быть проведены в форме опроса.</w:t>
      </w:r>
    </w:p>
    <w:p w:rsidR="008154B0" w:rsidRPr="009B2450" w:rsidRDefault="008154B0" w:rsidP="008154B0">
      <w:pPr>
        <w:ind w:firstLine="708"/>
        <w:jc w:val="both"/>
        <w:rPr>
          <w:rFonts w:eastAsia="SimSun"/>
          <w:sz w:val="28"/>
          <w:szCs w:val="28"/>
        </w:rPr>
      </w:pPr>
      <w:r>
        <w:rPr>
          <w:rFonts w:eastAsia="SimSun"/>
          <w:sz w:val="28"/>
          <w:szCs w:val="28"/>
        </w:rPr>
        <w:t>26</w:t>
      </w:r>
      <w:r w:rsidRPr="009B2450">
        <w:rPr>
          <w:rFonts w:eastAsia="SimSun"/>
          <w:sz w:val="28"/>
          <w:szCs w:val="28"/>
        </w:rPr>
        <w:t xml:space="preserve">. Решение о проведении общественных обсуждений в форме опроса </w:t>
      </w:r>
      <w:r>
        <w:rPr>
          <w:rFonts w:eastAsia="SimSun"/>
          <w:sz w:val="28"/>
          <w:szCs w:val="28"/>
        </w:rPr>
        <w:t>принимается в форме</w:t>
      </w:r>
      <w:r w:rsidRPr="009B2450">
        <w:rPr>
          <w:rFonts w:eastAsia="SimSun"/>
          <w:sz w:val="28"/>
          <w:szCs w:val="28"/>
        </w:rPr>
        <w:t xml:space="preserve"> постановлени</w:t>
      </w:r>
      <w:r>
        <w:rPr>
          <w:rFonts w:eastAsia="SimSun"/>
          <w:sz w:val="28"/>
          <w:szCs w:val="28"/>
        </w:rPr>
        <w:t>я</w:t>
      </w:r>
      <w:r w:rsidRPr="009B2450">
        <w:rPr>
          <w:rFonts w:eastAsia="SimSun"/>
          <w:sz w:val="28"/>
          <w:szCs w:val="28"/>
        </w:rPr>
        <w:t xml:space="preserve"> администрации города </w:t>
      </w:r>
      <w:r>
        <w:rPr>
          <w:rFonts w:eastAsia="SimSun"/>
          <w:sz w:val="28"/>
          <w:szCs w:val="28"/>
        </w:rPr>
        <w:t>Пятигорска</w:t>
      </w:r>
      <w:r w:rsidRPr="009B2450">
        <w:rPr>
          <w:rFonts w:eastAsia="SimSun"/>
          <w:sz w:val="28"/>
          <w:szCs w:val="28"/>
        </w:rPr>
        <w:t>, в котором указывается:</w:t>
      </w:r>
    </w:p>
    <w:p w:rsidR="008154B0" w:rsidRPr="009B2450" w:rsidRDefault="008154B0" w:rsidP="008154B0">
      <w:pPr>
        <w:ind w:firstLine="708"/>
        <w:jc w:val="both"/>
        <w:rPr>
          <w:rFonts w:eastAsia="SimSun"/>
          <w:sz w:val="28"/>
          <w:szCs w:val="28"/>
        </w:rPr>
      </w:pPr>
      <w:r w:rsidRPr="009B2450">
        <w:rPr>
          <w:rFonts w:eastAsia="SimSun"/>
          <w:sz w:val="28"/>
          <w:szCs w:val="28"/>
        </w:rPr>
        <w:t>1) дата и сроки проведения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2) форма проведения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3) место размещения объекта общественного обсуждения;</w:t>
      </w:r>
    </w:p>
    <w:p w:rsidR="008154B0" w:rsidRPr="009B2450" w:rsidRDefault="008154B0" w:rsidP="008154B0">
      <w:pPr>
        <w:ind w:firstLine="708"/>
        <w:jc w:val="both"/>
        <w:rPr>
          <w:rFonts w:eastAsia="SimSun"/>
          <w:sz w:val="28"/>
          <w:szCs w:val="28"/>
        </w:rPr>
      </w:pPr>
      <w:r w:rsidRPr="009B2450">
        <w:rPr>
          <w:rFonts w:eastAsia="SimSun"/>
          <w:sz w:val="28"/>
          <w:szCs w:val="28"/>
        </w:rPr>
        <w:t>4) наименование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Pr>
          <w:rFonts w:eastAsia="SimSun"/>
          <w:sz w:val="28"/>
          <w:szCs w:val="28"/>
        </w:rPr>
        <w:t xml:space="preserve">5) порядок сбора замечаний </w:t>
      </w:r>
      <w:r w:rsidRPr="009B2450">
        <w:rPr>
          <w:rFonts w:eastAsia="SimSun"/>
          <w:sz w:val="28"/>
          <w:szCs w:val="28"/>
        </w:rPr>
        <w:t>и предложений общественности в форме опросных листов;</w:t>
      </w:r>
    </w:p>
    <w:p w:rsidR="008154B0" w:rsidRPr="009B2450" w:rsidRDefault="008154B0" w:rsidP="008154B0">
      <w:pPr>
        <w:ind w:firstLine="708"/>
        <w:jc w:val="both"/>
        <w:rPr>
          <w:rFonts w:eastAsia="SimSun"/>
          <w:sz w:val="28"/>
          <w:szCs w:val="28"/>
        </w:rPr>
      </w:pPr>
      <w:r w:rsidRPr="009B2450">
        <w:rPr>
          <w:rFonts w:eastAsia="SimSun"/>
          <w:sz w:val="28"/>
          <w:szCs w:val="28"/>
        </w:rPr>
        <w:t>6) место сбора замечаний и предложений по адресу (адресам), в том числе электронной почты, согласно Уведомлению, по которым будет обеспечен прием замечаний и предложений общественности в течение срока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7) уполномоченный орган, ответственный за организацию и проведение общественных обсуждений.</w:t>
      </w:r>
    </w:p>
    <w:p w:rsidR="008154B0" w:rsidRPr="009B2450" w:rsidRDefault="008154B0" w:rsidP="008154B0">
      <w:pPr>
        <w:ind w:firstLine="708"/>
        <w:jc w:val="both"/>
        <w:rPr>
          <w:rFonts w:eastAsia="SimSun"/>
          <w:sz w:val="28"/>
          <w:szCs w:val="28"/>
        </w:rPr>
      </w:pPr>
      <w:r w:rsidRPr="008154B0">
        <w:rPr>
          <w:rFonts w:eastAsia="SimSun"/>
          <w:sz w:val="28"/>
          <w:szCs w:val="28"/>
        </w:rPr>
        <w:t xml:space="preserve">27. При проведении общественных обсуждений в форме опроса опросные </w:t>
      </w:r>
      <w:hyperlink w:anchor="Par209" w:history="1">
        <w:r w:rsidRPr="008154B0">
          <w:rPr>
            <w:rStyle w:val="af"/>
            <w:rFonts w:eastAsia="SimSun"/>
            <w:color w:val="auto"/>
            <w:sz w:val="28"/>
            <w:szCs w:val="28"/>
            <w:u w:val="none"/>
          </w:rPr>
          <w:t>листы</w:t>
        </w:r>
      </w:hyperlink>
      <w:r w:rsidRPr="008154B0">
        <w:rPr>
          <w:rFonts w:eastAsia="SimSun"/>
          <w:sz w:val="28"/>
          <w:szCs w:val="28"/>
        </w:rPr>
        <w:t xml:space="preserve"> на бумажном носителе по форме согласно приложению 2 к настоящему Порядку располагаются в местах размещения документации, выставляемой на общественные</w:t>
      </w:r>
      <w:r w:rsidRPr="009B2450">
        <w:rPr>
          <w:rFonts w:eastAsia="SimSun"/>
          <w:sz w:val="28"/>
          <w:szCs w:val="28"/>
        </w:rPr>
        <w:t xml:space="preserve"> обсуждения, которые указываются в информационном сообщении.</w:t>
      </w:r>
    </w:p>
    <w:p w:rsidR="008154B0" w:rsidRPr="009B2450" w:rsidRDefault="008154B0" w:rsidP="008154B0">
      <w:pPr>
        <w:ind w:firstLine="708"/>
        <w:jc w:val="both"/>
        <w:rPr>
          <w:rFonts w:eastAsia="SimSun"/>
          <w:sz w:val="28"/>
          <w:szCs w:val="28"/>
        </w:rPr>
      </w:pPr>
      <w:r>
        <w:rPr>
          <w:rFonts w:eastAsia="SimSun"/>
          <w:sz w:val="28"/>
          <w:szCs w:val="28"/>
        </w:rPr>
        <w:t>28</w:t>
      </w:r>
      <w:r w:rsidRPr="009B2450">
        <w:rPr>
          <w:rFonts w:eastAsia="SimSun"/>
          <w:sz w:val="28"/>
          <w:szCs w:val="28"/>
        </w:rPr>
        <w:t>. Участникам общественных обсуждений предоставляется возможность самостоятельно распечатать для заполнения форму опросного листа, которая размещается на официальном сайте.</w:t>
      </w:r>
    </w:p>
    <w:p w:rsidR="008154B0" w:rsidRPr="009B2450" w:rsidRDefault="008154B0" w:rsidP="008154B0">
      <w:pPr>
        <w:ind w:firstLine="708"/>
        <w:jc w:val="both"/>
        <w:rPr>
          <w:rFonts w:eastAsia="SimSun"/>
          <w:sz w:val="28"/>
          <w:szCs w:val="28"/>
        </w:rPr>
      </w:pPr>
      <w:r>
        <w:rPr>
          <w:rFonts w:eastAsia="SimSun"/>
          <w:sz w:val="28"/>
          <w:szCs w:val="28"/>
        </w:rPr>
        <w:t>29</w:t>
      </w:r>
      <w:r w:rsidRPr="009B2450">
        <w:rPr>
          <w:rFonts w:eastAsia="SimSun"/>
          <w:sz w:val="28"/>
          <w:szCs w:val="28"/>
        </w:rPr>
        <w:t>. Заполненные опросные листы могут быть оставлены в местах их размещения.</w:t>
      </w:r>
    </w:p>
    <w:p w:rsidR="008154B0" w:rsidRPr="009B2450" w:rsidRDefault="008154B0" w:rsidP="008154B0">
      <w:pPr>
        <w:ind w:firstLine="708"/>
        <w:jc w:val="both"/>
        <w:rPr>
          <w:rFonts w:eastAsia="SimSun"/>
          <w:sz w:val="28"/>
          <w:szCs w:val="28"/>
        </w:rPr>
      </w:pPr>
      <w:r w:rsidRPr="009B2450">
        <w:rPr>
          <w:rFonts w:eastAsia="SimSun"/>
          <w:sz w:val="28"/>
          <w:szCs w:val="28"/>
        </w:rPr>
        <w:t>Поступившие опросные листы регистрируются в журнале, в котором уполномоченным органом совместно с заказчиком (исполнителем) фиксируются (начиная со дня размещения объекта общественных обсуждений для общественности и в течение 10 календарных дней после окончания срока общественных обсуждений) все полученные замечания</w:t>
      </w:r>
      <w:r>
        <w:rPr>
          <w:rFonts w:eastAsia="SimSun"/>
          <w:sz w:val="28"/>
          <w:szCs w:val="28"/>
        </w:rPr>
        <w:t xml:space="preserve"> и</w:t>
      </w:r>
      <w:r w:rsidRPr="009B2450">
        <w:rPr>
          <w:rFonts w:eastAsia="SimSun"/>
          <w:sz w:val="28"/>
          <w:szCs w:val="28"/>
        </w:rPr>
        <w:t xml:space="preserve"> предложения общественности, в том числе в местах размещения объекта общественного обсуждения согласно Уведомлению.</w:t>
      </w:r>
    </w:p>
    <w:p w:rsidR="008154B0" w:rsidRPr="009B2450" w:rsidRDefault="008154B0" w:rsidP="008154B0">
      <w:pPr>
        <w:ind w:firstLine="708"/>
        <w:jc w:val="both"/>
        <w:rPr>
          <w:rFonts w:eastAsia="SimSun"/>
          <w:sz w:val="28"/>
          <w:szCs w:val="28"/>
        </w:rPr>
      </w:pPr>
      <w:r>
        <w:rPr>
          <w:rFonts w:eastAsia="SimSun"/>
          <w:sz w:val="28"/>
          <w:szCs w:val="28"/>
        </w:rPr>
        <w:t>30</w:t>
      </w:r>
      <w:r w:rsidRPr="009B2450">
        <w:rPr>
          <w:rFonts w:eastAsia="SimSun"/>
          <w:sz w:val="28"/>
          <w:szCs w:val="28"/>
        </w:rPr>
        <w:t>. Подведение итогов общественных обсуждений в форме опроса осуществляет комиссия на следующий день после окончания проведения опроса.</w:t>
      </w:r>
    </w:p>
    <w:p w:rsidR="008154B0" w:rsidRPr="009B2450" w:rsidRDefault="008154B0" w:rsidP="008154B0">
      <w:pPr>
        <w:ind w:firstLine="708"/>
        <w:jc w:val="both"/>
        <w:rPr>
          <w:rFonts w:eastAsia="SimSun"/>
          <w:sz w:val="28"/>
          <w:szCs w:val="28"/>
        </w:rPr>
      </w:pPr>
      <w:r>
        <w:rPr>
          <w:rFonts w:eastAsia="SimSun"/>
          <w:sz w:val="28"/>
          <w:szCs w:val="28"/>
        </w:rPr>
        <w:t>31</w:t>
      </w:r>
      <w:r w:rsidRPr="009B2450">
        <w:rPr>
          <w:rFonts w:eastAsia="SimSun"/>
          <w:sz w:val="28"/>
          <w:szCs w:val="28"/>
        </w:rPr>
        <w:t>. Комиссия по подготовке и проведению общественных обсуждений подводит итоги результатов опроса путем обработки данных, содержащихся в опросных листах и (или) журнале.</w:t>
      </w:r>
    </w:p>
    <w:p w:rsidR="008154B0" w:rsidRPr="009B2450" w:rsidRDefault="008154B0" w:rsidP="008154B0">
      <w:pPr>
        <w:ind w:firstLine="708"/>
        <w:jc w:val="both"/>
        <w:rPr>
          <w:rFonts w:eastAsia="SimSun"/>
          <w:sz w:val="28"/>
          <w:szCs w:val="28"/>
        </w:rPr>
      </w:pPr>
      <w:r>
        <w:rPr>
          <w:rFonts w:eastAsia="SimSun"/>
          <w:sz w:val="28"/>
          <w:szCs w:val="28"/>
        </w:rPr>
        <w:lastRenderedPageBreak/>
        <w:t>32</w:t>
      </w:r>
      <w:r w:rsidRPr="009B2450">
        <w:rPr>
          <w:rFonts w:eastAsia="SimSun"/>
          <w:sz w:val="28"/>
          <w:szCs w:val="28"/>
        </w:rPr>
        <w:t>. На основании полученных результатов уполномоченным органом в течение 5 рабочих дней после окончания проведения опроса составляется и подписывается членами комиссии протокол общественных обсуждений, в котором указываются:</w:t>
      </w:r>
    </w:p>
    <w:p w:rsidR="008154B0" w:rsidRPr="009B2450" w:rsidRDefault="008154B0" w:rsidP="008154B0">
      <w:pPr>
        <w:ind w:firstLine="708"/>
        <w:jc w:val="both"/>
        <w:rPr>
          <w:rFonts w:eastAsia="SimSun"/>
          <w:sz w:val="28"/>
          <w:szCs w:val="28"/>
        </w:rPr>
      </w:pPr>
      <w:r w:rsidRPr="009B2450">
        <w:rPr>
          <w:rFonts w:eastAsia="SimSun"/>
          <w:sz w:val="28"/>
          <w:szCs w:val="28"/>
        </w:rPr>
        <w:t>1) объект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2) формулировка вопроса (вопросов), предлагаемого (предлагаемых) при проведении опроса;</w:t>
      </w:r>
    </w:p>
    <w:p w:rsidR="008154B0" w:rsidRPr="009B2450" w:rsidRDefault="008154B0" w:rsidP="008154B0">
      <w:pPr>
        <w:ind w:firstLine="708"/>
        <w:jc w:val="both"/>
        <w:rPr>
          <w:rFonts w:eastAsia="SimSun"/>
          <w:sz w:val="28"/>
          <w:szCs w:val="28"/>
        </w:rPr>
      </w:pPr>
      <w:r w:rsidRPr="009B2450">
        <w:rPr>
          <w:rFonts w:eastAsia="SimSun"/>
          <w:sz w:val="28"/>
          <w:szCs w:val="28"/>
        </w:rPr>
        <w:t>3) способ информирования общественности о сроках проведения опроса, месте размещения и сбора опросных листов, в том числе в электронном виде;</w:t>
      </w:r>
    </w:p>
    <w:p w:rsidR="008154B0" w:rsidRPr="009B2450" w:rsidRDefault="008154B0" w:rsidP="008154B0">
      <w:pPr>
        <w:ind w:firstLine="708"/>
        <w:jc w:val="both"/>
        <w:rPr>
          <w:rFonts w:eastAsia="SimSun"/>
          <w:sz w:val="28"/>
          <w:szCs w:val="28"/>
        </w:rPr>
      </w:pPr>
      <w:r w:rsidRPr="009B2450">
        <w:rPr>
          <w:rFonts w:eastAsia="SimSun"/>
          <w:sz w:val="28"/>
          <w:szCs w:val="28"/>
        </w:rPr>
        <w:t>4) число полученных опросных листов;</w:t>
      </w:r>
    </w:p>
    <w:p w:rsidR="008154B0" w:rsidRPr="009B2450" w:rsidRDefault="008154B0" w:rsidP="008154B0">
      <w:pPr>
        <w:ind w:firstLine="708"/>
        <w:jc w:val="both"/>
        <w:rPr>
          <w:rFonts w:eastAsia="SimSun"/>
          <w:sz w:val="28"/>
          <w:szCs w:val="28"/>
        </w:rPr>
      </w:pPr>
      <w:r w:rsidRPr="009B2450">
        <w:rPr>
          <w:rFonts w:eastAsia="SimSun"/>
          <w:sz w:val="28"/>
          <w:szCs w:val="28"/>
        </w:rPr>
        <w:t>5)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6) результаты опроса, включая дополнительные к поставленным вопросам позиции, замечания</w:t>
      </w:r>
      <w:r>
        <w:rPr>
          <w:rFonts w:eastAsia="SimSun"/>
          <w:sz w:val="28"/>
          <w:szCs w:val="28"/>
        </w:rPr>
        <w:t xml:space="preserve"> и предложения</w:t>
      </w:r>
      <w:r w:rsidRPr="009B2450">
        <w:rPr>
          <w:rFonts w:eastAsia="SimSun"/>
          <w:sz w:val="28"/>
          <w:szCs w:val="28"/>
        </w:rPr>
        <w:t>, выявленные по объекту общественных обсуждений.</w:t>
      </w:r>
    </w:p>
    <w:p w:rsidR="008154B0" w:rsidRPr="009B2450" w:rsidRDefault="008154B0" w:rsidP="008154B0">
      <w:pPr>
        <w:ind w:firstLine="708"/>
        <w:jc w:val="both"/>
        <w:rPr>
          <w:rFonts w:eastAsia="SimSun"/>
          <w:sz w:val="28"/>
          <w:szCs w:val="28"/>
        </w:rPr>
      </w:pPr>
      <w:r>
        <w:rPr>
          <w:rFonts w:eastAsia="SimSun"/>
          <w:sz w:val="28"/>
          <w:szCs w:val="28"/>
        </w:rPr>
        <w:t>33</w:t>
      </w:r>
      <w:r w:rsidRPr="009B2450">
        <w:rPr>
          <w:rFonts w:eastAsia="SimSun"/>
          <w:sz w:val="28"/>
          <w:szCs w:val="28"/>
        </w:rPr>
        <w:t>. 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уполномоченного органа), содержащие: четкие и ясные формулировки выносимых на обсуждение вопросов, не допускающие возможности их неоднозначного толкования; разъяснение о порядке заполнения; дополнительное место для изложения в свободной форме позиции (комментариев,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адресу(ам) электронной почты, указанному(ым) в Уведомлении, осуществляется прием замечаний и предложений общественности в течение всего срока общественных обсуждений.</w:t>
      </w:r>
    </w:p>
    <w:p w:rsidR="008154B0" w:rsidRPr="009B2450" w:rsidRDefault="008154B0" w:rsidP="008154B0">
      <w:pPr>
        <w:ind w:firstLine="708"/>
        <w:jc w:val="both"/>
        <w:rPr>
          <w:rFonts w:eastAsia="SimSun"/>
          <w:sz w:val="28"/>
          <w:szCs w:val="28"/>
        </w:rPr>
      </w:pPr>
      <w:r>
        <w:rPr>
          <w:rFonts w:eastAsia="SimSun"/>
          <w:sz w:val="28"/>
          <w:szCs w:val="28"/>
        </w:rPr>
        <w:t>34</w:t>
      </w:r>
      <w:r w:rsidRPr="009B2450">
        <w:rPr>
          <w:rFonts w:eastAsia="SimSun"/>
          <w:sz w:val="28"/>
          <w:szCs w:val="28"/>
        </w:rPr>
        <w:t>. Протокол общественных обсуждений по результатам проведения опроса, с приложением заполненных опросных листов, журнала, направляется заказчику (исполнителю) в течение 3 рабочих дней после его подписания для последующего указания заказчиком (исполнителем) сведений о выявленных и учтенных общественных предпочтениях при принятии решений, касающихся планируемой (намечаемой) хозяйственной и иной деятельности в результатах оценки воздействия на окружающую среду.</w:t>
      </w:r>
    </w:p>
    <w:p w:rsidR="008154B0" w:rsidRPr="009B2450" w:rsidRDefault="008154B0" w:rsidP="008154B0">
      <w:pPr>
        <w:jc w:val="both"/>
        <w:rPr>
          <w:rFonts w:eastAsia="SimSun"/>
          <w:sz w:val="28"/>
          <w:szCs w:val="28"/>
        </w:rPr>
      </w:pPr>
    </w:p>
    <w:p w:rsidR="008154B0" w:rsidRPr="009B2450" w:rsidRDefault="008154B0" w:rsidP="008154B0">
      <w:pPr>
        <w:jc w:val="center"/>
        <w:rPr>
          <w:rFonts w:eastAsia="SimSun"/>
          <w:sz w:val="28"/>
          <w:szCs w:val="28"/>
        </w:rPr>
      </w:pPr>
      <w:r w:rsidRPr="009B2450">
        <w:rPr>
          <w:rFonts w:eastAsia="SimSun"/>
          <w:sz w:val="28"/>
          <w:szCs w:val="28"/>
        </w:rPr>
        <w:t>Общественные обсуждения в форме общественных</w:t>
      </w:r>
    </w:p>
    <w:p w:rsidR="008154B0" w:rsidRPr="009B2450" w:rsidRDefault="008154B0" w:rsidP="008154B0">
      <w:pPr>
        <w:jc w:val="center"/>
        <w:rPr>
          <w:rFonts w:eastAsia="SimSun"/>
          <w:sz w:val="28"/>
          <w:szCs w:val="28"/>
        </w:rPr>
      </w:pPr>
      <w:r w:rsidRPr="009B2450">
        <w:rPr>
          <w:rFonts w:eastAsia="SimSun"/>
          <w:sz w:val="28"/>
          <w:szCs w:val="28"/>
        </w:rPr>
        <w:t>(публичных) слушаний</w:t>
      </w:r>
    </w:p>
    <w:p w:rsidR="008154B0" w:rsidRPr="009B2450" w:rsidRDefault="008154B0" w:rsidP="008154B0">
      <w:pPr>
        <w:jc w:val="both"/>
        <w:rPr>
          <w:rFonts w:eastAsia="SimSun"/>
          <w:sz w:val="28"/>
          <w:szCs w:val="28"/>
        </w:rPr>
      </w:pPr>
    </w:p>
    <w:p w:rsidR="008154B0" w:rsidRPr="009B2450" w:rsidRDefault="008154B0" w:rsidP="008154B0">
      <w:pPr>
        <w:ind w:firstLine="708"/>
        <w:jc w:val="both"/>
        <w:rPr>
          <w:rFonts w:eastAsia="SimSun"/>
          <w:sz w:val="28"/>
          <w:szCs w:val="28"/>
        </w:rPr>
      </w:pPr>
      <w:r>
        <w:rPr>
          <w:rFonts w:eastAsia="SimSun"/>
          <w:sz w:val="28"/>
          <w:szCs w:val="28"/>
        </w:rPr>
        <w:t>35</w:t>
      </w:r>
      <w:r w:rsidRPr="009B2450">
        <w:rPr>
          <w:rFonts w:eastAsia="SimSun"/>
          <w:sz w:val="28"/>
          <w:szCs w:val="28"/>
        </w:rPr>
        <w:t>. По согласованию с заказчиком (исполнителем) общественные обсуждения могут быть проведены в форме общественных (публичных) слушаний.</w:t>
      </w:r>
    </w:p>
    <w:p w:rsidR="008154B0" w:rsidRPr="009B2450" w:rsidRDefault="008154B0" w:rsidP="008154B0">
      <w:pPr>
        <w:ind w:firstLine="708"/>
        <w:jc w:val="both"/>
        <w:rPr>
          <w:rFonts w:eastAsia="SimSun"/>
          <w:sz w:val="28"/>
          <w:szCs w:val="28"/>
        </w:rPr>
      </w:pPr>
      <w:r>
        <w:rPr>
          <w:rFonts w:eastAsia="SimSun"/>
          <w:sz w:val="28"/>
          <w:szCs w:val="28"/>
        </w:rPr>
        <w:lastRenderedPageBreak/>
        <w:t>36</w:t>
      </w:r>
      <w:r w:rsidRPr="009B2450">
        <w:rPr>
          <w:rFonts w:eastAsia="SimSun"/>
          <w:sz w:val="28"/>
          <w:szCs w:val="28"/>
        </w:rPr>
        <w:t>. Общественные обсуждения в форме общественных (публичных) слушаний проводятся как публичное мероприятие.</w:t>
      </w:r>
    </w:p>
    <w:p w:rsidR="008154B0" w:rsidRPr="009B2450" w:rsidRDefault="008154B0" w:rsidP="008154B0">
      <w:pPr>
        <w:ind w:firstLine="708"/>
        <w:jc w:val="both"/>
        <w:rPr>
          <w:rFonts w:eastAsia="SimSun"/>
          <w:sz w:val="28"/>
          <w:szCs w:val="28"/>
        </w:rPr>
      </w:pPr>
      <w:r w:rsidRPr="009B2450">
        <w:rPr>
          <w:rFonts w:eastAsia="SimSun"/>
          <w:sz w:val="28"/>
          <w:szCs w:val="28"/>
        </w:rPr>
        <w:t>Общественные (публичные) слушания организует и проводит комиссия.</w:t>
      </w:r>
    </w:p>
    <w:p w:rsidR="008154B0" w:rsidRPr="009B2450" w:rsidRDefault="008154B0" w:rsidP="008154B0">
      <w:pPr>
        <w:ind w:firstLine="708"/>
        <w:jc w:val="both"/>
        <w:rPr>
          <w:rFonts w:eastAsia="SimSun"/>
          <w:sz w:val="28"/>
          <w:szCs w:val="28"/>
        </w:rPr>
      </w:pPr>
      <w:r>
        <w:rPr>
          <w:rFonts w:eastAsia="SimSun"/>
          <w:sz w:val="28"/>
          <w:szCs w:val="28"/>
        </w:rPr>
        <w:t>37</w:t>
      </w:r>
      <w:r w:rsidRPr="009B2450">
        <w:rPr>
          <w:rFonts w:eastAsia="SimSun"/>
          <w:sz w:val="28"/>
          <w:szCs w:val="28"/>
        </w:rPr>
        <w:t>. Материально-техническое обеспечение проведения общественных (публичных) слушаний возлагается на заказчика (исполнителя).</w:t>
      </w:r>
    </w:p>
    <w:p w:rsidR="008154B0" w:rsidRPr="009B2450" w:rsidRDefault="008154B0" w:rsidP="008154B0">
      <w:pPr>
        <w:ind w:firstLine="708"/>
        <w:jc w:val="both"/>
        <w:rPr>
          <w:rFonts w:eastAsia="SimSun"/>
          <w:sz w:val="28"/>
          <w:szCs w:val="28"/>
        </w:rPr>
      </w:pPr>
      <w:r>
        <w:rPr>
          <w:rFonts w:eastAsia="SimSun"/>
          <w:sz w:val="28"/>
          <w:szCs w:val="28"/>
        </w:rPr>
        <w:t>38</w:t>
      </w:r>
      <w:r w:rsidRPr="009B2450">
        <w:rPr>
          <w:rFonts w:eastAsia="SimSun"/>
          <w:sz w:val="28"/>
          <w:szCs w:val="28"/>
        </w:rPr>
        <w:t xml:space="preserve">. Решение о проведении общественных (публичных) слушаний </w:t>
      </w:r>
      <w:r>
        <w:rPr>
          <w:rFonts w:eastAsia="SimSun"/>
          <w:sz w:val="28"/>
          <w:szCs w:val="28"/>
        </w:rPr>
        <w:t>принимается в форме</w:t>
      </w:r>
      <w:r w:rsidRPr="009B2450">
        <w:rPr>
          <w:rFonts w:eastAsia="SimSun"/>
          <w:sz w:val="28"/>
          <w:szCs w:val="28"/>
        </w:rPr>
        <w:t xml:space="preserve"> постановлени</w:t>
      </w:r>
      <w:r>
        <w:rPr>
          <w:rFonts w:eastAsia="SimSun"/>
          <w:sz w:val="28"/>
          <w:szCs w:val="28"/>
        </w:rPr>
        <w:t>я</w:t>
      </w:r>
      <w:r w:rsidRPr="009B2450">
        <w:rPr>
          <w:rFonts w:eastAsia="SimSun"/>
          <w:sz w:val="28"/>
          <w:szCs w:val="28"/>
        </w:rPr>
        <w:t xml:space="preserve"> администрации города </w:t>
      </w:r>
      <w:r>
        <w:rPr>
          <w:rFonts w:eastAsia="SimSun"/>
          <w:sz w:val="28"/>
          <w:szCs w:val="28"/>
        </w:rPr>
        <w:t>Пятигорска,</w:t>
      </w:r>
      <w:r w:rsidRPr="009B2450">
        <w:rPr>
          <w:rFonts w:eastAsia="SimSun"/>
          <w:sz w:val="28"/>
          <w:szCs w:val="28"/>
        </w:rPr>
        <w:t xml:space="preserve"> в котором указывается:</w:t>
      </w:r>
    </w:p>
    <w:p w:rsidR="008154B0" w:rsidRPr="009B2450" w:rsidRDefault="008154B0" w:rsidP="008154B0">
      <w:pPr>
        <w:ind w:firstLine="708"/>
        <w:jc w:val="both"/>
        <w:rPr>
          <w:rFonts w:eastAsia="SimSun"/>
          <w:sz w:val="28"/>
          <w:szCs w:val="28"/>
        </w:rPr>
      </w:pPr>
      <w:r w:rsidRPr="009B2450">
        <w:rPr>
          <w:rFonts w:eastAsia="SimSun"/>
          <w:sz w:val="28"/>
          <w:szCs w:val="28"/>
        </w:rPr>
        <w:t>1) дата, время и место проведения общественных (публичных)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2) форма проведения общественных обсуждений;</w:t>
      </w:r>
    </w:p>
    <w:p w:rsidR="008154B0" w:rsidRPr="009B2450" w:rsidRDefault="008154B0" w:rsidP="008154B0">
      <w:pPr>
        <w:ind w:firstLine="708"/>
        <w:jc w:val="both"/>
        <w:rPr>
          <w:rFonts w:eastAsia="SimSun"/>
          <w:sz w:val="28"/>
          <w:szCs w:val="28"/>
        </w:rPr>
      </w:pPr>
      <w:r w:rsidRPr="009B2450">
        <w:rPr>
          <w:rFonts w:eastAsia="SimSun"/>
          <w:sz w:val="28"/>
          <w:szCs w:val="28"/>
        </w:rPr>
        <w:t>3) место размещения объекта общественных (публичных)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4) наименование планируемой (намечаемой) хозяйственной и иной деятельности;</w:t>
      </w:r>
    </w:p>
    <w:p w:rsidR="008154B0" w:rsidRPr="009B2450" w:rsidRDefault="008154B0" w:rsidP="008154B0">
      <w:pPr>
        <w:ind w:firstLine="708"/>
        <w:jc w:val="both"/>
        <w:rPr>
          <w:rFonts w:eastAsia="SimSun"/>
          <w:sz w:val="28"/>
          <w:szCs w:val="28"/>
        </w:rPr>
      </w:pPr>
      <w:r w:rsidRPr="009B2450">
        <w:rPr>
          <w:rFonts w:eastAsia="SimSun"/>
          <w:sz w:val="28"/>
          <w:szCs w:val="28"/>
        </w:rPr>
        <w:t>5) уполномоченный орган, ответственный за организацию и проведение общественных обсуждений.</w:t>
      </w:r>
    </w:p>
    <w:p w:rsidR="008154B0" w:rsidRPr="009B2450" w:rsidRDefault="008154B0" w:rsidP="008154B0">
      <w:pPr>
        <w:ind w:firstLine="708"/>
        <w:jc w:val="both"/>
        <w:rPr>
          <w:rFonts w:eastAsia="SimSun"/>
          <w:sz w:val="28"/>
          <w:szCs w:val="28"/>
        </w:rPr>
      </w:pPr>
      <w:r>
        <w:rPr>
          <w:rFonts w:eastAsia="SimSun"/>
          <w:sz w:val="28"/>
          <w:szCs w:val="28"/>
        </w:rPr>
        <w:t>39</w:t>
      </w:r>
      <w:r w:rsidRPr="009B2450">
        <w:rPr>
          <w:rFonts w:eastAsia="SimSun"/>
          <w:sz w:val="28"/>
          <w:szCs w:val="28"/>
        </w:rPr>
        <w:t>. Комиссия по подготовке и проведению общественных (публичных)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1) взаимодействует с заказчиком (исполнителем);</w:t>
      </w:r>
    </w:p>
    <w:p w:rsidR="008154B0" w:rsidRPr="009B2450" w:rsidRDefault="008154B0" w:rsidP="008154B0">
      <w:pPr>
        <w:ind w:firstLine="708"/>
        <w:jc w:val="both"/>
        <w:rPr>
          <w:rFonts w:eastAsia="SimSun"/>
          <w:sz w:val="28"/>
          <w:szCs w:val="28"/>
        </w:rPr>
      </w:pPr>
      <w:r w:rsidRPr="009B2450">
        <w:rPr>
          <w:rFonts w:eastAsia="SimSun"/>
          <w:sz w:val="28"/>
          <w:szCs w:val="28"/>
        </w:rPr>
        <w:t>2) обобщает все поступившие в ходе общественных (публичных) слушаний замечания и предложения общественности;</w:t>
      </w:r>
    </w:p>
    <w:p w:rsidR="008154B0" w:rsidRPr="009B2450" w:rsidRDefault="008154B0" w:rsidP="008154B0">
      <w:pPr>
        <w:ind w:firstLine="708"/>
        <w:jc w:val="both"/>
        <w:rPr>
          <w:rFonts w:eastAsia="SimSun"/>
          <w:sz w:val="28"/>
          <w:szCs w:val="28"/>
        </w:rPr>
      </w:pPr>
      <w:r w:rsidRPr="009B2450">
        <w:rPr>
          <w:rFonts w:eastAsia="SimSun"/>
          <w:sz w:val="28"/>
          <w:szCs w:val="28"/>
        </w:rPr>
        <w:t>3) оформляет протокол общественных (публичных) слушаний.</w:t>
      </w:r>
    </w:p>
    <w:p w:rsidR="008154B0" w:rsidRPr="009B2450" w:rsidRDefault="008154B0" w:rsidP="008154B0">
      <w:pPr>
        <w:ind w:firstLine="708"/>
        <w:jc w:val="both"/>
        <w:rPr>
          <w:rFonts w:eastAsia="SimSun"/>
          <w:sz w:val="28"/>
          <w:szCs w:val="28"/>
        </w:rPr>
      </w:pPr>
      <w:r>
        <w:rPr>
          <w:rFonts w:eastAsia="SimSun"/>
          <w:sz w:val="28"/>
          <w:szCs w:val="28"/>
        </w:rPr>
        <w:t>40</w:t>
      </w:r>
      <w:r w:rsidRPr="009B2450">
        <w:rPr>
          <w:rFonts w:eastAsia="SimSun"/>
          <w:sz w:val="28"/>
          <w:szCs w:val="28"/>
        </w:rPr>
        <w:t>. Общественные (публичные) слушания предусматривают проведение собрания в специально отведенном или приспособленном для этого месте с обеспечением заблаговременного ознакомления участников общественных (публичных) слушаний с материалами по объекту общественных (публичных) слушаний, в отношении которого они проводятся. Порядок проведения общественных (публичных) слушаний утверждается заказчиком (исполнителем) по согласованию с председателем комиссии не позднее чем за 3 дня до их проведения.</w:t>
      </w:r>
    </w:p>
    <w:p w:rsidR="008154B0" w:rsidRPr="009B2450" w:rsidRDefault="008154B0" w:rsidP="008154B0">
      <w:pPr>
        <w:ind w:firstLine="708"/>
        <w:jc w:val="both"/>
        <w:rPr>
          <w:rFonts w:eastAsia="SimSun"/>
          <w:sz w:val="28"/>
          <w:szCs w:val="28"/>
        </w:rPr>
      </w:pPr>
      <w:r>
        <w:rPr>
          <w:rFonts w:eastAsia="SimSun"/>
          <w:sz w:val="28"/>
          <w:szCs w:val="28"/>
        </w:rPr>
        <w:t>41</w:t>
      </w:r>
      <w:r w:rsidRPr="009B2450">
        <w:rPr>
          <w:rFonts w:eastAsia="SimSun"/>
          <w:sz w:val="28"/>
          <w:szCs w:val="28"/>
        </w:rPr>
        <w:t>. Доступность материалов по объекту общественных (публичных) слушаний должна быть обеспечена не менее чем за 20 календарных дней до дня проведения и в течение 10 календарных дней после дня проведения общественных (публичных) слушаний. Заказчик (исполнитель) определяет место и время для заблаговременного ознакомления участников общественных (публичных) слушаний с указанными материалами.</w:t>
      </w:r>
    </w:p>
    <w:p w:rsidR="008154B0" w:rsidRPr="009B2450" w:rsidRDefault="008154B0" w:rsidP="008154B0">
      <w:pPr>
        <w:ind w:firstLine="708"/>
        <w:jc w:val="both"/>
        <w:rPr>
          <w:rFonts w:eastAsia="SimSun"/>
          <w:sz w:val="28"/>
          <w:szCs w:val="28"/>
        </w:rPr>
      </w:pPr>
      <w:r>
        <w:rPr>
          <w:rFonts w:eastAsia="SimSun"/>
          <w:sz w:val="28"/>
          <w:szCs w:val="28"/>
        </w:rPr>
        <w:t>42</w:t>
      </w:r>
      <w:r w:rsidRPr="009B2450">
        <w:rPr>
          <w:rFonts w:eastAsia="SimSun"/>
          <w:sz w:val="28"/>
          <w:szCs w:val="28"/>
        </w:rPr>
        <w:t>. Заказчик (исполнитель)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ознакомления общественности, размещает уведомление о проведении общественных (публичных) слушаний на официальном сайте заказчика (при его наличии).</w:t>
      </w:r>
    </w:p>
    <w:p w:rsidR="008154B0" w:rsidRPr="009B2450" w:rsidRDefault="008154B0" w:rsidP="008154B0">
      <w:pPr>
        <w:ind w:firstLine="708"/>
        <w:jc w:val="both"/>
        <w:rPr>
          <w:rFonts w:eastAsia="SimSun"/>
          <w:sz w:val="28"/>
          <w:szCs w:val="28"/>
        </w:rPr>
      </w:pPr>
      <w:r>
        <w:rPr>
          <w:rFonts w:eastAsia="SimSun"/>
          <w:sz w:val="28"/>
          <w:szCs w:val="28"/>
        </w:rPr>
        <w:t>43</w:t>
      </w:r>
      <w:r w:rsidRPr="009B2450">
        <w:rPr>
          <w:rFonts w:eastAsia="SimSun"/>
          <w:sz w:val="28"/>
          <w:szCs w:val="28"/>
        </w:rPr>
        <w:t>. В день проведения общественных (публичных) слушаний заказчик (исполнитель) осуществляет регистрацию участников общественных (публичных) слушаний.</w:t>
      </w:r>
    </w:p>
    <w:p w:rsidR="008154B0" w:rsidRPr="009B2450" w:rsidRDefault="008154B0" w:rsidP="008154B0">
      <w:pPr>
        <w:ind w:firstLine="708"/>
        <w:jc w:val="both"/>
        <w:rPr>
          <w:rFonts w:eastAsia="SimSun"/>
          <w:sz w:val="28"/>
          <w:szCs w:val="28"/>
        </w:rPr>
      </w:pPr>
      <w:r>
        <w:rPr>
          <w:rFonts w:eastAsia="SimSun"/>
          <w:sz w:val="28"/>
          <w:szCs w:val="28"/>
        </w:rPr>
        <w:lastRenderedPageBreak/>
        <w:t>44</w:t>
      </w:r>
      <w:r w:rsidRPr="009B2450">
        <w:rPr>
          <w:rFonts w:eastAsia="SimSun"/>
          <w:sz w:val="28"/>
          <w:szCs w:val="28"/>
        </w:rPr>
        <w:t>. Граждане регистрируются в качестве участников общественных (публичных) слушаний на основании документа, удостоверяющего личность, представители организаций - на основании документа, подтверждающего право действовать от ее имени в установленном законом порядке, и документа, удостоверяющего личность.</w:t>
      </w:r>
    </w:p>
    <w:p w:rsidR="008154B0" w:rsidRPr="008154B0" w:rsidRDefault="008154B0" w:rsidP="008154B0">
      <w:pPr>
        <w:ind w:firstLine="708"/>
        <w:jc w:val="both"/>
        <w:rPr>
          <w:rFonts w:eastAsia="SimSun"/>
          <w:sz w:val="28"/>
          <w:szCs w:val="28"/>
        </w:rPr>
      </w:pPr>
      <w:r>
        <w:rPr>
          <w:rFonts w:eastAsia="SimSun"/>
          <w:sz w:val="28"/>
          <w:szCs w:val="28"/>
        </w:rPr>
        <w:t>45</w:t>
      </w:r>
      <w:r w:rsidRPr="009B2450">
        <w:rPr>
          <w:rFonts w:eastAsia="SimSun"/>
          <w:sz w:val="28"/>
          <w:szCs w:val="28"/>
        </w:rPr>
        <w:t>. Участники общественных (</w:t>
      </w:r>
      <w:r w:rsidRPr="008154B0">
        <w:rPr>
          <w:rFonts w:eastAsia="SimSun"/>
          <w:sz w:val="28"/>
          <w:szCs w:val="28"/>
        </w:rPr>
        <w:t xml:space="preserve">публичных) слушаний, желающие на них выступить, отражают в регистрационном </w:t>
      </w:r>
      <w:hyperlink w:anchor="Par277" w:history="1">
        <w:r w:rsidRPr="008154B0">
          <w:rPr>
            <w:rStyle w:val="af"/>
            <w:rFonts w:eastAsia="SimSun"/>
            <w:color w:val="auto"/>
            <w:sz w:val="28"/>
            <w:szCs w:val="28"/>
            <w:u w:val="none"/>
          </w:rPr>
          <w:t>листе</w:t>
        </w:r>
      </w:hyperlink>
      <w:r w:rsidRPr="008154B0">
        <w:rPr>
          <w:rFonts w:eastAsia="SimSun"/>
          <w:sz w:val="28"/>
          <w:szCs w:val="28"/>
        </w:rPr>
        <w:t xml:space="preserve"> тему выступления по форме согласно приложению 3 к настоящему Порядку.</w:t>
      </w:r>
    </w:p>
    <w:p w:rsidR="008154B0" w:rsidRPr="009B2450" w:rsidRDefault="008154B0" w:rsidP="008154B0">
      <w:pPr>
        <w:ind w:firstLine="708"/>
        <w:jc w:val="both"/>
        <w:rPr>
          <w:rFonts w:eastAsia="SimSun"/>
          <w:sz w:val="28"/>
          <w:szCs w:val="28"/>
        </w:rPr>
      </w:pPr>
      <w:r>
        <w:rPr>
          <w:rFonts w:eastAsia="SimSun"/>
          <w:sz w:val="28"/>
          <w:szCs w:val="28"/>
        </w:rPr>
        <w:t>46</w:t>
      </w:r>
      <w:r w:rsidRPr="009B2450">
        <w:rPr>
          <w:rFonts w:eastAsia="SimSun"/>
          <w:sz w:val="28"/>
          <w:szCs w:val="28"/>
        </w:rPr>
        <w:t>. Председатель и секретарь комиссии совместно с представителями заказчика (исполнителя) проводят общественные (публичные) слушания.</w:t>
      </w:r>
    </w:p>
    <w:p w:rsidR="008154B0" w:rsidRPr="009B2450" w:rsidRDefault="008154B0" w:rsidP="008154B0">
      <w:pPr>
        <w:ind w:firstLine="708"/>
        <w:jc w:val="both"/>
        <w:rPr>
          <w:rFonts w:eastAsia="SimSun"/>
          <w:sz w:val="28"/>
          <w:szCs w:val="28"/>
        </w:rPr>
      </w:pPr>
      <w:r>
        <w:rPr>
          <w:rFonts w:eastAsia="SimSun"/>
          <w:sz w:val="28"/>
          <w:szCs w:val="28"/>
        </w:rPr>
        <w:t>47</w:t>
      </w:r>
      <w:r w:rsidRPr="009B2450">
        <w:rPr>
          <w:rFonts w:eastAsia="SimSun"/>
          <w:sz w:val="28"/>
          <w:szCs w:val="28"/>
        </w:rPr>
        <w:t>. Председатель комиссии:</w:t>
      </w:r>
    </w:p>
    <w:p w:rsidR="008154B0" w:rsidRPr="009B2450" w:rsidRDefault="008154B0" w:rsidP="008154B0">
      <w:pPr>
        <w:ind w:firstLine="708"/>
        <w:jc w:val="both"/>
        <w:rPr>
          <w:rFonts w:eastAsia="SimSun"/>
          <w:sz w:val="28"/>
          <w:szCs w:val="28"/>
        </w:rPr>
      </w:pPr>
      <w:r w:rsidRPr="009B2450">
        <w:rPr>
          <w:rFonts w:eastAsia="SimSun"/>
          <w:sz w:val="28"/>
          <w:szCs w:val="28"/>
        </w:rPr>
        <w:t>1) открывает общественные (публичные) слушания, представляет себя, секретаря комиссии, оглашает тему и повестку в рамках проведения общественных (публичных) слушаний, а также представляет участникам общественных (публичных) слушаний заказчика (исполнителя);</w:t>
      </w:r>
    </w:p>
    <w:p w:rsidR="008154B0" w:rsidRPr="009B2450" w:rsidRDefault="008154B0" w:rsidP="008154B0">
      <w:pPr>
        <w:ind w:firstLine="708"/>
        <w:jc w:val="both"/>
        <w:rPr>
          <w:rFonts w:eastAsia="SimSun"/>
          <w:sz w:val="28"/>
          <w:szCs w:val="28"/>
        </w:rPr>
      </w:pPr>
      <w:r w:rsidRPr="009B2450">
        <w:rPr>
          <w:rFonts w:eastAsia="SimSun"/>
          <w:sz w:val="28"/>
          <w:szCs w:val="28"/>
        </w:rPr>
        <w:t>2) доводит до сведения участников общественных (публичных) слушаний регламент их проведения;</w:t>
      </w:r>
    </w:p>
    <w:p w:rsidR="008154B0" w:rsidRPr="009B2450" w:rsidRDefault="008154B0" w:rsidP="008154B0">
      <w:pPr>
        <w:ind w:firstLine="708"/>
        <w:jc w:val="both"/>
        <w:rPr>
          <w:rFonts w:eastAsia="SimSun"/>
          <w:sz w:val="28"/>
          <w:szCs w:val="28"/>
        </w:rPr>
      </w:pPr>
      <w:r w:rsidRPr="009B2450">
        <w:rPr>
          <w:rFonts w:eastAsia="SimSun"/>
          <w:sz w:val="28"/>
          <w:szCs w:val="28"/>
        </w:rPr>
        <w:t>3) информирует собравшихся о количестве участников общественных (публичных)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4) ведет общественные (публичные) слушания, следит за соблюдением регламента их проведения, а также общественного порядка;</w:t>
      </w:r>
    </w:p>
    <w:p w:rsidR="008154B0" w:rsidRPr="009B2450" w:rsidRDefault="008154B0" w:rsidP="008154B0">
      <w:pPr>
        <w:ind w:firstLine="708"/>
        <w:jc w:val="both"/>
        <w:rPr>
          <w:rFonts w:eastAsia="SimSun"/>
          <w:sz w:val="28"/>
          <w:szCs w:val="28"/>
        </w:rPr>
      </w:pPr>
      <w:r w:rsidRPr="009B2450">
        <w:rPr>
          <w:rFonts w:eastAsia="SimSun"/>
          <w:sz w:val="28"/>
          <w:szCs w:val="28"/>
        </w:rPr>
        <w:t>5) принимает решения об объявлении перерыва на общественных (публичных) слушаниях, а также о продолжении их проведения в другой день;</w:t>
      </w:r>
    </w:p>
    <w:p w:rsidR="008154B0" w:rsidRPr="009B2450" w:rsidRDefault="008154B0" w:rsidP="008154B0">
      <w:pPr>
        <w:ind w:firstLine="708"/>
        <w:jc w:val="both"/>
        <w:rPr>
          <w:rFonts w:eastAsia="SimSun"/>
          <w:sz w:val="28"/>
          <w:szCs w:val="28"/>
        </w:rPr>
      </w:pPr>
      <w:r w:rsidRPr="009B2450">
        <w:rPr>
          <w:rFonts w:eastAsia="SimSun"/>
          <w:sz w:val="28"/>
          <w:szCs w:val="28"/>
        </w:rPr>
        <w:t>6) имеет право остановить проведение общественных (публичных) слушаний в случае совершения его участниками противоправных действий, нарушения общественного порядка, затрудняющих их проведение в данный момент;</w:t>
      </w:r>
    </w:p>
    <w:p w:rsidR="008154B0" w:rsidRPr="009B2450" w:rsidRDefault="008154B0" w:rsidP="008154B0">
      <w:pPr>
        <w:ind w:firstLine="708"/>
        <w:jc w:val="both"/>
        <w:rPr>
          <w:rFonts w:eastAsia="SimSun"/>
          <w:sz w:val="28"/>
          <w:szCs w:val="28"/>
        </w:rPr>
      </w:pPr>
      <w:r w:rsidRPr="009B2450">
        <w:rPr>
          <w:rFonts w:eastAsia="SimSun"/>
          <w:sz w:val="28"/>
          <w:szCs w:val="28"/>
        </w:rPr>
        <w:t>7) имеет право потребовать удалить из помещения, в котором проводятся общественные (публичные) слушания, лицо, нарушившее регламент их проведения или общественный порядок и не подчинившееся законным требованиям председателя комиссии.</w:t>
      </w:r>
    </w:p>
    <w:p w:rsidR="008154B0" w:rsidRPr="009B2450" w:rsidRDefault="008154B0" w:rsidP="008154B0">
      <w:pPr>
        <w:ind w:firstLine="708"/>
        <w:jc w:val="both"/>
        <w:rPr>
          <w:rFonts w:eastAsia="SimSun"/>
          <w:sz w:val="28"/>
          <w:szCs w:val="28"/>
        </w:rPr>
      </w:pPr>
      <w:r>
        <w:rPr>
          <w:rFonts w:eastAsia="SimSun"/>
          <w:sz w:val="28"/>
          <w:szCs w:val="28"/>
        </w:rPr>
        <w:t>48</w:t>
      </w:r>
      <w:r w:rsidRPr="009B2450">
        <w:rPr>
          <w:rFonts w:eastAsia="SimSun"/>
          <w:sz w:val="28"/>
          <w:szCs w:val="28"/>
        </w:rPr>
        <w:t>. Участники общественных (публичных) слушаний имеют право:</w:t>
      </w:r>
    </w:p>
    <w:p w:rsidR="008154B0" w:rsidRPr="009B2450" w:rsidRDefault="008154B0" w:rsidP="008154B0">
      <w:pPr>
        <w:ind w:firstLine="708"/>
        <w:jc w:val="both"/>
        <w:rPr>
          <w:rFonts w:eastAsia="SimSun"/>
          <w:sz w:val="28"/>
          <w:szCs w:val="28"/>
        </w:rPr>
      </w:pPr>
      <w:r w:rsidRPr="009B2450">
        <w:rPr>
          <w:rFonts w:eastAsia="SimSun"/>
          <w:sz w:val="28"/>
          <w:szCs w:val="28"/>
        </w:rPr>
        <w:t>1) задавать вопросы докладчикам;</w:t>
      </w:r>
    </w:p>
    <w:p w:rsidR="008154B0" w:rsidRPr="009B2450" w:rsidRDefault="008154B0" w:rsidP="008154B0">
      <w:pPr>
        <w:ind w:firstLine="708"/>
        <w:jc w:val="both"/>
        <w:rPr>
          <w:rFonts w:eastAsia="SimSun"/>
          <w:sz w:val="28"/>
          <w:szCs w:val="28"/>
        </w:rPr>
      </w:pPr>
      <w:r w:rsidRPr="009B2450">
        <w:rPr>
          <w:rFonts w:eastAsia="SimSun"/>
          <w:sz w:val="28"/>
          <w:szCs w:val="28"/>
        </w:rPr>
        <w:t>2) в устной и (или) письменной форме представлять замечания и предложения относительно объекта общественных (публичных) слушаний;</w:t>
      </w:r>
    </w:p>
    <w:p w:rsidR="008154B0" w:rsidRPr="009B2450" w:rsidRDefault="008154B0" w:rsidP="008154B0">
      <w:pPr>
        <w:ind w:firstLine="708"/>
        <w:jc w:val="both"/>
        <w:rPr>
          <w:rFonts w:eastAsia="SimSun"/>
          <w:sz w:val="28"/>
          <w:szCs w:val="28"/>
        </w:rPr>
      </w:pPr>
      <w:r w:rsidRPr="009B2450">
        <w:rPr>
          <w:rFonts w:eastAsia="SimSun"/>
          <w:sz w:val="28"/>
          <w:szCs w:val="28"/>
        </w:rPr>
        <w:t>3) выступать в пределах времени, установленного регламентом;</w:t>
      </w:r>
    </w:p>
    <w:p w:rsidR="008154B0" w:rsidRPr="009B2450" w:rsidRDefault="008154B0" w:rsidP="008154B0">
      <w:pPr>
        <w:ind w:firstLine="708"/>
        <w:jc w:val="both"/>
        <w:rPr>
          <w:rFonts w:eastAsia="SimSun"/>
          <w:sz w:val="28"/>
          <w:szCs w:val="28"/>
        </w:rPr>
      </w:pPr>
      <w:r w:rsidRPr="009B2450">
        <w:rPr>
          <w:rFonts w:eastAsia="SimSun"/>
          <w:sz w:val="28"/>
          <w:szCs w:val="28"/>
        </w:rPr>
        <w:t>4) осуществлять иные действия в рамках действующего законодательства и регламента мероприятия.</w:t>
      </w:r>
    </w:p>
    <w:p w:rsidR="008154B0" w:rsidRPr="009B2450" w:rsidRDefault="008154B0" w:rsidP="008154B0">
      <w:pPr>
        <w:ind w:firstLine="708"/>
        <w:jc w:val="both"/>
        <w:rPr>
          <w:rFonts w:eastAsia="SimSun"/>
          <w:sz w:val="28"/>
          <w:szCs w:val="28"/>
        </w:rPr>
      </w:pPr>
      <w:r>
        <w:rPr>
          <w:rFonts w:eastAsia="SimSun"/>
          <w:sz w:val="28"/>
          <w:szCs w:val="28"/>
        </w:rPr>
        <w:t>49</w:t>
      </w:r>
      <w:r w:rsidRPr="009B2450">
        <w:rPr>
          <w:rFonts w:eastAsia="SimSun"/>
          <w:sz w:val="28"/>
          <w:szCs w:val="28"/>
        </w:rPr>
        <w:t>. Участники общественных (публичных) слушаний обязаны:</w:t>
      </w:r>
    </w:p>
    <w:p w:rsidR="008154B0" w:rsidRPr="009B2450" w:rsidRDefault="008154B0" w:rsidP="008154B0">
      <w:pPr>
        <w:ind w:firstLine="708"/>
        <w:jc w:val="both"/>
        <w:rPr>
          <w:rFonts w:eastAsia="SimSun"/>
          <w:sz w:val="28"/>
          <w:szCs w:val="28"/>
        </w:rPr>
      </w:pPr>
      <w:r w:rsidRPr="009B2450">
        <w:rPr>
          <w:rFonts w:eastAsia="SimSun"/>
          <w:sz w:val="28"/>
          <w:szCs w:val="28"/>
        </w:rPr>
        <w:t>1) выполнять все законные требования председателя (заместителя председателя) комиссии;</w:t>
      </w:r>
    </w:p>
    <w:p w:rsidR="008154B0" w:rsidRPr="009B2450" w:rsidRDefault="008154B0" w:rsidP="008154B0">
      <w:pPr>
        <w:ind w:firstLine="708"/>
        <w:jc w:val="both"/>
        <w:rPr>
          <w:rFonts w:eastAsia="SimSun"/>
          <w:sz w:val="28"/>
          <w:szCs w:val="28"/>
        </w:rPr>
      </w:pPr>
      <w:r w:rsidRPr="009B2450">
        <w:rPr>
          <w:rFonts w:eastAsia="SimSun"/>
          <w:sz w:val="28"/>
          <w:szCs w:val="28"/>
        </w:rPr>
        <w:t>2) соблюдать общественный порядок и регламент проведения общественных (публичных) слушаний.</w:t>
      </w:r>
    </w:p>
    <w:p w:rsidR="008154B0" w:rsidRPr="009B2450" w:rsidRDefault="008154B0" w:rsidP="008154B0">
      <w:pPr>
        <w:ind w:firstLine="708"/>
        <w:jc w:val="both"/>
        <w:rPr>
          <w:rFonts w:eastAsia="SimSun"/>
          <w:sz w:val="28"/>
          <w:szCs w:val="28"/>
        </w:rPr>
      </w:pPr>
      <w:r>
        <w:rPr>
          <w:rFonts w:eastAsia="SimSun"/>
          <w:sz w:val="28"/>
          <w:szCs w:val="28"/>
        </w:rPr>
        <w:t>50</w:t>
      </w:r>
      <w:r w:rsidRPr="009B2450">
        <w:rPr>
          <w:rFonts w:eastAsia="SimSun"/>
          <w:sz w:val="28"/>
          <w:szCs w:val="28"/>
        </w:rPr>
        <w:t>. При завершении общественных (публичных) слушаний комиссия подводит итоги их проведения.</w:t>
      </w:r>
    </w:p>
    <w:p w:rsidR="008154B0" w:rsidRPr="009B2450" w:rsidRDefault="008154B0" w:rsidP="008154B0">
      <w:pPr>
        <w:ind w:firstLine="708"/>
        <w:jc w:val="both"/>
        <w:rPr>
          <w:rFonts w:eastAsia="SimSun"/>
          <w:sz w:val="28"/>
          <w:szCs w:val="28"/>
        </w:rPr>
      </w:pPr>
      <w:r>
        <w:rPr>
          <w:rFonts w:eastAsia="SimSun"/>
          <w:sz w:val="28"/>
          <w:szCs w:val="28"/>
        </w:rPr>
        <w:lastRenderedPageBreak/>
        <w:t>51.</w:t>
      </w:r>
      <w:r w:rsidRPr="009B2450">
        <w:rPr>
          <w:rFonts w:eastAsia="SimSun"/>
          <w:sz w:val="28"/>
          <w:szCs w:val="28"/>
        </w:rPr>
        <w:t xml:space="preserve"> Поступившие предложения и замечания общественности должны относиться к объекту общественных обсуждений. В случае если поступившее предложение и (или) замечание не относится к объекту общественных обсуждений, комиссия вправе не включать такое предложение и (или) замечание в протокол общественных (публичных) слушаний.</w:t>
      </w:r>
    </w:p>
    <w:p w:rsidR="008154B0" w:rsidRPr="009B2450" w:rsidRDefault="008154B0" w:rsidP="008154B0">
      <w:pPr>
        <w:ind w:firstLine="708"/>
        <w:jc w:val="both"/>
        <w:rPr>
          <w:rFonts w:eastAsia="SimSun"/>
          <w:sz w:val="28"/>
          <w:szCs w:val="28"/>
        </w:rPr>
      </w:pPr>
      <w:r>
        <w:rPr>
          <w:rFonts w:eastAsia="SimSun"/>
          <w:sz w:val="28"/>
          <w:szCs w:val="28"/>
        </w:rPr>
        <w:t>52</w:t>
      </w:r>
      <w:r w:rsidRPr="009B2450">
        <w:rPr>
          <w:rFonts w:eastAsia="SimSun"/>
          <w:sz w:val="28"/>
          <w:szCs w:val="28"/>
        </w:rPr>
        <w:t>. Участники общественных (публичных) слушаний, внесшие предложение и (или) замечание, относящееся к объекту общественных обсуждений, имеют право получить от заказчика (исполнителя) аргументированный ответ на предложение или замечание в письменном виде, который направляется им в течение 15 рабочих дней с даты регистрации замечания и (или) предложения.</w:t>
      </w:r>
    </w:p>
    <w:p w:rsidR="008154B0" w:rsidRPr="009B2450" w:rsidRDefault="008154B0" w:rsidP="008154B0">
      <w:pPr>
        <w:ind w:firstLine="708"/>
        <w:jc w:val="both"/>
        <w:rPr>
          <w:rFonts w:eastAsia="SimSun"/>
          <w:sz w:val="28"/>
          <w:szCs w:val="28"/>
        </w:rPr>
      </w:pPr>
      <w:r>
        <w:rPr>
          <w:rFonts w:eastAsia="SimSun"/>
          <w:sz w:val="28"/>
          <w:szCs w:val="28"/>
        </w:rPr>
        <w:t>53.</w:t>
      </w:r>
      <w:r w:rsidRPr="009B2450">
        <w:rPr>
          <w:rFonts w:eastAsia="SimSun"/>
          <w:sz w:val="28"/>
          <w:szCs w:val="28"/>
        </w:rPr>
        <w:t xml:space="preserve"> Протокол общественных (публичных) слушаний (в случае проведения общественных обсуждений в форме общественных (публичных) слушаний) оформляется в течение 5 рабочих дней после завершения общественных обсуждений уполномоченным органом и подписывается представителем(ями) уполномоченного органа, представителем(ями) заказчика (исполнителя), представителем(ями) общественности.</w:t>
      </w:r>
    </w:p>
    <w:p w:rsidR="008154B0" w:rsidRPr="009B2450" w:rsidRDefault="008154B0" w:rsidP="008154B0">
      <w:pPr>
        <w:ind w:firstLine="708"/>
        <w:jc w:val="both"/>
        <w:rPr>
          <w:rFonts w:eastAsia="SimSun"/>
          <w:sz w:val="28"/>
          <w:szCs w:val="28"/>
        </w:rPr>
      </w:pPr>
      <w:r>
        <w:rPr>
          <w:rFonts w:eastAsia="SimSun"/>
          <w:sz w:val="28"/>
          <w:szCs w:val="28"/>
        </w:rPr>
        <w:t>54.</w:t>
      </w:r>
      <w:r w:rsidRPr="009B2450">
        <w:rPr>
          <w:rFonts w:eastAsia="SimSun"/>
          <w:sz w:val="28"/>
          <w:szCs w:val="28"/>
        </w:rPr>
        <w:t xml:space="preserve"> Протокол общественных (публичных) слушаний, регистрационные листы участников общественных (публичных) слушаний направляются заказчику (исполнителю) в течение 3 рабочих дней после подписания протокола общественных (публичных) слушаний для последующего указания заказчиком (исполнителем) сведений о выявленных и учтенных общественных предпочтениях при принятии решений, касающихся планируемой (намечаемой) хозяйственной и иной деятельности в результатах оценки воздействия на окружающую среду.</w:t>
      </w:r>
    </w:p>
    <w:p w:rsidR="008154B0" w:rsidRPr="009B2450" w:rsidRDefault="008154B0" w:rsidP="008154B0">
      <w:pPr>
        <w:jc w:val="both"/>
        <w:rPr>
          <w:rFonts w:eastAsia="SimSun"/>
          <w:sz w:val="28"/>
          <w:szCs w:val="28"/>
        </w:rPr>
      </w:pPr>
    </w:p>
    <w:p w:rsidR="008154B0" w:rsidRPr="009B2450" w:rsidRDefault="008154B0" w:rsidP="008154B0">
      <w:pPr>
        <w:jc w:val="both"/>
        <w:rPr>
          <w:rFonts w:eastAsia="SimSun"/>
          <w:sz w:val="28"/>
          <w:szCs w:val="28"/>
        </w:rPr>
      </w:pPr>
    </w:p>
    <w:p w:rsidR="008154B0" w:rsidRPr="009B2450" w:rsidRDefault="008154B0" w:rsidP="008154B0">
      <w:pPr>
        <w:jc w:val="both"/>
        <w:rPr>
          <w:rFonts w:eastAsia="SimSun"/>
          <w:sz w:val="28"/>
          <w:szCs w:val="28"/>
        </w:rPr>
      </w:pPr>
    </w:p>
    <w:p w:rsidR="008154B0" w:rsidRDefault="008154B0" w:rsidP="008154B0">
      <w:pPr>
        <w:rPr>
          <w:sz w:val="28"/>
          <w:szCs w:val="28"/>
        </w:rPr>
      </w:pPr>
      <w:r>
        <w:rPr>
          <w:sz w:val="28"/>
          <w:szCs w:val="28"/>
        </w:rPr>
        <w:t>Управляющий делами</w:t>
      </w:r>
    </w:p>
    <w:p w:rsidR="008154B0" w:rsidRDefault="008154B0" w:rsidP="008154B0">
      <w:pPr>
        <w:rPr>
          <w:sz w:val="28"/>
          <w:szCs w:val="28"/>
        </w:rPr>
      </w:pPr>
      <w:r>
        <w:rPr>
          <w:sz w:val="28"/>
          <w:szCs w:val="28"/>
        </w:rPr>
        <w:t>Думы города Пятигорска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Е.В.Михалева</w:t>
      </w:r>
    </w:p>
    <w:p w:rsidR="008154B0" w:rsidRPr="009B245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p>
    <w:p w:rsidR="008154B0" w:rsidRPr="009B2450" w:rsidRDefault="008154B0" w:rsidP="008154B0">
      <w:pPr>
        <w:ind w:left="4248"/>
        <w:jc w:val="both"/>
        <w:rPr>
          <w:rFonts w:eastAsia="SimSun"/>
          <w:sz w:val="28"/>
          <w:szCs w:val="28"/>
        </w:rPr>
      </w:pPr>
      <w:r w:rsidRPr="009B2450">
        <w:rPr>
          <w:rFonts w:eastAsia="SimSun"/>
          <w:sz w:val="28"/>
          <w:szCs w:val="28"/>
        </w:rPr>
        <w:lastRenderedPageBreak/>
        <w:t>Приложение 1</w:t>
      </w:r>
    </w:p>
    <w:p w:rsidR="008154B0" w:rsidRPr="009B2450" w:rsidRDefault="008154B0" w:rsidP="008154B0">
      <w:pPr>
        <w:ind w:left="4248"/>
        <w:jc w:val="both"/>
        <w:rPr>
          <w:rFonts w:eastAsia="SimSun"/>
          <w:sz w:val="28"/>
          <w:szCs w:val="28"/>
        </w:rPr>
      </w:pPr>
      <w:r w:rsidRPr="009B2450">
        <w:rPr>
          <w:rFonts w:eastAsia="SimSun"/>
          <w:sz w:val="28"/>
          <w:szCs w:val="28"/>
        </w:rPr>
        <w:t>к Порядку</w:t>
      </w:r>
    </w:p>
    <w:p w:rsidR="008154B0" w:rsidRDefault="008154B0" w:rsidP="008154B0">
      <w:pPr>
        <w:ind w:left="4248"/>
        <w:jc w:val="both"/>
        <w:rPr>
          <w:rFonts w:eastAsia="SimSun"/>
          <w:sz w:val="28"/>
          <w:szCs w:val="28"/>
        </w:rPr>
      </w:pPr>
      <w:r w:rsidRPr="009B2450">
        <w:rPr>
          <w:rFonts w:eastAsia="SimSun"/>
          <w:sz w:val="28"/>
          <w:szCs w:val="28"/>
        </w:rPr>
        <w:t>организации и проведения</w:t>
      </w:r>
      <w:r>
        <w:rPr>
          <w:rFonts w:eastAsia="SimSun"/>
          <w:sz w:val="28"/>
          <w:szCs w:val="28"/>
        </w:rPr>
        <w:t xml:space="preserve"> </w:t>
      </w:r>
      <w:r w:rsidRPr="009B2450">
        <w:rPr>
          <w:rFonts w:eastAsia="SimSun"/>
          <w:sz w:val="28"/>
          <w:szCs w:val="28"/>
        </w:rPr>
        <w:t>общественных</w:t>
      </w:r>
    </w:p>
    <w:p w:rsidR="008154B0" w:rsidRPr="009B2450" w:rsidRDefault="008154B0" w:rsidP="008154B0">
      <w:pPr>
        <w:ind w:left="4248"/>
        <w:jc w:val="both"/>
        <w:rPr>
          <w:rFonts w:eastAsia="SimSun"/>
          <w:sz w:val="28"/>
          <w:szCs w:val="28"/>
        </w:rPr>
      </w:pPr>
      <w:r w:rsidRPr="009B2450">
        <w:rPr>
          <w:rFonts w:eastAsia="SimSun"/>
          <w:sz w:val="28"/>
          <w:szCs w:val="28"/>
        </w:rPr>
        <w:t>обсуждений</w:t>
      </w:r>
      <w:r>
        <w:rPr>
          <w:rFonts w:eastAsia="SimSun"/>
          <w:sz w:val="28"/>
          <w:szCs w:val="28"/>
        </w:rPr>
        <w:t xml:space="preserve"> </w:t>
      </w:r>
      <w:r w:rsidRPr="009B2450">
        <w:rPr>
          <w:rFonts w:eastAsia="SimSun"/>
          <w:sz w:val="28"/>
          <w:szCs w:val="28"/>
        </w:rPr>
        <w:t>о намечаемой хозяйственной</w:t>
      </w:r>
    </w:p>
    <w:p w:rsidR="008154B0" w:rsidRDefault="008154B0" w:rsidP="008154B0">
      <w:pPr>
        <w:ind w:left="4248"/>
        <w:jc w:val="both"/>
        <w:rPr>
          <w:rFonts w:eastAsia="SimSun"/>
          <w:sz w:val="28"/>
          <w:szCs w:val="28"/>
        </w:rPr>
      </w:pPr>
      <w:r w:rsidRPr="009B2450">
        <w:rPr>
          <w:rFonts w:eastAsia="SimSun"/>
          <w:sz w:val="28"/>
          <w:szCs w:val="28"/>
        </w:rPr>
        <w:t>и иной деятельности, подлежащей</w:t>
      </w:r>
    </w:p>
    <w:p w:rsidR="008154B0" w:rsidRDefault="008154B0" w:rsidP="008154B0">
      <w:pPr>
        <w:ind w:left="4248"/>
        <w:jc w:val="both"/>
        <w:rPr>
          <w:rFonts w:eastAsia="SimSun"/>
          <w:sz w:val="28"/>
          <w:szCs w:val="28"/>
        </w:rPr>
      </w:pPr>
      <w:r w:rsidRPr="009B2450">
        <w:rPr>
          <w:rFonts w:eastAsia="SimSun"/>
          <w:sz w:val="28"/>
          <w:szCs w:val="28"/>
        </w:rPr>
        <w:t>экологической экспертизе,</w:t>
      </w:r>
      <w:r>
        <w:rPr>
          <w:rFonts w:eastAsia="SimSun"/>
          <w:sz w:val="28"/>
          <w:szCs w:val="28"/>
        </w:rPr>
        <w:t xml:space="preserve"> на территории</w:t>
      </w:r>
    </w:p>
    <w:p w:rsidR="008154B0" w:rsidRPr="009B2450" w:rsidRDefault="008154B0" w:rsidP="008154B0">
      <w:pPr>
        <w:ind w:left="4248"/>
        <w:jc w:val="both"/>
        <w:rPr>
          <w:rFonts w:eastAsia="SimSun"/>
          <w:sz w:val="28"/>
          <w:szCs w:val="28"/>
        </w:rPr>
      </w:pPr>
      <w:r w:rsidRPr="009B2450">
        <w:rPr>
          <w:rFonts w:eastAsia="SimSun"/>
          <w:sz w:val="28"/>
          <w:szCs w:val="28"/>
        </w:rPr>
        <w:t>города</w:t>
      </w:r>
      <w:r>
        <w:rPr>
          <w:rFonts w:eastAsia="SimSun"/>
          <w:sz w:val="28"/>
          <w:szCs w:val="28"/>
        </w:rPr>
        <w:t>-курорта Пятигорска</w:t>
      </w:r>
    </w:p>
    <w:p w:rsidR="008154B0" w:rsidRPr="008F62EE" w:rsidRDefault="008154B0" w:rsidP="008154B0">
      <w:pPr>
        <w:rPr>
          <w:rFonts w:eastAsia="SimSun"/>
          <w:sz w:val="28"/>
          <w:szCs w:val="28"/>
        </w:rPr>
      </w:pPr>
    </w:p>
    <w:p w:rsidR="008154B0" w:rsidRPr="008F62EE" w:rsidRDefault="008154B0" w:rsidP="008154B0">
      <w:pPr>
        <w:jc w:val="center"/>
        <w:rPr>
          <w:rFonts w:eastAsia="SimSun"/>
          <w:sz w:val="28"/>
          <w:szCs w:val="28"/>
        </w:rPr>
      </w:pPr>
      <w:bookmarkStart w:id="1" w:name="Par166"/>
      <w:bookmarkEnd w:id="1"/>
      <w:r w:rsidRPr="008F62EE">
        <w:rPr>
          <w:rFonts w:eastAsia="SimSun"/>
          <w:sz w:val="28"/>
          <w:szCs w:val="28"/>
        </w:rPr>
        <w:t>ЖУРНАЛ</w:t>
      </w:r>
    </w:p>
    <w:p w:rsidR="008154B0" w:rsidRPr="008F62EE" w:rsidRDefault="008154B0" w:rsidP="008154B0">
      <w:pPr>
        <w:jc w:val="center"/>
        <w:rPr>
          <w:rFonts w:eastAsia="SimSun"/>
          <w:sz w:val="28"/>
          <w:szCs w:val="28"/>
        </w:rPr>
      </w:pPr>
      <w:r w:rsidRPr="008F62EE">
        <w:rPr>
          <w:rFonts w:eastAsia="SimSun"/>
          <w:sz w:val="28"/>
          <w:szCs w:val="28"/>
        </w:rPr>
        <w:t>учета замечаний и предложений</w:t>
      </w:r>
    </w:p>
    <w:p w:rsidR="008154B0" w:rsidRPr="008F62EE" w:rsidRDefault="008154B0" w:rsidP="008154B0">
      <w:pPr>
        <w:rPr>
          <w:rFonts w:eastAsia="SimSun"/>
          <w:sz w:val="28"/>
          <w:szCs w:val="28"/>
        </w:rPr>
      </w:pPr>
    </w:p>
    <w:p w:rsidR="008154B0" w:rsidRDefault="008154B0" w:rsidP="008154B0">
      <w:pPr>
        <w:ind w:firstLine="708"/>
        <w:rPr>
          <w:rFonts w:eastAsia="SimSun"/>
          <w:sz w:val="28"/>
          <w:szCs w:val="28"/>
        </w:rPr>
      </w:pPr>
      <w:r w:rsidRPr="008F62EE">
        <w:rPr>
          <w:rFonts w:eastAsia="SimSun"/>
          <w:sz w:val="28"/>
          <w:szCs w:val="28"/>
        </w:rPr>
        <w:t>Объекта общественных обсуждений _____________________________</w:t>
      </w:r>
    </w:p>
    <w:p w:rsidR="008154B0" w:rsidRPr="008F62EE" w:rsidRDefault="008154B0" w:rsidP="008154B0">
      <w:pPr>
        <w:rPr>
          <w:rFonts w:eastAsia="SimSun"/>
          <w:sz w:val="28"/>
          <w:szCs w:val="28"/>
        </w:rPr>
      </w:pPr>
      <w:r>
        <w:rPr>
          <w:rFonts w:eastAsia="SimSun"/>
          <w:sz w:val="28"/>
          <w:szCs w:val="28"/>
        </w:rPr>
        <w:t>__________________________________________________________________</w:t>
      </w:r>
      <w:r w:rsidRPr="008F62EE">
        <w:rPr>
          <w:rFonts w:eastAsia="SimSun"/>
          <w:sz w:val="28"/>
          <w:szCs w:val="28"/>
        </w:rPr>
        <w:t>.</w:t>
      </w:r>
    </w:p>
    <w:p w:rsidR="008154B0" w:rsidRPr="008F62EE" w:rsidRDefault="008154B0" w:rsidP="008154B0">
      <w:pPr>
        <w:jc w:val="center"/>
        <w:rPr>
          <w:rFonts w:eastAsia="SimSun"/>
          <w:sz w:val="20"/>
          <w:szCs w:val="20"/>
        </w:rPr>
      </w:pPr>
      <w:r w:rsidRPr="008F62EE">
        <w:rPr>
          <w:rFonts w:eastAsia="SimSun"/>
          <w:sz w:val="20"/>
          <w:szCs w:val="20"/>
        </w:rPr>
        <w:t>(указывается наименование объекта общественных обсуждений)</w:t>
      </w:r>
    </w:p>
    <w:p w:rsidR="008154B0" w:rsidRDefault="008154B0" w:rsidP="008154B0">
      <w:pPr>
        <w:rPr>
          <w:rFonts w:eastAsia="SimSun"/>
          <w:sz w:val="28"/>
          <w:szCs w:val="28"/>
        </w:rPr>
      </w:pPr>
    </w:p>
    <w:p w:rsidR="008154B0" w:rsidRPr="008F62EE" w:rsidRDefault="008154B0" w:rsidP="008154B0">
      <w:pPr>
        <w:ind w:firstLine="708"/>
        <w:rPr>
          <w:rFonts w:eastAsia="SimSun"/>
          <w:sz w:val="28"/>
          <w:szCs w:val="28"/>
        </w:rPr>
      </w:pPr>
      <w:r w:rsidRPr="008F62EE">
        <w:rPr>
          <w:rFonts w:eastAsia="SimSun"/>
          <w:sz w:val="28"/>
          <w:szCs w:val="28"/>
        </w:rPr>
        <w:t xml:space="preserve">В период с </w:t>
      </w:r>
      <w:r>
        <w:rPr>
          <w:rFonts w:eastAsia="SimSun"/>
          <w:sz w:val="28"/>
          <w:szCs w:val="28"/>
        </w:rPr>
        <w:t>«</w:t>
      </w:r>
      <w:r w:rsidRPr="008F62EE">
        <w:rPr>
          <w:rFonts w:eastAsia="SimSun"/>
          <w:sz w:val="28"/>
          <w:szCs w:val="28"/>
        </w:rPr>
        <w:t>__</w:t>
      </w:r>
      <w:r>
        <w:rPr>
          <w:rFonts w:eastAsia="SimSun"/>
          <w:sz w:val="28"/>
          <w:szCs w:val="28"/>
        </w:rPr>
        <w:t>» _____________</w:t>
      </w:r>
      <w:r w:rsidRPr="008F62EE">
        <w:rPr>
          <w:rFonts w:eastAsia="SimSun"/>
          <w:sz w:val="28"/>
          <w:szCs w:val="28"/>
        </w:rPr>
        <w:t xml:space="preserve">20__ года по </w:t>
      </w:r>
      <w:r>
        <w:rPr>
          <w:rFonts w:eastAsia="SimSun"/>
          <w:sz w:val="28"/>
          <w:szCs w:val="28"/>
        </w:rPr>
        <w:t>«</w:t>
      </w:r>
      <w:r w:rsidRPr="008F62EE">
        <w:rPr>
          <w:rFonts w:eastAsia="SimSun"/>
          <w:sz w:val="28"/>
          <w:szCs w:val="28"/>
        </w:rPr>
        <w:t>__</w:t>
      </w:r>
      <w:r>
        <w:rPr>
          <w:rFonts w:eastAsia="SimSun"/>
          <w:sz w:val="28"/>
          <w:szCs w:val="28"/>
        </w:rPr>
        <w:t>» _________</w:t>
      </w:r>
      <w:r w:rsidRPr="008F62EE">
        <w:rPr>
          <w:rFonts w:eastAsia="SimSun"/>
          <w:sz w:val="28"/>
          <w:szCs w:val="28"/>
        </w:rPr>
        <w:t xml:space="preserve"> 20__ года.</w:t>
      </w:r>
    </w:p>
    <w:p w:rsidR="008154B0" w:rsidRPr="008F62EE" w:rsidRDefault="008154B0" w:rsidP="008154B0">
      <w:pPr>
        <w:ind w:firstLine="708"/>
        <w:rPr>
          <w:rFonts w:eastAsia="SimSun"/>
          <w:sz w:val="28"/>
          <w:szCs w:val="28"/>
        </w:rPr>
      </w:pPr>
      <w:r w:rsidRPr="008F62EE">
        <w:rPr>
          <w:rFonts w:eastAsia="SimSun"/>
          <w:sz w:val="28"/>
          <w:szCs w:val="28"/>
        </w:rPr>
        <w:t>Организаторы общественных обсуждений:</w:t>
      </w:r>
    </w:p>
    <w:p w:rsidR="008154B0" w:rsidRPr="008F62EE" w:rsidRDefault="008154B0" w:rsidP="008154B0">
      <w:pPr>
        <w:rPr>
          <w:rFonts w:eastAsia="SimSun"/>
          <w:sz w:val="28"/>
          <w:szCs w:val="28"/>
        </w:rPr>
      </w:pPr>
      <w:r w:rsidRPr="008F62EE">
        <w:rPr>
          <w:rFonts w:eastAsia="SimSun"/>
          <w:sz w:val="28"/>
          <w:szCs w:val="28"/>
        </w:rPr>
        <w:t>_______________________________________</w:t>
      </w:r>
      <w:r>
        <w:rPr>
          <w:rFonts w:eastAsia="SimSun"/>
          <w:sz w:val="28"/>
          <w:szCs w:val="28"/>
        </w:rPr>
        <w:t>___________________________</w:t>
      </w:r>
      <w:r w:rsidRPr="008F62EE">
        <w:rPr>
          <w:rFonts w:eastAsia="SimSun"/>
          <w:sz w:val="28"/>
          <w:szCs w:val="28"/>
        </w:rPr>
        <w:t>_______________________________________</w:t>
      </w:r>
      <w:r>
        <w:rPr>
          <w:rFonts w:eastAsia="SimSun"/>
          <w:sz w:val="28"/>
          <w:szCs w:val="28"/>
        </w:rPr>
        <w:t>___________________________</w:t>
      </w:r>
    </w:p>
    <w:p w:rsidR="008154B0" w:rsidRPr="008F62EE" w:rsidRDefault="008154B0" w:rsidP="008154B0">
      <w:pPr>
        <w:rPr>
          <w:rFonts w:eastAsia="SimSun"/>
          <w:sz w:val="28"/>
          <w:szCs w:val="28"/>
        </w:rPr>
      </w:pPr>
    </w:p>
    <w:tbl>
      <w:tblPr>
        <w:tblW w:w="0" w:type="auto"/>
        <w:tblLayout w:type="fixed"/>
        <w:tblCellMar>
          <w:top w:w="102" w:type="dxa"/>
          <w:left w:w="62" w:type="dxa"/>
          <w:bottom w:w="102" w:type="dxa"/>
          <w:right w:w="62" w:type="dxa"/>
        </w:tblCellMar>
        <w:tblLook w:val="0000"/>
      </w:tblPr>
      <w:tblGrid>
        <w:gridCol w:w="2154"/>
        <w:gridCol w:w="1452"/>
        <w:gridCol w:w="1559"/>
        <w:gridCol w:w="1814"/>
        <w:gridCol w:w="1247"/>
        <w:gridCol w:w="1142"/>
      </w:tblGrid>
      <w:tr w:rsidR="008154B0" w:rsidRPr="008F62EE" w:rsidTr="00D84D4F">
        <w:tc>
          <w:tcPr>
            <w:tcW w:w="215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Автор замечания/предложения (фамилия, имя, отчество - для физ. лиц) (наименование, фамилия, имя, отчество, должность представителя организации - для юр. лиц)</w:t>
            </w:r>
          </w:p>
        </w:tc>
        <w:tc>
          <w:tcPr>
            <w:tcW w:w="145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Адрес, контактный телефон, адрес электронной почты автора</w:t>
            </w:r>
          </w:p>
        </w:tc>
        <w:tc>
          <w:tcPr>
            <w:tcW w:w="1559"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Содержание замечания/предложения</w:t>
            </w:r>
          </w:p>
        </w:tc>
        <w:tc>
          <w:tcPr>
            <w:tcW w:w="181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tc>
        <w:tc>
          <w:tcPr>
            <w:tcW w:w="124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Согласие на обработку персональных данных</w:t>
            </w:r>
          </w:p>
        </w:tc>
        <w:tc>
          <w:tcPr>
            <w:tcW w:w="114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rPr>
            </w:pPr>
            <w:r w:rsidRPr="008F62EE">
              <w:rPr>
                <w:rFonts w:eastAsia="SimSun"/>
              </w:rPr>
              <w:t>Дата, подпись с указанием фамилии, имени, отчества лица, ответственного за ведение журнала</w:t>
            </w:r>
          </w:p>
        </w:tc>
      </w:tr>
      <w:tr w:rsidR="008154B0" w:rsidRPr="008F62EE" w:rsidTr="00D84D4F">
        <w:tc>
          <w:tcPr>
            <w:tcW w:w="215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45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559"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81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24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14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r>
      <w:tr w:rsidR="008154B0" w:rsidRPr="008F62EE" w:rsidTr="00D84D4F">
        <w:tc>
          <w:tcPr>
            <w:tcW w:w="215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45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559"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814"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24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c>
          <w:tcPr>
            <w:tcW w:w="1142"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rPr>
            </w:pPr>
          </w:p>
        </w:tc>
      </w:tr>
    </w:tbl>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Pr="009B2450" w:rsidRDefault="008154B0" w:rsidP="008154B0">
      <w:pPr>
        <w:ind w:left="4248"/>
        <w:jc w:val="both"/>
        <w:rPr>
          <w:rFonts w:eastAsia="SimSun"/>
          <w:sz w:val="28"/>
          <w:szCs w:val="28"/>
        </w:rPr>
      </w:pPr>
      <w:r>
        <w:rPr>
          <w:rFonts w:eastAsia="SimSun"/>
          <w:sz w:val="28"/>
          <w:szCs w:val="28"/>
        </w:rPr>
        <w:lastRenderedPageBreak/>
        <w:t>Приложение 2</w:t>
      </w:r>
    </w:p>
    <w:p w:rsidR="008154B0" w:rsidRPr="009B2450" w:rsidRDefault="008154B0" w:rsidP="008154B0">
      <w:pPr>
        <w:ind w:left="4248"/>
        <w:jc w:val="both"/>
        <w:rPr>
          <w:rFonts w:eastAsia="SimSun"/>
          <w:sz w:val="28"/>
          <w:szCs w:val="28"/>
        </w:rPr>
      </w:pPr>
      <w:r w:rsidRPr="009B2450">
        <w:rPr>
          <w:rFonts w:eastAsia="SimSun"/>
          <w:sz w:val="28"/>
          <w:szCs w:val="28"/>
        </w:rPr>
        <w:t>к Порядку</w:t>
      </w:r>
    </w:p>
    <w:p w:rsidR="008154B0" w:rsidRDefault="008154B0" w:rsidP="008154B0">
      <w:pPr>
        <w:ind w:left="4248"/>
        <w:jc w:val="both"/>
        <w:rPr>
          <w:rFonts w:eastAsia="SimSun"/>
          <w:sz w:val="28"/>
          <w:szCs w:val="28"/>
        </w:rPr>
      </w:pPr>
      <w:r w:rsidRPr="009B2450">
        <w:rPr>
          <w:rFonts w:eastAsia="SimSun"/>
          <w:sz w:val="28"/>
          <w:szCs w:val="28"/>
        </w:rPr>
        <w:t>организации и проведения</w:t>
      </w:r>
      <w:r>
        <w:rPr>
          <w:rFonts w:eastAsia="SimSun"/>
          <w:sz w:val="28"/>
          <w:szCs w:val="28"/>
        </w:rPr>
        <w:t xml:space="preserve"> </w:t>
      </w:r>
      <w:r w:rsidRPr="009B2450">
        <w:rPr>
          <w:rFonts w:eastAsia="SimSun"/>
          <w:sz w:val="28"/>
          <w:szCs w:val="28"/>
        </w:rPr>
        <w:t>общественных</w:t>
      </w:r>
    </w:p>
    <w:p w:rsidR="008154B0" w:rsidRPr="009B2450" w:rsidRDefault="008154B0" w:rsidP="008154B0">
      <w:pPr>
        <w:ind w:left="4248"/>
        <w:jc w:val="both"/>
        <w:rPr>
          <w:rFonts w:eastAsia="SimSun"/>
          <w:sz w:val="28"/>
          <w:szCs w:val="28"/>
        </w:rPr>
      </w:pPr>
      <w:r w:rsidRPr="009B2450">
        <w:rPr>
          <w:rFonts w:eastAsia="SimSun"/>
          <w:sz w:val="28"/>
          <w:szCs w:val="28"/>
        </w:rPr>
        <w:t>обсуждений</w:t>
      </w:r>
      <w:r>
        <w:rPr>
          <w:rFonts w:eastAsia="SimSun"/>
          <w:sz w:val="28"/>
          <w:szCs w:val="28"/>
        </w:rPr>
        <w:t xml:space="preserve"> </w:t>
      </w:r>
      <w:r w:rsidRPr="009B2450">
        <w:rPr>
          <w:rFonts w:eastAsia="SimSun"/>
          <w:sz w:val="28"/>
          <w:szCs w:val="28"/>
        </w:rPr>
        <w:t>о намечаемой хозяйственной</w:t>
      </w:r>
    </w:p>
    <w:p w:rsidR="008154B0" w:rsidRDefault="008154B0" w:rsidP="008154B0">
      <w:pPr>
        <w:ind w:left="4248"/>
        <w:jc w:val="both"/>
        <w:rPr>
          <w:rFonts w:eastAsia="SimSun"/>
          <w:sz w:val="28"/>
          <w:szCs w:val="28"/>
        </w:rPr>
      </w:pPr>
      <w:r w:rsidRPr="009B2450">
        <w:rPr>
          <w:rFonts w:eastAsia="SimSun"/>
          <w:sz w:val="28"/>
          <w:szCs w:val="28"/>
        </w:rPr>
        <w:t>и иной деятельности, подлежащей</w:t>
      </w:r>
    </w:p>
    <w:p w:rsidR="008154B0" w:rsidRDefault="008154B0" w:rsidP="008154B0">
      <w:pPr>
        <w:ind w:left="4248"/>
        <w:jc w:val="both"/>
        <w:rPr>
          <w:rFonts w:eastAsia="SimSun"/>
          <w:sz w:val="28"/>
          <w:szCs w:val="28"/>
        </w:rPr>
      </w:pPr>
      <w:r w:rsidRPr="009B2450">
        <w:rPr>
          <w:rFonts w:eastAsia="SimSun"/>
          <w:sz w:val="28"/>
          <w:szCs w:val="28"/>
        </w:rPr>
        <w:t>экологической экспертизе,</w:t>
      </w:r>
      <w:r>
        <w:rPr>
          <w:rFonts w:eastAsia="SimSun"/>
          <w:sz w:val="28"/>
          <w:szCs w:val="28"/>
        </w:rPr>
        <w:t xml:space="preserve"> на территории</w:t>
      </w:r>
    </w:p>
    <w:p w:rsidR="008154B0" w:rsidRPr="009B2450" w:rsidRDefault="008154B0" w:rsidP="008154B0">
      <w:pPr>
        <w:ind w:left="4248"/>
        <w:jc w:val="both"/>
        <w:rPr>
          <w:rFonts w:eastAsia="SimSun"/>
          <w:sz w:val="28"/>
          <w:szCs w:val="28"/>
        </w:rPr>
      </w:pPr>
      <w:r w:rsidRPr="009B2450">
        <w:rPr>
          <w:rFonts w:eastAsia="SimSun"/>
          <w:sz w:val="28"/>
          <w:szCs w:val="28"/>
        </w:rPr>
        <w:t>города</w:t>
      </w:r>
      <w:r>
        <w:rPr>
          <w:rFonts w:eastAsia="SimSun"/>
          <w:sz w:val="28"/>
          <w:szCs w:val="28"/>
        </w:rPr>
        <w:t>-курорта Пятигорска</w:t>
      </w:r>
    </w:p>
    <w:p w:rsidR="008154B0" w:rsidRPr="008F62EE" w:rsidRDefault="008154B0" w:rsidP="008154B0">
      <w:pPr>
        <w:rPr>
          <w:rFonts w:eastAsia="SimSun"/>
          <w:sz w:val="28"/>
          <w:szCs w:val="28"/>
        </w:rPr>
      </w:pPr>
    </w:p>
    <w:p w:rsidR="008154B0" w:rsidRPr="008F62EE" w:rsidRDefault="008154B0" w:rsidP="008154B0">
      <w:pPr>
        <w:rPr>
          <w:rFonts w:eastAsia="SimSun"/>
          <w:sz w:val="28"/>
          <w:szCs w:val="28"/>
        </w:rPr>
      </w:pPr>
    </w:p>
    <w:p w:rsidR="008154B0" w:rsidRPr="008F62EE" w:rsidRDefault="008154B0" w:rsidP="008154B0">
      <w:pPr>
        <w:jc w:val="center"/>
        <w:rPr>
          <w:rFonts w:eastAsia="SimSun"/>
          <w:sz w:val="28"/>
          <w:szCs w:val="28"/>
        </w:rPr>
      </w:pPr>
      <w:bookmarkStart w:id="2" w:name="Par209"/>
      <w:bookmarkEnd w:id="2"/>
      <w:r w:rsidRPr="008F62EE">
        <w:rPr>
          <w:rFonts w:eastAsia="SimSun"/>
          <w:sz w:val="28"/>
          <w:szCs w:val="28"/>
        </w:rPr>
        <w:t>ОПРОСНЫЙ ЛИСТ</w:t>
      </w:r>
    </w:p>
    <w:p w:rsidR="008154B0" w:rsidRPr="008F62EE" w:rsidRDefault="008154B0" w:rsidP="008154B0">
      <w:pPr>
        <w:jc w:val="center"/>
        <w:rPr>
          <w:rFonts w:eastAsia="SimSun"/>
          <w:sz w:val="28"/>
          <w:szCs w:val="28"/>
        </w:rPr>
      </w:pPr>
      <w:r w:rsidRPr="008F62EE">
        <w:rPr>
          <w:rFonts w:eastAsia="SimSun"/>
          <w:sz w:val="28"/>
          <w:szCs w:val="28"/>
        </w:rPr>
        <w:t>по изучению общественного мнения при проведении общественных</w:t>
      </w:r>
    </w:p>
    <w:p w:rsidR="008154B0" w:rsidRPr="008F62EE" w:rsidRDefault="008154B0" w:rsidP="008154B0">
      <w:pPr>
        <w:jc w:val="center"/>
        <w:rPr>
          <w:rFonts w:eastAsia="SimSun"/>
          <w:sz w:val="28"/>
          <w:szCs w:val="28"/>
        </w:rPr>
      </w:pPr>
      <w:r w:rsidRPr="008F62EE">
        <w:rPr>
          <w:rFonts w:eastAsia="SimSun"/>
          <w:sz w:val="28"/>
          <w:szCs w:val="28"/>
        </w:rPr>
        <w:t>обсуждений по объекту государственной экологической</w:t>
      </w:r>
    </w:p>
    <w:p w:rsidR="008154B0" w:rsidRPr="008F62EE" w:rsidRDefault="008154B0" w:rsidP="008154B0">
      <w:pPr>
        <w:jc w:val="center"/>
        <w:rPr>
          <w:rFonts w:eastAsia="SimSun"/>
          <w:sz w:val="28"/>
          <w:szCs w:val="28"/>
        </w:rPr>
      </w:pPr>
      <w:r w:rsidRPr="008F62EE">
        <w:rPr>
          <w:rFonts w:eastAsia="SimSun"/>
          <w:sz w:val="28"/>
          <w:szCs w:val="28"/>
        </w:rPr>
        <w:t>экспертизы по проектной документации</w:t>
      </w:r>
    </w:p>
    <w:p w:rsidR="008154B0" w:rsidRPr="008F62EE" w:rsidRDefault="008154B0" w:rsidP="008154B0">
      <w:pPr>
        <w:rPr>
          <w:rFonts w:eastAsia="SimSun"/>
          <w:sz w:val="28"/>
          <w:szCs w:val="28"/>
        </w:rPr>
      </w:pPr>
    </w:p>
    <w:p w:rsidR="008154B0" w:rsidRPr="008F62EE" w:rsidRDefault="008154B0" w:rsidP="008154B0">
      <w:pPr>
        <w:jc w:val="center"/>
        <w:rPr>
          <w:rFonts w:eastAsia="SimSun"/>
          <w:sz w:val="28"/>
          <w:szCs w:val="28"/>
        </w:rPr>
      </w:pPr>
      <w:r>
        <w:rPr>
          <w:rFonts w:eastAsia="SimSun"/>
          <w:sz w:val="28"/>
          <w:szCs w:val="28"/>
        </w:rPr>
        <w:t>«___» ____________ 20__ №</w:t>
      </w:r>
      <w:r w:rsidRPr="008F62EE">
        <w:rPr>
          <w:rFonts w:eastAsia="SimSun"/>
          <w:sz w:val="28"/>
          <w:szCs w:val="28"/>
        </w:rPr>
        <w:t xml:space="preserve"> ___</w:t>
      </w:r>
    </w:p>
    <w:p w:rsidR="008154B0" w:rsidRPr="008F62EE" w:rsidRDefault="008154B0" w:rsidP="008154B0">
      <w:pPr>
        <w:rPr>
          <w:rFonts w:eastAsia="SimSun"/>
          <w:sz w:val="28"/>
          <w:szCs w:val="28"/>
        </w:rPr>
      </w:pPr>
    </w:p>
    <w:p w:rsidR="008154B0" w:rsidRPr="008F62EE" w:rsidRDefault="008154B0" w:rsidP="008154B0">
      <w:pPr>
        <w:spacing w:line="360" w:lineRule="auto"/>
        <w:rPr>
          <w:rFonts w:eastAsia="SimSun"/>
          <w:sz w:val="28"/>
          <w:szCs w:val="28"/>
        </w:rPr>
      </w:pPr>
      <w:r w:rsidRPr="008F62EE">
        <w:rPr>
          <w:rFonts w:eastAsia="SimSun"/>
          <w:sz w:val="28"/>
          <w:szCs w:val="28"/>
        </w:rPr>
        <w:t>1. Фамилия, имя, отчество _____________</w:t>
      </w:r>
      <w:r>
        <w:rPr>
          <w:rFonts w:eastAsia="SimSun"/>
          <w:sz w:val="28"/>
          <w:szCs w:val="28"/>
        </w:rPr>
        <w:t>______________________________</w:t>
      </w:r>
    </w:p>
    <w:p w:rsidR="008154B0" w:rsidRPr="008F62EE" w:rsidRDefault="008154B0" w:rsidP="008154B0">
      <w:pPr>
        <w:spacing w:line="360" w:lineRule="auto"/>
        <w:rPr>
          <w:rFonts w:eastAsia="SimSun"/>
          <w:sz w:val="28"/>
          <w:szCs w:val="28"/>
        </w:rPr>
      </w:pPr>
      <w:r w:rsidRPr="008F62EE">
        <w:rPr>
          <w:rFonts w:eastAsia="SimSun"/>
          <w:sz w:val="28"/>
          <w:szCs w:val="28"/>
        </w:rPr>
        <w:t>2. Место жительства, адрес ____________</w:t>
      </w:r>
      <w:r>
        <w:rPr>
          <w:rFonts w:eastAsia="SimSun"/>
          <w:sz w:val="28"/>
          <w:szCs w:val="28"/>
        </w:rPr>
        <w:t>______________________________</w:t>
      </w:r>
    </w:p>
    <w:p w:rsidR="008154B0" w:rsidRPr="008F62EE" w:rsidRDefault="008154B0" w:rsidP="008154B0">
      <w:pPr>
        <w:spacing w:line="360" w:lineRule="auto"/>
        <w:rPr>
          <w:rFonts w:eastAsia="SimSun"/>
          <w:sz w:val="28"/>
          <w:szCs w:val="28"/>
        </w:rPr>
      </w:pPr>
      <w:r w:rsidRPr="008F62EE">
        <w:rPr>
          <w:rFonts w:eastAsia="SimSun"/>
          <w:sz w:val="28"/>
          <w:szCs w:val="28"/>
        </w:rPr>
        <w:t>3. Род занятий ________________________</w:t>
      </w:r>
      <w:r>
        <w:rPr>
          <w:rFonts w:eastAsia="SimSun"/>
          <w:sz w:val="28"/>
          <w:szCs w:val="28"/>
        </w:rPr>
        <w:t>______________________________</w:t>
      </w:r>
    </w:p>
    <w:p w:rsidR="008154B0" w:rsidRPr="008F62EE" w:rsidRDefault="008154B0" w:rsidP="008154B0">
      <w:pPr>
        <w:spacing w:line="360" w:lineRule="auto"/>
        <w:rPr>
          <w:rFonts w:eastAsia="SimSun"/>
          <w:sz w:val="28"/>
          <w:szCs w:val="28"/>
        </w:rPr>
      </w:pPr>
      <w:r w:rsidRPr="008F62EE">
        <w:rPr>
          <w:rFonts w:eastAsia="SimSun"/>
          <w:sz w:val="28"/>
          <w:szCs w:val="28"/>
        </w:rPr>
        <w:t>4. Контактные данные (номер телефона) _______________</w:t>
      </w:r>
      <w:r>
        <w:rPr>
          <w:rFonts w:eastAsia="SimSun"/>
          <w:sz w:val="28"/>
          <w:szCs w:val="28"/>
        </w:rPr>
        <w:t>________________</w:t>
      </w:r>
    </w:p>
    <w:p w:rsidR="008154B0" w:rsidRPr="008F62EE" w:rsidRDefault="008154B0" w:rsidP="008154B0">
      <w:pPr>
        <w:spacing w:line="240" w:lineRule="exact"/>
        <w:rPr>
          <w:rFonts w:eastAsia="SimSun"/>
          <w:sz w:val="28"/>
          <w:szCs w:val="28"/>
        </w:rPr>
      </w:pPr>
      <w:r w:rsidRPr="008F62EE">
        <w:rPr>
          <w:rFonts w:eastAsia="SimSun"/>
          <w:sz w:val="28"/>
          <w:szCs w:val="28"/>
        </w:rPr>
        <w:t>5. Наименование организации, адрес, тел</w:t>
      </w:r>
      <w:r>
        <w:rPr>
          <w:rFonts w:eastAsia="SimSun"/>
          <w:sz w:val="28"/>
          <w:szCs w:val="28"/>
        </w:rPr>
        <w:t>ефон __________________________</w:t>
      </w:r>
    </w:p>
    <w:p w:rsidR="008154B0" w:rsidRPr="008F62EE" w:rsidRDefault="008154B0" w:rsidP="008154B0">
      <w:pPr>
        <w:spacing w:line="240" w:lineRule="exact"/>
        <w:ind w:left="2832"/>
        <w:jc w:val="center"/>
        <w:rPr>
          <w:rFonts w:eastAsia="SimSun"/>
          <w:sz w:val="20"/>
          <w:szCs w:val="20"/>
        </w:rPr>
      </w:pPr>
      <w:r w:rsidRPr="008F62EE">
        <w:rPr>
          <w:rFonts w:eastAsia="SimSun"/>
          <w:sz w:val="20"/>
          <w:szCs w:val="20"/>
        </w:rPr>
        <w:t>(заполняется в случае, если участник</w:t>
      </w:r>
      <w:r>
        <w:rPr>
          <w:rFonts w:eastAsia="SimSun"/>
          <w:sz w:val="20"/>
          <w:szCs w:val="20"/>
        </w:rPr>
        <w:t xml:space="preserve"> </w:t>
      </w:r>
      <w:r w:rsidRPr="008F62EE">
        <w:rPr>
          <w:rFonts w:eastAsia="SimSun"/>
          <w:sz w:val="20"/>
          <w:szCs w:val="20"/>
        </w:rPr>
        <w:t>опроса представляет организацию)</w:t>
      </w:r>
    </w:p>
    <w:p w:rsidR="008154B0" w:rsidRDefault="008154B0" w:rsidP="008154B0">
      <w:pPr>
        <w:rPr>
          <w:rFonts w:eastAsia="SimSun"/>
          <w:sz w:val="28"/>
          <w:szCs w:val="28"/>
        </w:rPr>
      </w:pPr>
    </w:p>
    <w:p w:rsidR="008154B0" w:rsidRPr="008F62EE" w:rsidRDefault="008154B0" w:rsidP="008154B0">
      <w:pPr>
        <w:rPr>
          <w:rFonts w:eastAsia="SimSun"/>
          <w:sz w:val="28"/>
          <w:szCs w:val="28"/>
        </w:rPr>
      </w:pPr>
      <w:r w:rsidRPr="008F62EE">
        <w:rPr>
          <w:rFonts w:eastAsia="SimSun"/>
          <w:sz w:val="28"/>
          <w:szCs w:val="28"/>
        </w:rPr>
        <w:t>6. Вопросы, выносимые на общественные обсуждения:</w:t>
      </w:r>
    </w:p>
    <w:tbl>
      <w:tblPr>
        <w:tblW w:w="0" w:type="auto"/>
        <w:tblLayout w:type="fixed"/>
        <w:tblCellMar>
          <w:top w:w="102" w:type="dxa"/>
          <w:left w:w="62" w:type="dxa"/>
          <w:bottom w:w="102" w:type="dxa"/>
          <w:right w:w="62" w:type="dxa"/>
        </w:tblCellMar>
        <w:tblLook w:val="0000"/>
      </w:tblPr>
      <w:tblGrid>
        <w:gridCol w:w="567"/>
        <w:gridCol w:w="5896"/>
        <w:gridCol w:w="1190"/>
        <w:gridCol w:w="1200"/>
      </w:tblGrid>
      <w:tr w:rsidR="008154B0" w:rsidRPr="008F62EE" w:rsidTr="00D84D4F">
        <w:tc>
          <w:tcPr>
            <w:tcW w:w="567" w:type="dxa"/>
            <w:vMerge w:val="restart"/>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sz w:val="28"/>
                <w:szCs w:val="28"/>
              </w:rPr>
            </w:pPr>
            <w:r>
              <w:rPr>
                <w:rFonts w:eastAsia="SimSun"/>
                <w:sz w:val="28"/>
                <w:szCs w:val="28"/>
              </w:rPr>
              <w:t>№</w:t>
            </w:r>
            <w:r w:rsidRPr="008F62EE">
              <w:rPr>
                <w:rFonts w:eastAsia="SimSun"/>
                <w:sz w:val="28"/>
                <w:szCs w:val="28"/>
              </w:rPr>
              <w:t xml:space="preserve"> п/п</w:t>
            </w:r>
          </w:p>
        </w:tc>
        <w:tc>
          <w:tcPr>
            <w:tcW w:w="5896" w:type="dxa"/>
            <w:vMerge w:val="restart"/>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sz w:val="28"/>
                <w:szCs w:val="28"/>
              </w:rPr>
            </w:pPr>
            <w:r w:rsidRPr="008F62EE">
              <w:rPr>
                <w:rFonts w:eastAsia="SimSun"/>
                <w:sz w:val="28"/>
                <w:szCs w:val="28"/>
              </w:rPr>
              <w:t>Вопрос</w:t>
            </w:r>
          </w:p>
        </w:tc>
        <w:tc>
          <w:tcPr>
            <w:tcW w:w="2390" w:type="dxa"/>
            <w:gridSpan w:val="2"/>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center"/>
              <w:rPr>
                <w:rFonts w:eastAsia="SimSun"/>
                <w:sz w:val="28"/>
                <w:szCs w:val="28"/>
              </w:rPr>
            </w:pPr>
            <w:r w:rsidRPr="008F62EE">
              <w:rPr>
                <w:rFonts w:eastAsia="SimSun"/>
                <w:sz w:val="28"/>
                <w:szCs w:val="28"/>
              </w:rPr>
              <w:t>Варианты ответа</w:t>
            </w:r>
          </w:p>
        </w:tc>
      </w:tr>
      <w:tr w:rsidR="008154B0" w:rsidRPr="008F62EE" w:rsidTr="00D84D4F">
        <w:tc>
          <w:tcPr>
            <w:tcW w:w="567" w:type="dxa"/>
            <w:vMerge/>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5896" w:type="dxa"/>
            <w:vMerge/>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8154B0" w:rsidRPr="008F62EE" w:rsidRDefault="008154B0" w:rsidP="00D84D4F">
            <w:pPr>
              <w:jc w:val="center"/>
              <w:rPr>
                <w:rFonts w:eastAsia="SimSun"/>
                <w:sz w:val="28"/>
                <w:szCs w:val="28"/>
              </w:rPr>
            </w:pPr>
            <w:r>
              <w:rPr>
                <w:rFonts w:eastAsia="SimSun"/>
                <w:sz w:val="28"/>
                <w:szCs w:val="28"/>
              </w:rPr>
              <w:t>«</w:t>
            </w:r>
            <w:r w:rsidRPr="008F62EE">
              <w:rPr>
                <w:rFonts w:eastAsia="SimSun"/>
                <w:sz w:val="28"/>
                <w:szCs w:val="28"/>
              </w:rPr>
              <w:t>Да</w:t>
            </w:r>
            <w:r>
              <w:rPr>
                <w:rFonts w:eastAsia="SimSun"/>
                <w:sz w:val="28"/>
                <w:szCs w:val="28"/>
              </w:rPr>
              <w:t>»</w:t>
            </w:r>
          </w:p>
        </w:tc>
        <w:tc>
          <w:tcPr>
            <w:tcW w:w="1200" w:type="dxa"/>
            <w:tcBorders>
              <w:top w:val="single" w:sz="4" w:space="0" w:color="auto"/>
              <w:left w:val="single" w:sz="4" w:space="0" w:color="auto"/>
              <w:bottom w:val="single" w:sz="4" w:space="0" w:color="auto"/>
              <w:right w:val="single" w:sz="4" w:space="0" w:color="auto"/>
            </w:tcBorders>
            <w:vAlign w:val="center"/>
          </w:tcPr>
          <w:p w:rsidR="008154B0" w:rsidRPr="008F62EE" w:rsidRDefault="008154B0" w:rsidP="00D84D4F">
            <w:pPr>
              <w:jc w:val="center"/>
              <w:rPr>
                <w:rFonts w:eastAsia="SimSun"/>
                <w:sz w:val="28"/>
                <w:szCs w:val="28"/>
              </w:rPr>
            </w:pPr>
            <w:r>
              <w:rPr>
                <w:rFonts w:eastAsia="SimSun"/>
                <w:sz w:val="28"/>
                <w:szCs w:val="28"/>
              </w:rPr>
              <w:t>«Нет»</w:t>
            </w:r>
          </w:p>
        </w:tc>
      </w:tr>
      <w:tr w:rsidR="008154B0" w:rsidRPr="008F62EE" w:rsidTr="00D84D4F">
        <w:tc>
          <w:tcPr>
            <w:tcW w:w="56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r w:rsidRPr="008F62EE">
              <w:rPr>
                <w:rFonts w:eastAsia="SimSu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both"/>
              <w:rPr>
                <w:rFonts w:eastAsia="SimSun"/>
                <w:sz w:val="28"/>
                <w:szCs w:val="28"/>
              </w:rPr>
            </w:pPr>
            <w:r w:rsidRPr="008F62EE">
              <w:rPr>
                <w:rFonts w:eastAsia="SimSun"/>
                <w:sz w:val="28"/>
                <w:szCs w:val="28"/>
              </w:rPr>
              <w:t>Ознакомились ли Вы с документацией, выносимой на общественные обсуждения?</w:t>
            </w:r>
          </w:p>
        </w:tc>
        <w:tc>
          <w:tcPr>
            <w:tcW w:w="119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r>
      <w:tr w:rsidR="008154B0" w:rsidRPr="008F62EE" w:rsidTr="00D84D4F">
        <w:tc>
          <w:tcPr>
            <w:tcW w:w="56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r w:rsidRPr="008F62EE">
              <w:rPr>
                <w:rFonts w:eastAsia="SimSu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both"/>
              <w:rPr>
                <w:rFonts w:eastAsia="SimSun"/>
                <w:sz w:val="28"/>
                <w:szCs w:val="28"/>
              </w:rPr>
            </w:pPr>
            <w:r w:rsidRPr="008F62EE">
              <w:rPr>
                <w:rFonts w:eastAsia="SimSun"/>
                <w:sz w:val="28"/>
                <w:szCs w:val="28"/>
              </w:rPr>
              <w:t>Считаете ли Вы, что информация о планируемой деятельности представлена в достаточном объеме?</w:t>
            </w:r>
          </w:p>
        </w:tc>
        <w:tc>
          <w:tcPr>
            <w:tcW w:w="119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r>
      <w:tr w:rsidR="008154B0" w:rsidRPr="008F62EE" w:rsidTr="00D84D4F">
        <w:tc>
          <w:tcPr>
            <w:tcW w:w="56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r w:rsidRPr="008F62EE">
              <w:rPr>
                <w:rFonts w:eastAsia="SimSu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both"/>
              <w:rPr>
                <w:rFonts w:eastAsia="SimSun"/>
                <w:sz w:val="28"/>
                <w:szCs w:val="28"/>
              </w:rPr>
            </w:pPr>
            <w:r w:rsidRPr="008F62EE">
              <w:rPr>
                <w:rFonts w:eastAsia="SimSun"/>
                <w:sz w:val="28"/>
                <w:szCs w:val="28"/>
              </w:rPr>
              <w:t>Считаете ли Вы, что представленная документация в полной мере позволяет оценить воздействие на окружающую среду объекта государственной экологической экспертизы?</w:t>
            </w:r>
          </w:p>
        </w:tc>
        <w:tc>
          <w:tcPr>
            <w:tcW w:w="119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r>
      <w:tr w:rsidR="008154B0" w:rsidRPr="008F62EE" w:rsidTr="00D84D4F">
        <w:tc>
          <w:tcPr>
            <w:tcW w:w="567"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r w:rsidRPr="008F62EE">
              <w:rPr>
                <w:rFonts w:eastAsia="SimSun"/>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jc w:val="both"/>
              <w:rPr>
                <w:rFonts w:eastAsia="SimSun"/>
                <w:sz w:val="28"/>
                <w:szCs w:val="28"/>
              </w:rPr>
            </w:pPr>
            <w:r w:rsidRPr="008F62EE">
              <w:rPr>
                <w:rFonts w:eastAsia="SimSun"/>
                <w:sz w:val="28"/>
                <w:szCs w:val="28"/>
              </w:rPr>
              <w:t>Есть ли у Вас предложения и комментарии к документации, выносимой на общественные обсуждения?</w:t>
            </w:r>
          </w:p>
        </w:tc>
        <w:tc>
          <w:tcPr>
            <w:tcW w:w="119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154B0" w:rsidRPr="008F62EE" w:rsidRDefault="008154B0" w:rsidP="00D84D4F">
            <w:pPr>
              <w:rPr>
                <w:rFonts w:eastAsia="SimSun"/>
                <w:sz w:val="28"/>
                <w:szCs w:val="28"/>
              </w:rPr>
            </w:pPr>
          </w:p>
        </w:tc>
      </w:tr>
    </w:tbl>
    <w:p w:rsidR="008154B0" w:rsidRPr="008F62EE" w:rsidRDefault="008154B0" w:rsidP="008154B0">
      <w:pPr>
        <w:rPr>
          <w:rFonts w:eastAsia="SimSun"/>
          <w:sz w:val="28"/>
          <w:szCs w:val="28"/>
        </w:rPr>
      </w:pPr>
    </w:p>
    <w:p w:rsidR="008154B0" w:rsidRPr="008F62EE" w:rsidRDefault="008154B0" w:rsidP="008154B0">
      <w:pPr>
        <w:rPr>
          <w:rFonts w:eastAsia="SimSun"/>
          <w:sz w:val="28"/>
          <w:szCs w:val="28"/>
        </w:rPr>
      </w:pPr>
      <w:r w:rsidRPr="008F62EE">
        <w:rPr>
          <w:rFonts w:eastAsia="SimSun"/>
          <w:sz w:val="28"/>
          <w:szCs w:val="28"/>
        </w:rPr>
        <w:t xml:space="preserve">7. Предложения </w:t>
      </w:r>
      <w:r>
        <w:rPr>
          <w:rFonts w:eastAsia="SimSun"/>
          <w:sz w:val="28"/>
          <w:szCs w:val="28"/>
        </w:rPr>
        <w:t xml:space="preserve">и </w:t>
      </w:r>
      <w:r w:rsidRPr="008F62EE">
        <w:rPr>
          <w:rFonts w:eastAsia="SimSun"/>
          <w:sz w:val="28"/>
          <w:szCs w:val="28"/>
        </w:rPr>
        <w:t>комментарии к вынесенной на обсуждение документации</w:t>
      </w:r>
    </w:p>
    <w:p w:rsidR="008154B0" w:rsidRPr="00723F17" w:rsidRDefault="008154B0" w:rsidP="008154B0">
      <w:pPr>
        <w:rPr>
          <w:rFonts w:eastAsia="SimSun"/>
          <w:sz w:val="28"/>
          <w:szCs w:val="28"/>
        </w:rPr>
      </w:pPr>
      <w:r w:rsidRPr="00723F17">
        <w:rPr>
          <w:rFonts w:eastAsia="SimSun"/>
          <w:sz w:val="28"/>
          <w:szCs w:val="28"/>
        </w:rPr>
        <w:lastRenderedPageBreak/>
        <w:t xml:space="preserve">(заполняется при ответе </w:t>
      </w:r>
      <w:r>
        <w:rPr>
          <w:rFonts w:eastAsia="SimSun"/>
          <w:sz w:val="28"/>
          <w:szCs w:val="28"/>
        </w:rPr>
        <w:t>«Да» на вопрос №</w:t>
      </w:r>
      <w:r w:rsidRPr="00723F17">
        <w:rPr>
          <w:rFonts w:eastAsia="SimSun"/>
          <w:sz w:val="28"/>
          <w:szCs w:val="28"/>
        </w:rPr>
        <w:t xml:space="preserve"> 4)</w:t>
      </w:r>
    </w:p>
    <w:p w:rsidR="008154B0" w:rsidRPr="008F62EE" w:rsidRDefault="008154B0" w:rsidP="008154B0">
      <w:pPr>
        <w:rPr>
          <w:rFonts w:eastAsia="SimSun"/>
          <w:sz w:val="28"/>
          <w:szCs w:val="28"/>
        </w:rPr>
      </w:pPr>
      <w:r>
        <w:rPr>
          <w:rFonts w:eastAsia="SimSu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54B0" w:rsidRDefault="008154B0" w:rsidP="008154B0">
      <w:pPr>
        <w:rPr>
          <w:rFonts w:eastAsia="SimSun"/>
          <w:sz w:val="28"/>
          <w:szCs w:val="28"/>
        </w:rPr>
      </w:pPr>
    </w:p>
    <w:p w:rsidR="008154B0" w:rsidRPr="008F62EE" w:rsidRDefault="008154B0" w:rsidP="008154B0">
      <w:pPr>
        <w:ind w:left="708"/>
        <w:rPr>
          <w:rFonts w:eastAsia="SimSun"/>
          <w:sz w:val="28"/>
          <w:szCs w:val="28"/>
        </w:rPr>
      </w:pPr>
      <w:r w:rsidRPr="008F62EE">
        <w:rPr>
          <w:rFonts w:eastAsia="SimSun"/>
          <w:sz w:val="28"/>
          <w:szCs w:val="28"/>
        </w:rPr>
        <w:t>Дата __________________ Подпись ___________________</w:t>
      </w:r>
    </w:p>
    <w:p w:rsidR="008154B0" w:rsidRPr="008F62EE" w:rsidRDefault="008154B0" w:rsidP="008154B0">
      <w:pPr>
        <w:rPr>
          <w:rFonts w:eastAsia="SimSun"/>
          <w:sz w:val="28"/>
          <w:szCs w:val="28"/>
        </w:rPr>
      </w:pPr>
    </w:p>
    <w:p w:rsidR="008154B0" w:rsidRPr="008154B0" w:rsidRDefault="008154B0" w:rsidP="008154B0">
      <w:pPr>
        <w:ind w:firstLine="708"/>
        <w:jc w:val="both"/>
        <w:rPr>
          <w:rFonts w:eastAsia="SimSun"/>
        </w:rPr>
      </w:pPr>
      <w:r w:rsidRPr="008154B0">
        <w:rPr>
          <w:rFonts w:eastAsia="SimSun"/>
        </w:rPr>
        <w:t xml:space="preserve">Подписывая настоящий опросный лист, я соглашаюсь на обработку (хранение, передачу) моих персональных данных, указанных в настоящем опросном листе, в соответствии с Федеральным </w:t>
      </w:r>
      <w:hyperlink r:id="rId23" w:history="1">
        <w:r w:rsidRPr="008154B0">
          <w:rPr>
            <w:rStyle w:val="af"/>
            <w:rFonts w:eastAsia="SimSun"/>
            <w:color w:val="auto"/>
            <w:u w:val="none"/>
          </w:rPr>
          <w:t>законом</w:t>
        </w:r>
      </w:hyperlink>
      <w:r w:rsidRPr="008154B0">
        <w:rPr>
          <w:rFonts w:eastAsia="SimSun"/>
        </w:rPr>
        <w:t xml:space="preserve"> от 27.07.2006 № 152-ФЗ «О персональных данных»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 утвержденным </w:t>
      </w:r>
      <w:hyperlink r:id="rId24" w:history="1">
        <w:r w:rsidRPr="008154B0">
          <w:rPr>
            <w:rStyle w:val="af"/>
            <w:rFonts w:eastAsia="SimSun"/>
            <w:color w:val="auto"/>
            <w:u w:val="none"/>
          </w:rPr>
          <w:t>Приказом</w:t>
        </w:r>
      </w:hyperlink>
      <w:r w:rsidRPr="008154B0">
        <w:rPr>
          <w:rFonts w:eastAsia="SimSun"/>
        </w:rPr>
        <w:t xml:space="preserve"> Госкомэкологии Российской Федерации от 01.12.2020 № 999.</w:t>
      </w:r>
    </w:p>
    <w:p w:rsidR="008154B0" w:rsidRPr="008F62EE" w:rsidRDefault="008154B0" w:rsidP="008154B0">
      <w:pPr>
        <w:rPr>
          <w:rFonts w:eastAsia="SimSun"/>
          <w:sz w:val="28"/>
          <w:szCs w:val="28"/>
        </w:rPr>
      </w:pPr>
    </w:p>
    <w:p w:rsidR="008154B0" w:rsidRPr="008F62EE" w:rsidRDefault="008154B0" w:rsidP="008154B0">
      <w:pPr>
        <w:ind w:left="708"/>
        <w:rPr>
          <w:rFonts w:eastAsia="SimSun"/>
          <w:sz w:val="28"/>
          <w:szCs w:val="28"/>
        </w:rPr>
      </w:pPr>
      <w:r w:rsidRPr="008F62EE">
        <w:rPr>
          <w:rFonts w:eastAsia="SimSun"/>
          <w:sz w:val="28"/>
          <w:szCs w:val="28"/>
        </w:rPr>
        <w:t>Дата __________________ Подпись ___________________</w:t>
      </w: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Default="008154B0" w:rsidP="008154B0">
      <w:pPr>
        <w:rPr>
          <w:rFonts w:eastAsia="SimSun"/>
          <w:sz w:val="28"/>
          <w:szCs w:val="28"/>
        </w:rPr>
      </w:pPr>
    </w:p>
    <w:p w:rsidR="008154B0" w:rsidRPr="009B2450" w:rsidRDefault="008154B0" w:rsidP="008154B0">
      <w:pPr>
        <w:ind w:left="4248"/>
        <w:jc w:val="both"/>
        <w:rPr>
          <w:rFonts w:eastAsia="SimSun"/>
          <w:sz w:val="28"/>
          <w:szCs w:val="28"/>
        </w:rPr>
      </w:pPr>
      <w:r>
        <w:rPr>
          <w:rFonts w:eastAsia="SimSun"/>
          <w:sz w:val="28"/>
          <w:szCs w:val="28"/>
        </w:rPr>
        <w:lastRenderedPageBreak/>
        <w:t>Приложение 3</w:t>
      </w:r>
    </w:p>
    <w:p w:rsidR="008154B0" w:rsidRPr="009B2450" w:rsidRDefault="008154B0" w:rsidP="008154B0">
      <w:pPr>
        <w:ind w:left="4248"/>
        <w:jc w:val="both"/>
        <w:rPr>
          <w:rFonts w:eastAsia="SimSun"/>
          <w:sz w:val="28"/>
          <w:szCs w:val="28"/>
        </w:rPr>
      </w:pPr>
      <w:r w:rsidRPr="009B2450">
        <w:rPr>
          <w:rFonts w:eastAsia="SimSun"/>
          <w:sz w:val="28"/>
          <w:szCs w:val="28"/>
        </w:rPr>
        <w:t>к Порядку</w:t>
      </w:r>
    </w:p>
    <w:p w:rsidR="008154B0" w:rsidRDefault="008154B0" w:rsidP="008154B0">
      <w:pPr>
        <w:ind w:left="4248"/>
        <w:jc w:val="both"/>
        <w:rPr>
          <w:rFonts w:eastAsia="SimSun"/>
          <w:sz w:val="28"/>
          <w:szCs w:val="28"/>
        </w:rPr>
      </w:pPr>
      <w:r w:rsidRPr="009B2450">
        <w:rPr>
          <w:rFonts w:eastAsia="SimSun"/>
          <w:sz w:val="28"/>
          <w:szCs w:val="28"/>
        </w:rPr>
        <w:t>организации и проведения</w:t>
      </w:r>
      <w:r>
        <w:rPr>
          <w:rFonts w:eastAsia="SimSun"/>
          <w:sz w:val="28"/>
          <w:szCs w:val="28"/>
        </w:rPr>
        <w:t xml:space="preserve"> </w:t>
      </w:r>
      <w:r w:rsidRPr="009B2450">
        <w:rPr>
          <w:rFonts w:eastAsia="SimSun"/>
          <w:sz w:val="28"/>
          <w:szCs w:val="28"/>
        </w:rPr>
        <w:t>общественных</w:t>
      </w:r>
    </w:p>
    <w:p w:rsidR="008154B0" w:rsidRPr="009B2450" w:rsidRDefault="008154B0" w:rsidP="008154B0">
      <w:pPr>
        <w:ind w:left="4248"/>
        <w:jc w:val="both"/>
        <w:rPr>
          <w:rFonts w:eastAsia="SimSun"/>
          <w:sz w:val="28"/>
          <w:szCs w:val="28"/>
        </w:rPr>
      </w:pPr>
      <w:r w:rsidRPr="009B2450">
        <w:rPr>
          <w:rFonts w:eastAsia="SimSun"/>
          <w:sz w:val="28"/>
          <w:szCs w:val="28"/>
        </w:rPr>
        <w:t>обсуждений</w:t>
      </w:r>
      <w:r>
        <w:rPr>
          <w:rFonts w:eastAsia="SimSun"/>
          <w:sz w:val="28"/>
          <w:szCs w:val="28"/>
        </w:rPr>
        <w:t xml:space="preserve"> </w:t>
      </w:r>
      <w:r w:rsidRPr="009B2450">
        <w:rPr>
          <w:rFonts w:eastAsia="SimSun"/>
          <w:sz w:val="28"/>
          <w:szCs w:val="28"/>
        </w:rPr>
        <w:t>о намечаемой хозяйственной</w:t>
      </w:r>
    </w:p>
    <w:p w:rsidR="008154B0" w:rsidRDefault="008154B0" w:rsidP="008154B0">
      <w:pPr>
        <w:ind w:left="4248"/>
        <w:jc w:val="both"/>
        <w:rPr>
          <w:rFonts w:eastAsia="SimSun"/>
          <w:sz w:val="28"/>
          <w:szCs w:val="28"/>
        </w:rPr>
      </w:pPr>
      <w:r w:rsidRPr="009B2450">
        <w:rPr>
          <w:rFonts w:eastAsia="SimSun"/>
          <w:sz w:val="28"/>
          <w:szCs w:val="28"/>
        </w:rPr>
        <w:t>и иной деятельности, подлежащей</w:t>
      </w:r>
    </w:p>
    <w:p w:rsidR="008154B0" w:rsidRDefault="008154B0" w:rsidP="008154B0">
      <w:pPr>
        <w:ind w:left="4248"/>
        <w:jc w:val="both"/>
        <w:rPr>
          <w:rFonts w:eastAsia="SimSun"/>
          <w:sz w:val="28"/>
          <w:szCs w:val="28"/>
        </w:rPr>
      </w:pPr>
      <w:r w:rsidRPr="009B2450">
        <w:rPr>
          <w:rFonts w:eastAsia="SimSun"/>
          <w:sz w:val="28"/>
          <w:szCs w:val="28"/>
        </w:rPr>
        <w:t>экологической экспертизе,</w:t>
      </w:r>
      <w:r>
        <w:rPr>
          <w:rFonts w:eastAsia="SimSun"/>
          <w:sz w:val="28"/>
          <w:szCs w:val="28"/>
        </w:rPr>
        <w:t xml:space="preserve"> на территории</w:t>
      </w:r>
    </w:p>
    <w:p w:rsidR="008154B0" w:rsidRDefault="008154B0" w:rsidP="008154B0">
      <w:pPr>
        <w:ind w:left="4248"/>
        <w:rPr>
          <w:rFonts w:eastAsia="SimSun"/>
          <w:sz w:val="28"/>
          <w:szCs w:val="28"/>
        </w:rPr>
      </w:pPr>
      <w:r w:rsidRPr="009B2450">
        <w:rPr>
          <w:rFonts w:eastAsia="SimSun"/>
          <w:sz w:val="28"/>
          <w:szCs w:val="28"/>
        </w:rPr>
        <w:t>города</w:t>
      </w:r>
      <w:r>
        <w:rPr>
          <w:rFonts w:eastAsia="SimSun"/>
          <w:sz w:val="28"/>
          <w:szCs w:val="28"/>
        </w:rPr>
        <w:t>-курорта Пятигорска</w:t>
      </w:r>
    </w:p>
    <w:p w:rsidR="008154B0" w:rsidRPr="008F62EE" w:rsidRDefault="008154B0" w:rsidP="008154B0">
      <w:pPr>
        <w:ind w:left="4248"/>
        <w:rPr>
          <w:rFonts w:eastAsia="SimSun"/>
          <w:sz w:val="28"/>
          <w:szCs w:val="28"/>
        </w:rPr>
      </w:pPr>
    </w:p>
    <w:p w:rsidR="008154B0" w:rsidRPr="00723F17" w:rsidRDefault="008154B0" w:rsidP="008154B0">
      <w:pPr>
        <w:jc w:val="both"/>
        <w:rPr>
          <w:rFonts w:eastAsia="SimSun"/>
          <w:sz w:val="28"/>
          <w:szCs w:val="28"/>
        </w:rPr>
      </w:pPr>
    </w:p>
    <w:p w:rsidR="008154B0" w:rsidRPr="00723F17" w:rsidRDefault="008154B0" w:rsidP="008154B0">
      <w:pPr>
        <w:jc w:val="center"/>
        <w:rPr>
          <w:rFonts w:eastAsia="SimSun"/>
          <w:sz w:val="28"/>
          <w:szCs w:val="28"/>
        </w:rPr>
      </w:pPr>
      <w:bookmarkStart w:id="3" w:name="Par277"/>
      <w:bookmarkEnd w:id="3"/>
      <w:r w:rsidRPr="00723F17">
        <w:rPr>
          <w:rFonts w:eastAsia="SimSun"/>
          <w:sz w:val="28"/>
          <w:szCs w:val="28"/>
        </w:rPr>
        <w:t>РЕГИСТРАЦИОННЫЙ ЛИСТ</w:t>
      </w:r>
    </w:p>
    <w:p w:rsidR="008154B0" w:rsidRPr="00723F17" w:rsidRDefault="008154B0" w:rsidP="008154B0">
      <w:pPr>
        <w:jc w:val="center"/>
        <w:rPr>
          <w:rFonts w:eastAsia="SimSun"/>
          <w:sz w:val="28"/>
          <w:szCs w:val="28"/>
        </w:rPr>
      </w:pPr>
      <w:r w:rsidRPr="00723F17">
        <w:rPr>
          <w:rFonts w:eastAsia="SimSun"/>
          <w:sz w:val="28"/>
          <w:szCs w:val="28"/>
        </w:rPr>
        <w:t>по изучению общественного мнения при проведении</w:t>
      </w:r>
    </w:p>
    <w:p w:rsidR="008154B0" w:rsidRPr="00723F17" w:rsidRDefault="008154B0" w:rsidP="008154B0">
      <w:pPr>
        <w:jc w:val="center"/>
        <w:rPr>
          <w:rFonts w:eastAsia="SimSun"/>
          <w:sz w:val="28"/>
          <w:szCs w:val="28"/>
        </w:rPr>
      </w:pPr>
      <w:r w:rsidRPr="00723F17">
        <w:rPr>
          <w:rFonts w:eastAsia="SimSun"/>
          <w:sz w:val="28"/>
          <w:szCs w:val="28"/>
        </w:rPr>
        <w:t>общественных обсуждений по объекту государственной</w:t>
      </w:r>
    </w:p>
    <w:p w:rsidR="008154B0" w:rsidRPr="00723F17" w:rsidRDefault="008154B0" w:rsidP="008154B0">
      <w:pPr>
        <w:jc w:val="center"/>
        <w:rPr>
          <w:rFonts w:eastAsia="SimSun"/>
          <w:sz w:val="28"/>
          <w:szCs w:val="28"/>
        </w:rPr>
      </w:pPr>
      <w:r w:rsidRPr="00723F17">
        <w:rPr>
          <w:rFonts w:eastAsia="SimSun"/>
          <w:sz w:val="28"/>
          <w:szCs w:val="28"/>
        </w:rPr>
        <w:t>экологической экспертизы</w:t>
      </w:r>
    </w:p>
    <w:p w:rsidR="008154B0" w:rsidRPr="00723F17" w:rsidRDefault="008154B0" w:rsidP="008154B0">
      <w:pPr>
        <w:jc w:val="both"/>
        <w:rPr>
          <w:rFonts w:eastAsia="SimSun"/>
          <w:sz w:val="28"/>
          <w:szCs w:val="28"/>
        </w:rPr>
      </w:pPr>
    </w:p>
    <w:p w:rsidR="008154B0" w:rsidRPr="008F62EE" w:rsidRDefault="008154B0" w:rsidP="008154B0">
      <w:pPr>
        <w:jc w:val="center"/>
        <w:rPr>
          <w:rFonts w:eastAsia="SimSun"/>
          <w:sz w:val="28"/>
          <w:szCs w:val="28"/>
        </w:rPr>
      </w:pPr>
      <w:r>
        <w:rPr>
          <w:rFonts w:eastAsia="SimSun"/>
          <w:sz w:val="28"/>
          <w:szCs w:val="28"/>
        </w:rPr>
        <w:t>«___» ____________ 20__ №</w:t>
      </w:r>
      <w:r w:rsidRPr="008F62EE">
        <w:rPr>
          <w:rFonts w:eastAsia="SimSun"/>
          <w:sz w:val="28"/>
          <w:szCs w:val="28"/>
        </w:rPr>
        <w:t xml:space="preserve"> ___</w:t>
      </w:r>
    </w:p>
    <w:p w:rsidR="008154B0" w:rsidRPr="00723F17" w:rsidRDefault="008154B0" w:rsidP="008154B0">
      <w:pPr>
        <w:jc w:val="both"/>
        <w:rPr>
          <w:rFonts w:eastAsia="SimSun"/>
          <w:sz w:val="28"/>
          <w:szCs w:val="28"/>
        </w:rPr>
      </w:pPr>
    </w:p>
    <w:p w:rsidR="008154B0" w:rsidRPr="00723F17" w:rsidRDefault="008154B0" w:rsidP="008154B0">
      <w:pPr>
        <w:jc w:val="both"/>
        <w:rPr>
          <w:rFonts w:eastAsia="SimSun"/>
          <w:sz w:val="28"/>
          <w:szCs w:val="28"/>
        </w:rPr>
      </w:pPr>
      <w:r w:rsidRPr="00723F17">
        <w:rPr>
          <w:rFonts w:eastAsia="SimSun"/>
          <w:sz w:val="28"/>
          <w:szCs w:val="28"/>
        </w:rPr>
        <w:t>1. Наименование объекта общественных сл</w:t>
      </w:r>
      <w:r>
        <w:rPr>
          <w:rFonts w:eastAsia="SimSun"/>
          <w:sz w:val="28"/>
          <w:szCs w:val="28"/>
        </w:rPr>
        <w:t>ушаний: ______________________</w:t>
      </w:r>
    </w:p>
    <w:p w:rsidR="008154B0" w:rsidRPr="00723F17" w:rsidRDefault="008154B0" w:rsidP="008154B0">
      <w:pPr>
        <w:jc w:val="both"/>
        <w:rPr>
          <w:rFonts w:eastAsia="SimSun"/>
          <w:sz w:val="28"/>
          <w:szCs w:val="28"/>
        </w:rPr>
      </w:pPr>
      <w:r w:rsidRPr="00723F17">
        <w:rPr>
          <w:rFonts w:eastAsia="SimSun"/>
          <w:sz w:val="28"/>
          <w:szCs w:val="28"/>
        </w:rPr>
        <w:t>___________________________________________</w:t>
      </w:r>
      <w:r>
        <w:rPr>
          <w:rFonts w:eastAsia="SimSun"/>
          <w:sz w:val="28"/>
          <w:szCs w:val="28"/>
        </w:rPr>
        <w:t>_______________________</w:t>
      </w:r>
    </w:p>
    <w:p w:rsidR="008154B0" w:rsidRDefault="008154B0" w:rsidP="008154B0">
      <w:pPr>
        <w:jc w:val="both"/>
        <w:rPr>
          <w:rFonts w:eastAsia="SimSun"/>
          <w:sz w:val="28"/>
          <w:szCs w:val="28"/>
        </w:rPr>
      </w:pPr>
    </w:p>
    <w:p w:rsidR="008154B0" w:rsidRPr="00723F17" w:rsidRDefault="008154B0" w:rsidP="008154B0">
      <w:pPr>
        <w:jc w:val="both"/>
        <w:rPr>
          <w:rFonts w:eastAsia="SimSun"/>
          <w:sz w:val="28"/>
          <w:szCs w:val="28"/>
        </w:rPr>
      </w:pPr>
      <w:r w:rsidRPr="00723F17">
        <w:rPr>
          <w:rFonts w:eastAsia="SimSun"/>
          <w:sz w:val="28"/>
          <w:szCs w:val="28"/>
        </w:rPr>
        <w:t>2. Тема выступления: __________________</w:t>
      </w:r>
      <w:r>
        <w:rPr>
          <w:rFonts w:eastAsia="SimSun"/>
          <w:sz w:val="28"/>
          <w:szCs w:val="28"/>
        </w:rPr>
        <w:t>_____________________________</w:t>
      </w:r>
    </w:p>
    <w:p w:rsidR="008154B0" w:rsidRPr="00723F17" w:rsidRDefault="008154B0" w:rsidP="008154B0">
      <w:pPr>
        <w:jc w:val="both"/>
        <w:rPr>
          <w:rFonts w:eastAsia="SimSun"/>
          <w:sz w:val="28"/>
          <w:szCs w:val="28"/>
        </w:rPr>
      </w:pPr>
      <w:r w:rsidRPr="00723F17">
        <w:rPr>
          <w:rFonts w:eastAsia="SimSun"/>
          <w:sz w:val="28"/>
          <w:szCs w:val="28"/>
        </w:rPr>
        <w:t>___________________________________________</w:t>
      </w:r>
      <w:r>
        <w:rPr>
          <w:rFonts w:eastAsia="SimSun"/>
          <w:sz w:val="28"/>
          <w:szCs w:val="28"/>
        </w:rPr>
        <w:t>_______________________</w:t>
      </w:r>
    </w:p>
    <w:p w:rsidR="008154B0" w:rsidRDefault="008154B0" w:rsidP="008154B0">
      <w:pPr>
        <w:jc w:val="both"/>
        <w:rPr>
          <w:rFonts w:eastAsia="SimSun"/>
          <w:sz w:val="28"/>
          <w:szCs w:val="28"/>
        </w:rPr>
      </w:pPr>
    </w:p>
    <w:p w:rsidR="008154B0" w:rsidRPr="00723F17" w:rsidRDefault="008154B0" w:rsidP="008154B0">
      <w:pPr>
        <w:jc w:val="both"/>
        <w:rPr>
          <w:rFonts w:eastAsia="SimSun"/>
          <w:sz w:val="28"/>
          <w:szCs w:val="28"/>
        </w:rPr>
      </w:pPr>
      <w:r w:rsidRPr="00723F17">
        <w:rPr>
          <w:rFonts w:eastAsia="SimSun"/>
          <w:sz w:val="28"/>
          <w:szCs w:val="28"/>
        </w:rPr>
        <w:t>3. Дата, место проведения общественных слушаний</w:t>
      </w:r>
      <w:r>
        <w:rPr>
          <w:rFonts w:eastAsia="SimSun"/>
          <w:sz w:val="28"/>
          <w:szCs w:val="28"/>
        </w:rPr>
        <w:t>: _____________________</w:t>
      </w:r>
    </w:p>
    <w:p w:rsidR="008154B0" w:rsidRPr="00723F17" w:rsidRDefault="008154B0" w:rsidP="008154B0">
      <w:pPr>
        <w:jc w:val="both"/>
        <w:rPr>
          <w:rFonts w:eastAsia="SimSun"/>
          <w:sz w:val="28"/>
          <w:szCs w:val="28"/>
        </w:rPr>
      </w:pPr>
      <w:r w:rsidRPr="00723F17">
        <w:rPr>
          <w:rFonts w:eastAsia="SimSun"/>
          <w:sz w:val="28"/>
          <w:szCs w:val="28"/>
        </w:rPr>
        <w:t>___________________________________________</w:t>
      </w:r>
      <w:r>
        <w:rPr>
          <w:rFonts w:eastAsia="SimSun"/>
          <w:sz w:val="28"/>
          <w:szCs w:val="28"/>
        </w:rPr>
        <w:t>_______________________</w:t>
      </w:r>
    </w:p>
    <w:p w:rsidR="008154B0" w:rsidRDefault="008154B0" w:rsidP="008154B0">
      <w:pPr>
        <w:jc w:val="both"/>
        <w:rPr>
          <w:rFonts w:eastAsia="SimSun"/>
          <w:sz w:val="28"/>
          <w:szCs w:val="28"/>
        </w:rPr>
      </w:pPr>
    </w:p>
    <w:p w:rsidR="008154B0" w:rsidRDefault="008154B0" w:rsidP="008154B0">
      <w:pPr>
        <w:jc w:val="both"/>
        <w:rPr>
          <w:rFonts w:eastAsia="SimSun"/>
          <w:sz w:val="28"/>
          <w:szCs w:val="28"/>
        </w:rPr>
      </w:pPr>
      <w:r w:rsidRPr="00723F17">
        <w:rPr>
          <w:rFonts w:eastAsia="SimSun"/>
          <w:sz w:val="28"/>
          <w:szCs w:val="28"/>
        </w:rPr>
        <w:t>4. Информация об участнике общественных</w:t>
      </w:r>
      <w:r>
        <w:rPr>
          <w:rFonts w:eastAsia="SimSun"/>
          <w:sz w:val="28"/>
          <w:szCs w:val="28"/>
        </w:rPr>
        <w:t xml:space="preserve"> слушаний: ___________________</w:t>
      </w:r>
    </w:p>
    <w:p w:rsidR="008154B0" w:rsidRPr="00723F17" w:rsidRDefault="008154B0" w:rsidP="008154B0">
      <w:pPr>
        <w:jc w:val="both"/>
        <w:rPr>
          <w:rFonts w:eastAsia="SimSun"/>
          <w:sz w:val="28"/>
          <w:szCs w:val="28"/>
        </w:rPr>
      </w:pPr>
      <w:r>
        <w:rPr>
          <w:rFonts w:eastAsia="SimSun"/>
          <w:sz w:val="28"/>
          <w:szCs w:val="28"/>
        </w:rPr>
        <w:t>__________________________________________________________________</w:t>
      </w:r>
    </w:p>
    <w:p w:rsidR="008154B0" w:rsidRPr="00723F17" w:rsidRDefault="008154B0" w:rsidP="008154B0">
      <w:pPr>
        <w:jc w:val="both"/>
        <w:rPr>
          <w:rFonts w:eastAsia="SimSun"/>
          <w:sz w:val="28"/>
          <w:szCs w:val="28"/>
        </w:rPr>
      </w:pPr>
    </w:p>
    <w:tbl>
      <w:tblPr>
        <w:tblW w:w="9560" w:type="dxa"/>
        <w:tblLayout w:type="fixed"/>
        <w:tblCellMar>
          <w:top w:w="102" w:type="dxa"/>
          <w:left w:w="62" w:type="dxa"/>
          <w:bottom w:w="102" w:type="dxa"/>
          <w:right w:w="62" w:type="dxa"/>
        </w:tblCellMar>
        <w:tblLook w:val="0000"/>
      </w:tblPr>
      <w:tblGrid>
        <w:gridCol w:w="1196"/>
        <w:gridCol w:w="1707"/>
        <w:gridCol w:w="2546"/>
        <w:gridCol w:w="1977"/>
        <w:gridCol w:w="2134"/>
      </w:tblGrid>
      <w:tr w:rsidR="008154B0" w:rsidRPr="00723F17" w:rsidTr="00D84D4F">
        <w:tc>
          <w:tcPr>
            <w:tcW w:w="1196"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r w:rsidRPr="00723F17">
              <w:rPr>
                <w:rFonts w:eastAsia="SimSun"/>
              </w:rPr>
              <w:t>Регистрационный номер участника общественных слушаний</w:t>
            </w:r>
          </w:p>
        </w:tc>
        <w:tc>
          <w:tcPr>
            <w:tcW w:w="1707"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r w:rsidRPr="00723F17">
              <w:rPr>
                <w:rFonts w:eastAsia="SimSun"/>
              </w:rPr>
              <w:t>Ф.И.О. участника общественных слушаний</w:t>
            </w:r>
          </w:p>
        </w:tc>
        <w:tc>
          <w:tcPr>
            <w:tcW w:w="2546"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r w:rsidRPr="00723F17">
              <w:rPr>
                <w:rFonts w:eastAsia="SimSun"/>
              </w:rPr>
              <w:t>Адрес, телефон (для физических лиц - адрес места жительства и телефон, для представителей организаций - адрес места нахождения и телефон организации)</w:t>
            </w:r>
          </w:p>
        </w:tc>
        <w:tc>
          <w:tcPr>
            <w:tcW w:w="1977"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r w:rsidRPr="00723F17">
              <w:rPr>
                <w:rFonts w:eastAsia="SimSun"/>
              </w:rPr>
              <w:t>Наименование организации (для представителей организаций)</w:t>
            </w:r>
          </w:p>
        </w:tc>
        <w:tc>
          <w:tcPr>
            <w:tcW w:w="2134"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r w:rsidRPr="00723F17">
              <w:rPr>
                <w:rFonts w:eastAsia="SimSun"/>
              </w:rPr>
              <w:t>Подпись, согласие на обработку персональных данных (в случае проведения общественных слушаний в дистанционном формате подписи отсутствуют)</w:t>
            </w:r>
          </w:p>
        </w:tc>
      </w:tr>
      <w:tr w:rsidR="008154B0" w:rsidRPr="00723F17" w:rsidTr="00D84D4F">
        <w:tc>
          <w:tcPr>
            <w:tcW w:w="1196"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p>
        </w:tc>
        <w:tc>
          <w:tcPr>
            <w:tcW w:w="1707"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p>
        </w:tc>
        <w:tc>
          <w:tcPr>
            <w:tcW w:w="2546"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p>
        </w:tc>
        <w:tc>
          <w:tcPr>
            <w:tcW w:w="1977"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p>
        </w:tc>
        <w:tc>
          <w:tcPr>
            <w:tcW w:w="2134" w:type="dxa"/>
            <w:tcBorders>
              <w:top w:val="single" w:sz="4" w:space="0" w:color="auto"/>
              <w:left w:val="single" w:sz="4" w:space="0" w:color="auto"/>
              <w:bottom w:val="single" w:sz="4" w:space="0" w:color="auto"/>
              <w:right w:val="single" w:sz="4" w:space="0" w:color="auto"/>
            </w:tcBorders>
          </w:tcPr>
          <w:p w:rsidR="008154B0" w:rsidRPr="00723F17" w:rsidRDefault="008154B0" w:rsidP="00D84D4F">
            <w:pPr>
              <w:rPr>
                <w:rFonts w:eastAsia="SimSun"/>
              </w:rPr>
            </w:pPr>
          </w:p>
        </w:tc>
      </w:tr>
    </w:tbl>
    <w:p w:rsidR="008154B0" w:rsidRPr="00723F17" w:rsidRDefault="008154B0" w:rsidP="008154B0">
      <w:pPr>
        <w:jc w:val="both"/>
        <w:rPr>
          <w:rFonts w:eastAsia="SimSun"/>
          <w:sz w:val="28"/>
          <w:szCs w:val="28"/>
        </w:rPr>
      </w:pPr>
    </w:p>
    <w:p w:rsidR="008154B0" w:rsidRPr="00723F17" w:rsidRDefault="008154B0" w:rsidP="008154B0">
      <w:pPr>
        <w:jc w:val="both"/>
        <w:rPr>
          <w:sz w:val="28"/>
          <w:szCs w:val="28"/>
        </w:rPr>
      </w:pPr>
    </w:p>
    <w:p w:rsidR="00805171" w:rsidRDefault="00805171" w:rsidP="008154B0">
      <w:pPr>
        <w:jc w:val="both"/>
        <w:rPr>
          <w:sz w:val="28"/>
          <w:szCs w:val="28"/>
        </w:rPr>
        <w:sectPr w:rsidR="00805171" w:rsidSect="000176DD">
          <w:headerReference w:type="even" r:id="rId25"/>
          <w:headerReference w:type="default" r:id="rId26"/>
          <w:footerReference w:type="even" r:id="rId27"/>
          <w:footerReference w:type="default" r:id="rId28"/>
          <w:headerReference w:type="first" r:id="rId29"/>
          <w:pgSz w:w="11906" w:h="16838"/>
          <w:pgMar w:top="567" w:right="567" w:bottom="851" w:left="1985" w:header="851" w:footer="284" w:gutter="0"/>
          <w:cols w:space="708"/>
          <w:titlePg/>
          <w:docGrid w:linePitch="360"/>
        </w:sectPr>
      </w:pPr>
    </w:p>
    <w:p w:rsidR="00805171" w:rsidRPr="00CC63AD" w:rsidRDefault="00805171" w:rsidP="00805171">
      <w:pPr>
        <w:jc w:val="center"/>
        <w:rPr>
          <w:sz w:val="28"/>
          <w:szCs w:val="28"/>
        </w:rPr>
      </w:pPr>
      <w:r w:rsidRPr="00CC63AD">
        <w:rPr>
          <w:sz w:val="28"/>
          <w:szCs w:val="28"/>
        </w:rPr>
        <w:lastRenderedPageBreak/>
        <w:t>ПОЯСНИТЕЛЬНАЯ ЗАПИСКА</w:t>
      </w:r>
    </w:p>
    <w:p w:rsidR="00805171" w:rsidRPr="00CC63AD" w:rsidRDefault="00805171" w:rsidP="00805171">
      <w:pPr>
        <w:rPr>
          <w:sz w:val="28"/>
          <w:szCs w:val="28"/>
        </w:rPr>
      </w:pPr>
    </w:p>
    <w:p w:rsidR="00805171" w:rsidRPr="00CC63AD" w:rsidRDefault="00805171" w:rsidP="00805171">
      <w:pPr>
        <w:spacing w:line="240" w:lineRule="exact"/>
        <w:jc w:val="both"/>
        <w:rPr>
          <w:sz w:val="28"/>
          <w:szCs w:val="28"/>
        </w:rPr>
      </w:pPr>
      <w:r w:rsidRPr="00CC63AD">
        <w:rPr>
          <w:sz w:val="28"/>
          <w:szCs w:val="28"/>
        </w:rPr>
        <w:t>к проекту решения Думы города Пятигорска «Об утверждении Порядка организации и проведения общественных обсуждений о намечаемой хозяйственной и иной деятельности, подлежащей экологической экспертизе, на территории города-курорта Пятигорска»</w:t>
      </w:r>
    </w:p>
    <w:p w:rsidR="00805171" w:rsidRPr="003E6677" w:rsidRDefault="00805171" w:rsidP="00805171">
      <w:pPr>
        <w:spacing w:line="240" w:lineRule="exact"/>
        <w:jc w:val="both"/>
        <w:rPr>
          <w:sz w:val="28"/>
          <w:szCs w:val="28"/>
        </w:rPr>
      </w:pPr>
    </w:p>
    <w:p w:rsidR="00805171" w:rsidRPr="00CC63AD" w:rsidRDefault="00805171" w:rsidP="00805171">
      <w:pPr>
        <w:jc w:val="both"/>
        <w:rPr>
          <w:sz w:val="28"/>
          <w:szCs w:val="28"/>
        </w:rPr>
      </w:pPr>
      <w:r w:rsidRPr="003E6677">
        <w:rPr>
          <w:sz w:val="28"/>
          <w:szCs w:val="28"/>
        </w:rPr>
        <w:tab/>
      </w:r>
      <w:r w:rsidRPr="00CC63AD">
        <w:rPr>
          <w:sz w:val="28"/>
          <w:szCs w:val="28"/>
        </w:rPr>
        <w:t xml:space="preserve">Настоящий проект разработан в соответствии с </w:t>
      </w:r>
      <w:r w:rsidRPr="00CC63AD">
        <w:rPr>
          <w:rFonts w:eastAsia="SimSun"/>
          <w:sz w:val="28"/>
          <w:szCs w:val="28"/>
        </w:rPr>
        <w:t>Федеральным законом от 23 ноября 1995 года №</w:t>
      </w:r>
      <w:hyperlink r:id="rId30" w:history="1">
        <w:r w:rsidRPr="00CC63AD">
          <w:rPr>
            <w:rStyle w:val="af"/>
            <w:rFonts w:eastAsia="SimSun"/>
            <w:sz w:val="28"/>
            <w:szCs w:val="28"/>
          </w:rPr>
          <w:t xml:space="preserve"> 174-ФЗ</w:t>
        </w:r>
      </w:hyperlink>
      <w:r w:rsidRPr="00CC63AD">
        <w:rPr>
          <w:rFonts w:eastAsia="SimSun"/>
          <w:sz w:val="28"/>
          <w:szCs w:val="28"/>
        </w:rPr>
        <w:t xml:space="preserve"> «Об экологической экспертизе», Федеральным законом от 10 января 2002 года № </w:t>
      </w:r>
      <w:hyperlink r:id="rId31" w:history="1">
        <w:r w:rsidRPr="00CC63AD">
          <w:rPr>
            <w:rStyle w:val="af"/>
            <w:rFonts w:eastAsia="SimSun"/>
            <w:sz w:val="28"/>
            <w:szCs w:val="28"/>
          </w:rPr>
          <w:t>7-ФЗ</w:t>
        </w:r>
      </w:hyperlink>
      <w:r w:rsidRPr="00CC63AD">
        <w:rPr>
          <w:rFonts w:eastAsia="SimSun"/>
          <w:sz w:val="28"/>
          <w:szCs w:val="28"/>
        </w:rPr>
        <w:t xml:space="preserve">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2014 года </w:t>
      </w:r>
      <w:hyperlink r:id="rId32" w:history="1">
        <w:r w:rsidRPr="00CC63AD">
          <w:rPr>
            <w:rStyle w:val="af"/>
            <w:rFonts w:eastAsia="SimSun"/>
            <w:sz w:val="28"/>
            <w:szCs w:val="28"/>
          </w:rPr>
          <w:t>№ 212-ФЗ</w:t>
        </w:r>
      </w:hyperlink>
      <w:r w:rsidRPr="00CC63AD">
        <w:rPr>
          <w:rFonts w:eastAsia="SimSun"/>
          <w:sz w:val="28"/>
          <w:szCs w:val="28"/>
        </w:rPr>
        <w:t xml:space="preserve"> «Об основах общественного контроля в Российской Федерации», </w:t>
      </w:r>
      <w:hyperlink r:id="rId33" w:history="1">
        <w:r w:rsidRPr="00CC63AD">
          <w:rPr>
            <w:rStyle w:val="af"/>
            <w:rFonts w:eastAsia="SimSun"/>
            <w:sz w:val="28"/>
            <w:szCs w:val="28"/>
          </w:rPr>
          <w:t>приказом</w:t>
        </w:r>
      </w:hyperlink>
      <w:r w:rsidRPr="00CC63AD">
        <w:rPr>
          <w:rFonts w:eastAsia="SimSun"/>
          <w:sz w:val="28"/>
          <w:szCs w:val="28"/>
        </w:rPr>
        <w:t xml:space="preserve"> Минприроды России от 1 декабря 2020 г. № 999 «Об утверждении требований к материалам оценки воздействия на окружающую среду»</w:t>
      </w:r>
      <w:r w:rsidRPr="00CC63AD">
        <w:rPr>
          <w:sz w:val="28"/>
          <w:szCs w:val="28"/>
        </w:rPr>
        <w:t>.</w:t>
      </w:r>
    </w:p>
    <w:p w:rsidR="00805171" w:rsidRPr="00AF6786" w:rsidRDefault="00805171" w:rsidP="00805171">
      <w:pPr>
        <w:rPr>
          <w:sz w:val="28"/>
          <w:szCs w:val="28"/>
        </w:rPr>
      </w:pPr>
    </w:p>
    <w:p w:rsidR="00805171" w:rsidRPr="00AF6786" w:rsidRDefault="00805171" w:rsidP="00805171">
      <w:pPr>
        <w:rPr>
          <w:sz w:val="28"/>
          <w:szCs w:val="28"/>
        </w:rPr>
      </w:pPr>
      <w:r w:rsidRPr="00AF6786">
        <w:rPr>
          <w:sz w:val="28"/>
          <w:szCs w:val="28"/>
        </w:rPr>
        <w:t xml:space="preserve">Срок проведения обсуждения: с </w:t>
      </w:r>
      <w:r>
        <w:rPr>
          <w:sz w:val="28"/>
          <w:szCs w:val="28"/>
        </w:rPr>
        <w:t>26.10.2023</w:t>
      </w:r>
      <w:r w:rsidRPr="00AF6786">
        <w:rPr>
          <w:sz w:val="28"/>
          <w:szCs w:val="28"/>
        </w:rPr>
        <w:t xml:space="preserve"> г. по </w:t>
      </w:r>
      <w:r>
        <w:rPr>
          <w:sz w:val="28"/>
          <w:szCs w:val="28"/>
        </w:rPr>
        <w:t>09.11.2023</w:t>
      </w:r>
      <w:r w:rsidRPr="00AF6786">
        <w:rPr>
          <w:sz w:val="28"/>
          <w:szCs w:val="28"/>
        </w:rPr>
        <w:t xml:space="preserve"> г.</w:t>
      </w:r>
    </w:p>
    <w:p w:rsidR="00805171" w:rsidRPr="00AF6786" w:rsidRDefault="00805171" w:rsidP="00805171">
      <w:pPr>
        <w:jc w:val="both"/>
        <w:rPr>
          <w:sz w:val="28"/>
          <w:szCs w:val="28"/>
        </w:rPr>
      </w:pPr>
      <w:r w:rsidRPr="00AF6786">
        <w:rPr>
          <w:sz w:val="28"/>
          <w:szCs w:val="28"/>
        </w:rPr>
        <w:t xml:space="preserve">Срок приема предложений по проекту: с </w:t>
      </w:r>
      <w:r>
        <w:rPr>
          <w:sz w:val="28"/>
          <w:szCs w:val="28"/>
        </w:rPr>
        <w:t>26.10.2023</w:t>
      </w:r>
      <w:r w:rsidRPr="00AF6786">
        <w:rPr>
          <w:sz w:val="28"/>
          <w:szCs w:val="28"/>
        </w:rPr>
        <w:t xml:space="preserve"> г. по </w:t>
      </w:r>
      <w:r>
        <w:rPr>
          <w:sz w:val="28"/>
          <w:szCs w:val="28"/>
        </w:rPr>
        <w:t>09.11.2023</w:t>
      </w:r>
      <w:r w:rsidRPr="00AF6786">
        <w:rPr>
          <w:sz w:val="28"/>
          <w:szCs w:val="28"/>
        </w:rPr>
        <w:t xml:space="preserve"> г. Предложения общественных объединений, юридических и физических лиц в целях проведения обсуждения могут быть поданы </w:t>
      </w:r>
      <w:bookmarkStart w:id="4" w:name="_GoBack"/>
      <w:bookmarkEnd w:id="4"/>
      <w:r w:rsidRPr="00AF6786">
        <w:rPr>
          <w:sz w:val="28"/>
          <w:szCs w:val="28"/>
        </w:rPr>
        <w:t>в электронной или письменной форме.</w:t>
      </w:r>
    </w:p>
    <w:p w:rsidR="00805171" w:rsidRPr="00AF6786" w:rsidRDefault="00805171" w:rsidP="00805171">
      <w:pPr>
        <w:jc w:val="both"/>
        <w:rPr>
          <w:sz w:val="28"/>
          <w:szCs w:val="28"/>
        </w:rPr>
      </w:pPr>
      <w:r w:rsidRPr="00AF6786">
        <w:rPr>
          <w:sz w:val="28"/>
          <w:szCs w:val="28"/>
        </w:rPr>
        <w:t>Адрес для направления предложений: 357500, Ставропольский край,</w:t>
      </w:r>
      <w:r>
        <w:rPr>
          <w:sz w:val="28"/>
          <w:szCs w:val="28"/>
        </w:rPr>
        <w:t xml:space="preserve">                 </w:t>
      </w:r>
      <w:r w:rsidRPr="00AF6786">
        <w:rPr>
          <w:sz w:val="28"/>
          <w:szCs w:val="28"/>
        </w:rPr>
        <w:t xml:space="preserve"> г. Пятигорск, пл. Ленина, д. 2, каб. 709.</w:t>
      </w:r>
    </w:p>
    <w:p w:rsidR="00805171" w:rsidRPr="00AF6786" w:rsidRDefault="00805171" w:rsidP="00805171">
      <w:pPr>
        <w:rPr>
          <w:sz w:val="28"/>
          <w:szCs w:val="28"/>
        </w:rPr>
      </w:pPr>
      <w:r w:rsidRPr="00AF6786">
        <w:rPr>
          <w:sz w:val="28"/>
          <w:szCs w:val="28"/>
        </w:rPr>
        <w:t xml:space="preserve">Адрес электронной почты: </w:t>
      </w:r>
      <w:hyperlink r:id="rId34" w:history="1">
        <w:r w:rsidRPr="00AF6786">
          <w:rPr>
            <w:rStyle w:val="af"/>
            <w:sz w:val="28"/>
            <w:szCs w:val="28"/>
          </w:rPr>
          <w:t>pravupr@gmai.com</w:t>
        </w:r>
      </w:hyperlink>
      <w:r w:rsidRPr="00AF6786">
        <w:rPr>
          <w:sz w:val="28"/>
          <w:szCs w:val="28"/>
        </w:rPr>
        <w:t>.</w:t>
      </w:r>
    </w:p>
    <w:p w:rsidR="00805171" w:rsidRPr="00AF6786" w:rsidRDefault="00805171" w:rsidP="00805171">
      <w:pPr>
        <w:rPr>
          <w:sz w:val="28"/>
          <w:szCs w:val="28"/>
        </w:rPr>
      </w:pPr>
      <w:r w:rsidRPr="00AF6786">
        <w:rPr>
          <w:sz w:val="28"/>
          <w:szCs w:val="28"/>
        </w:rPr>
        <w:t>Контактный телефон: 8 (8793) 33-10-11.</w:t>
      </w:r>
    </w:p>
    <w:p w:rsidR="00805171" w:rsidRPr="00AF6786" w:rsidRDefault="00805171" w:rsidP="00805171">
      <w:pPr>
        <w:rPr>
          <w:sz w:val="28"/>
          <w:szCs w:val="28"/>
        </w:rPr>
      </w:pPr>
      <w:r w:rsidRPr="00AF6786">
        <w:rPr>
          <w:sz w:val="28"/>
          <w:szCs w:val="28"/>
        </w:rPr>
        <w:t>Все предложения носят рекомендательный характер.</w:t>
      </w:r>
    </w:p>
    <w:p w:rsidR="00805171" w:rsidRPr="00AF6786" w:rsidRDefault="00805171" w:rsidP="00805171">
      <w:pPr>
        <w:rPr>
          <w:sz w:val="28"/>
          <w:szCs w:val="28"/>
        </w:rPr>
      </w:pPr>
    </w:p>
    <w:p w:rsidR="00805171" w:rsidRPr="00AF6786" w:rsidRDefault="00805171" w:rsidP="00805171">
      <w:pPr>
        <w:rPr>
          <w:sz w:val="28"/>
          <w:szCs w:val="28"/>
        </w:rPr>
      </w:pPr>
    </w:p>
    <w:p w:rsidR="00805171" w:rsidRPr="00AF6786" w:rsidRDefault="00805171" w:rsidP="00805171">
      <w:pPr>
        <w:rPr>
          <w:sz w:val="28"/>
          <w:szCs w:val="28"/>
        </w:rPr>
      </w:pPr>
    </w:p>
    <w:p w:rsidR="00805171" w:rsidRPr="00AF6786" w:rsidRDefault="00805171" w:rsidP="00805171">
      <w:pPr>
        <w:rPr>
          <w:sz w:val="28"/>
          <w:szCs w:val="28"/>
        </w:rPr>
      </w:pPr>
      <w:r w:rsidRPr="00AF6786">
        <w:rPr>
          <w:sz w:val="28"/>
          <w:szCs w:val="28"/>
        </w:rPr>
        <w:t>Начальник Правового управление</w:t>
      </w:r>
    </w:p>
    <w:p w:rsidR="00805171" w:rsidRPr="00AF6786" w:rsidRDefault="00805171" w:rsidP="00805171">
      <w:pPr>
        <w:rPr>
          <w:sz w:val="28"/>
          <w:szCs w:val="28"/>
        </w:rPr>
      </w:pPr>
      <w:r w:rsidRPr="00AF6786">
        <w:rPr>
          <w:sz w:val="28"/>
          <w:szCs w:val="28"/>
        </w:rPr>
        <w:t>администрации города Пятигорска»                                                   М.А.Келлер</w:t>
      </w:r>
    </w:p>
    <w:p w:rsidR="00805171" w:rsidRPr="00AF6786" w:rsidRDefault="00805171" w:rsidP="00805171">
      <w:pPr>
        <w:rPr>
          <w:sz w:val="28"/>
          <w:szCs w:val="28"/>
        </w:rPr>
      </w:pPr>
    </w:p>
    <w:p w:rsidR="009423A0" w:rsidRPr="009423A0" w:rsidRDefault="009423A0" w:rsidP="008154B0">
      <w:pPr>
        <w:jc w:val="both"/>
        <w:rPr>
          <w:sz w:val="28"/>
          <w:szCs w:val="28"/>
        </w:rPr>
      </w:pPr>
    </w:p>
    <w:sectPr w:rsidR="009423A0" w:rsidRPr="009423A0" w:rsidSect="00F40B6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57E" w:rsidRDefault="008E057E">
      <w:r>
        <w:separator/>
      </w:r>
    </w:p>
  </w:endnote>
  <w:endnote w:type="continuationSeparator" w:id="1">
    <w:p w:rsidR="008E057E" w:rsidRDefault="008E0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9" w:rsidRDefault="00325B17" w:rsidP="00F43A58">
    <w:pPr>
      <w:pStyle w:val="a8"/>
      <w:framePr w:wrap="around" w:vAnchor="text" w:hAnchor="margin" w:xAlign="right" w:y="1"/>
      <w:rPr>
        <w:rStyle w:val="a7"/>
      </w:rPr>
    </w:pPr>
    <w:r>
      <w:rPr>
        <w:rStyle w:val="a7"/>
      </w:rPr>
      <w:fldChar w:fldCharType="begin"/>
    </w:r>
    <w:r w:rsidR="00874C39">
      <w:rPr>
        <w:rStyle w:val="a7"/>
      </w:rPr>
      <w:instrText xml:space="preserve">PAGE  </w:instrText>
    </w:r>
    <w:r>
      <w:rPr>
        <w:rStyle w:val="a7"/>
      </w:rPr>
      <w:fldChar w:fldCharType="end"/>
    </w:r>
  </w:p>
  <w:p w:rsidR="00874C39" w:rsidRDefault="00874C3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9" w:rsidRDefault="00874C39" w:rsidP="00F43A58">
    <w:pPr>
      <w:pStyle w:val="a8"/>
      <w:framePr w:h="541" w:hRule="exact" w:wrap="around" w:vAnchor="text" w:hAnchor="page" w:x="11161" w:y="168"/>
      <w:rPr>
        <w:rStyle w:val="a7"/>
      </w:rPr>
    </w:pPr>
  </w:p>
  <w:p w:rsidR="00874C39" w:rsidRDefault="00874C39" w:rsidP="00F43A5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57E" w:rsidRDefault="008E057E">
      <w:r>
        <w:separator/>
      </w:r>
    </w:p>
  </w:footnote>
  <w:footnote w:type="continuationSeparator" w:id="1">
    <w:p w:rsidR="008E057E" w:rsidRDefault="008E0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9" w:rsidRDefault="00325B17" w:rsidP="000D4E75">
    <w:pPr>
      <w:pStyle w:val="a5"/>
      <w:framePr w:wrap="around" w:vAnchor="text" w:hAnchor="margin" w:xAlign="center" w:y="1"/>
      <w:rPr>
        <w:rStyle w:val="a7"/>
      </w:rPr>
    </w:pPr>
    <w:r>
      <w:rPr>
        <w:rStyle w:val="a7"/>
      </w:rPr>
      <w:fldChar w:fldCharType="begin"/>
    </w:r>
    <w:r w:rsidR="00874C39">
      <w:rPr>
        <w:rStyle w:val="a7"/>
      </w:rPr>
      <w:instrText xml:space="preserve">PAGE  </w:instrText>
    </w:r>
    <w:r>
      <w:rPr>
        <w:rStyle w:val="a7"/>
      </w:rPr>
      <w:fldChar w:fldCharType="separate"/>
    </w:r>
    <w:r w:rsidR="00874C39">
      <w:rPr>
        <w:rStyle w:val="a7"/>
        <w:noProof/>
      </w:rPr>
      <w:t>11</w:t>
    </w:r>
    <w:r>
      <w:rPr>
        <w:rStyle w:val="a7"/>
      </w:rPr>
      <w:fldChar w:fldCharType="end"/>
    </w:r>
  </w:p>
  <w:p w:rsidR="00874C39" w:rsidRDefault="00874C3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9" w:rsidRDefault="00325B17" w:rsidP="00C87C18">
    <w:pPr>
      <w:pStyle w:val="a5"/>
      <w:framePr w:wrap="around" w:vAnchor="text" w:hAnchor="margin" w:xAlign="center" w:y="1"/>
      <w:rPr>
        <w:rStyle w:val="a7"/>
      </w:rPr>
    </w:pPr>
    <w:r>
      <w:rPr>
        <w:rStyle w:val="a7"/>
      </w:rPr>
      <w:fldChar w:fldCharType="begin"/>
    </w:r>
    <w:r w:rsidR="00874C39">
      <w:rPr>
        <w:rStyle w:val="a7"/>
      </w:rPr>
      <w:instrText xml:space="preserve">PAGE  </w:instrText>
    </w:r>
    <w:r>
      <w:rPr>
        <w:rStyle w:val="a7"/>
      </w:rPr>
      <w:fldChar w:fldCharType="separate"/>
    </w:r>
    <w:r w:rsidR="00805171">
      <w:rPr>
        <w:rStyle w:val="a7"/>
        <w:noProof/>
      </w:rPr>
      <w:t>17</w:t>
    </w:r>
    <w:r>
      <w:rPr>
        <w:rStyle w:val="a7"/>
      </w:rPr>
      <w:fldChar w:fldCharType="end"/>
    </w:r>
  </w:p>
  <w:p w:rsidR="00874C39" w:rsidRDefault="00874C39">
    <w:pPr>
      <w:pStyle w:val="a5"/>
      <w:framePr w:wrap="around" w:vAnchor="text" w:hAnchor="margin" w:xAlign="right" w:y="1"/>
      <w:rPr>
        <w:rStyle w:val="a7"/>
        <w:sz w:val="28"/>
        <w:szCs w:val="28"/>
      </w:rPr>
    </w:pPr>
  </w:p>
  <w:p w:rsidR="00874C39" w:rsidRDefault="00874C3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C39" w:rsidRPr="000176DD" w:rsidRDefault="00874C39">
    <w:pPr>
      <w:pStyle w:val="a5"/>
      <w:rPr>
        <w:sz w:val="36"/>
      </w:rPr>
    </w:pPr>
    <w:r>
      <w:t xml:space="preserve">                                                                                                                               </w:t>
    </w:r>
    <w:r w:rsidRPr="000176DD">
      <w:rPr>
        <w:sz w:val="36"/>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footnotePr>
    <w:footnote w:id="0"/>
    <w:footnote w:id="1"/>
  </w:footnotePr>
  <w:endnotePr>
    <w:endnote w:id="0"/>
    <w:endnote w:id="1"/>
  </w:endnotePr>
  <w:compat/>
  <w:rsids>
    <w:rsidRoot w:val="002504EF"/>
    <w:rsid w:val="000000FB"/>
    <w:rsid w:val="00001343"/>
    <w:rsid w:val="00004622"/>
    <w:rsid w:val="0000482E"/>
    <w:rsid w:val="0001136B"/>
    <w:rsid w:val="00013EC8"/>
    <w:rsid w:val="00013FE1"/>
    <w:rsid w:val="00017666"/>
    <w:rsid w:val="000176DD"/>
    <w:rsid w:val="00020FD0"/>
    <w:rsid w:val="000227F1"/>
    <w:rsid w:val="000232A9"/>
    <w:rsid w:val="00023772"/>
    <w:rsid w:val="0002650C"/>
    <w:rsid w:val="00026E46"/>
    <w:rsid w:val="00030A54"/>
    <w:rsid w:val="00031CDD"/>
    <w:rsid w:val="000328EB"/>
    <w:rsid w:val="00033382"/>
    <w:rsid w:val="000333AB"/>
    <w:rsid w:val="00033C5D"/>
    <w:rsid w:val="0003668C"/>
    <w:rsid w:val="00037423"/>
    <w:rsid w:val="0004028C"/>
    <w:rsid w:val="00040947"/>
    <w:rsid w:val="00041D73"/>
    <w:rsid w:val="00042607"/>
    <w:rsid w:val="00043A50"/>
    <w:rsid w:val="000441E2"/>
    <w:rsid w:val="00044E6B"/>
    <w:rsid w:val="0004520B"/>
    <w:rsid w:val="00046EB0"/>
    <w:rsid w:val="00047AD2"/>
    <w:rsid w:val="00050FF9"/>
    <w:rsid w:val="00051596"/>
    <w:rsid w:val="00051827"/>
    <w:rsid w:val="00051EB8"/>
    <w:rsid w:val="00052D1A"/>
    <w:rsid w:val="00053A17"/>
    <w:rsid w:val="00054F2E"/>
    <w:rsid w:val="000560FE"/>
    <w:rsid w:val="000562A0"/>
    <w:rsid w:val="00056D78"/>
    <w:rsid w:val="00060557"/>
    <w:rsid w:val="00060ABB"/>
    <w:rsid w:val="0006119C"/>
    <w:rsid w:val="000623D7"/>
    <w:rsid w:val="00062496"/>
    <w:rsid w:val="00063CCD"/>
    <w:rsid w:val="00064CF5"/>
    <w:rsid w:val="000671E0"/>
    <w:rsid w:val="00067774"/>
    <w:rsid w:val="00070303"/>
    <w:rsid w:val="00073CF8"/>
    <w:rsid w:val="00074B16"/>
    <w:rsid w:val="00075DE2"/>
    <w:rsid w:val="00075F40"/>
    <w:rsid w:val="000767A0"/>
    <w:rsid w:val="00077508"/>
    <w:rsid w:val="00081541"/>
    <w:rsid w:val="00081D21"/>
    <w:rsid w:val="00083D6B"/>
    <w:rsid w:val="000862D1"/>
    <w:rsid w:val="00086479"/>
    <w:rsid w:val="00087FE8"/>
    <w:rsid w:val="000900B0"/>
    <w:rsid w:val="0009369C"/>
    <w:rsid w:val="00093CA2"/>
    <w:rsid w:val="00093E62"/>
    <w:rsid w:val="0009532B"/>
    <w:rsid w:val="00096441"/>
    <w:rsid w:val="000A3905"/>
    <w:rsid w:val="000A530B"/>
    <w:rsid w:val="000A5B36"/>
    <w:rsid w:val="000A6A2E"/>
    <w:rsid w:val="000B2455"/>
    <w:rsid w:val="000B556B"/>
    <w:rsid w:val="000B5E06"/>
    <w:rsid w:val="000B7999"/>
    <w:rsid w:val="000B7E76"/>
    <w:rsid w:val="000C2163"/>
    <w:rsid w:val="000C43D4"/>
    <w:rsid w:val="000C57C8"/>
    <w:rsid w:val="000C5BD1"/>
    <w:rsid w:val="000D0F45"/>
    <w:rsid w:val="000D201B"/>
    <w:rsid w:val="000D3A51"/>
    <w:rsid w:val="000D4E75"/>
    <w:rsid w:val="000D508A"/>
    <w:rsid w:val="000D60C6"/>
    <w:rsid w:val="000D7B24"/>
    <w:rsid w:val="000D7D00"/>
    <w:rsid w:val="000E0AF3"/>
    <w:rsid w:val="000E0F79"/>
    <w:rsid w:val="000E1E73"/>
    <w:rsid w:val="000E2074"/>
    <w:rsid w:val="000E33BC"/>
    <w:rsid w:val="000E35F3"/>
    <w:rsid w:val="000E45B2"/>
    <w:rsid w:val="000E5514"/>
    <w:rsid w:val="000E577C"/>
    <w:rsid w:val="000F07CB"/>
    <w:rsid w:val="000F0F7B"/>
    <w:rsid w:val="000F2CFE"/>
    <w:rsid w:val="000F3650"/>
    <w:rsid w:val="000F4516"/>
    <w:rsid w:val="000F61A1"/>
    <w:rsid w:val="000F6427"/>
    <w:rsid w:val="000F64E7"/>
    <w:rsid w:val="000F6BAC"/>
    <w:rsid w:val="0010029B"/>
    <w:rsid w:val="0010348A"/>
    <w:rsid w:val="00107CF8"/>
    <w:rsid w:val="0011050B"/>
    <w:rsid w:val="00110590"/>
    <w:rsid w:val="00110DE5"/>
    <w:rsid w:val="0011152E"/>
    <w:rsid w:val="00111D32"/>
    <w:rsid w:val="001135B7"/>
    <w:rsid w:val="00114B39"/>
    <w:rsid w:val="0011538B"/>
    <w:rsid w:val="00115454"/>
    <w:rsid w:val="0011580E"/>
    <w:rsid w:val="001158B8"/>
    <w:rsid w:val="00115D65"/>
    <w:rsid w:val="00121AEE"/>
    <w:rsid w:val="00122775"/>
    <w:rsid w:val="00122FB4"/>
    <w:rsid w:val="001250BD"/>
    <w:rsid w:val="001262A0"/>
    <w:rsid w:val="001302B1"/>
    <w:rsid w:val="00130DA8"/>
    <w:rsid w:val="0013135E"/>
    <w:rsid w:val="00132093"/>
    <w:rsid w:val="00132D14"/>
    <w:rsid w:val="00133226"/>
    <w:rsid w:val="00135791"/>
    <w:rsid w:val="00135933"/>
    <w:rsid w:val="00135E2C"/>
    <w:rsid w:val="00135E8E"/>
    <w:rsid w:val="00137A09"/>
    <w:rsid w:val="00140F0D"/>
    <w:rsid w:val="00141A5F"/>
    <w:rsid w:val="00141CFB"/>
    <w:rsid w:val="001440D1"/>
    <w:rsid w:val="001447F1"/>
    <w:rsid w:val="00146A8B"/>
    <w:rsid w:val="00147370"/>
    <w:rsid w:val="001504BA"/>
    <w:rsid w:val="00155815"/>
    <w:rsid w:val="001563C6"/>
    <w:rsid w:val="00157757"/>
    <w:rsid w:val="00160160"/>
    <w:rsid w:val="0016025D"/>
    <w:rsid w:val="00160FFC"/>
    <w:rsid w:val="001632A3"/>
    <w:rsid w:val="001641D9"/>
    <w:rsid w:val="0016525B"/>
    <w:rsid w:val="00166E11"/>
    <w:rsid w:val="00167F5F"/>
    <w:rsid w:val="00170875"/>
    <w:rsid w:val="001719FA"/>
    <w:rsid w:val="00171D79"/>
    <w:rsid w:val="00171DE2"/>
    <w:rsid w:val="00173451"/>
    <w:rsid w:val="00176D51"/>
    <w:rsid w:val="001773AE"/>
    <w:rsid w:val="001807A8"/>
    <w:rsid w:val="0018167C"/>
    <w:rsid w:val="0018180D"/>
    <w:rsid w:val="00190920"/>
    <w:rsid w:val="00191805"/>
    <w:rsid w:val="00191817"/>
    <w:rsid w:val="00191E14"/>
    <w:rsid w:val="00192665"/>
    <w:rsid w:val="001947A2"/>
    <w:rsid w:val="00195365"/>
    <w:rsid w:val="00196CC4"/>
    <w:rsid w:val="0019733E"/>
    <w:rsid w:val="0019746E"/>
    <w:rsid w:val="001A2EBA"/>
    <w:rsid w:val="001A3F93"/>
    <w:rsid w:val="001A5275"/>
    <w:rsid w:val="001A706B"/>
    <w:rsid w:val="001B3D33"/>
    <w:rsid w:val="001B4721"/>
    <w:rsid w:val="001B6501"/>
    <w:rsid w:val="001B75B0"/>
    <w:rsid w:val="001C0B21"/>
    <w:rsid w:val="001C1E95"/>
    <w:rsid w:val="001C588F"/>
    <w:rsid w:val="001C78EF"/>
    <w:rsid w:val="001D0204"/>
    <w:rsid w:val="001D0E69"/>
    <w:rsid w:val="001D696F"/>
    <w:rsid w:val="001D6BD6"/>
    <w:rsid w:val="001D6D55"/>
    <w:rsid w:val="001E04F5"/>
    <w:rsid w:val="001E112F"/>
    <w:rsid w:val="001E2291"/>
    <w:rsid w:val="001E2682"/>
    <w:rsid w:val="001E3C6C"/>
    <w:rsid w:val="001E3D89"/>
    <w:rsid w:val="001E6188"/>
    <w:rsid w:val="001E66A5"/>
    <w:rsid w:val="001E6B94"/>
    <w:rsid w:val="001E6F9A"/>
    <w:rsid w:val="001F0245"/>
    <w:rsid w:val="001F1800"/>
    <w:rsid w:val="001F180A"/>
    <w:rsid w:val="001F1BC7"/>
    <w:rsid w:val="001F1FCF"/>
    <w:rsid w:val="001F4595"/>
    <w:rsid w:val="001F57FC"/>
    <w:rsid w:val="001F653B"/>
    <w:rsid w:val="002032B1"/>
    <w:rsid w:val="00205067"/>
    <w:rsid w:val="00205C12"/>
    <w:rsid w:val="00206F0D"/>
    <w:rsid w:val="002073DB"/>
    <w:rsid w:val="00207E44"/>
    <w:rsid w:val="00207EB6"/>
    <w:rsid w:val="002101F1"/>
    <w:rsid w:val="00210B36"/>
    <w:rsid w:val="00214F57"/>
    <w:rsid w:val="0021542E"/>
    <w:rsid w:val="002177F3"/>
    <w:rsid w:val="00221286"/>
    <w:rsid w:val="002216DE"/>
    <w:rsid w:val="0022342A"/>
    <w:rsid w:val="002260F0"/>
    <w:rsid w:val="00226AD7"/>
    <w:rsid w:val="002276DB"/>
    <w:rsid w:val="00227F67"/>
    <w:rsid w:val="002302EC"/>
    <w:rsid w:val="002305F8"/>
    <w:rsid w:val="002325AC"/>
    <w:rsid w:val="00232862"/>
    <w:rsid w:val="00232933"/>
    <w:rsid w:val="00232C33"/>
    <w:rsid w:val="00232EFC"/>
    <w:rsid w:val="00233FD8"/>
    <w:rsid w:val="002340C3"/>
    <w:rsid w:val="002344DF"/>
    <w:rsid w:val="0023468E"/>
    <w:rsid w:val="0023583F"/>
    <w:rsid w:val="002359BF"/>
    <w:rsid w:val="00236FF2"/>
    <w:rsid w:val="0023751A"/>
    <w:rsid w:val="00240B63"/>
    <w:rsid w:val="00242700"/>
    <w:rsid w:val="0024614D"/>
    <w:rsid w:val="002463BF"/>
    <w:rsid w:val="0024763E"/>
    <w:rsid w:val="00247F6D"/>
    <w:rsid w:val="002504EF"/>
    <w:rsid w:val="0025259F"/>
    <w:rsid w:val="002550B9"/>
    <w:rsid w:val="00256203"/>
    <w:rsid w:val="00257376"/>
    <w:rsid w:val="002575F4"/>
    <w:rsid w:val="0025781D"/>
    <w:rsid w:val="00257847"/>
    <w:rsid w:val="00257C5E"/>
    <w:rsid w:val="00257F41"/>
    <w:rsid w:val="002600D0"/>
    <w:rsid w:val="00260AD4"/>
    <w:rsid w:val="00261093"/>
    <w:rsid w:val="002614B6"/>
    <w:rsid w:val="00262466"/>
    <w:rsid w:val="0026275D"/>
    <w:rsid w:val="002639FA"/>
    <w:rsid w:val="002643E7"/>
    <w:rsid w:val="00264E30"/>
    <w:rsid w:val="002676B8"/>
    <w:rsid w:val="0026778A"/>
    <w:rsid w:val="00267ABB"/>
    <w:rsid w:val="002707A3"/>
    <w:rsid w:val="002734CB"/>
    <w:rsid w:val="00273E25"/>
    <w:rsid w:val="0027525F"/>
    <w:rsid w:val="002760C7"/>
    <w:rsid w:val="00276B36"/>
    <w:rsid w:val="00277B73"/>
    <w:rsid w:val="00280729"/>
    <w:rsid w:val="00280A93"/>
    <w:rsid w:val="00280FED"/>
    <w:rsid w:val="00281C41"/>
    <w:rsid w:val="00282827"/>
    <w:rsid w:val="00282C9A"/>
    <w:rsid w:val="0028468C"/>
    <w:rsid w:val="00284BE6"/>
    <w:rsid w:val="00285ADB"/>
    <w:rsid w:val="00285B1F"/>
    <w:rsid w:val="00286106"/>
    <w:rsid w:val="00286D14"/>
    <w:rsid w:val="00287717"/>
    <w:rsid w:val="002879D6"/>
    <w:rsid w:val="00292A07"/>
    <w:rsid w:val="00292F14"/>
    <w:rsid w:val="0029338C"/>
    <w:rsid w:val="00293985"/>
    <w:rsid w:val="00293F80"/>
    <w:rsid w:val="0029449E"/>
    <w:rsid w:val="00296C0C"/>
    <w:rsid w:val="00297828"/>
    <w:rsid w:val="00297EB0"/>
    <w:rsid w:val="002A24F4"/>
    <w:rsid w:val="002A2EFD"/>
    <w:rsid w:val="002A318F"/>
    <w:rsid w:val="002A33F9"/>
    <w:rsid w:val="002A4318"/>
    <w:rsid w:val="002A49BF"/>
    <w:rsid w:val="002A511D"/>
    <w:rsid w:val="002A6DDD"/>
    <w:rsid w:val="002A7E20"/>
    <w:rsid w:val="002B119F"/>
    <w:rsid w:val="002B16CD"/>
    <w:rsid w:val="002B207E"/>
    <w:rsid w:val="002B301C"/>
    <w:rsid w:val="002B3526"/>
    <w:rsid w:val="002C0BDD"/>
    <w:rsid w:val="002C24DB"/>
    <w:rsid w:val="002C2FD5"/>
    <w:rsid w:val="002C4B8E"/>
    <w:rsid w:val="002C56FD"/>
    <w:rsid w:val="002C6D1C"/>
    <w:rsid w:val="002C7352"/>
    <w:rsid w:val="002D0B71"/>
    <w:rsid w:val="002D270D"/>
    <w:rsid w:val="002D460A"/>
    <w:rsid w:val="002D4F0F"/>
    <w:rsid w:val="002D61C6"/>
    <w:rsid w:val="002D7194"/>
    <w:rsid w:val="002E0371"/>
    <w:rsid w:val="002E0A47"/>
    <w:rsid w:val="002E166D"/>
    <w:rsid w:val="002E43D3"/>
    <w:rsid w:val="002E43F6"/>
    <w:rsid w:val="002E4ED7"/>
    <w:rsid w:val="002E7BC1"/>
    <w:rsid w:val="002E7C50"/>
    <w:rsid w:val="002F0619"/>
    <w:rsid w:val="002F11AC"/>
    <w:rsid w:val="002F1419"/>
    <w:rsid w:val="002F28C3"/>
    <w:rsid w:val="002F4F26"/>
    <w:rsid w:val="002F7BEC"/>
    <w:rsid w:val="00300255"/>
    <w:rsid w:val="00301048"/>
    <w:rsid w:val="003025BF"/>
    <w:rsid w:val="0030297B"/>
    <w:rsid w:val="003044DC"/>
    <w:rsid w:val="003052C3"/>
    <w:rsid w:val="003055BD"/>
    <w:rsid w:val="003060DD"/>
    <w:rsid w:val="00306109"/>
    <w:rsid w:val="0030613A"/>
    <w:rsid w:val="00307C76"/>
    <w:rsid w:val="00314003"/>
    <w:rsid w:val="00314292"/>
    <w:rsid w:val="00314502"/>
    <w:rsid w:val="003152A9"/>
    <w:rsid w:val="00315D5E"/>
    <w:rsid w:val="00316055"/>
    <w:rsid w:val="00316638"/>
    <w:rsid w:val="003167B5"/>
    <w:rsid w:val="00317CC8"/>
    <w:rsid w:val="00317FE1"/>
    <w:rsid w:val="00320066"/>
    <w:rsid w:val="00321123"/>
    <w:rsid w:val="00322AFA"/>
    <w:rsid w:val="00322D85"/>
    <w:rsid w:val="00325212"/>
    <w:rsid w:val="00325B17"/>
    <w:rsid w:val="00326E34"/>
    <w:rsid w:val="003272B0"/>
    <w:rsid w:val="0033369F"/>
    <w:rsid w:val="00334043"/>
    <w:rsid w:val="003352DB"/>
    <w:rsid w:val="003365AF"/>
    <w:rsid w:val="00341D7D"/>
    <w:rsid w:val="00342D05"/>
    <w:rsid w:val="003456FF"/>
    <w:rsid w:val="00346613"/>
    <w:rsid w:val="0034733B"/>
    <w:rsid w:val="003475B3"/>
    <w:rsid w:val="00350047"/>
    <w:rsid w:val="003511F4"/>
    <w:rsid w:val="00351D5F"/>
    <w:rsid w:val="00352243"/>
    <w:rsid w:val="00352C96"/>
    <w:rsid w:val="00355C33"/>
    <w:rsid w:val="003562F8"/>
    <w:rsid w:val="00357FE6"/>
    <w:rsid w:val="0036047C"/>
    <w:rsid w:val="00360F5F"/>
    <w:rsid w:val="00361302"/>
    <w:rsid w:val="00361903"/>
    <w:rsid w:val="00362EBE"/>
    <w:rsid w:val="003657DD"/>
    <w:rsid w:val="003664D0"/>
    <w:rsid w:val="003678BE"/>
    <w:rsid w:val="00371592"/>
    <w:rsid w:val="0037201C"/>
    <w:rsid w:val="00372261"/>
    <w:rsid w:val="00372FE8"/>
    <w:rsid w:val="00373746"/>
    <w:rsid w:val="003749BF"/>
    <w:rsid w:val="00376296"/>
    <w:rsid w:val="00376C93"/>
    <w:rsid w:val="00377370"/>
    <w:rsid w:val="0038064B"/>
    <w:rsid w:val="0038160F"/>
    <w:rsid w:val="003837E7"/>
    <w:rsid w:val="00383DA8"/>
    <w:rsid w:val="00385AAE"/>
    <w:rsid w:val="0038713D"/>
    <w:rsid w:val="00387A41"/>
    <w:rsid w:val="0039302F"/>
    <w:rsid w:val="0039336A"/>
    <w:rsid w:val="00393B2D"/>
    <w:rsid w:val="00393C30"/>
    <w:rsid w:val="00393E67"/>
    <w:rsid w:val="00394476"/>
    <w:rsid w:val="00396A0F"/>
    <w:rsid w:val="00397D4A"/>
    <w:rsid w:val="003A144A"/>
    <w:rsid w:val="003A30BC"/>
    <w:rsid w:val="003A3123"/>
    <w:rsid w:val="003A432B"/>
    <w:rsid w:val="003A6A3F"/>
    <w:rsid w:val="003A6B4F"/>
    <w:rsid w:val="003A72E1"/>
    <w:rsid w:val="003A7E0D"/>
    <w:rsid w:val="003B02A9"/>
    <w:rsid w:val="003B1088"/>
    <w:rsid w:val="003B33F7"/>
    <w:rsid w:val="003B5C6C"/>
    <w:rsid w:val="003B5F17"/>
    <w:rsid w:val="003C083A"/>
    <w:rsid w:val="003C0D62"/>
    <w:rsid w:val="003C25E5"/>
    <w:rsid w:val="003C3216"/>
    <w:rsid w:val="003C3426"/>
    <w:rsid w:val="003C356D"/>
    <w:rsid w:val="003C72E5"/>
    <w:rsid w:val="003C73C9"/>
    <w:rsid w:val="003C7AB6"/>
    <w:rsid w:val="003D5B26"/>
    <w:rsid w:val="003D76FE"/>
    <w:rsid w:val="003D7F30"/>
    <w:rsid w:val="003E0153"/>
    <w:rsid w:val="003E0B4A"/>
    <w:rsid w:val="003E1263"/>
    <w:rsid w:val="003E330C"/>
    <w:rsid w:val="003E6380"/>
    <w:rsid w:val="003E79BD"/>
    <w:rsid w:val="003F48E2"/>
    <w:rsid w:val="003F56D1"/>
    <w:rsid w:val="003F65C1"/>
    <w:rsid w:val="003F66BA"/>
    <w:rsid w:val="00402781"/>
    <w:rsid w:val="004034C8"/>
    <w:rsid w:val="00405DAF"/>
    <w:rsid w:val="00406A47"/>
    <w:rsid w:val="00407363"/>
    <w:rsid w:val="00410265"/>
    <w:rsid w:val="00410AE3"/>
    <w:rsid w:val="00412709"/>
    <w:rsid w:val="00412F2E"/>
    <w:rsid w:val="00412FF8"/>
    <w:rsid w:val="00415283"/>
    <w:rsid w:val="004179D7"/>
    <w:rsid w:val="00417B1F"/>
    <w:rsid w:val="00421011"/>
    <w:rsid w:val="00422CB4"/>
    <w:rsid w:val="00425B83"/>
    <w:rsid w:val="004265FD"/>
    <w:rsid w:val="00426908"/>
    <w:rsid w:val="00426E8F"/>
    <w:rsid w:val="00427D7E"/>
    <w:rsid w:val="004305F1"/>
    <w:rsid w:val="00434D3D"/>
    <w:rsid w:val="00435511"/>
    <w:rsid w:val="004366E1"/>
    <w:rsid w:val="00436BCA"/>
    <w:rsid w:val="00436C18"/>
    <w:rsid w:val="00437895"/>
    <w:rsid w:val="00441821"/>
    <w:rsid w:val="004435D6"/>
    <w:rsid w:val="00443ABB"/>
    <w:rsid w:val="00444181"/>
    <w:rsid w:val="00444675"/>
    <w:rsid w:val="00444842"/>
    <w:rsid w:val="00444A51"/>
    <w:rsid w:val="00445A50"/>
    <w:rsid w:val="00445B2D"/>
    <w:rsid w:val="004478B0"/>
    <w:rsid w:val="0045055A"/>
    <w:rsid w:val="00450A50"/>
    <w:rsid w:val="004511DA"/>
    <w:rsid w:val="0045152E"/>
    <w:rsid w:val="00452962"/>
    <w:rsid w:val="0045471E"/>
    <w:rsid w:val="004567F7"/>
    <w:rsid w:val="00456907"/>
    <w:rsid w:val="0045796D"/>
    <w:rsid w:val="00457B78"/>
    <w:rsid w:val="0046112D"/>
    <w:rsid w:val="0046239F"/>
    <w:rsid w:val="00463A96"/>
    <w:rsid w:val="00464888"/>
    <w:rsid w:val="00465C88"/>
    <w:rsid w:val="00467E69"/>
    <w:rsid w:val="00471DAD"/>
    <w:rsid w:val="004725E5"/>
    <w:rsid w:val="0047496D"/>
    <w:rsid w:val="004750FA"/>
    <w:rsid w:val="004755FE"/>
    <w:rsid w:val="004757BA"/>
    <w:rsid w:val="0047662D"/>
    <w:rsid w:val="00476D4C"/>
    <w:rsid w:val="004774C0"/>
    <w:rsid w:val="00480C06"/>
    <w:rsid w:val="0048130E"/>
    <w:rsid w:val="00481A50"/>
    <w:rsid w:val="00482B6A"/>
    <w:rsid w:val="00483594"/>
    <w:rsid w:val="004850E4"/>
    <w:rsid w:val="0048587B"/>
    <w:rsid w:val="00490958"/>
    <w:rsid w:val="00490B96"/>
    <w:rsid w:val="00491222"/>
    <w:rsid w:val="00492BAA"/>
    <w:rsid w:val="00494F8E"/>
    <w:rsid w:val="0049542E"/>
    <w:rsid w:val="004A0383"/>
    <w:rsid w:val="004A0821"/>
    <w:rsid w:val="004A0952"/>
    <w:rsid w:val="004A1229"/>
    <w:rsid w:val="004A3729"/>
    <w:rsid w:val="004A43E6"/>
    <w:rsid w:val="004A4785"/>
    <w:rsid w:val="004A532B"/>
    <w:rsid w:val="004A595D"/>
    <w:rsid w:val="004B0640"/>
    <w:rsid w:val="004B1F15"/>
    <w:rsid w:val="004B3D69"/>
    <w:rsid w:val="004B401C"/>
    <w:rsid w:val="004B4A0B"/>
    <w:rsid w:val="004B5CA4"/>
    <w:rsid w:val="004C020D"/>
    <w:rsid w:val="004C25A1"/>
    <w:rsid w:val="004C32DD"/>
    <w:rsid w:val="004C356A"/>
    <w:rsid w:val="004C4871"/>
    <w:rsid w:val="004C7008"/>
    <w:rsid w:val="004C70D9"/>
    <w:rsid w:val="004D0561"/>
    <w:rsid w:val="004D260E"/>
    <w:rsid w:val="004D523F"/>
    <w:rsid w:val="004D7F19"/>
    <w:rsid w:val="004E0A5E"/>
    <w:rsid w:val="004E0E4F"/>
    <w:rsid w:val="004E3878"/>
    <w:rsid w:val="004E4923"/>
    <w:rsid w:val="004E5C62"/>
    <w:rsid w:val="004E5F93"/>
    <w:rsid w:val="004F0278"/>
    <w:rsid w:val="004F1A35"/>
    <w:rsid w:val="004F1DF6"/>
    <w:rsid w:val="004F2C7F"/>
    <w:rsid w:val="004F444D"/>
    <w:rsid w:val="004F595D"/>
    <w:rsid w:val="004F5B65"/>
    <w:rsid w:val="004F6050"/>
    <w:rsid w:val="004F647F"/>
    <w:rsid w:val="005016C9"/>
    <w:rsid w:val="00501F42"/>
    <w:rsid w:val="005024D2"/>
    <w:rsid w:val="00503267"/>
    <w:rsid w:val="00503A25"/>
    <w:rsid w:val="00505882"/>
    <w:rsid w:val="005062E7"/>
    <w:rsid w:val="00507FF2"/>
    <w:rsid w:val="005114AF"/>
    <w:rsid w:val="00512327"/>
    <w:rsid w:val="0051344F"/>
    <w:rsid w:val="005136B2"/>
    <w:rsid w:val="005160E9"/>
    <w:rsid w:val="00521F3C"/>
    <w:rsid w:val="00524F21"/>
    <w:rsid w:val="00527210"/>
    <w:rsid w:val="00530C37"/>
    <w:rsid w:val="005316E7"/>
    <w:rsid w:val="005318A9"/>
    <w:rsid w:val="00531926"/>
    <w:rsid w:val="005319E4"/>
    <w:rsid w:val="00531E2E"/>
    <w:rsid w:val="00532142"/>
    <w:rsid w:val="0053469C"/>
    <w:rsid w:val="00536021"/>
    <w:rsid w:val="00536AB4"/>
    <w:rsid w:val="00537294"/>
    <w:rsid w:val="0053775D"/>
    <w:rsid w:val="005420C4"/>
    <w:rsid w:val="005422B8"/>
    <w:rsid w:val="0054355B"/>
    <w:rsid w:val="00543A91"/>
    <w:rsid w:val="00546897"/>
    <w:rsid w:val="00551ED8"/>
    <w:rsid w:val="00552FC4"/>
    <w:rsid w:val="005540E2"/>
    <w:rsid w:val="005545C9"/>
    <w:rsid w:val="00554CF7"/>
    <w:rsid w:val="005554BC"/>
    <w:rsid w:val="00555536"/>
    <w:rsid w:val="005564A4"/>
    <w:rsid w:val="00556603"/>
    <w:rsid w:val="005566FD"/>
    <w:rsid w:val="00556B93"/>
    <w:rsid w:val="0056277B"/>
    <w:rsid w:val="00562F14"/>
    <w:rsid w:val="00562F5C"/>
    <w:rsid w:val="00562FBF"/>
    <w:rsid w:val="00563321"/>
    <w:rsid w:val="005633DB"/>
    <w:rsid w:val="00563815"/>
    <w:rsid w:val="0056453A"/>
    <w:rsid w:val="00564EED"/>
    <w:rsid w:val="005650E9"/>
    <w:rsid w:val="00565873"/>
    <w:rsid w:val="00570406"/>
    <w:rsid w:val="005714C8"/>
    <w:rsid w:val="0057174B"/>
    <w:rsid w:val="00571D24"/>
    <w:rsid w:val="00573A07"/>
    <w:rsid w:val="00573E14"/>
    <w:rsid w:val="0057479E"/>
    <w:rsid w:val="005751A3"/>
    <w:rsid w:val="005760D0"/>
    <w:rsid w:val="00577E98"/>
    <w:rsid w:val="005836A3"/>
    <w:rsid w:val="00585CDD"/>
    <w:rsid w:val="00586F54"/>
    <w:rsid w:val="0059084D"/>
    <w:rsid w:val="00590FC8"/>
    <w:rsid w:val="00591472"/>
    <w:rsid w:val="00592376"/>
    <w:rsid w:val="005954B3"/>
    <w:rsid w:val="005963BE"/>
    <w:rsid w:val="00596D23"/>
    <w:rsid w:val="005976B7"/>
    <w:rsid w:val="0059777F"/>
    <w:rsid w:val="005A1BDD"/>
    <w:rsid w:val="005A2A96"/>
    <w:rsid w:val="005A48A0"/>
    <w:rsid w:val="005A7198"/>
    <w:rsid w:val="005A7CBF"/>
    <w:rsid w:val="005B11B8"/>
    <w:rsid w:val="005B14CB"/>
    <w:rsid w:val="005B36B7"/>
    <w:rsid w:val="005B3B94"/>
    <w:rsid w:val="005C0A1F"/>
    <w:rsid w:val="005C0AED"/>
    <w:rsid w:val="005C16C1"/>
    <w:rsid w:val="005C1787"/>
    <w:rsid w:val="005C25AB"/>
    <w:rsid w:val="005C28F9"/>
    <w:rsid w:val="005C7056"/>
    <w:rsid w:val="005C7328"/>
    <w:rsid w:val="005D0ABF"/>
    <w:rsid w:val="005D1A92"/>
    <w:rsid w:val="005D2725"/>
    <w:rsid w:val="005D4ED6"/>
    <w:rsid w:val="005D5BE9"/>
    <w:rsid w:val="005D71CC"/>
    <w:rsid w:val="005E05AF"/>
    <w:rsid w:val="005E29CA"/>
    <w:rsid w:val="005E50B4"/>
    <w:rsid w:val="005E5F5D"/>
    <w:rsid w:val="005E5FB8"/>
    <w:rsid w:val="005E74E3"/>
    <w:rsid w:val="005F0A34"/>
    <w:rsid w:val="005F1000"/>
    <w:rsid w:val="005F2592"/>
    <w:rsid w:val="005F30C0"/>
    <w:rsid w:val="005F3145"/>
    <w:rsid w:val="005F3B7E"/>
    <w:rsid w:val="005F3DA9"/>
    <w:rsid w:val="005F5255"/>
    <w:rsid w:val="005F562E"/>
    <w:rsid w:val="005F6BF1"/>
    <w:rsid w:val="005F6D62"/>
    <w:rsid w:val="005F7165"/>
    <w:rsid w:val="00604E94"/>
    <w:rsid w:val="006055E9"/>
    <w:rsid w:val="00606992"/>
    <w:rsid w:val="00607A9D"/>
    <w:rsid w:val="00610CC7"/>
    <w:rsid w:val="006116FA"/>
    <w:rsid w:val="0061262A"/>
    <w:rsid w:val="00612AE7"/>
    <w:rsid w:val="00612EEA"/>
    <w:rsid w:val="00613236"/>
    <w:rsid w:val="00614723"/>
    <w:rsid w:val="006154F8"/>
    <w:rsid w:val="00616EFB"/>
    <w:rsid w:val="00617558"/>
    <w:rsid w:val="00617E3B"/>
    <w:rsid w:val="0062015F"/>
    <w:rsid w:val="00620F93"/>
    <w:rsid w:val="00621582"/>
    <w:rsid w:val="006228D2"/>
    <w:rsid w:val="006237DC"/>
    <w:rsid w:val="00623B7C"/>
    <w:rsid w:val="00625124"/>
    <w:rsid w:val="0062530C"/>
    <w:rsid w:val="0062549A"/>
    <w:rsid w:val="0062625F"/>
    <w:rsid w:val="00626B39"/>
    <w:rsid w:val="00626FDB"/>
    <w:rsid w:val="006277F8"/>
    <w:rsid w:val="00630F9C"/>
    <w:rsid w:val="00631006"/>
    <w:rsid w:val="0063180C"/>
    <w:rsid w:val="00632233"/>
    <w:rsid w:val="00632F27"/>
    <w:rsid w:val="00637BFF"/>
    <w:rsid w:val="0064253D"/>
    <w:rsid w:val="00643677"/>
    <w:rsid w:val="0064423D"/>
    <w:rsid w:val="00645284"/>
    <w:rsid w:val="00645D6C"/>
    <w:rsid w:val="0064749A"/>
    <w:rsid w:val="00652603"/>
    <w:rsid w:val="00653111"/>
    <w:rsid w:val="00653121"/>
    <w:rsid w:val="006532CC"/>
    <w:rsid w:val="00654FF8"/>
    <w:rsid w:val="006550C8"/>
    <w:rsid w:val="00657964"/>
    <w:rsid w:val="00657B14"/>
    <w:rsid w:val="006601E0"/>
    <w:rsid w:val="0066168E"/>
    <w:rsid w:val="00665A68"/>
    <w:rsid w:val="00670169"/>
    <w:rsid w:val="00671486"/>
    <w:rsid w:val="00671931"/>
    <w:rsid w:val="00672BC8"/>
    <w:rsid w:val="00674023"/>
    <w:rsid w:val="00674459"/>
    <w:rsid w:val="00676B24"/>
    <w:rsid w:val="0068014E"/>
    <w:rsid w:val="00680737"/>
    <w:rsid w:val="00680C14"/>
    <w:rsid w:val="00683D7E"/>
    <w:rsid w:val="0068468B"/>
    <w:rsid w:val="00687A48"/>
    <w:rsid w:val="00687CA8"/>
    <w:rsid w:val="00691F9D"/>
    <w:rsid w:val="0069266C"/>
    <w:rsid w:val="0069303F"/>
    <w:rsid w:val="006935BF"/>
    <w:rsid w:val="00693C58"/>
    <w:rsid w:val="00694CB4"/>
    <w:rsid w:val="00696BA2"/>
    <w:rsid w:val="006971C8"/>
    <w:rsid w:val="006A0537"/>
    <w:rsid w:val="006A058B"/>
    <w:rsid w:val="006A1909"/>
    <w:rsid w:val="006A2308"/>
    <w:rsid w:val="006A2D57"/>
    <w:rsid w:val="006A319D"/>
    <w:rsid w:val="006A361A"/>
    <w:rsid w:val="006A3CD5"/>
    <w:rsid w:val="006A4A4B"/>
    <w:rsid w:val="006A55FB"/>
    <w:rsid w:val="006A614B"/>
    <w:rsid w:val="006A7E1E"/>
    <w:rsid w:val="006B410B"/>
    <w:rsid w:val="006B53CE"/>
    <w:rsid w:val="006B6C63"/>
    <w:rsid w:val="006B750A"/>
    <w:rsid w:val="006B7950"/>
    <w:rsid w:val="006B7FE4"/>
    <w:rsid w:val="006C06AD"/>
    <w:rsid w:val="006C1375"/>
    <w:rsid w:val="006C1644"/>
    <w:rsid w:val="006C492B"/>
    <w:rsid w:val="006C4BCF"/>
    <w:rsid w:val="006C5032"/>
    <w:rsid w:val="006C50AF"/>
    <w:rsid w:val="006C707E"/>
    <w:rsid w:val="006D02AA"/>
    <w:rsid w:val="006D0670"/>
    <w:rsid w:val="006D2737"/>
    <w:rsid w:val="006D4F3B"/>
    <w:rsid w:val="006D5035"/>
    <w:rsid w:val="006D67ED"/>
    <w:rsid w:val="006D79D6"/>
    <w:rsid w:val="006E157D"/>
    <w:rsid w:val="006E15EE"/>
    <w:rsid w:val="006E310D"/>
    <w:rsid w:val="006E40F6"/>
    <w:rsid w:val="006E4D90"/>
    <w:rsid w:val="006E5F3C"/>
    <w:rsid w:val="006E62E5"/>
    <w:rsid w:val="006E6C3B"/>
    <w:rsid w:val="006E6F72"/>
    <w:rsid w:val="006E7187"/>
    <w:rsid w:val="006E72ED"/>
    <w:rsid w:val="006E75D5"/>
    <w:rsid w:val="006E7EB0"/>
    <w:rsid w:val="006F0A0C"/>
    <w:rsid w:val="006F20DA"/>
    <w:rsid w:val="006F211A"/>
    <w:rsid w:val="006F62EA"/>
    <w:rsid w:val="006F6477"/>
    <w:rsid w:val="006F7A2C"/>
    <w:rsid w:val="00702C38"/>
    <w:rsid w:val="00703B75"/>
    <w:rsid w:val="0070434C"/>
    <w:rsid w:val="00705620"/>
    <w:rsid w:val="00705FAA"/>
    <w:rsid w:val="00706985"/>
    <w:rsid w:val="00707C6C"/>
    <w:rsid w:val="007123B3"/>
    <w:rsid w:val="00713E50"/>
    <w:rsid w:val="0071476B"/>
    <w:rsid w:val="00720684"/>
    <w:rsid w:val="007209F3"/>
    <w:rsid w:val="00721E84"/>
    <w:rsid w:val="00721ED2"/>
    <w:rsid w:val="00722AE5"/>
    <w:rsid w:val="00724C54"/>
    <w:rsid w:val="00724C62"/>
    <w:rsid w:val="007255BC"/>
    <w:rsid w:val="00726256"/>
    <w:rsid w:val="007262B3"/>
    <w:rsid w:val="00726E45"/>
    <w:rsid w:val="00730066"/>
    <w:rsid w:val="007337AB"/>
    <w:rsid w:val="007349D2"/>
    <w:rsid w:val="00734C0F"/>
    <w:rsid w:val="00735A99"/>
    <w:rsid w:val="00736DF4"/>
    <w:rsid w:val="00737E0A"/>
    <w:rsid w:val="0074043C"/>
    <w:rsid w:val="00740D61"/>
    <w:rsid w:val="00741620"/>
    <w:rsid w:val="00742C76"/>
    <w:rsid w:val="00745135"/>
    <w:rsid w:val="0074532C"/>
    <w:rsid w:val="00750B76"/>
    <w:rsid w:val="007541A1"/>
    <w:rsid w:val="0075453C"/>
    <w:rsid w:val="00754980"/>
    <w:rsid w:val="00755012"/>
    <w:rsid w:val="00755954"/>
    <w:rsid w:val="00755995"/>
    <w:rsid w:val="007561B7"/>
    <w:rsid w:val="00756F89"/>
    <w:rsid w:val="00757481"/>
    <w:rsid w:val="00757A5A"/>
    <w:rsid w:val="00761125"/>
    <w:rsid w:val="007619D3"/>
    <w:rsid w:val="00761AE9"/>
    <w:rsid w:val="007630D1"/>
    <w:rsid w:val="00763704"/>
    <w:rsid w:val="00764637"/>
    <w:rsid w:val="00765762"/>
    <w:rsid w:val="007662E7"/>
    <w:rsid w:val="0077125E"/>
    <w:rsid w:val="00772EB7"/>
    <w:rsid w:val="00773783"/>
    <w:rsid w:val="00773968"/>
    <w:rsid w:val="00773C02"/>
    <w:rsid w:val="00773CB1"/>
    <w:rsid w:val="00773EFF"/>
    <w:rsid w:val="00774A12"/>
    <w:rsid w:val="00775560"/>
    <w:rsid w:val="00775777"/>
    <w:rsid w:val="007767F7"/>
    <w:rsid w:val="0078090F"/>
    <w:rsid w:val="00781180"/>
    <w:rsid w:val="00782DD8"/>
    <w:rsid w:val="00783636"/>
    <w:rsid w:val="00783672"/>
    <w:rsid w:val="007837BF"/>
    <w:rsid w:val="00784C24"/>
    <w:rsid w:val="0078519F"/>
    <w:rsid w:val="00785818"/>
    <w:rsid w:val="0078589F"/>
    <w:rsid w:val="00786A34"/>
    <w:rsid w:val="00786B16"/>
    <w:rsid w:val="0078713D"/>
    <w:rsid w:val="0079212C"/>
    <w:rsid w:val="00792157"/>
    <w:rsid w:val="007952C3"/>
    <w:rsid w:val="0079655E"/>
    <w:rsid w:val="00796741"/>
    <w:rsid w:val="00796BE9"/>
    <w:rsid w:val="00796E54"/>
    <w:rsid w:val="007A2B7F"/>
    <w:rsid w:val="007A52AE"/>
    <w:rsid w:val="007A56BD"/>
    <w:rsid w:val="007B05D9"/>
    <w:rsid w:val="007B1F47"/>
    <w:rsid w:val="007B1F54"/>
    <w:rsid w:val="007B218B"/>
    <w:rsid w:val="007B27B1"/>
    <w:rsid w:val="007B7F19"/>
    <w:rsid w:val="007C12B9"/>
    <w:rsid w:val="007C15B2"/>
    <w:rsid w:val="007C19CD"/>
    <w:rsid w:val="007C3050"/>
    <w:rsid w:val="007C41F0"/>
    <w:rsid w:val="007C43EB"/>
    <w:rsid w:val="007C5A22"/>
    <w:rsid w:val="007C5BFA"/>
    <w:rsid w:val="007C7D32"/>
    <w:rsid w:val="007D2A3F"/>
    <w:rsid w:val="007D3324"/>
    <w:rsid w:val="007D3AEB"/>
    <w:rsid w:val="007D5325"/>
    <w:rsid w:val="007D6EA6"/>
    <w:rsid w:val="007D7A5D"/>
    <w:rsid w:val="007E0F58"/>
    <w:rsid w:val="007E1255"/>
    <w:rsid w:val="007E263F"/>
    <w:rsid w:val="007E26EC"/>
    <w:rsid w:val="007E4584"/>
    <w:rsid w:val="007E591F"/>
    <w:rsid w:val="007F13C9"/>
    <w:rsid w:val="007F2AB2"/>
    <w:rsid w:val="007F4539"/>
    <w:rsid w:val="007F640F"/>
    <w:rsid w:val="0080151B"/>
    <w:rsid w:val="00801677"/>
    <w:rsid w:val="00801687"/>
    <w:rsid w:val="00802E0B"/>
    <w:rsid w:val="00804153"/>
    <w:rsid w:val="00805171"/>
    <w:rsid w:val="0080520C"/>
    <w:rsid w:val="00805C8E"/>
    <w:rsid w:val="00806178"/>
    <w:rsid w:val="00807842"/>
    <w:rsid w:val="0081273F"/>
    <w:rsid w:val="008142E4"/>
    <w:rsid w:val="008144E8"/>
    <w:rsid w:val="00814DB5"/>
    <w:rsid w:val="008154B0"/>
    <w:rsid w:val="0081709A"/>
    <w:rsid w:val="00821463"/>
    <w:rsid w:val="00823712"/>
    <w:rsid w:val="00824BA3"/>
    <w:rsid w:val="00826F38"/>
    <w:rsid w:val="008301FE"/>
    <w:rsid w:val="00833121"/>
    <w:rsid w:val="008335BE"/>
    <w:rsid w:val="00833B44"/>
    <w:rsid w:val="00833D25"/>
    <w:rsid w:val="008373A5"/>
    <w:rsid w:val="008373C7"/>
    <w:rsid w:val="00840189"/>
    <w:rsid w:val="00840327"/>
    <w:rsid w:val="00840E00"/>
    <w:rsid w:val="00842F2C"/>
    <w:rsid w:val="00844AC9"/>
    <w:rsid w:val="00846992"/>
    <w:rsid w:val="008501A0"/>
    <w:rsid w:val="00850882"/>
    <w:rsid w:val="00850C91"/>
    <w:rsid w:val="0085480B"/>
    <w:rsid w:val="00855AEB"/>
    <w:rsid w:val="008565FF"/>
    <w:rsid w:val="00857233"/>
    <w:rsid w:val="00857B0E"/>
    <w:rsid w:val="00857B25"/>
    <w:rsid w:val="00861B62"/>
    <w:rsid w:val="00864349"/>
    <w:rsid w:val="00864C9D"/>
    <w:rsid w:val="00867133"/>
    <w:rsid w:val="00867503"/>
    <w:rsid w:val="00871CC2"/>
    <w:rsid w:val="00874C39"/>
    <w:rsid w:val="0087593E"/>
    <w:rsid w:val="00875AED"/>
    <w:rsid w:val="008800C0"/>
    <w:rsid w:val="00883EC9"/>
    <w:rsid w:val="00883ED0"/>
    <w:rsid w:val="00885B84"/>
    <w:rsid w:val="0088630F"/>
    <w:rsid w:val="008872FA"/>
    <w:rsid w:val="00887A2D"/>
    <w:rsid w:val="008905DC"/>
    <w:rsid w:val="008908BE"/>
    <w:rsid w:val="008909CB"/>
    <w:rsid w:val="008910AE"/>
    <w:rsid w:val="00891160"/>
    <w:rsid w:val="008920C0"/>
    <w:rsid w:val="008945DB"/>
    <w:rsid w:val="00895034"/>
    <w:rsid w:val="008A027C"/>
    <w:rsid w:val="008A11EA"/>
    <w:rsid w:val="008A1239"/>
    <w:rsid w:val="008A13EC"/>
    <w:rsid w:val="008A3B69"/>
    <w:rsid w:val="008A50C2"/>
    <w:rsid w:val="008A58B8"/>
    <w:rsid w:val="008A6539"/>
    <w:rsid w:val="008A6C00"/>
    <w:rsid w:val="008A6DCA"/>
    <w:rsid w:val="008A7D22"/>
    <w:rsid w:val="008B3E83"/>
    <w:rsid w:val="008B50BE"/>
    <w:rsid w:val="008B57BC"/>
    <w:rsid w:val="008B6150"/>
    <w:rsid w:val="008B6584"/>
    <w:rsid w:val="008B7FF3"/>
    <w:rsid w:val="008C0B0D"/>
    <w:rsid w:val="008C0D19"/>
    <w:rsid w:val="008C104A"/>
    <w:rsid w:val="008C1187"/>
    <w:rsid w:val="008C1F53"/>
    <w:rsid w:val="008C2A97"/>
    <w:rsid w:val="008D03FD"/>
    <w:rsid w:val="008D11E4"/>
    <w:rsid w:val="008D1D76"/>
    <w:rsid w:val="008D409E"/>
    <w:rsid w:val="008D40AD"/>
    <w:rsid w:val="008D5189"/>
    <w:rsid w:val="008D55C6"/>
    <w:rsid w:val="008D6E18"/>
    <w:rsid w:val="008E057E"/>
    <w:rsid w:val="008E23EC"/>
    <w:rsid w:val="008E3CA1"/>
    <w:rsid w:val="008E401D"/>
    <w:rsid w:val="008E5342"/>
    <w:rsid w:val="008E5912"/>
    <w:rsid w:val="008E6F9D"/>
    <w:rsid w:val="008F1457"/>
    <w:rsid w:val="008F2346"/>
    <w:rsid w:val="008F32CF"/>
    <w:rsid w:val="008F4482"/>
    <w:rsid w:val="008F4E20"/>
    <w:rsid w:val="008F5653"/>
    <w:rsid w:val="008F5AA2"/>
    <w:rsid w:val="008F713F"/>
    <w:rsid w:val="008F7871"/>
    <w:rsid w:val="00902504"/>
    <w:rsid w:val="0090597D"/>
    <w:rsid w:val="00905C2D"/>
    <w:rsid w:val="009067C3"/>
    <w:rsid w:val="00914056"/>
    <w:rsid w:val="00914A54"/>
    <w:rsid w:val="00914EA8"/>
    <w:rsid w:val="00915CD7"/>
    <w:rsid w:val="00915D49"/>
    <w:rsid w:val="009210F9"/>
    <w:rsid w:val="00921840"/>
    <w:rsid w:val="00922301"/>
    <w:rsid w:val="009266EA"/>
    <w:rsid w:val="00931A1E"/>
    <w:rsid w:val="00932848"/>
    <w:rsid w:val="00932EEF"/>
    <w:rsid w:val="00933793"/>
    <w:rsid w:val="00940B26"/>
    <w:rsid w:val="009411F1"/>
    <w:rsid w:val="009416AE"/>
    <w:rsid w:val="009423A0"/>
    <w:rsid w:val="0094264B"/>
    <w:rsid w:val="00942666"/>
    <w:rsid w:val="009447D0"/>
    <w:rsid w:val="00944A90"/>
    <w:rsid w:val="00944DE4"/>
    <w:rsid w:val="0094577B"/>
    <w:rsid w:val="00946BBC"/>
    <w:rsid w:val="00952A1D"/>
    <w:rsid w:val="00953355"/>
    <w:rsid w:val="00953913"/>
    <w:rsid w:val="00953F3D"/>
    <w:rsid w:val="00954283"/>
    <w:rsid w:val="0095549D"/>
    <w:rsid w:val="009556C6"/>
    <w:rsid w:val="00955CDE"/>
    <w:rsid w:val="009571B5"/>
    <w:rsid w:val="00962C6C"/>
    <w:rsid w:val="00963583"/>
    <w:rsid w:val="00963782"/>
    <w:rsid w:val="009637C0"/>
    <w:rsid w:val="00964A61"/>
    <w:rsid w:val="00965DEA"/>
    <w:rsid w:val="009664E8"/>
    <w:rsid w:val="00972AC5"/>
    <w:rsid w:val="00973F51"/>
    <w:rsid w:val="0097526B"/>
    <w:rsid w:val="0097602D"/>
    <w:rsid w:val="00976E66"/>
    <w:rsid w:val="00977990"/>
    <w:rsid w:val="00982597"/>
    <w:rsid w:val="0098296B"/>
    <w:rsid w:val="00982BF2"/>
    <w:rsid w:val="0098304F"/>
    <w:rsid w:val="009831F2"/>
    <w:rsid w:val="00984161"/>
    <w:rsid w:val="00984240"/>
    <w:rsid w:val="009868A0"/>
    <w:rsid w:val="00987E6A"/>
    <w:rsid w:val="0099002D"/>
    <w:rsid w:val="009915A9"/>
    <w:rsid w:val="0099338F"/>
    <w:rsid w:val="009942D0"/>
    <w:rsid w:val="0099543E"/>
    <w:rsid w:val="00995E77"/>
    <w:rsid w:val="0099609F"/>
    <w:rsid w:val="00996E74"/>
    <w:rsid w:val="009A1929"/>
    <w:rsid w:val="009A2DDF"/>
    <w:rsid w:val="009A5EF5"/>
    <w:rsid w:val="009A77F9"/>
    <w:rsid w:val="009B0ABB"/>
    <w:rsid w:val="009B1943"/>
    <w:rsid w:val="009B2404"/>
    <w:rsid w:val="009B282C"/>
    <w:rsid w:val="009B5B33"/>
    <w:rsid w:val="009B6B75"/>
    <w:rsid w:val="009B6F07"/>
    <w:rsid w:val="009B7244"/>
    <w:rsid w:val="009B7776"/>
    <w:rsid w:val="009B7863"/>
    <w:rsid w:val="009B7F89"/>
    <w:rsid w:val="009C0C96"/>
    <w:rsid w:val="009C13E9"/>
    <w:rsid w:val="009C2213"/>
    <w:rsid w:val="009C3BF0"/>
    <w:rsid w:val="009C43C9"/>
    <w:rsid w:val="009C458F"/>
    <w:rsid w:val="009C4C52"/>
    <w:rsid w:val="009C5E6F"/>
    <w:rsid w:val="009C64F8"/>
    <w:rsid w:val="009C7051"/>
    <w:rsid w:val="009C721F"/>
    <w:rsid w:val="009D1719"/>
    <w:rsid w:val="009D233D"/>
    <w:rsid w:val="009D2CD1"/>
    <w:rsid w:val="009D3EC5"/>
    <w:rsid w:val="009D4633"/>
    <w:rsid w:val="009D49A8"/>
    <w:rsid w:val="009D5796"/>
    <w:rsid w:val="009E0DB6"/>
    <w:rsid w:val="009E14FE"/>
    <w:rsid w:val="009E19B8"/>
    <w:rsid w:val="009E3AD6"/>
    <w:rsid w:val="009E4412"/>
    <w:rsid w:val="009E4852"/>
    <w:rsid w:val="009E5BD6"/>
    <w:rsid w:val="009E6272"/>
    <w:rsid w:val="009E797B"/>
    <w:rsid w:val="009F171E"/>
    <w:rsid w:val="009F18FC"/>
    <w:rsid w:val="009F198F"/>
    <w:rsid w:val="009F310F"/>
    <w:rsid w:val="009F3666"/>
    <w:rsid w:val="009F4514"/>
    <w:rsid w:val="009F6AB5"/>
    <w:rsid w:val="009F6B00"/>
    <w:rsid w:val="009F7D87"/>
    <w:rsid w:val="00A01850"/>
    <w:rsid w:val="00A02040"/>
    <w:rsid w:val="00A025E2"/>
    <w:rsid w:val="00A05DC0"/>
    <w:rsid w:val="00A06E47"/>
    <w:rsid w:val="00A10A05"/>
    <w:rsid w:val="00A121FF"/>
    <w:rsid w:val="00A12658"/>
    <w:rsid w:val="00A1364E"/>
    <w:rsid w:val="00A13DD1"/>
    <w:rsid w:val="00A15005"/>
    <w:rsid w:val="00A160FF"/>
    <w:rsid w:val="00A174A7"/>
    <w:rsid w:val="00A2115D"/>
    <w:rsid w:val="00A21356"/>
    <w:rsid w:val="00A21870"/>
    <w:rsid w:val="00A23531"/>
    <w:rsid w:val="00A24D3E"/>
    <w:rsid w:val="00A26A59"/>
    <w:rsid w:val="00A2766B"/>
    <w:rsid w:val="00A27CF2"/>
    <w:rsid w:val="00A31496"/>
    <w:rsid w:val="00A31D59"/>
    <w:rsid w:val="00A32807"/>
    <w:rsid w:val="00A3367E"/>
    <w:rsid w:val="00A35B1A"/>
    <w:rsid w:val="00A35F39"/>
    <w:rsid w:val="00A36069"/>
    <w:rsid w:val="00A40EF4"/>
    <w:rsid w:val="00A42444"/>
    <w:rsid w:val="00A44F64"/>
    <w:rsid w:val="00A51ED8"/>
    <w:rsid w:val="00A520B3"/>
    <w:rsid w:val="00A53D72"/>
    <w:rsid w:val="00A543E1"/>
    <w:rsid w:val="00A559C6"/>
    <w:rsid w:val="00A5602D"/>
    <w:rsid w:val="00A56E7C"/>
    <w:rsid w:val="00A62366"/>
    <w:rsid w:val="00A63156"/>
    <w:rsid w:val="00A63E44"/>
    <w:rsid w:val="00A661F8"/>
    <w:rsid w:val="00A6686B"/>
    <w:rsid w:val="00A70245"/>
    <w:rsid w:val="00A752B1"/>
    <w:rsid w:val="00A76ABE"/>
    <w:rsid w:val="00A76D0A"/>
    <w:rsid w:val="00A7769E"/>
    <w:rsid w:val="00A81527"/>
    <w:rsid w:val="00A83645"/>
    <w:rsid w:val="00A84564"/>
    <w:rsid w:val="00A86CE6"/>
    <w:rsid w:val="00A90ACB"/>
    <w:rsid w:val="00A934A1"/>
    <w:rsid w:val="00A9418A"/>
    <w:rsid w:val="00A94D11"/>
    <w:rsid w:val="00A9625C"/>
    <w:rsid w:val="00A97C88"/>
    <w:rsid w:val="00A97FF1"/>
    <w:rsid w:val="00AA4056"/>
    <w:rsid w:val="00AA408A"/>
    <w:rsid w:val="00AA452D"/>
    <w:rsid w:val="00AA60BF"/>
    <w:rsid w:val="00AA6C74"/>
    <w:rsid w:val="00AB0E9F"/>
    <w:rsid w:val="00AB2A28"/>
    <w:rsid w:val="00AB39DA"/>
    <w:rsid w:val="00AB4640"/>
    <w:rsid w:val="00AB53E2"/>
    <w:rsid w:val="00AB5928"/>
    <w:rsid w:val="00AC18F6"/>
    <w:rsid w:val="00AC21DF"/>
    <w:rsid w:val="00AC7AE8"/>
    <w:rsid w:val="00AD013A"/>
    <w:rsid w:val="00AD0143"/>
    <w:rsid w:val="00AD2BB7"/>
    <w:rsid w:val="00AD5DDE"/>
    <w:rsid w:val="00AD68FD"/>
    <w:rsid w:val="00AE3F8E"/>
    <w:rsid w:val="00AE4052"/>
    <w:rsid w:val="00AE48F0"/>
    <w:rsid w:val="00AE58A8"/>
    <w:rsid w:val="00AF0E09"/>
    <w:rsid w:val="00AF1D74"/>
    <w:rsid w:val="00AF30D0"/>
    <w:rsid w:val="00AF47B8"/>
    <w:rsid w:val="00AF490D"/>
    <w:rsid w:val="00AF5657"/>
    <w:rsid w:val="00AF5CA2"/>
    <w:rsid w:val="00AF6F47"/>
    <w:rsid w:val="00AF7B7E"/>
    <w:rsid w:val="00B019C6"/>
    <w:rsid w:val="00B04D12"/>
    <w:rsid w:val="00B05888"/>
    <w:rsid w:val="00B05CA0"/>
    <w:rsid w:val="00B05F9B"/>
    <w:rsid w:val="00B07F59"/>
    <w:rsid w:val="00B1144A"/>
    <w:rsid w:val="00B15926"/>
    <w:rsid w:val="00B173D2"/>
    <w:rsid w:val="00B20DCE"/>
    <w:rsid w:val="00B20FE2"/>
    <w:rsid w:val="00B243A1"/>
    <w:rsid w:val="00B256B1"/>
    <w:rsid w:val="00B273B1"/>
    <w:rsid w:val="00B313AC"/>
    <w:rsid w:val="00B35653"/>
    <w:rsid w:val="00B35757"/>
    <w:rsid w:val="00B368FC"/>
    <w:rsid w:val="00B36A84"/>
    <w:rsid w:val="00B41332"/>
    <w:rsid w:val="00B5047D"/>
    <w:rsid w:val="00B50CA5"/>
    <w:rsid w:val="00B51F13"/>
    <w:rsid w:val="00B546B8"/>
    <w:rsid w:val="00B54DAD"/>
    <w:rsid w:val="00B5506B"/>
    <w:rsid w:val="00B5567F"/>
    <w:rsid w:val="00B557C4"/>
    <w:rsid w:val="00B55A2A"/>
    <w:rsid w:val="00B55FF0"/>
    <w:rsid w:val="00B57892"/>
    <w:rsid w:val="00B578D5"/>
    <w:rsid w:val="00B63CDB"/>
    <w:rsid w:val="00B66E7D"/>
    <w:rsid w:val="00B70063"/>
    <w:rsid w:val="00B700F1"/>
    <w:rsid w:val="00B710B2"/>
    <w:rsid w:val="00B72552"/>
    <w:rsid w:val="00B74FA9"/>
    <w:rsid w:val="00B75CC5"/>
    <w:rsid w:val="00B828A9"/>
    <w:rsid w:val="00B839CA"/>
    <w:rsid w:val="00B84522"/>
    <w:rsid w:val="00B86435"/>
    <w:rsid w:val="00B923C2"/>
    <w:rsid w:val="00B92AC8"/>
    <w:rsid w:val="00B92C27"/>
    <w:rsid w:val="00B9482D"/>
    <w:rsid w:val="00B96A8D"/>
    <w:rsid w:val="00B97035"/>
    <w:rsid w:val="00B97C0D"/>
    <w:rsid w:val="00B97E0B"/>
    <w:rsid w:val="00BA348C"/>
    <w:rsid w:val="00BA3DEA"/>
    <w:rsid w:val="00BA496A"/>
    <w:rsid w:val="00BA6130"/>
    <w:rsid w:val="00BB047B"/>
    <w:rsid w:val="00BB33D2"/>
    <w:rsid w:val="00BB59C0"/>
    <w:rsid w:val="00BB653A"/>
    <w:rsid w:val="00BB6C7B"/>
    <w:rsid w:val="00BC14D9"/>
    <w:rsid w:val="00BC1B2C"/>
    <w:rsid w:val="00BC1DDD"/>
    <w:rsid w:val="00BC2913"/>
    <w:rsid w:val="00BC4931"/>
    <w:rsid w:val="00BC5D3A"/>
    <w:rsid w:val="00BC6727"/>
    <w:rsid w:val="00BC7784"/>
    <w:rsid w:val="00BC7E0B"/>
    <w:rsid w:val="00BC7F60"/>
    <w:rsid w:val="00BD019E"/>
    <w:rsid w:val="00BD112A"/>
    <w:rsid w:val="00BD2DCC"/>
    <w:rsid w:val="00BD3B9A"/>
    <w:rsid w:val="00BD3C17"/>
    <w:rsid w:val="00BD4F05"/>
    <w:rsid w:val="00BD60D8"/>
    <w:rsid w:val="00BD7E54"/>
    <w:rsid w:val="00BE1991"/>
    <w:rsid w:val="00BE207A"/>
    <w:rsid w:val="00BE2468"/>
    <w:rsid w:val="00BE2612"/>
    <w:rsid w:val="00BE41B5"/>
    <w:rsid w:val="00BE4BA7"/>
    <w:rsid w:val="00BE4C58"/>
    <w:rsid w:val="00BE563C"/>
    <w:rsid w:val="00BF003A"/>
    <w:rsid w:val="00BF0107"/>
    <w:rsid w:val="00BF0C12"/>
    <w:rsid w:val="00BF0FFC"/>
    <w:rsid w:val="00BF4603"/>
    <w:rsid w:val="00BF5877"/>
    <w:rsid w:val="00C0169B"/>
    <w:rsid w:val="00C02B17"/>
    <w:rsid w:val="00C033EC"/>
    <w:rsid w:val="00C035D8"/>
    <w:rsid w:val="00C05E84"/>
    <w:rsid w:val="00C07445"/>
    <w:rsid w:val="00C07BFC"/>
    <w:rsid w:val="00C1323E"/>
    <w:rsid w:val="00C1367E"/>
    <w:rsid w:val="00C155C4"/>
    <w:rsid w:val="00C17E78"/>
    <w:rsid w:val="00C21439"/>
    <w:rsid w:val="00C235E0"/>
    <w:rsid w:val="00C24893"/>
    <w:rsid w:val="00C26396"/>
    <w:rsid w:val="00C2798C"/>
    <w:rsid w:val="00C3174E"/>
    <w:rsid w:val="00C344B3"/>
    <w:rsid w:val="00C36E8C"/>
    <w:rsid w:val="00C37B64"/>
    <w:rsid w:val="00C410B0"/>
    <w:rsid w:val="00C428C3"/>
    <w:rsid w:val="00C42ABB"/>
    <w:rsid w:val="00C4319C"/>
    <w:rsid w:val="00C45144"/>
    <w:rsid w:val="00C451DF"/>
    <w:rsid w:val="00C45415"/>
    <w:rsid w:val="00C465C3"/>
    <w:rsid w:val="00C5082A"/>
    <w:rsid w:val="00C52716"/>
    <w:rsid w:val="00C529B2"/>
    <w:rsid w:val="00C52C22"/>
    <w:rsid w:val="00C55014"/>
    <w:rsid w:val="00C60F28"/>
    <w:rsid w:val="00C61766"/>
    <w:rsid w:val="00C61C16"/>
    <w:rsid w:val="00C6253D"/>
    <w:rsid w:val="00C65597"/>
    <w:rsid w:val="00C65BE0"/>
    <w:rsid w:val="00C66339"/>
    <w:rsid w:val="00C66B4E"/>
    <w:rsid w:val="00C7092C"/>
    <w:rsid w:val="00C70DF5"/>
    <w:rsid w:val="00C71C1D"/>
    <w:rsid w:val="00C72D5A"/>
    <w:rsid w:val="00C73D54"/>
    <w:rsid w:val="00C7504C"/>
    <w:rsid w:val="00C758F1"/>
    <w:rsid w:val="00C7603D"/>
    <w:rsid w:val="00C761E7"/>
    <w:rsid w:val="00C76458"/>
    <w:rsid w:val="00C801FF"/>
    <w:rsid w:val="00C808E8"/>
    <w:rsid w:val="00C80F32"/>
    <w:rsid w:val="00C81B1B"/>
    <w:rsid w:val="00C86762"/>
    <w:rsid w:val="00C86BD6"/>
    <w:rsid w:val="00C877D3"/>
    <w:rsid w:val="00C87C18"/>
    <w:rsid w:val="00C90D7A"/>
    <w:rsid w:val="00C93AE3"/>
    <w:rsid w:val="00C93FFD"/>
    <w:rsid w:val="00C940F7"/>
    <w:rsid w:val="00C97207"/>
    <w:rsid w:val="00CA1157"/>
    <w:rsid w:val="00CA44DF"/>
    <w:rsid w:val="00CA5411"/>
    <w:rsid w:val="00CA55C3"/>
    <w:rsid w:val="00CA58CE"/>
    <w:rsid w:val="00CA59A4"/>
    <w:rsid w:val="00CA5E9F"/>
    <w:rsid w:val="00CA6CAB"/>
    <w:rsid w:val="00CA7416"/>
    <w:rsid w:val="00CA75B4"/>
    <w:rsid w:val="00CB01A1"/>
    <w:rsid w:val="00CB07B6"/>
    <w:rsid w:val="00CB14AF"/>
    <w:rsid w:val="00CB1ED9"/>
    <w:rsid w:val="00CB36D9"/>
    <w:rsid w:val="00CB4346"/>
    <w:rsid w:val="00CB446C"/>
    <w:rsid w:val="00CB5786"/>
    <w:rsid w:val="00CB5ADE"/>
    <w:rsid w:val="00CB75B9"/>
    <w:rsid w:val="00CB78A8"/>
    <w:rsid w:val="00CC0067"/>
    <w:rsid w:val="00CC0331"/>
    <w:rsid w:val="00CC0775"/>
    <w:rsid w:val="00CC0A65"/>
    <w:rsid w:val="00CC3DFA"/>
    <w:rsid w:val="00CC46F2"/>
    <w:rsid w:val="00CC472B"/>
    <w:rsid w:val="00CC69EA"/>
    <w:rsid w:val="00CC787C"/>
    <w:rsid w:val="00CC7BCB"/>
    <w:rsid w:val="00CD1D9A"/>
    <w:rsid w:val="00CD27A5"/>
    <w:rsid w:val="00CD4E71"/>
    <w:rsid w:val="00CD794B"/>
    <w:rsid w:val="00CE014F"/>
    <w:rsid w:val="00CE1ECE"/>
    <w:rsid w:val="00CE2651"/>
    <w:rsid w:val="00CE2B8E"/>
    <w:rsid w:val="00CE3892"/>
    <w:rsid w:val="00CE4E8F"/>
    <w:rsid w:val="00CE4EB1"/>
    <w:rsid w:val="00CE4F4C"/>
    <w:rsid w:val="00CE776B"/>
    <w:rsid w:val="00CE7FEB"/>
    <w:rsid w:val="00CF210C"/>
    <w:rsid w:val="00CF4CDD"/>
    <w:rsid w:val="00CF4CF3"/>
    <w:rsid w:val="00D00ACF"/>
    <w:rsid w:val="00D0106C"/>
    <w:rsid w:val="00D0108E"/>
    <w:rsid w:val="00D013B9"/>
    <w:rsid w:val="00D015A6"/>
    <w:rsid w:val="00D0171D"/>
    <w:rsid w:val="00D01ABE"/>
    <w:rsid w:val="00D02720"/>
    <w:rsid w:val="00D030E1"/>
    <w:rsid w:val="00D043DA"/>
    <w:rsid w:val="00D04CC1"/>
    <w:rsid w:val="00D06F86"/>
    <w:rsid w:val="00D07C59"/>
    <w:rsid w:val="00D10026"/>
    <w:rsid w:val="00D11583"/>
    <w:rsid w:val="00D124E4"/>
    <w:rsid w:val="00D126EC"/>
    <w:rsid w:val="00D13A6A"/>
    <w:rsid w:val="00D13B9C"/>
    <w:rsid w:val="00D156B5"/>
    <w:rsid w:val="00D16152"/>
    <w:rsid w:val="00D168B6"/>
    <w:rsid w:val="00D16E31"/>
    <w:rsid w:val="00D16EC8"/>
    <w:rsid w:val="00D21A5B"/>
    <w:rsid w:val="00D22EEA"/>
    <w:rsid w:val="00D25928"/>
    <w:rsid w:val="00D25D56"/>
    <w:rsid w:val="00D2642B"/>
    <w:rsid w:val="00D266F6"/>
    <w:rsid w:val="00D26ACB"/>
    <w:rsid w:val="00D270D4"/>
    <w:rsid w:val="00D3179A"/>
    <w:rsid w:val="00D31D4B"/>
    <w:rsid w:val="00D32C0A"/>
    <w:rsid w:val="00D354E5"/>
    <w:rsid w:val="00D40165"/>
    <w:rsid w:val="00D40793"/>
    <w:rsid w:val="00D41908"/>
    <w:rsid w:val="00D46799"/>
    <w:rsid w:val="00D47870"/>
    <w:rsid w:val="00D50774"/>
    <w:rsid w:val="00D50B95"/>
    <w:rsid w:val="00D528B7"/>
    <w:rsid w:val="00D53C3F"/>
    <w:rsid w:val="00D54FCB"/>
    <w:rsid w:val="00D5516F"/>
    <w:rsid w:val="00D55E65"/>
    <w:rsid w:val="00D56719"/>
    <w:rsid w:val="00D60592"/>
    <w:rsid w:val="00D6098C"/>
    <w:rsid w:val="00D61951"/>
    <w:rsid w:val="00D6243A"/>
    <w:rsid w:val="00D624BB"/>
    <w:rsid w:val="00D6256C"/>
    <w:rsid w:val="00D64300"/>
    <w:rsid w:val="00D658FA"/>
    <w:rsid w:val="00D665CB"/>
    <w:rsid w:val="00D672D0"/>
    <w:rsid w:val="00D725BF"/>
    <w:rsid w:val="00D72841"/>
    <w:rsid w:val="00D74DC2"/>
    <w:rsid w:val="00D758E3"/>
    <w:rsid w:val="00D77515"/>
    <w:rsid w:val="00D77C83"/>
    <w:rsid w:val="00D81106"/>
    <w:rsid w:val="00D81CFC"/>
    <w:rsid w:val="00D841D2"/>
    <w:rsid w:val="00D842B8"/>
    <w:rsid w:val="00D8477B"/>
    <w:rsid w:val="00D84F46"/>
    <w:rsid w:val="00D85037"/>
    <w:rsid w:val="00D87638"/>
    <w:rsid w:val="00D87E9F"/>
    <w:rsid w:val="00D90E3C"/>
    <w:rsid w:val="00D91E0D"/>
    <w:rsid w:val="00D96C14"/>
    <w:rsid w:val="00DA0392"/>
    <w:rsid w:val="00DA1132"/>
    <w:rsid w:val="00DA145C"/>
    <w:rsid w:val="00DA211C"/>
    <w:rsid w:val="00DA2978"/>
    <w:rsid w:val="00DA368F"/>
    <w:rsid w:val="00DA3EF5"/>
    <w:rsid w:val="00DA46DF"/>
    <w:rsid w:val="00DA4EBE"/>
    <w:rsid w:val="00DA7491"/>
    <w:rsid w:val="00DA7775"/>
    <w:rsid w:val="00DB1584"/>
    <w:rsid w:val="00DB19A8"/>
    <w:rsid w:val="00DB2413"/>
    <w:rsid w:val="00DB2559"/>
    <w:rsid w:val="00DB3DC8"/>
    <w:rsid w:val="00DB43A0"/>
    <w:rsid w:val="00DB4505"/>
    <w:rsid w:val="00DB4620"/>
    <w:rsid w:val="00DB584D"/>
    <w:rsid w:val="00DB666F"/>
    <w:rsid w:val="00DB770A"/>
    <w:rsid w:val="00DB7B4B"/>
    <w:rsid w:val="00DB7BBB"/>
    <w:rsid w:val="00DC11A1"/>
    <w:rsid w:val="00DC3D4D"/>
    <w:rsid w:val="00DC53E5"/>
    <w:rsid w:val="00DC5852"/>
    <w:rsid w:val="00DC5DED"/>
    <w:rsid w:val="00DC7444"/>
    <w:rsid w:val="00DC7A87"/>
    <w:rsid w:val="00DD24BD"/>
    <w:rsid w:val="00DD404E"/>
    <w:rsid w:val="00DD486C"/>
    <w:rsid w:val="00DD51B2"/>
    <w:rsid w:val="00DD5475"/>
    <w:rsid w:val="00DD5FC7"/>
    <w:rsid w:val="00DD703A"/>
    <w:rsid w:val="00DD7EF6"/>
    <w:rsid w:val="00DE059F"/>
    <w:rsid w:val="00DE3789"/>
    <w:rsid w:val="00DE37AB"/>
    <w:rsid w:val="00DE3AA7"/>
    <w:rsid w:val="00DE3D7D"/>
    <w:rsid w:val="00DE4F42"/>
    <w:rsid w:val="00DE5B51"/>
    <w:rsid w:val="00DF1B5C"/>
    <w:rsid w:val="00DF210C"/>
    <w:rsid w:val="00DF4254"/>
    <w:rsid w:val="00DF44CB"/>
    <w:rsid w:val="00DF5492"/>
    <w:rsid w:val="00DF5920"/>
    <w:rsid w:val="00E01FD7"/>
    <w:rsid w:val="00E04BA8"/>
    <w:rsid w:val="00E061F1"/>
    <w:rsid w:val="00E0771D"/>
    <w:rsid w:val="00E07CFC"/>
    <w:rsid w:val="00E10DE5"/>
    <w:rsid w:val="00E137E5"/>
    <w:rsid w:val="00E13ED4"/>
    <w:rsid w:val="00E13F92"/>
    <w:rsid w:val="00E14356"/>
    <w:rsid w:val="00E15728"/>
    <w:rsid w:val="00E160A5"/>
    <w:rsid w:val="00E16458"/>
    <w:rsid w:val="00E164CC"/>
    <w:rsid w:val="00E16F3E"/>
    <w:rsid w:val="00E17715"/>
    <w:rsid w:val="00E202FE"/>
    <w:rsid w:val="00E20E53"/>
    <w:rsid w:val="00E213C4"/>
    <w:rsid w:val="00E240B8"/>
    <w:rsid w:val="00E25887"/>
    <w:rsid w:val="00E276EF"/>
    <w:rsid w:val="00E30471"/>
    <w:rsid w:val="00E329A7"/>
    <w:rsid w:val="00E33BA8"/>
    <w:rsid w:val="00E344BF"/>
    <w:rsid w:val="00E346BE"/>
    <w:rsid w:val="00E349E1"/>
    <w:rsid w:val="00E35EEC"/>
    <w:rsid w:val="00E360BE"/>
    <w:rsid w:val="00E371AC"/>
    <w:rsid w:val="00E401EF"/>
    <w:rsid w:val="00E407E3"/>
    <w:rsid w:val="00E41016"/>
    <w:rsid w:val="00E41D2D"/>
    <w:rsid w:val="00E4248D"/>
    <w:rsid w:val="00E4453D"/>
    <w:rsid w:val="00E44795"/>
    <w:rsid w:val="00E44C93"/>
    <w:rsid w:val="00E46428"/>
    <w:rsid w:val="00E46A71"/>
    <w:rsid w:val="00E4739C"/>
    <w:rsid w:val="00E4766D"/>
    <w:rsid w:val="00E47783"/>
    <w:rsid w:val="00E47BE6"/>
    <w:rsid w:val="00E50CA3"/>
    <w:rsid w:val="00E516D9"/>
    <w:rsid w:val="00E57F2D"/>
    <w:rsid w:val="00E63C3D"/>
    <w:rsid w:val="00E642CE"/>
    <w:rsid w:val="00E65714"/>
    <w:rsid w:val="00E67774"/>
    <w:rsid w:val="00E7012C"/>
    <w:rsid w:val="00E70A5B"/>
    <w:rsid w:val="00E70F94"/>
    <w:rsid w:val="00E71B64"/>
    <w:rsid w:val="00E725AF"/>
    <w:rsid w:val="00E725DD"/>
    <w:rsid w:val="00E72797"/>
    <w:rsid w:val="00E73590"/>
    <w:rsid w:val="00E7533C"/>
    <w:rsid w:val="00E75E54"/>
    <w:rsid w:val="00E775A4"/>
    <w:rsid w:val="00E8045A"/>
    <w:rsid w:val="00E83C7D"/>
    <w:rsid w:val="00E846D2"/>
    <w:rsid w:val="00E8551A"/>
    <w:rsid w:val="00E85915"/>
    <w:rsid w:val="00E85A89"/>
    <w:rsid w:val="00E8630A"/>
    <w:rsid w:val="00E86803"/>
    <w:rsid w:val="00E86C47"/>
    <w:rsid w:val="00E87B10"/>
    <w:rsid w:val="00E87BF3"/>
    <w:rsid w:val="00E911EE"/>
    <w:rsid w:val="00E91263"/>
    <w:rsid w:val="00E918C0"/>
    <w:rsid w:val="00E93900"/>
    <w:rsid w:val="00E93E95"/>
    <w:rsid w:val="00E95A73"/>
    <w:rsid w:val="00E9729D"/>
    <w:rsid w:val="00EA19C6"/>
    <w:rsid w:val="00EA2055"/>
    <w:rsid w:val="00EA2AD2"/>
    <w:rsid w:val="00EA2B2B"/>
    <w:rsid w:val="00EA3C7E"/>
    <w:rsid w:val="00EA3FB4"/>
    <w:rsid w:val="00EA4327"/>
    <w:rsid w:val="00EA6635"/>
    <w:rsid w:val="00EB027E"/>
    <w:rsid w:val="00EB19AD"/>
    <w:rsid w:val="00EB43DB"/>
    <w:rsid w:val="00EB7361"/>
    <w:rsid w:val="00EC2635"/>
    <w:rsid w:val="00EC7FCA"/>
    <w:rsid w:val="00EE1BE6"/>
    <w:rsid w:val="00EE2237"/>
    <w:rsid w:val="00EE27F0"/>
    <w:rsid w:val="00EE4843"/>
    <w:rsid w:val="00EE5517"/>
    <w:rsid w:val="00EF096B"/>
    <w:rsid w:val="00EF0AAE"/>
    <w:rsid w:val="00EF192D"/>
    <w:rsid w:val="00EF1F26"/>
    <w:rsid w:val="00EF2A36"/>
    <w:rsid w:val="00EF5806"/>
    <w:rsid w:val="00F038E0"/>
    <w:rsid w:val="00F03DFF"/>
    <w:rsid w:val="00F046C6"/>
    <w:rsid w:val="00F050F5"/>
    <w:rsid w:val="00F06047"/>
    <w:rsid w:val="00F06556"/>
    <w:rsid w:val="00F07D6E"/>
    <w:rsid w:val="00F108CF"/>
    <w:rsid w:val="00F116AE"/>
    <w:rsid w:val="00F11D9F"/>
    <w:rsid w:val="00F123E8"/>
    <w:rsid w:val="00F13D54"/>
    <w:rsid w:val="00F15013"/>
    <w:rsid w:val="00F153AA"/>
    <w:rsid w:val="00F157B2"/>
    <w:rsid w:val="00F1748A"/>
    <w:rsid w:val="00F17FFB"/>
    <w:rsid w:val="00F20681"/>
    <w:rsid w:val="00F20B12"/>
    <w:rsid w:val="00F2197B"/>
    <w:rsid w:val="00F22446"/>
    <w:rsid w:val="00F22BE5"/>
    <w:rsid w:val="00F25C34"/>
    <w:rsid w:val="00F269F0"/>
    <w:rsid w:val="00F2757F"/>
    <w:rsid w:val="00F27D7B"/>
    <w:rsid w:val="00F31642"/>
    <w:rsid w:val="00F323D1"/>
    <w:rsid w:val="00F326F7"/>
    <w:rsid w:val="00F3290F"/>
    <w:rsid w:val="00F32A78"/>
    <w:rsid w:val="00F32ECD"/>
    <w:rsid w:val="00F33CA8"/>
    <w:rsid w:val="00F34623"/>
    <w:rsid w:val="00F35A93"/>
    <w:rsid w:val="00F36F75"/>
    <w:rsid w:val="00F4223A"/>
    <w:rsid w:val="00F42251"/>
    <w:rsid w:val="00F4317D"/>
    <w:rsid w:val="00F43A58"/>
    <w:rsid w:val="00F44A8F"/>
    <w:rsid w:val="00F46A11"/>
    <w:rsid w:val="00F4713B"/>
    <w:rsid w:val="00F477EB"/>
    <w:rsid w:val="00F50473"/>
    <w:rsid w:val="00F51D26"/>
    <w:rsid w:val="00F525FA"/>
    <w:rsid w:val="00F52647"/>
    <w:rsid w:val="00F52F29"/>
    <w:rsid w:val="00F5364C"/>
    <w:rsid w:val="00F53959"/>
    <w:rsid w:val="00F54B80"/>
    <w:rsid w:val="00F553D9"/>
    <w:rsid w:val="00F614B7"/>
    <w:rsid w:val="00F62DBF"/>
    <w:rsid w:val="00F63D6F"/>
    <w:rsid w:val="00F64EF2"/>
    <w:rsid w:val="00F65A94"/>
    <w:rsid w:val="00F65AA3"/>
    <w:rsid w:val="00F663A8"/>
    <w:rsid w:val="00F66B99"/>
    <w:rsid w:val="00F675E0"/>
    <w:rsid w:val="00F67CEC"/>
    <w:rsid w:val="00F71F8E"/>
    <w:rsid w:val="00F723B2"/>
    <w:rsid w:val="00F72DD1"/>
    <w:rsid w:val="00F73117"/>
    <w:rsid w:val="00F7397D"/>
    <w:rsid w:val="00F74695"/>
    <w:rsid w:val="00F74F75"/>
    <w:rsid w:val="00F75B6D"/>
    <w:rsid w:val="00F80F87"/>
    <w:rsid w:val="00F81D5F"/>
    <w:rsid w:val="00F86733"/>
    <w:rsid w:val="00F875BF"/>
    <w:rsid w:val="00F9410E"/>
    <w:rsid w:val="00F94372"/>
    <w:rsid w:val="00F950BE"/>
    <w:rsid w:val="00F9528F"/>
    <w:rsid w:val="00F95CD4"/>
    <w:rsid w:val="00F97E51"/>
    <w:rsid w:val="00FA0112"/>
    <w:rsid w:val="00FA1A71"/>
    <w:rsid w:val="00FA2CEF"/>
    <w:rsid w:val="00FA5BC7"/>
    <w:rsid w:val="00FA6B08"/>
    <w:rsid w:val="00FA79B5"/>
    <w:rsid w:val="00FB142D"/>
    <w:rsid w:val="00FB19A4"/>
    <w:rsid w:val="00FB1E09"/>
    <w:rsid w:val="00FB2257"/>
    <w:rsid w:val="00FB38B8"/>
    <w:rsid w:val="00FB3B10"/>
    <w:rsid w:val="00FB43C4"/>
    <w:rsid w:val="00FB5E88"/>
    <w:rsid w:val="00FB6BD4"/>
    <w:rsid w:val="00FB6D12"/>
    <w:rsid w:val="00FB6E6E"/>
    <w:rsid w:val="00FB7070"/>
    <w:rsid w:val="00FB754B"/>
    <w:rsid w:val="00FC04C1"/>
    <w:rsid w:val="00FC3096"/>
    <w:rsid w:val="00FC3BFD"/>
    <w:rsid w:val="00FC3C26"/>
    <w:rsid w:val="00FC49C7"/>
    <w:rsid w:val="00FC4E91"/>
    <w:rsid w:val="00FC6E42"/>
    <w:rsid w:val="00FD124B"/>
    <w:rsid w:val="00FD2709"/>
    <w:rsid w:val="00FD6B3D"/>
    <w:rsid w:val="00FD7BE4"/>
    <w:rsid w:val="00FE0356"/>
    <w:rsid w:val="00FE0F70"/>
    <w:rsid w:val="00FE23FA"/>
    <w:rsid w:val="00FE2848"/>
    <w:rsid w:val="00FE2F7D"/>
    <w:rsid w:val="00FE3117"/>
    <w:rsid w:val="00FE66C9"/>
    <w:rsid w:val="00FF012B"/>
    <w:rsid w:val="00FF0BE0"/>
    <w:rsid w:val="00FF1F19"/>
    <w:rsid w:val="00FF2985"/>
    <w:rsid w:val="00FF4106"/>
    <w:rsid w:val="00FF42C9"/>
    <w:rsid w:val="00FF43A0"/>
    <w:rsid w:val="00FF5056"/>
    <w:rsid w:val="00FF60D2"/>
    <w:rsid w:val="00FF70F8"/>
    <w:rsid w:val="00FF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04EF"/>
    <w:rPr>
      <w:sz w:val="24"/>
      <w:szCs w:val="24"/>
    </w:rPr>
  </w:style>
  <w:style w:type="paragraph" w:styleId="1">
    <w:name w:val="heading 1"/>
    <w:basedOn w:val="a"/>
    <w:next w:val="a"/>
    <w:qFormat/>
    <w:rsid w:val="002504EF"/>
    <w:pPr>
      <w:keepNext/>
      <w:tabs>
        <w:tab w:val="num" w:pos="900"/>
      </w:tabs>
      <w:suppressAutoHyphens/>
      <w:ind w:left="900" w:hanging="360"/>
      <w:jc w:val="center"/>
      <w:outlineLvl w:val="0"/>
    </w:pPr>
    <w:rPr>
      <w:b/>
      <w:bCs/>
      <w:sz w:val="52"/>
      <w:lang w:eastAsia="ar-SA"/>
    </w:rPr>
  </w:style>
  <w:style w:type="paragraph" w:styleId="2">
    <w:name w:val="heading 2"/>
    <w:basedOn w:val="a"/>
    <w:next w:val="a"/>
    <w:qFormat/>
    <w:rsid w:val="002504EF"/>
    <w:pPr>
      <w:keepNext/>
      <w:tabs>
        <w:tab w:val="num" w:pos="1620"/>
      </w:tabs>
      <w:suppressAutoHyphens/>
      <w:ind w:left="1620" w:hanging="360"/>
      <w:jc w:val="center"/>
      <w:outlineLvl w:val="1"/>
    </w:pPr>
    <w:rPr>
      <w:b/>
      <w:bCs/>
      <w:sz w:val="36"/>
      <w:lang w:eastAsia="ar-SA"/>
    </w:rPr>
  </w:style>
  <w:style w:type="paragraph" w:styleId="3">
    <w:name w:val="heading 3"/>
    <w:basedOn w:val="a"/>
    <w:next w:val="a"/>
    <w:qFormat/>
    <w:rsid w:val="002504EF"/>
    <w:pPr>
      <w:keepNext/>
      <w:tabs>
        <w:tab w:val="num" w:pos="2340"/>
      </w:tabs>
      <w:suppressAutoHyphens/>
      <w:ind w:left="2340" w:hanging="180"/>
      <w:jc w:val="center"/>
      <w:outlineLvl w:val="2"/>
    </w:pPr>
    <w:rPr>
      <w:sz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04EF"/>
    <w:pPr>
      <w:spacing w:after="120"/>
    </w:pPr>
  </w:style>
  <w:style w:type="character" w:customStyle="1" w:styleId="a4">
    <w:name w:val="Основной текст Знак"/>
    <w:link w:val="a3"/>
    <w:rsid w:val="00796BE9"/>
    <w:rPr>
      <w:sz w:val="24"/>
      <w:szCs w:val="24"/>
    </w:rPr>
  </w:style>
  <w:style w:type="paragraph" w:styleId="20">
    <w:name w:val="Body Text Indent 2"/>
    <w:basedOn w:val="a"/>
    <w:link w:val="21"/>
    <w:rsid w:val="002504EF"/>
    <w:pPr>
      <w:autoSpaceDE w:val="0"/>
      <w:autoSpaceDN w:val="0"/>
      <w:adjustRightInd w:val="0"/>
      <w:ind w:firstLine="540"/>
      <w:jc w:val="both"/>
    </w:pPr>
    <w:rPr>
      <w:sz w:val="28"/>
      <w:szCs w:val="28"/>
    </w:rPr>
  </w:style>
  <w:style w:type="character" w:customStyle="1" w:styleId="21">
    <w:name w:val="Основной текст с отступом 2 Знак"/>
    <w:link w:val="20"/>
    <w:rsid w:val="00E20E53"/>
    <w:rPr>
      <w:sz w:val="28"/>
      <w:szCs w:val="28"/>
    </w:rPr>
  </w:style>
  <w:style w:type="paragraph" w:styleId="a5">
    <w:name w:val="header"/>
    <w:basedOn w:val="a"/>
    <w:link w:val="a6"/>
    <w:uiPriority w:val="99"/>
    <w:rsid w:val="002504EF"/>
    <w:pPr>
      <w:tabs>
        <w:tab w:val="center" w:pos="4677"/>
        <w:tab w:val="right" w:pos="9355"/>
      </w:tabs>
    </w:pPr>
  </w:style>
  <w:style w:type="character" w:customStyle="1" w:styleId="a6">
    <w:name w:val="Верхний колонтитул Знак"/>
    <w:link w:val="a5"/>
    <w:uiPriority w:val="99"/>
    <w:rsid w:val="000176DD"/>
    <w:rPr>
      <w:sz w:val="24"/>
      <w:szCs w:val="24"/>
    </w:rPr>
  </w:style>
  <w:style w:type="character" w:styleId="a7">
    <w:name w:val="page number"/>
    <w:basedOn w:val="a0"/>
    <w:rsid w:val="002504EF"/>
  </w:style>
  <w:style w:type="paragraph" w:styleId="a8">
    <w:name w:val="footer"/>
    <w:basedOn w:val="a"/>
    <w:link w:val="a9"/>
    <w:rsid w:val="002504EF"/>
    <w:pPr>
      <w:tabs>
        <w:tab w:val="center" w:pos="4677"/>
        <w:tab w:val="right" w:pos="9355"/>
      </w:tabs>
    </w:pPr>
  </w:style>
  <w:style w:type="character" w:customStyle="1" w:styleId="a9">
    <w:name w:val="Нижний колонтитул Знак"/>
    <w:link w:val="a8"/>
    <w:rsid w:val="00874C39"/>
    <w:rPr>
      <w:sz w:val="24"/>
      <w:szCs w:val="24"/>
    </w:rPr>
  </w:style>
  <w:style w:type="paragraph" w:customStyle="1" w:styleId="ConsNormal">
    <w:name w:val="ConsNormal"/>
    <w:rsid w:val="002504EF"/>
    <w:pPr>
      <w:autoSpaceDE w:val="0"/>
      <w:autoSpaceDN w:val="0"/>
      <w:adjustRightInd w:val="0"/>
      <w:ind w:firstLine="720"/>
    </w:pPr>
    <w:rPr>
      <w:rFonts w:ascii="Arial" w:hAnsi="Arial" w:cs="Arial"/>
    </w:rPr>
  </w:style>
  <w:style w:type="paragraph" w:styleId="aa">
    <w:name w:val="Balloon Text"/>
    <w:basedOn w:val="a"/>
    <w:link w:val="ab"/>
    <w:rsid w:val="004F595D"/>
    <w:rPr>
      <w:rFonts w:ascii="Tahoma" w:hAnsi="Tahoma" w:cs="Tahoma"/>
      <w:sz w:val="16"/>
      <w:szCs w:val="16"/>
    </w:rPr>
  </w:style>
  <w:style w:type="character" w:customStyle="1" w:styleId="ab">
    <w:name w:val="Текст выноски Знак"/>
    <w:link w:val="aa"/>
    <w:rsid w:val="000176DD"/>
    <w:rPr>
      <w:rFonts w:ascii="Tahoma" w:hAnsi="Tahoma" w:cs="Tahoma"/>
      <w:sz w:val="16"/>
      <w:szCs w:val="16"/>
    </w:rPr>
  </w:style>
  <w:style w:type="paragraph" w:customStyle="1" w:styleId="ConsPlusNormal">
    <w:name w:val="ConsPlusNormal"/>
    <w:rsid w:val="0023751A"/>
    <w:pPr>
      <w:autoSpaceDE w:val="0"/>
      <w:autoSpaceDN w:val="0"/>
      <w:adjustRightInd w:val="0"/>
      <w:ind w:firstLine="720"/>
    </w:pPr>
    <w:rPr>
      <w:rFonts w:ascii="Arial" w:hAnsi="Arial" w:cs="Arial"/>
    </w:rPr>
  </w:style>
  <w:style w:type="paragraph" w:customStyle="1" w:styleId="ac">
    <w:name w:val="Знак Знак Знак Знак Знак Знак"/>
    <w:basedOn w:val="a"/>
    <w:rsid w:val="00207E44"/>
    <w:pPr>
      <w:spacing w:after="160" w:line="240" w:lineRule="exact"/>
    </w:pPr>
    <w:rPr>
      <w:rFonts w:ascii="Verdana" w:hAnsi="Verdana"/>
      <w:sz w:val="20"/>
      <w:szCs w:val="20"/>
      <w:lang w:val="en-US" w:eastAsia="en-US"/>
    </w:rPr>
  </w:style>
  <w:style w:type="paragraph" w:customStyle="1" w:styleId="10">
    <w:name w:val="Знак Знак1 Знак"/>
    <w:basedOn w:val="a"/>
    <w:rsid w:val="0038713D"/>
    <w:pPr>
      <w:widowControl w:val="0"/>
      <w:adjustRightInd w:val="0"/>
      <w:spacing w:after="160" w:line="240" w:lineRule="exact"/>
      <w:jc w:val="right"/>
    </w:pPr>
    <w:rPr>
      <w:sz w:val="20"/>
      <w:szCs w:val="20"/>
      <w:lang w:val="en-GB" w:eastAsia="en-US"/>
    </w:rPr>
  </w:style>
  <w:style w:type="paragraph" w:styleId="ad">
    <w:name w:val="List Paragraph"/>
    <w:basedOn w:val="a"/>
    <w:uiPriority w:val="34"/>
    <w:qFormat/>
    <w:rsid w:val="004265FD"/>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750B76"/>
    <w:pPr>
      <w:spacing w:before="100" w:beforeAutospacing="1" w:after="100" w:afterAutospacing="1"/>
    </w:pPr>
  </w:style>
  <w:style w:type="character" w:styleId="af">
    <w:name w:val="Hyperlink"/>
    <w:uiPriority w:val="99"/>
    <w:rsid w:val="000176DD"/>
    <w:rPr>
      <w:color w:val="0000FF"/>
      <w:u w:val="single"/>
    </w:rPr>
  </w:style>
  <w:style w:type="character" w:customStyle="1" w:styleId="af0">
    <w:name w:val="Текст примечания Знак"/>
    <w:link w:val="af1"/>
    <w:uiPriority w:val="99"/>
    <w:rsid w:val="000176DD"/>
  </w:style>
  <w:style w:type="paragraph" w:styleId="af1">
    <w:name w:val="annotation text"/>
    <w:basedOn w:val="a"/>
    <w:link w:val="af0"/>
    <w:uiPriority w:val="99"/>
    <w:unhideWhenUsed/>
    <w:rsid w:val="000176DD"/>
    <w:rPr>
      <w:sz w:val="20"/>
      <w:szCs w:val="20"/>
    </w:rPr>
  </w:style>
  <w:style w:type="character" w:customStyle="1" w:styleId="11">
    <w:name w:val="Текст примечания Знак1"/>
    <w:basedOn w:val="a0"/>
    <w:rsid w:val="000176DD"/>
  </w:style>
  <w:style w:type="character" w:styleId="af2">
    <w:name w:val="FollowedHyperlink"/>
    <w:uiPriority w:val="99"/>
    <w:unhideWhenUsed/>
    <w:rsid w:val="000560FE"/>
    <w:rPr>
      <w:color w:val="800080"/>
      <w:u w:val="single"/>
    </w:rPr>
  </w:style>
  <w:style w:type="paragraph" w:customStyle="1" w:styleId="xl67">
    <w:name w:val="xl67"/>
    <w:basedOn w:val="a"/>
    <w:rsid w:val="000560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8"/>
      <w:szCs w:val="28"/>
    </w:rPr>
  </w:style>
  <w:style w:type="paragraph" w:customStyle="1" w:styleId="xl68">
    <w:name w:val="xl68"/>
    <w:basedOn w:val="a"/>
    <w:rsid w:val="000560FE"/>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69">
    <w:name w:val="xl69"/>
    <w:basedOn w:val="a"/>
    <w:rsid w:val="000560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70">
    <w:name w:val="xl70"/>
    <w:basedOn w:val="a"/>
    <w:rsid w:val="000560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8"/>
      <w:szCs w:val="28"/>
    </w:rPr>
  </w:style>
  <w:style w:type="paragraph" w:customStyle="1" w:styleId="xl71">
    <w:name w:val="xl71"/>
    <w:basedOn w:val="a"/>
    <w:rsid w:val="000560FE"/>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2">
    <w:name w:val="xl72"/>
    <w:basedOn w:val="a"/>
    <w:rsid w:val="000560FE"/>
    <w:pPr>
      <w:spacing w:before="100" w:beforeAutospacing="1" w:after="100" w:afterAutospacing="1"/>
    </w:pPr>
  </w:style>
  <w:style w:type="paragraph" w:customStyle="1" w:styleId="xl73">
    <w:name w:val="xl73"/>
    <w:basedOn w:val="a"/>
    <w:rsid w:val="000560F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top"/>
    </w:pPr>
    <w:rPr>
      <w:sz w:val="28"/>
      <w:szCs w:val="28"/>
    </w:rPr>
  </w:style>
  <w:style w:type="paragraph" w:customStyle="1" w:styleId="xl74">
    <w:name w:val="xl74"/>
    <w:basedOn w:val="a"/>
    <w:rsid w:val="000560F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sz w:val="28"/>
      <w:szCs w:val="28"/>
    </w:rPr>
  </w:style>
  <w:style w:type="paragraph" w:customStyle="1" w:styleId="xl75">
    <w:name w:val="xl75"/>
    <w:basedOn w:val="a"/>
    <w:rsid w:val="000560FE"/>
    <w:pPr>
      <w:pBdr>
        <w:left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76">
    <w:name w:val="xl76"/>
    <w:basedOn w:val="a"/>
    <w:rsid w:val="000560FE"/>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77">
    <w:name w:val="xl77"/>
    <w:basedOn w:val="a"/>
    <w:rsid w:val="000560FE"/>
    <w:pPr>
      <w:pBdr>
        <w:top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65">
    <w:name w:val="xl65"/>
    <w:basedOn w:val="a"/>
    <w:rsid w:val="000560F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28"/>
      <w:szCs w:val="28"/>
    </w:rPr>
  </w:style>
  <w:style w:type="paragraph" w:customStyle="1" w:styleId="xl66">
    <w:name w:val="xl66"/>
    <w:basedOn w:val="a"/>
    <w:rsid w:val="00056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64">
    <w:name w:val="xl64"/>
    <w:basedOn w:val="a"/>
    <w:rsid w:val="000560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character" w:styleId="af3">
    <w:name w:val="annotation reference"/>
    <w:uiPriority w:val="99"/>
    <w:unhideWhenUsed/>
    <w:rsid w:val="001A3F93"/>
    <w:rPr>
      <w:sz w:val="16"/>
      <w:szCs w:val="16"/>
    </w:rPr>
  </w:style>
  <w:style w:type="paragraph" w:customStyle="1" w:styleId="msonormal0">
    <w:name w:val="msonormal"/>
    <w:basedOn w:val="a"/>
    <w:rsid w:val="001A3F93"/>
    <w:pPr>
      <w:spacing w:before="100" w:beforeAutospacing="1" w:after="100" w:afterAutospacing="1"/>
    </w:pPr>
  </w:style>
  <w:style w:type="paragraph" w:customStyle="1" w:styleId="xl78">
    <w:name w:val="xl7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rsid w:val="001A3F9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FF0000"/>
      <w:sz w:val="28"/>
      <w:szCs w:val="28"/>
    </w:rPr>
  </w:style>
  <w:style w:type="paragraph" w:customStyle="1" w:styleId="xl80">
    <w:name w:val="xl80"/>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2">
    <w:name w:val="xl82"/>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
    <w:name w:val="xl83"/>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4">
    <w:name w:val="xl84"/>
    <w:basedOn w:val="a"/>
    <w:rsid w:val="001A3F9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color w:val="FF0000"/>
      <w:sz w:val="28"/>
      <w:szCs w:val="28"/>
    </w:rPr>
  </w:style>
  <w:style w:type="paragraph" w:customStyle="1" w:styleId="xl85">
    <w:name w:val="xl85"/>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6">
    <w:name w:val="xl86"/>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7">
    <w:name w:val="xl87"/>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88">
    <w:name w:val="xl8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9">
    <w:name w:val="xl89"/>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0">
    <w:name w:val="xl90"/>
    <w:basedOn w:val="a"/>
    <w:rsid w:val="001A3F93"/>
    <w:pPr>
      <w:pBdr>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1">
    <w:name w:val="xl91"/>
    <w:basedOn w:val="a"/>
    <w:rsid w:val="001A3F93"/>
    <w:pPr>
      <w:spacing w:before="100" w:beforeAutospacing="1" w:after="100" w:afterAutospacing="1"/>
    </w:pPr>
    <w:rPr>
      <w:b/>
      <w:bCs/>
      <w:sz w:val="28"/>
      <w:szCs w:val="28"/>
    </w:rPr>
  </w:style>
  <w:style w:type="paragraph" w:customStyle="1" w:styleId="xl92">
    <w:name w:val="xl92"/>
    <w:basedOn w:val="a"/>
    <w:rsid w:val="001A3F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3">
    <w:name w:val="xl93"/>
    <w:basedOn w:val="a"/>
    <w:rsid w:val="001A3F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94">
    <w:name w:val="xl94"/>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5">
    <w:name w:val="xl95"/>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96">
    <w:name w:val="xl96"/>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1A3F93"/>
    <w:pPr>
      <w:pBdr>
        <w:top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98">
    <w:name w:val="xl9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9">
    <w:name w:val="xl99"/>
    <w:basedOn w:val="a"/>
    <w:rsid w:val="001A3F9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FF0000"/>
      <w:sz w:val="28"/>
      <w:szCs w:val="28"/>
    </w:rPr>
  </w:style>
  <w:style w:type="paragraph" w:customStyle="1" w:styleId="xl100">
    <w:name w:val="xl100"/>
    <w:basedOn w:val="a"/>
    <w:rsid w:val="001A3F9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2">
    <w:name w:val="xl102"/>
    <w:basedOn w:val="a"/>
    <w:rsid w:val="001A3F93"/>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4">
    <w:name w:val="xl104"/>
    <w:basedOn w:val="a"/>
    <w:rsid w:val="001A3F93"/>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5">
    <w:name w:val="xl105"/>
    <w:basedOn w:val="a"/>
    <w:rsid w:val="001A3F93"/>
    <w:pPr>
      <w:pBdr>
        <w:top w:val="single" w:sz="4" w:space="0" w:color="auto"/>
        <w:left w:val="single" w:sz="4" w:space="0" w:color="auto"/>
        <w:right w:val="single" w:sz="4" w:space="0" w:color="auto"/>
      </w:pBdr>
      <w:spacing w:before="100" w:beforeAutospacing="1" w:after="100" w:afterAutospacing="1"/>
      <w:textAlignment w:val="top"/>
    </w:pPr>
    <w:rPr>
      <w:b/>
      <w:bCs/>
      <w:sz w:val="28"/>
      <w:szCs w:val="28"/>
    </w:rPr>
  </w:style>
  <w:style w:type="paragraph" w:customStyle="1" w:styleId="xl106">
    <w:name w:val="xl106"/>
    <w:basedOn w:val="a"/>
    <w:rsid w:val="001A3F93"/>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107">
    <w:name w:val="xl107"/>
    <w:basedOn w:val="a"/>
    <w:rsid w:val="001A3F93"/>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08">
    <w:name w:val="xl10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09">
    <w:name w:val="xl109"/>
    <w:basedOn w:val="a"/>
    <w:rsid w:val="001A3F93"/>
    <w:pPr>
      <w:spacing w:before="100" w:beforeAutospacing="1" w:after="100" w:afterAutospacing="1"/>
      <w:textAlignment w:val="center"/>
    </w:pPr>
    <w:rPr>
      <w:sz w:val="28"/>
      <w:szCs w:val="28"/>
    </w:rPr>
  </w:style>
  <w:style w:type="paragraph" w:customStyle="1" w:styleId="xl110">
    <w:name w:val="xl110"/>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11">
    <w:name w:val="xl111"/>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2">
    <w:name w:val="xl112"/>
    <w:basedOn w:val="a"/>
    <w:rsid w:val="001A3F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13">
    <w:name w:val="xl113"/>
    <w:basedOn w:val="a"/>
    <w:rsid w:val="001A3F93"/>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color w:val="FF0000"/>
      <w:sz w:val="28"/>
      <w:szCs w:val="28"/>
    </w:rPr>
  </w:style>
  <w:style w:type="paragraph" w:customStyle="1" w:styleId="xl114">
    <w:name w:val="xl114"/>
    <w:basedOn w:val="a"/>
    <w:rsid w:val="001A3F93"/>
    <w:pPr>
      <w:shd w:val="clear" w:color="000000" w:fill="FFFF00"/>
      <w:spacing w:before="100" w:beforeAutospacing="1" w:after="100" w:afterAutospacing="1"/>
    </w:pPr>
    <w:rPr>
      <w:sz w:val="28"/>
      <w:szCs w:val="28"/>
    </w:rPr>
  </w:style>
  <w:style w:type="paragraph" w:customStyle="1" w:styleId="xl115">
    <w:name w:val="xl115"/>
    <w:basedOn w:val="a"/>
    <w:rsid w:val="001A3F93"/>
    <w:pPr>
      <w:pBdr>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6">
    <w:name w:val="xl116"/>
    <w:basedOn w:val="a"/>
    <w:rsid w:val="001A3F93"/>
    <w:pPr>
      <w:pBdr>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17">
    <w:name w:val="xl117"/>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8"/>
      <w:szCs w:val="28"/>
    </w:rPr>
  </w:style>
  <w:style w:type="paragraph" w:customStyle="1" w:styleId="xl118">
    <w:name w:val="xl118"/>
    <w:basedOn w:val="a"/>
    <w:rsid w:val="001A3F93"/>
    <w:pPr>
      <w:pBdr>
        <w:bottom w:val="single" w:sz="4" w:space="0" w:color="auto"/>
        <w:right w:val="single" w:sz="4" w:space="0" w:color="auto"/>
      </w:pBdr>
      <w:spacing w:before="100" w:beforeAutospacing="1" w:after="100" w:afterAutospacing="1"/>
      <w:textAlignment w:val="top"/>
    </w:pPr>
    <w:rPr>
      <w:sz w:val="28"/>
      <w:szCs w:val="28"/>
    </w:rPr>
  </w:style>
  <w:style w:type="paragraph" w:customStyle="1" w:styleId="xl119">
    <w:name w:val="xl119"/>
    <w:basedOn w:val="a"/>
    <w:rsid w:val="001A3F93"/>
    <w:pPr>
      <w:pBdr>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20">
    <w:name w:val="xl120"/>
    <w:basedOn w:val="a"/>
    <w:rsid w:val="001A3F9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21">
    <w:name w:val="xl121"/>
    <w:basedOn w:val="a"/>
    <w:rsid w:val="001A3F93"/>
    <w:pPr>
      <w:pBdr>
        <w:right w:val="single" w:sz="4" w:space="0" w:color="auto"/>
      </w:pBdr>
      <w:spacing w:before="100" w:beforeAutospacing="1" w:after="100" w:afterAutospacing="1"/>
      <w:textAlignment w:val="center"/>
    </w:pPr>
    <w:rPr>
      <w:b/>
      <w:bCs/>
      <w:sz w:val="28"/>
      <w:szCs w:val="28"/>
    </w:rPr>
  </w:style>
  <w:style w:type="paragraph" w:customStyle="1" w:styleId="xl122">
    <w:name w:val="xl122"/>
    <w:basedOn w:val="a"/>
    <w:rsid w:val="001A3F93"/>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123">
    <w:name w:val="xl123"/>
    <w:basedOn w:val="a"/>
    <w:rsid w:val="001A3F93"/>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color w:val="FF0000"/>
      <w:sz w:val="28"/>
      <w:szCs w:val="28"/>
    </w:rPr>
  </w:style>
  <w:style w:type="paragraph" w:customStyle="1" w:styleId="xl124">
    <w:name w:val="xl124"/>
    <w:basedOn w:val="a"/>
    <w:rsid w:val="001A3F93"/>
    <w:pPr>
      <w:pBdr>
        <w:top w:val="single" w:sz="4" w:space="0" w:color="auto"/>
        <w:left w:val="single" w:sz="4" w:space="0" w:color="auto"/>
        <w:bottom w:val="single" w:sz="4" w:space="0" w:color="auto"/>
      </w:pBdr>
      <w:spacing w:before="100" w:beforeAutospacing="1" w:after="100" w:afterAutospacing="1"/>
      <w:textAlignment w:val="top"/>
    </w:pPr>
    <w:rPr>
      <w:b/>
      <w:bCs/>
      <w:sz w:val="28"/>
      <w:szCs w:val="28"/>
    </w:rPr>
  </w:style>
  <w:style w:type="paragraph" w:customStyle="1" w:styleId="xl125">
    <w:name w:val="xl125"/>
    <w:basedOn w:val="a"/>
    <w:rsid w:val="001A3F93"/>
    <w:pPr>
      <w:pBdr>
        <w:top w:val="single" w:sz="4" w:space="0" w:color="auto"/>
        <w:left w:val="single" w:sz="4" w:space="0" w:color="auto"/>
        <w:bottom w:val="single" w:sz="4" w:space="0" w:color="auto"/>
      </w:pBdr>
      <w:spacing w:before="100" w:beforeAutospacing="1" w:after="100" w:afterAutospacing="1"/>
      <w:textAlignment w:val="center"/>
    </w:pPr>
    <w:rPr>
      <w:sz w:val="28"/>
      <w:szCs w:val="28"/>
    </w:rPr>
  </w:style>
  <w:style w:type="paragraph" w:customStyle="1" w:styleId="xl126">
    <w:name w:val="xl126"/>
    <w:basedOn w:val="a"/>
    <w:rsid w:val="001A3F93"/>
    <w:pPr>
      <w:pBdr>
        <w:bottom w:val="single" w:sz="4" w:space="0" w:color="auto"/>
      </w:pBdr>
      <w:spacing w:before="100" w:beforeAutospacing="1" w:after="100" w:afterAutospacing="1"/>
      <w:textAlignment w:val="center"/>
    </w:pPr>
    <w:rPr>
      <w:b/>
      <w:bCs/>
      <w:sz w:val="28"/>
      <w:szCs w:val="28"/>
    </w:rPr>
  </w:style>
  <w:style w:type="paragraph" w:customStyle="1" w:styleId="xl127">
    <w:name w:val="xl127"/>
    <w:basedOn w:val="a"/>
    <w:rsid w:val="001A3F93"/>
    <w:pPr>
      <w:pBdr>
        <w:bottom w:val="single" w:sz="4" w:space="0" w:color="auto"/>
      </w:pBdr>
      <w:spacing w:before="100" w:beforeAutospacing="1" w:after="100" w:afterAutospacing="1"/>
      <w:textAlignment w:val="center"/>
    </w:pPr>
    <w:rPr>
      <w:sz w:val="28"/>
      <w:szCs w:val="28"/>
    </w:rPr>
  </w:style>
  <w:style w:type="paragraph" w:customStyle="1" w:styleId="xl128">
    <w:name w:val="xl128"/>
    <w:basedOn w:val="a"/>
    <w:rsid w:val="001A3F93"/>
    <w:pPr>
      <w:pBdr>
        <w:left w:val="single" w:sz="4" w:space="0" w:color="auto"/>
      </w:pBdr>
      <w:spacing w:before="100" w:beforeAutospacing="1" w:after="100" w:afterAutospacing="1"/>
      <w:jc w:val="center"/>
      <w:textAlignment w:val="center"/>
    </w:pPr>
    <w:rPr>
      <w:sz w:val="28"/>
      <w:szCs w:val="28"/>
    </w:rPr>
  </w:style>
  <w:style w:type="paragraph" w:customStyle="1" w:styleId="xl129">
    <w:name w:val="xl129"/>
    <w:basedOn w:val="a"/>
    <w:rsid w:val="001A3F93"/>
    <w:pPr>
      <w:pBdr>
        <w:left w:val="single" w:sz="4" w:space="0" w:color="auto"/>
      </w:pBdr>
      <w:spacing w:before="100" w:beforeAutospacing="1" w:after="100" w:afterAutospacing="1"/>
      <w:jc w:val="center"/>
      <w:textAlignment w:val="center"/>
    </w:pPr>
    <w:rPr>
      <w:color w:val="FF0000"/>
      <w:sz w:val="28"/>
      <w:szCs w:val="28"/>
    </w:rPr>
  </w:style>
  <w:style w:type="paragraph" w:customStyle="1" w:styleId="xl130">
    <w:name w:val="xl130"/>
    <w:basedOn w:val="a"/>
    <w:rsid w:val="001A3F93"/>
    <w:pPr>
      <w:pBdr>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131">
    <w:name w:val="xl131"/>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132">
    <w:name w:val="xl132"/>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8"/>
      <w:szCs w:val="28"/>
    </w:rPr>
  </w:style>
  <w:style w:type="paragraph" w:customStyle="1" w:styleId="xl133">
    <w:name w:val="xl133"/>
    <w:basedOn w:val="a"/>
    <w:rsid w:val="001A3F93"/>
    <w:pPr>
      <w:spacing w:before="100" w:beforeAutospacing="1" w:after="100" w:afterAutospacing="1"/>
    </w:pPr>
    <w:rPr>
      <w:color w:val="FF0000"/>
      <w:sz w:val="28"/>
      <w:szCs w:val="28"/>
    </w:rPr>
  </w:style>
  <w:style w:type="paragraph" w:customStyle="1" w:styleId="xl134">
    <w:name w:val="xl134"/>
    <w:basedOn w:val="a"/>
    <w:rsid w:val="001A3F93"/>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5">
    <w:name w:val="xl135"/>
    <w:basedOn w:val="a"/>
    <w:rsid w:val="001A3F93"/>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FF0000"/>
      <w:sz w:val="28"/>
      <w:szCs w:val="28"/>
    </w:rPr>
  </w:style>
  <w:style w:type="paragraph" w:customStyle="1" w:styleId="xl136">
    <w:name w:val="xl136"/>
    <w:basedOn w:val="a"/>
    <w:rsid w:val="001A3F93"/>
    <w:pPr>
      <w:pBdr>
        <w:right w:val="single" w:sz="4" w:space="0" w:color="auto"/>
      </w:pBdr>
      <w:spacing w:before="100" w:beforeAutospacing="1" w:after="100" w:afterAutospacing="1"/>
      <w:textAlignment w:val="center"/>
    </w:pPr>
    <w:rPr>
      <w:sz w:val="28"/>
      <w:szCs w:val="28"/>
    </w:rPr>
  </w:style>
  <w:style w:type="paragraph" w:customStyle="1" w:styleId="xl137">
    <w:name w:val="xl137"/>
    <w:basedOn w:val="a"/>
    <w:rsid w:val="001A3F93"/>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38">
    <w:name w:val="xl13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39">
    <w:name w:val="xl139"/>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0">
    <w:name w:val="xl140"/>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1">
    <w:name w:val="xl141"/>
    <w:basedOn w:val="a"/>
    <w:rsid w:val="001A3F93"/>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42">
    <w:name w:val="xl142"/>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43">
    <w:name w:val="xl143"/>
    <w:basedOn w:val="a"/>
    <w:rsid w:val="001A3F93"/>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4">
    <w:name w:val="xl144"/>
    <w:basedOn w:val="a"/>
    <w:rsid w:val="001A3F93"/>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145">
    <w:name w:val="xl145"/>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46">
    <w:name w:val="xl146"/>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47">
    <w:name w:val="xl147"/>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48">
    <w:name w:val="xl148"/>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49">
    <w:name w:val="xl149"/>
    <w:basedOn w:val="a"/>
    <w:rsid w:val="001A3F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50">
    <w:name w:val="xl150"/>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51">
    <w:name w:val="xl151"/>
    <w:basedOn w:val="a"/>
    <w:rsid w:val="001A3F93"/>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52">
    <w:name w:val="xl152"/>
    <w:basedOn w:val="a"/>
    <w:rsid w:val="001A3F93"/>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153">
    <w:name w:val="xl153"/>
    <w:basedOn w:val="a"/>
    <w:rsid w:val="001A3F9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7030A0"/>
      <w:sz w:val="28"/>
      <w:szCs w:val="28"/>
    </w:rPr>
  </w:style>
  <w:style w:type="paragraph" w:customStyle="1" w:styleId="xl154">
    <w:name w:val="xl154"/>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56">
    <w:name w:val="xl156"/>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7">
    <w:name w:val="xl157"/>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8">
    <w:name w:val="xl158"/>
    <w:basedOn w:val="a"/>
    <w:rsid w:val="001A3F93"/>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1A3F93"/>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1A3F93"/>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
    <w:rsid w:val="001A3F93"/>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63">
    <w:name w:val="xl163"/>
    <w:basedOn w:val="a"/>
    <w:rsid w:val="001A3F93"/>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4">
    <w:name w:val="xl164"/>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5">
    <w:name w:val="xl165"/>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7">
    <w:name w:val="xl167"/>
    <w:basedOn w:val="a"/>
    <w:rsid w:val="001A3F9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68">
    <w:name w:val="xl168"/>
    <w:basedOn w:val="a"/>
    <w:rsid w:val="001A3F93"/>
    <w:pPr>
      <w:pBdr>
        <w:left w:val="single" w:sz="4" w:space="0" w:color="auto"/>
      </w:pBdr>
      <w:spacing w:before="100" w:beforeAutospacing="1" w:after="100" w:afterAutospacing="1"/>
      <w:jc w:val="center"/>
      <w:textAlignment w:val="center"/>
    </w:pPr>
    <w:rPr>
      <w:b/>
      <w:bCs/>
      <w:sz w:val="28"/>
      <w:szCs w:val="28"/>
    </w:rPr>
  </w:style>
  <w:style w:type="paragraph" w:customStyle="1" w:styleId="xl169">
    <w:name w:val="xl169"/>
    <w:basedOn w:val="a"/>
    <w:rsid w:val="001A3F93"/>
    <w:pPr>
      <w:pBdr>
        <w:right w:val="single" w:sz="4" w:space="0" w:color="auto"/>
      </w:pBdr>
      <w:spacing w:before="100" w:beforeAutospacing="1" w:after="100" w:afterAutospacing="1"/>
      <w:jc w:val="center"/>
      <w:textAlignment w:val="center"/>
    </w:pPr>
    <w:rPr>
      <w:b/>
      <w:bCs/>
      <w:sz w:val="28"/>
      <w:szCs w:val="28"/>
    </w:rPr>
  </w:style>
  <w:style w:type="paragraph" w:customStyle="1" w:styleId="xl170">
    <w:name w:val="xl170"/>
    <w:basedOn w:val="a"/>
    <w:rsid w:val="001A3F93"/>
    <w:pPr>
      <w:pBdr>
        <w:top w:val="single" w:sz="4" w:space="0" w:color="auto"/>
        <w:left w:val="single" w:sz="4" w:space="0" w:color="auto"/>
      </w:pBdr>
      <w:spacing w:before="100" w:beforeAutospacing="1" w:after="100" w:afterAutospacing="1"/>
      <w:jc w:val="center"/>
      <w:textAlignment w:val="top"/>
    </w:pPr>
    <w:rPr>
      <w:b/>
      <w:bCs/>
      <w:sz w:val="28"/>
      <w:szCs w:val="28"/>
    </w:rPr>
  </w:style>
  <w:style w:type="paragraph" w:customStyle="1" w:styleId="xl171">
    <w:name w:val="xl171"/>
    <w:basedOn w:val="a"/>
    <w:rsid w:val="001A3F93"/>
    <w:pPr>
      <w:pBdr>
        <w:top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72">
    <w:name w:val="xl172"/>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3">
    <w:name w:val="xl173"/>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4">
    <w:name w:val="xl174"/>
    <w:basedOn w:val="a"/>
    <w:rsid w:val="001A3F93"/>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75">
    <w:name w:val="xl175"/>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76">
    <w:name w:val="xl176"/>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7">
    <w:name w:val="xl177"/>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78">
    <w:name w:val="xl178"/>
    <w:basedOn w:val="a"/>
    <w:rsid w:val="001A3F9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79">
    <w:name w:val="xl179"/>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80">
    <w:name w:val="xl180"/>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81">
    <w:name w:val="xl181"/>
    <w:basedOn w:val="a"/>
    <w:rsid w:val="001A3F93"/>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82">
    <w:name w:val="xl182"/>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83">
    <w:name w:val="xl183"/>
    <w:basedOn w:val="a"/>
    <w:rsid w:val="001A3F93"/>
    <w:pPr>
      <w:pBdr>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84">
    <w:name w:val="xl184"/>
    <w:basedOn w:val="a"/>
    <w:rsid w:val="001A3F93"/>
    <w:pPr>
      <w:pBdr>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85">
    <w:name w:val="xl185"/>
    <w:basedOn w:val="a"/>
    <w:rsid w:val="001A3F93"/>
    <w:pPr>
      <w:pBdr>
        <w:left w:val="single" w:sz="4" w:space="0" w:color="auto"/>
      </w:pBdr>
      <w:spacing w:before="100" w:beforeAutospacing="1" w:after="100" w:afterAutospacing="1"/>
      <w:jc w:val="center"/>
      <w:textAlignment w:val="center"/>
    </w:pPr>
    <w:rPr>
      <w:b/>
      <w:bCs/>
      <w:sz w:val="28"/>
      <w:szCs w:val="28"/>
    </w:rPr>
  </w:style>
  <w:style w:type="paragraph" w:customStyle="1" w:styleId="xl186">
    <w:name w:val="xl186"/>
    <w:basedOn w:val="a"/>
    <w:rsid w:val="001A3F93"/>
    <w:pPr>
      <w:pBdr>
        <w:right w:val="single" w:sz="4" w:space="0" w:color="auto"/>
      </w:pBdr>
      <w:spacing w:before="100" w:beforeAutospacing="1" w:after="100" w:afterAutospacing="1"/>
    </w:pPr>
    <w:rPr>
      <w:sz w:val="28"/>
      <w:szCs w:val="28"/>
    </w:rPr>
  </w:style>
  <w:style w:type="paragraph" w:customStyle="1" w:styleId="xl187">
    <w:name w:val="xl187"/>
    <w:basedOn w:val="a"/>
    <w:rsid w:val="001A3F93"/>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88">
    <w:name w:val="xl188"/>
    <w:basedOn w:val="a"/>
    <w:rsid w:val="001A3F93"/>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89">
    <w:name w:val="xl189"/>
    <w:basedOn w:val="a"/>
    <w:rsid w:val="001A3F93"/>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190">
    <w:name w:val="xl190"/>
    <w:basedOn w:val="a"/>
    <w:rsid w:val="001A3F93"/>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91">
    <w:name w:val="xl191"/>
    <w:basedOn w:val="a"/>
    <w:rsid w:val="001A3F93"/>
    <w:pPr>
      <w:pBdr>
        <w:right w:val="single" w:sz="4" w:space="0" w:color="auto"/>
      </w:pBdr>
      <w:spacing w:before="100" w:beforeAutospacing="1" w:after="100" w:afterAutospacing="1"/>
      <w:jc w:val="center"/>
      <w:textAlignment w:val="center"/>
    </w:pPr>
    <w:rPr>
      <w:b/>
      <w:bCs/>
      <w:sz w:val="28"/>
      <w:szCs w:val="28"/>
    </w:rPr>
  </w:style>
  <w:style w:type="paragraph" w:customStyle="1" w:styleId="xl192">
    <w:name w:val="xl192"/>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3">
    <w:name w:val="xl193"/>
    <w:basedOn w:val="a"/>
    <w:rsid w:val="001A3F93"/>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4">
    <w:name w:val="xl194"/>
    <w:basedOn w:val="a"/>
    <w:rsid w:val="001A3F93"/>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95">
    <w:name w:val="xl195"/>
    <w:basedOn w:val="a"/>
    <w:rsid w:val="001A3F93"/>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font5">
    <w:name w:val="font5"/>
    <w:basedOn w:val="a"/>
    <w:rsid w:val="00E4453D"/>
    <w:pPr>
      <w:spacing w:before="100" w:beforeAutospacing="1" w:after="100" w:afterAutospacing="1"/>
    </w:pPr>
    <w:rPr>
      <w:b/>
      <w:bCs/>
      <w:sz w:val="28"/>
      <w:szCs w:val="28"/>
    </w:rPr>
  </w:style>
  <w:style w:type="paragraph" w:customStyle="1" w:styleId="font6">
    <w:name w:val="font6"/>
    <w:basedOn w:val="a"/>
    <w:rsid w:val="00E4453D"/>
    <w:pPr>
      <w:spacing w:before="100" w:beforeAutospacing="1" w:after="100" w:afterAutospacing="1"/>
    </w:pPr>
    <w:rPr>
      <w:b/>
      <w:bCs/>
      <w:sz w:val="28"/>
      <w:szCs w:val="28"/>
      <w:u w:val="single"/>
    </w:rPr>
  </w:style>
  <w:style w:type="paragraph" w:customStyle="1" w:styleId="xl196">
    <w:name w:val="xl196"/>
    <w:basedOn w:val="a"/>
    <w:rsid w:val="00E4453D"/>
    <w:pPr>
      <w:pBdr>
        <w:left w:val="single" w:sz="4" w:space="0" w:color="auto"/>
      </w:pBdr>
      <w:spacing w:before="100" w:beforeAutospacing="1" w:after="100" w:afterAutospacing="1"/>
      <w:jc w:val="center"/>
      <w:textAlignment w:val="center"/>
    </w:pPr>
    <w:rPr>
      <w:b/>
      <w:bCs/>
      <w:sz w:val="28"/>
      <w:szCs w:val="28"/>
    </w:rPr>
  </w:style>
  <w:style w:type="paragraph" w:customStyle="1" w:styleId="xl197">
    <w:name w:val="xl197"/>
    <w:basedOn w:val="a"/>
    <w:rsid w:val="00E4453D"/>
    <w:pPr>
      <w:pBdr>
        <w:right w:val="single" w:sz="4" w:space="0" w:color="auto"/>
      </w:pBdr>
      <w:spacing w:before="100" w:beforeAutospacing="1" w:after="100" w:afterAutospacing="1"/>
    </w:pPr>
    <w:rPr>
      <w:sz w:val="28"/>
      <w:szCs w:val="28"/>
    </w:rPr>
  </w:style>
  <w:style w:type="paragraph" w:customStyle="1" w:styleId="xl198">
    <w:name w:val="xl198"/>
    <w:basedOn w:val="a"/>
    <w:rsid w:val="00E4453D"/>
    <w:pPr>
      <w:pBdr>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99">
    <w:name w:val="xl199"/>
    <w:basedOn w:val="a"/>
    <w:rsid w:val="00E4453D"/>
    <w:pPr>
      <w:pBdr>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00">
    <w:name w:val="xl200"/>
    <w:basedOn w:val="a"/>
    <w:rsid w:val="00E4453D"/>
    <w:pPr>
      <w:pBdr>
        <w:top w:val="single" w:sz="4" w:space="0" w:color="auto"/>
        <w:left w:val="single" w:sz="4" w:space="0" w:color="auto"/>
        <w:bottom w:val="single" w:sz="4" w:space="0" w:color="auto"/>
      </w:pBdr>
      <w:spacing w:before="100" w:beforeAutospacing="1" w:after="100" w:afterAutospacing="1"/>
      <w:jc w:val="center"/>
      <w:textAlignment w:val="top"/>
    </w:pPr>
    <w:rPr>
      <w:b/>
      <w:bCs/>
      <w:sz w:val="28"/>
      <w:szCs w:val="28"/>
    </w:rPr>
  </w:style>
  <w:style w:type="paragraph" w:customStyle="1" w:styleId="xl201">
    <w:name w:val="xl201"/>
    <w:basedOn w:val="a"/>
    <w:rsid w:val="00E4453D"/>
    <w:pPr>
      <w:pBdr>
        <w:top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202">
    <w:name w:val="xl202"/>
    <w:basedOn w:val="a"/>
    <w:rsid w:val="00E4453D"/>
    <w:pPr>
      <w:pBdr>
        <w:right w:val="single" w:sz="4" w:space="0" w:color="auto"/>
      </w:pBdr>
      <w:spacing w:before="100" w:beforeAutospacing="1" w:after="100" w:afterAutospacing="1"/>
      <w:jc w:val="center"/>
      <w:textAlignment w:val="center"/>
    </w:pPr>
    <w:rPr>
      <w:b/>
      <w:bCs/>
      <w:sz w:val="28"/>
      <w:szCs w:val="28"/>
    </w:rPr>
  </w:style>
  <w:style w:type="paragraph" w:customStyle="1" w:styleId="xl203">
    <w:name w:val="xl203"/>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04">
    <w:name w:val="xl204"/>
    <w:basedOn w:val="a"/>
    <w:rsid w:val="00E4453D"/>
    <w:pPr>
      <w:pBdr>
        <w:top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05">
    <w:name w:val="xl205"/>
    <w:basedOn w:val="a"/>
    <w:rsid w:val="00E4453D"/>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206">
    <w:name w:val="xl206"/>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8">
    <w:name w:val="xl208"/>
    <w:basedOn w:val="a"/>
    <w:rsid w:val="00E4453D"/>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09">
    <w:name w:val="xl209"/>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0">
    <w:name w:val="xl210"/>
    <w:basedOn w:val="a"/>
    <w:rsid w:val="00E4453D"/>
    <w:pPr>
      <w:pBdr>
        <w:top w:val="single" w:sz="4" w:space="0" w:color="auto"/>
        <w:left w:val="single" w:sz="4" w:space="0" w:color="auto"/>
      </w:pBdr>
      <w:spacing w:before="100" w:beforeAutospacing="1" w:after="100" w:afterAutospacing="1"/>
      <w:jc w:val="center"/>
      <w:textAlignment w:val="center"/>
    </w:pPr>
  </w:style>
  <w:style w:type="paragraph" w:customStyle="1" w:styleId="xl211">
    <w:name w:val="xl211"/>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2">
    <w:name w:val="xl212"/>
    <w:basedOn w:val="a"/>
    <w:rsid w:val="00E4453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
    <w:name w:val="xl213"/>
    <w:basedOn w:val="a"/>
    <w:rsid w:val="00E4453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4">
    <w:name w:val="xl214"/>
    <w:basedOn w:val="a"/>
    <w:rsid w:val="00E4453D"/>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215">
    <w:name w:val="xl215"/>
    <w:basedOn w:val="a"/>
    <w:rsid w:val="00E4453D"/>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216">
    <w:name w:val="xl216"/>
    <w:basedOn w:val="a"/>
    <w:rsid w:val="00E4453D"/>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7">
    <w:name w:val="xl217"/>
    <w:basedOn w:val="a"/>
    <w:rsid w:val="00E4453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218">
    <w:name w:val="xl218"/>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9">
    <w:name w:val="xl219"/>
    <w:basedOn w:val="a"/>
    <w:rsid w:val="00E4453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220">
    <w:name w:val="xl220"/>
    <w:basedOn w:val="a"/>
    <w:rsid w:val="00E4453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21">
    <w:name w:val="xl221"/>
    <w:basedOn w:val="a"/>
    <w:rsid w:val="00E4453D"/>
    <w:pPr>
      <w:pBdr>
        <w:bottom w:val="single" w:sz="4" w:space="0" w:color="auto"/>
        <w:right w:val="single" w:sz="4" w:space="0" w:color="auto"/>
      </w:pBdr>
      <w:spacing w:before="100" w:beforeAutospacing="1" w:after="100" w:afterAutospacing="1"/>
      <w:textAlignment w:val="top"/>
    </w:pPr>
    <w:rPr>
      <w:b/>
      <w:bCs/>
    </w:rPr>
  </w:style>
  <w:style w:type="paragraph" w:customStyle="1" w:styleId="xl222">
    <w:name w:val="xl222"/>
    <w:basedOn w:val="a"/>
    <w:rsid w:val="00E4453D"/>
    <w:pPr>
      <w:pBdr>
        <w:bottom w:val="single" w:sz="4" w:space="0" w:color="auto"/>
        <w:right w:val="single" w:sz="4" w:space="0" w:color="auto"/>
      </w:pBdr>
      <w:spacing w:before="100" w:beforeAutospacing="1" w:after="100" w:afterAutospacing="1"/>
      <w:textAlignment w:val="top"/>
    </w:pPr>
  </w:style>
  <w:style w:type="paragraph" w:customStyle="1" w:styleId="xl223">
    <w:name w:val="xl223"/>
    <w:basedOn w:val="a"/>
    <w:rsid w:val="00E4453D"/>
    <w:pPr>
      <w:pBdr>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E4453D"/>
    <w:pPr>
      <w:pBdr>
        <w:bottom w:val="single" w:sz="4" w:space="0" w:color="auto"/>
        <w:right w:val="single" w:sz="4" w:space="0" w:color="auto"/>
      </w:pBdr>
      <w:spacing w:before="100" w:beforeAutospacing="1" w:after="100" w:afterAutospacing="1"/>
      <w:textAlignment w:val="center"/>
    </w:pPr>
    <w:rPr>
      <w:b/>
      <w:bCs/>
    </w:rPr>
  </w:style>
  <w:style w:type="paragraph" w:customStyle="1" w:styleId="xl225">
    <w:name w:val="xl225"/>
    <w:basedOn w:val="a"/>
    <w:rsid w:val="00E4453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6">
    <w:name w:val="xl226"/>
    <w:basedOn w:val="a"/>
    <w:rsid w:val="00E4453D"/>
    <w:pPr>
      <w:pBdr>
        <w:bottom w:val="single" w:sz="4" w:space="0" w:color="auto"/>
      </w:pBdr>
      <w:spacing w:before="100" w:beforeAutospacing="1" w:after="100" w:afterAutospacing="1"/>
      <w:textAlignment w:val="center"/>
    </w:pPr>
    <w:rPr>
      <w:b/>
      <w:bCs/>
    </w:rPr>
  </w:style>
  <w:style w:type="paragraph" w:customStyle="1" w:styleId="xl227">
    <w:name w:val="xl227"/>
    <w:basedOn w:val="a"/>
    <w:rsid w:val="00E4453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28">
    <w:name w:val="xl228"/>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9">
    <w:name w:val="xl229"/>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0">
    <w:name w:val="xl230"/>
    <w:basedOn w:val="a"/>
    <w:rsid w:val="00E4453D"/>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31">
    <w:name w:val="xl231"/>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E4453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3">
    <w:name w:val="xl233"/>
    <w:basedOn w:val="a"/>
    <w:rsid w:val="00E4453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E4453D"/>
    <w:pPr>
      <w:pBdr>
        <w:left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E4453D"/>
    <w:pPr>
      <w:pBdr>
        <w:left w:val="single" w:sz="4" w:space="0" w:color="auto"/>
        <w:right w:val="single" w:sz="4" w:space="0" w:color="auto"/>
      </w:pBdr>
      <w:spacing w:before="100" w:beforeAutospacing="1" w:after="100" w:afterAutospacing="1"/>
      <w:textAlignment w:val="center"/>
    </w:pPr>
  </w:style>
  <w:style w:type="paragraph" w:customStyle="1" w:styleId="xl236">
    <w:name w:val="xl236"/>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7">
    <w:name w:val="xl237"/>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38">
    <w:name w:val="xl238"/>
    <w:basedOn w:val="a"/>
    <w:rsid w:val="00E4453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9">
    <w:name w:val="xl239"/>
    <w:basedOn w:val="a"/>
    <w:rsid w:val="00E4453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40">
    <w:name w:val="xl240"/>
    <w:basedOn w:val="a"/>
    <w:rsid w:val="00E4453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1">
    <w:name w:val="xl241"/>
    <w:basedOn w:val="a"/>
    <w:rsid w:val="00E4453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2">
    <w:name w:val="xl242"/>
    <w:basedOn w:val="a"/>
    <w:rsid w:val="00E4453D"/>
    <w:pPr>
      <w:pBdr>
        <w:left w:val="single" w:sz="4" w:space="0" w:color="auto"/>
      </w:pBdr>
      <w:spacing w:before="100" w:beforeAutospacing="1" w:after="100" w:afterAutospacing="1"/>
      <w:jc w:val="center"/>
      <w:textAlignment w:val="center"/>
    </w:pPr>
    <w:rPr>
      <w:b/>
      <w:bCs/>
    </w:rPr>
  </w:style>
  <w:style w:type="paragraph" w:customStyle="1" w:styleId="xl243">
    <w:name w:val="xl243"/>
    <w:basedOn w:val="a"/>
    <w:rsid w:val="00E4453D"/>
    <w:pPr>
      <w:pBdr>
        <w:right w:val="single" w:sz="4" w:space="0" w:color="auto"/>
      </w:pBdr>
      <w:spacing w:before="100" w:beforeAutospacing="1" w:after="100" w:afterAutospacing="1"/>
      <w:jc w:val="center"/>
      <w:textAlignment w:val="center"/>
    </w:pPr>
    <w:rPr>
      <w:b/>
      <w:bCs/>
    </w:rPr>
  </w:style>
  <w:style w:type="paragraph" w:customStyle="1" w:styleId="xl244">
    <w:name w:val="xl244"/>
    <w:basedOn w:val="a"/>
    <w:rsid w:val="00E4453D"/>
    <w:pPr>
      <w:pBdr>
        <w:left w:val="single" w:sz="4" w:space="0" w:color="auto"/>
        <w:bottom w:val="single" w:sz="4" w:space="0" w:color="auto"/>
      </w:pBdr>
      <w:spacing w:before="100" w:beforeAutospacing="1" w:after="100" w:afterAutospacing="1"/>
      <w:jc w:val="center"/>
      <w:textAlignment w:val="center"/>
    </w:pPr>
  </w:style>
  <w:style w:type="paragraph" w:customStyle="1" w:styleId="xl245">
    <w:name w:val="xl245"/>
    <w:basedOn w:val="a"/>
    <w:rsid w:val="00E4453D"/>
    <w:pPr>
      <w:pBdr>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7">
    <w:name w:val="xl247"/>
    <w:basedOn w:val="a"/>
    <w:rsid w:val="00E4453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63">
    <w:name w:val="xl63"/>
    <w:basedOn w:val="a"/>
    <w:rsid w:val="00073CF8"/>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110">
    <w:name w:val="Заголовок 11"/>
    <w:basedOn w:val="a"/>
    <w:next w:val="a"/>
    <w:link w:val="110"/>
    <w:qFormat/>
    <w:rsid w:val="00F525FA"/>
    <w:pPr>
      <w:keepNext/>
      <w:tabs>
        <w:tab w:val="left" w:pos="0"/>
      </w:tabs>
      <w:suppressAutoHyphens/>
      <w:jc w:val="center"/>
      <w:outlineLvl w:val="0"/>
    </w:pPr>
    <w:rPr>
      <w:b/>
      <w:bCs/>
      <w:sz w:val="52"/>
      <w:lang w:eastAsia="ar-SA"/>
    </w:rPr>
  </w:style>
</w:styles>
</file>

<file path=word/webSettings.xml><?xml version="1.0" encoding="utf-8"?>
<w:webSettings xmlns:r="http://schemas.openxmlformats.org/officeDocument/2006/relationships" xmlns:w="http://schemas.openxmlformats.org/wordprocessingml/2006/main">
  <w:divs>
    <w:div w:id="81344099">
      <w:bodyDiv w:val="1"/>
      <w:marLeft w:val="0"/>
      <w:marRight w:val="0"/>
      <w:marTop w:val="0"/>
      <w:marBottom w:val="0"/>
      <w:divBdr>
        <w:top w:val="none" w:sz="0" w:space="0" w:color="auto"/>
        <w:left w:val="none" w:sz="0" w:space="0" w:color="auto"/>
        <w:bottom w:val="none" w:sz="0" w:space="0" w:color="auto"/>
        <w:right w:val="none" w:sz="0" w:space="0" w:color="auto"/>
      </w:divBdr>
    </w:div>
    <w:div w:id="95712851">
      <w:bodyDiv w:val="1"/>
      <w:marLeft w:val="0"/>
      <w:marRight w:val="0"/>
      <w:marTop w:val="0"/>
      <w:marBottom w:val="0"/>
      <w:divBdr>
        <w:top w:val="none" w:sz="0" w:space="0" w:color="auto"/>
        <w:left w:val="none" w:sz="0" w:space="0" w:color="auto"/>
        <w:bottom w:val="none" w:sz="0" w:space="0" w:color="auto"/>
        <w:right w:val="none" w:sz="0" w:space="0" w:color="auto"/>
      </w:divBdr>
    </w:div>
    <w:div w:id="120391107">
      <w:bodyDiv w:val="1"/>
      <w:marLeft w:val="0"/>
      <w:marRight w:val="0"/>
      <w:marTop w:val="0"/>
      <w:marBottom w:val="0"/>
      <w:divBdr>
        <w:top w:val="none" w:sz="0" w:space="0" w:color="auto"/>
        <w:left w:val="none" w:sz="0" w:space="0" w:color="auto"/>
        <w:bottom w:val="none" w:sz="0" w:space="0" w:color="auto"/>
        <w:right w:val="none" w:sz="0" w:space="0" w:color="auto"/>
      </w:divBdr>
    </w:div>
    <w:div w:id="146171739">
      <w:bodyDiv w:val="1"/>
      <w:marLeft w:val="0"/>
      <w:marRight w:val="0"/>
      <w:marTop w:val="0"/>
      <w:marBottom w:val="0"/>
      <w:divBdr>
        <w:top w:val="none" w:sz="0" w:space="0" w:color="auto"/>
        <w:left w:val="none" w:sz="0" w:space="0" w:color="auto"/>
        <w:bottom w:val="none" w:sz="0" w:space="0" w:color="auto"/>
        <w:right w:val="none" w:sz="0" w:space="0" w:color="auto"/>
      </w:divBdr>
    </w:div>
    <w:div w:id="174610814">
      <w:bodyDiv w:val="1"/>
      <w:marLeft w:val="0"/>
      <w:marRight w:val="0"/>
      <w:marTop w:val="0"/>
      <w:marBottom w:val="0"/>
      <w:divBdr>
        <w:top w:val="none" w:sz="0" w:space="0" w:color="auto"/>
        <w:left w:val="none" w:sz="0" w:space="0" w:color="auto"/>
        <w:bottom w:val="none" w:sz="0" w:space="0" w:color="auto"/>
        <w:right w:val="none" w:sz="0" w:space="0" w:color="auto"/>
      </w:divBdr>
    </w:div>
    <w:div w:id="180432946">
      <w:bodyDiv w:val="1"/>
      <w:marLeft w:val="0"/>
      <w:marRight w:val="0"/>
      <w:marTop w:val="0"/>
      <w:marBottom w:val="0"/>
      <w:divBdr>
        <w:top w:val="none" w:sz="0" w:space="0" w:color="auto"/>
        <w:left w:val="none" w:sz="0" w:space="0" w:color="auto"/>
        <w:bottom w:val="none" w:sz="0" w:space="0" w:color="auto"/>
        <w:right w:val="none" w:sz="0" w:space="0" w:color="auto"/>
      </w:divBdr>
    </w:div>
    <w:div w:id="213471527">
      <w:bodyDiv w:val="1"/>
      <w:marLeft w:val="0"/>
      <w:marRight w:val="0"/>
      <w:marTop w:val="0"/>
      <w:marBottom w:val="0"/>
      <w:divBdr>
        <w:top w:val="none" w:sz="0" w:space="0" w:color="auto"/>
        <w:left w:val="none" w:sz="0" w:space="0" w:color="auto"/>
        <w:bottom w:val="none" w:sz="0" w:space="0" w:color="auto"/>
        <w:right w:val="none" w:sz="0" w:space="0" w:color="auto"/>
      </w:divBdr>
    </w:div>
    <w:div w:id="222953750">
      <w:bodyDiv w:val="1"/>
      <w:marLeft w:val="0"/>
      <w:marRight w:val="0"/>
      <w:marTop w:val="0"/>
      <w:marBottom w:val="0"/>
      <w:divBdr>
        <w:top w:val="none" w:sz="0" w:space="0" w:color="auto"/>
        <w:left w:val="none" w:sz="0" w:space="0" w:color="auto"/>
        <w:bottom w:val="none" w:sz="0" w:space="0" w:color="auto"/>
        <w:right w:val="none" w:sz="0" w:space="0" w:color="auto"/>
      </w:divBdr>
    </w:div>
    <w:div w:id="245768815">
      <w:bodyDiv w:val="1"/>
      <w:marLeft w:val="0"/>
      <w:marRight w:val="0"/>
      <w:marTop w:val="0"/>
      <w:marBottom w:val="0"/>
      <w:divBdr>
        <w:top w:val="none" w:sz="0" w:space="0" w:color="auto"/>
        <w:left w:val="none" w:sz="0" w:space="0" w:color="auto"/>
        <w:bottom w:val="none" w:sz="0" w:space="0" w:color="auto"/>
        <w:right w:val="none" w:sz="0" w:space="0" w:color="auto"/>
      </w:divBdr>
    </w:div>
    <w:div w:id="251009388">
      <w:bodyDiv w:val="1"/>
      <w:marLeft w:val="0"/>
      <w:marRight w:val="0"/>
      <w:marTop w:val="0"/>
      <w:marBottom w:val="0"/>
      <w:divBdr>
        <w:top w:val="none" w:sz="0" w:space="0" w:color="auto"/>
        <w:left w:val="none" w:sz="0" w:space="0" w:color="auto"/>
        <w:bottom w:val="none" w:sz="0" w:space="0" w:color="auto"/>
        <w:right w:val="none" w:sz="0" w:space="0" w:color="auto"/>
      </w:divBdr>
    </w:div>
    <w:div w:id="463274367">
      <w:bodyDiv w:val="1"/>
      <w:marLeft w:val="0"/>
      <w:marRight w:val="0"/>
      <w:marTop w:val="0"/>
      <w:marBottom w:val="0"/>
      <w:divBdr>
        <w:top w:val="none" w:sz="0" w:space="0" w:color="auto"/>
        <w:left w:val="none" w:sz="0" w:space="0" w:color="auto"/>
        <w:bottom w:val="none" w:sz="0" w:space="0" w:color="auto"/>
        <w:right w:val="none" w:sz="0" w:space="0" w:color="auto"/>
      </w:divBdr>
    </w:div>
    <w:div w:id="497890502">
      <w:bodyDiv w:val="1"/>
      <w:marLeft w:val="0"/>
      <w:marRight w:val="0"/>
      <w:marTop w:val="0"/>
      <w:marBottom w:val="0"/>
      <w:divBdr>
        <w:top w:val="none" w:sz="0" w:space="0" w:color="auto"/>
        <w:left w:val="none" w:sz="0" w:space="0" w:color="auto"/>
        <w:bottom w:val="none" w:sz="0" w:space="0" w:color="auto"/>
        <w:right w:val="none" w:sz="0" w:space="0" w:color="auto"/>
      </w:divBdr>
    </w:div>
    <w:div w:id="551773171">
      <w:bodyDiv w:val="1"/>
      <w:marLeft w:val="0"/>
      <w:marRight w:val="0"/>
      <w:marTop w:val="0"/>
      <w:marBottom w:val="0"/>
      <w:divBdr>
        <w:top w:val="none" w:sz="0" w:space="0" w:color="auto"/>
        <w:left w:val="none" w:sz="0" w:space="0" w:color="auto"/>
        <w:bottom w:val="none" w:sz="0" w:space="0" w:color="auto"/>
        <w:right w:val="none" w:sz="0" w:space="0" w:color="auto"/>
      </w:divBdr>
    </w:div>
    <w:div w:id="655957635">
      <w:bodyDiv w:val="1"/>
      <w:marLeft w:val="0"/>
      <w:marRight w:val="0"/>
      <w:marTop w:val="0"/>
      <w:marBottom w:val="0"/>
      <w:divBdr>
        <w:top w:val="none" w:sz="0" w:space="0" w:color="auto"/>
        <w:left w:val="none" w:sz="0" w:space="0" w:color="auto"/>
        <w:bottom w:val="none" w:sz="0" w:space="0" w:color="auto"/>
        <w:right w:val="none" w:sz="0" w:space="0" w:color="auto"/>
      </w:divBdr>
    </w:div>
    <w:div w:id="702364372">
      <w:bodyDiv w:val="1"/>
      <w:marLeft w:val="0"/>
      <w:marRight w:val="0"/>
      <w:marTop w:val="0"/>
      <w:marBottom w:val="0"/>
      <w:divBdr>
        <w:top w:val="none" w:sz="0" w:space="0" w:color="auto"/>
        <w:left w:val="none" w:sz="0" w:space="0" w:color="auto"/>
        <w:bottom w:val="none" w:sz="0" w:space="0" w:color="auto"/>
        <w:right w:val="none" w:sz="0" w:space="0" w:color="auto"/>
      </w:divBdr>
    </w:div>
    <w:div w:id="806702494">
      <w:bodyDiv w:val="1"/>
      <w:marLeft w:val="0"/>
      <w:marRight w:val="0"/>
      <w:marTop w:val="0"/>
      <w:marBottom w:val="0"/>
      <w:divBdr>
        <w:top w:val="none" w:sz="0" w:space="0" w:color="auto"/>
        <w:left w:val="none" w:sz="0" w:space="0" w:color="auto"/>
        <w:bottom w:val="none" w:sz="0" w:space="0" w:color="auto"/>
        <w:right w:val="none" w:sz="0" w:space="0" w:color="auto"/>
      </w:divBdr>
    </w:div>
    <w:div w:id="899513963">
      <w:bodyDiv w:val="1"/>
      <w:marLeft w:val="0"/>
      <w:marRight w:val="0"/>
      <w:marTop w:val="0"/>
      <w:marBottom w:val="0"/>
      <w:divBdr>
        <w:top w:val="none" w:sz="0" w:space="0" w:color="auto"/>
        <w:left w:val="none" w:sz="0" w:space="0" w:color="auto"/>
        <w:bottom w:val="none" w:sz="0" w:space="0" w:color="auto"/>
        <w:right w:val="none" w:sz="0" w:space="0" w:color="auto"/>
      </w:divBdr>
    </w:div>
    <w:div w:id="907616339">
      <w:bodyDiv w:val="1"/>
      <w:marLeft w:val="0"/>
      <w:marRight w:val="0"/>
      <w:marTop w:val="0"/>
      <w:marBottom w:val="0"/>
      <w:divBdr>
        <w:top w:val="none" w:sz="0" w:space="0" w:color="auto"/>
        <w:left w:val="none" w:sz="0" w:space="0" w:color="auto"/>
        <w:bottom w:val="none" w:sz="0" w:space="0" w:color="auto"/>
        <w:right w:val="none" w:sz="0" w:space="0" w:color="auto"/>
      </w:divBdr>
    </w:div>
    <w:div w:id="936253690">
      <w:bodyDiv w:val="1"/>
      <w:marLeft w:val="0"/>
      <w:marRight w:val="0"/>
      <w:marTop w:val="0"/>
      <w:marBottom w:val="0"/>
      <w:divBdr>
        <w:top w:val="none" w:sz="0" w:space="0" w:color="auto"/>
        <w:left w:val="none" w:sz="0" w:space="0" w:color="auto"/>
        <w:bottom w:val="none" w:sz="0" w:space="0" w:color="auto"/>
        <w:right w:val="none" w:sz="0" w:space="0" w:color="auto"/>
      </w:divBdr>
    </w:div>
    <w:div w:id="1033068776">
      <w:bodyDiv w:val="1"/>
      <w:marLeft w:val="0"/>
      <w:marRight w:val="0"/>
      <w:marTop w:val="0"/>
      <w:marBottom w:val="0"/>
      <w:divBdr>
        <w:top w:val="none" w:sz="0" w:space="0" w:color="auto"/>
        <w:left w:val="none" w:sz="0" w:space="0" w:color="auto"/>
        <w:bottom w:val="none" w:sz="0" w:space="0" w:color="auto"/>
        <w:right w:val="none" w:sz="0" w:space="0" w:color="auto"/>
      </w:divBdr>
    </w:div>
    <w:div w:id="1051030250">
      <w:bodyDiv w:val="1"/>
      <w:marLeft w:val="0"/>
      <w:marRight w:val="0"/>
      <w:marTop w:val="0"/>
      <w:marBottom w:val="0"/>
      <w:divBdr>
        <w:top w:val="none" w:sz="0" w:space="0" w:color="auto"/>
        <w:left w:val="none" w:sz="0" w:space="0" w:color="auto"/>
        <w:bottom w:val="none" w:sz="0" w:space="0" w:color="auto"/>
        <w:right w:val="none" w:sz="0" w:space="0" w:color="auto"/>
      </w:divBdr>
    </w:div>
    <w:div w:id="1096828389">
      <w:bodyDiv w:val="1"/>
      <w:marLeft w:val="0"/>
      <w:marRight w:val="0"/>
      <w:marTop w:val="0"/>
      <w:marBottom w:val="0"/>
      <w:divBdr>
        <w:top w:val="none" w:sz="0" w:space="0" w:color="auto"/>
        <w:left w:val="none" w:sz="0" w:space="0" w:color="auto"/>
        <w:bottom w:val="none" w:sz="0" w:space="0" w:color="auto"/>
        <w:right w:val="none" w:sz="0" w:space="0" w:color="auto"/>
      </w:divBdr>
    </w:div>
    <w:div w:id="1118066553">
      <w:bodyDiv w:val="1"/>
      <w:marLeft w:val="0"/>
      <w:marRight w:val="0"/>
      <w:marTop w:val="0"/>
      <w:marBottom w:val="0"/>
      <w:divBdr>
        <w:top w:val="none" w:sz="0" w:space="0" w:color="auto"/>
        <w:left w:val="none" w:sz="0" w:space="0" w:color="auto"/>
        <w:bottom w:val="none" w:sz="0" w:space="0" w:color="auto"/>
        <w:right w:val="none" w:sz="0" w:space="0" w:color="auto"/>
      </w:divBdr>
    </w:div>
    <w:div w:id="1161895012">
      <w:bodyDiv w:val="1"/>
      <w:marLeft w:val="0"/>
      <w:marRight w:val="0"/>
      <w:marTop w:val="0"/>
      <w:marBottom w:val="0"/>
      <w:divBdr>
        <w:top w:val="none" w:sz="0" w:space="0" w:color="auto"/>
        <w:left w:val="none" w:sz="0" w:space="0" w:color="auto"/>
        <w:bottom w:val="none" w:sz="0" w:space="0" w:color="auto"/>
        <w:right w:val="none" w:sz="0" w:space="0" w:color="auto"/>
      </w:divBdr>
    </w:div>
    <w:div w:id="1169294740">
      <w:bodyDiv w:val="1"/>
      <w:marLeft w:val="0"/>
      <w:marRight w:val="0"/>
      <w:marTop w:val="0"/>
      <w:marBottom w:val="0"/>
      <w:divBdr>
        <w:top w:val="none" w:sz="0" w:space="0" w:color="auto"/>
        <w:left w:val="none" w:sz="0" w:space="0" w:color="auto"/>
        <w:bottom w:val="none" w:sz="0" w:space="0" w:color="auto"/>
        <w:right w:val="none" w:sz="0" w:space="0" w:color="auto"/>
      </w:divBdr>
    </w:div>
    <w:div w:id="1232810912">
      <w:bodyDiv w:val="1"/>
      <w:marLeft w:val="0"/>
      <w:marRight w:val="0"/>
      <w:marTop w:val="0"/>
      <w:marBottom w:val="0"/>
      <w:divBdr>
        <w:top w:val="none" w:sz="0" w:space="0" w:color="auto"/>
        <w:left w:val="none" w:sz="0" w:space="0" w:color="auto"/>
        <w:bottom w:val="none" w:sz="0" w:space="0" w:color="auto"/>
        <w:right w:val="none" w:sz="0" w:space="0" w:color="auto"/>
      </w:divBdr>
    </w:div>
    <w:div w:id="1261141088">
      <w:bodyDiv w:val="1"/>
      <w:marLeft w:val="0"/>
      <w:marRight w:val="0"/>
      <w:marTop w:val="0"/>
      <w:marBottom w:val="0"/>
      <w:divBdr>
        <w:top w:val="none" w:sz="0" w:space="0" w:color="auto"/>
        <w:left w:val="none" w:sz="0" w:space="0" w:color="auto"/>
        <w:bottom w:val="none" w:sz="0" w:space="0" w:color="auto"/>
        <w:right w:val="none" w:sz="0" w:space="0" w:color="auto"/>
      </w:divBdr>
    </w:div>
    <w:div w:id="1300916927">
      <w:bodyDiv w:val="1"/>
      <w:marLeft w:val="0"/>
      <w:marRight w:val="0"/>
      <w:marTop w:val="0"/>
      <w:marBottom w:val="0"/>
      <w:divBdr>
        <w:top w:val="none" w:sz="0" w:space="0" w:color="auto"/>
        <w:left w:val="none" w:sz="0" w:space="0" w:color="auto"/>
        <w:bottom w:val="none" w:sz="0" w:space="0" w:color="auto"/>
        <w:right w:val="none" w:sz="0" w:space="0" w:color="auto"/>
      </w:divBdr>
    </w:div>
    <w:div w:id="1384788433">
      <w:bodyDiv w:val="1"/>
      <w:marLeft w:val="0"/>
      <w:marRight w:val="0"/>
      <w:marTop w:val="0"/>
      <w:marBottom w:val="0"/>
      <w:divBdr>
        <w:top w:val="none" w:sz="0" w:space="0" w:color="auto"/>
        <w:left w:val="none" w:sz="0" w:space="0" w:color="auto"/>
        <w:bottom w:val="none" w:sz="0" w:space="0" w:color="auto"/>
        <w:right w:val="none" w:sz="0" w:space="0" w:color="auto"/>
      </w:divBdr>
    </w:div>
    <w:div w:id="1390961104">
      <w:bodyDiv w:val="1"/>
      <w:marLeft w:val="0"/>
      <w:marRight w:val="0"/>
      <w:marTop w:val="0"/>
      <w:marBottom w:val="0"/>
      <w:divBdr>
        <w:top w:val="none" w:sz="0" w:space="0" w:color="auto"/>
        <w:left w:val="none" w:sz="0" w:space="0" w:color="auto"/>
        <w:bottom w:val="none" w:sz="0" w:space="0" w:color="auto"/>
        <w:right w:val="none" w:sz="0" w:space="0" w:color="auto"/>
      </w:divBdr>
    </w:div>
    <w:div w:id="1409234498">
      <w:bodyDiv w:val="1"/>
      <w:marLeft w:val="0"/>
      <w:marRight w:val="0"/>
      <w:marTop w:val="0"/>
      <w:marBottom w:val="0"/>
      <w:divBdr>
        <w:top w:val="none" w:sz="0" w:space="0" w:color="auto"/>
        <w:left w:val="none" w:sz="0" w:space="0" w:color="auto"/>
        <w:bottom w:val="none" w:sz="0" w:space="0" w:color="auto"/>
        <w:right w:val="none" w:sz="0" w:space="0" w:color="auto"/>
      </w:divBdr>
    </w:div>
    <w:div w:id="1452044596">
      <w:bodyDiv w:val="1"/>
      <w:marLeft w:val="0"/>
      <w:marRight w:val="0"/>
      <w:marTop w:val="0"/>
      <w:marBottom w:val="0"/>
      <w:divBdr>
        <w:top w:val="none" w:sz="0" w:space="0" w:color="auto"/>
        <w:left w:val="none" w:sz="0" w:space="0" w:color="auto"/>
        <w:bottom w:val="none" w:sz="0" w:space="0" w:color="auto"/>
        <w:right w:val="none" w:sz="0" w:space="0" w:color="auto"/>
      </w:divBdr>
    </w:div>
    <w:div w:id="1460536653">
      <w:bodyDiv w:val="1"/>
      <w:marLeft w:val="0"/>
      <w:marRight w:val="0"/>
      <w:marTop w:val="0"/>
      <w:marBottom w:val="0"/>
      <w:divBdr>
        <w:top w:val="none" w:sz="0" w:space="0" w:color="auto"/>
        <w:left w:val="none" w:sz="0" w:space="0" w:color="auto"/>
        <w:bottom w:val="none" w:sz="0" w:space="0" w:color="auto"/>
        <w:right w:val="none" w:sz="0" w:space="0" w:color="auto"/>
      </w:divBdr>
    </w:div>
    <w:div w:id="1485930255">
      <w:bodyDiv w:val="1"/>
      <w:marLeft w:val="0"/>
      <w:marRight w:val="0"/>
      <w:marTop w:val="0"/>
      <w:marBottom w:val="0"/>
      <w:divBdr>
        <w:top w:val="none" w:sz="0" w:space="0" w:color="auto"/>
        <w:left w:val="none" w:sz="0" w:space="0" w:color="auto"/>
        <w:bottom w:val="none" w:sz="0" w:space="0" w:color="auto"/>
        <w:right w:val="none" w:sz="0" w:space="0" w:color="auto"/>
      </w:divBdr>
    </w:div>
    <w:div w:id="1556889738">
      <w:bodyDiv w:val="1"/>
      <w:marLeft w:val="0"/>
      <w:marRight w:val="0"/>
      <w:marTop w:val="0"/>
      <w:marBottom w:val="0"/>
      <w:divBdr>
        <w:top w:val="none" w:sz="0" w:space="0" w:color="auto"/>
        <w:left w:val="none" w:sz="0" w:space="0" w:color="auto"/>
        <w:bottom w:val="none" w:sz="0" w:space="0" w:color="auto"/>
        <w:right w:val="none" w:sz="0" w:space="0" w:color="auto"/>
      </w:divBdr>
    </w:div>
    <w:div w:id="1580627652">
      <w:bodyDiv w:val="1"/>
      <w:marLeft w:val="0"/>
      <w:marRight w:val="0"/>
      <w:marTop w:val="0"/>
      <w:marBottom w:val="0"/>
      <w:divBdr>
        <w:top w:val="none" w:sz="0" w:space="0" w:color="auto"/>
        <w:left w:val="none" w:sz="0" w:space="0" w:color="auto"/>
        <w:bottom w:val="none" w:sz="0" w:space="0" w:color="auto"/>
        <w:right w:val="none" w:sz="0" w:space="0" w:color="auto"/>
      </w:divBdr>
    </w:div>
    <w:div w:id="1602027951">
      <w:bodyDiv w:val="1"/>
      <w:marLeft w:val="0"/>
      <w:marRight w:val="0"/>
      <w:marTop w:val="0"/>
      <w:marBottom w:val="0"/>
      <w:divBdr>
        <w:top w:val="none" w:sz="0" w:space="0" w:color="auto"/>
        <w:left w:val="none" w:sz="0" w:space="0" w:color="auto"/>
        <w:bottom w:val="none" w:sz="0" w:space="0" w:color="auto"/>
        <w:right w:val="none" w:sz="0" w:space="0" w:color="auto"/>
      </w:divBdr>
    </w:div>
    <w:div w:id="1619138542">
      <w:bodyDiv w:val="1"/>
      <w:marLeft w:val="0"/>
      <w:marRight w:val="0"/>
      <w:marTop w:val="0"/>
      <w:marBottom w:val="0"/>
      <w:divBdr>
        <w:top w:val="none" w:sz="0" w:space="0" w:color="auto"/>
        <w:left w:val="none" w:sz="0" w:space="0" w:color="auto"/>
        <w:bottom w:val="none" w:sz="0" w:space="0" w:color="auto"/>
        <w:right w:val="none" w:sz="0" w:space="0" w:color="auto"/>
      </w:divBdr>
    </w:div>
    <w:div w:id="1623029450">
      <w:bodyDiv w:val="1"/>
      <w:marLeft w:val="0"/>
      <w:marRight w:val="0"/>
      <w:marTop w:val="0"/>
      <w:marBottom w:val="0"/>
      <w:divBdr>
        <w:top w:val="none" w:sz="0" w:space="0" w:color="auto"/>
        <w:left w:val="none" w:sz="0" w:space="0" w:color="auto"/>
        <w:bottom w:val="none" w:sz="0" w:space="0" w:color="auto"/>
        <w:right w:val="none" w:sz="0" w:space="0" w:color="auto"/>
      </w:divBdr>
    </w:div>
    <w:div w:id="1640577421">
      <w:bodyDiv w:val="1"/>
      <w:marLeft w:val="0"/>
      <w:marRight w:val="0"/>
      <w:marTop w:val="0"/>
      <w:marBottom w:val="0"/>
      <w:divBdr>
        <w:top w:val="none" w:sz="0" w:space="0" w:color="auto"/>
        <w:left w:val="none" w:sz="0" w:space="0" w:color="auto"/>
        <w:bottom w:val="none" w:sz="0" w:space="0" w:color="auto"/>
        <w:right w:val="none" w:sz="0" w:space="0" w:color="auto"/>
      </w:divBdr>
    </w:div>
    <w:div w:id="1660042199">
      <w:bodyDiv w:val="1"/>
      <w:marLeft w:val="0"/>
      <w:marRight w:val="0"/>
      <w:marTop w:val="0"/>
      <w:marBottom w:val="0"/>
      <w:divBdr>
        <w:top w:val="none" w:sz="0" w:space="0" w:color="auto"/>
        <w:left w:val="none" w:sz="0" w:space="0" w:color="auto"/>
        <w:bottom w:val="none" w:sz="0" w:space="0" w:color="auto"/>
        <w:right w:val="none" w:sz="0" w:space="0" w:color="auto"/>
      </w:divBdr>
    </w:div>
    <w:div w:id="1697655783">
      <w:bodyDiv w:val="1"/>
      <w:marLeft w:val="0"/>
      <w:marRight w:val="0"/>
      <w:marTop w:val="0"/>
      <w:marBottom w:val="0"/>
      <w:divBdr>
        <w:top w:val="none" w:sz="0" w:space="0" w:color="auto"/>
        <w:left w:val="none" w:sz="0" w:space="0" w:color="auto"/>
        <w:bottom w:val="none" w:sz="0" w:space="0" w:color="auto"/>
        <w:right w:val="none" w:sz="0" w:space="0" w:color="auto"/>
      </w:divBdr>
    </w:div>
    <w:div w:id="1709799498">
      <w:bodyDiv w:val="1"/>
      <w:marLeft w:val="0"/>
      <w:marRight w:val="0"/>
      <w:marTop w:val="0"/>
      <w:marBottom w:val="0"/>
      <w:divBdr>
        <w:top w:val="none" w:sz="0" w:space="0" w:color="auto"/>
        <w:left w:val="none" w:sz="0" w:space="0" w:color="auto"/>
        <w:bottom w:val="none" w:sz="0" w:space="0" w:color="auto"/>
        <w:right w:val="none" w:sz="0" w:space="0" w:color="auto"/>
      </w:divBdr>
    </w:div>
    <w:div w:id="1730417508">
      <w:bodyDiv w:val="1"/>
      <w:marLeft w:val="0"/>
      <w:marRight w:val="0"/>
      <w:marTop w:val="0"/>
      <w:marBottom w:val="0"/>
      <w:divBdr>
        <w:top w:val="none" w:sz="0" w:space="0" w:color="auto"/>
        <w:left w:val="none" w:sz="0" w:space="0" w:color="auto"/>
        <w:bottom w:val="none" w:sz="0" w:space="0" w:color="auto"/>
        <w:right w:val="none" w:sz="0" w:space="0" w:color="auto"/>
      </w:divBdr>
    </w:div>
    <w:div w:id="1748260909">
      <w:bodyDiv w:val="1"/>
      <w:marLeft w:val="0"/>
      <w:marRight w:val="0"/>
      <w:marTop w:val="0"/>
      <w:marBottom w:val="0"/>
      <w:divBdr>
        <w:top w:val="none" w:sz="0" w:space="0" w:color="auto"/>
        <w:left w:val="none" w:sz="0" w:space="0" w:color="auto"/>
        <w:bottom w:val="none" w:sz="0" w:space="0" w:color="auto"/>
        <w:right w:val="none" w:sz="0" w:space="0" w:color="auto"/>
      </w:divBdr>
    </w:div>
    <w:div w:id="1814373989">
      <w:bodyDiv w:val="1"/>
      <w:marLeft w:val="0"/>
      <w:marRight w:val="0"/>
      <w:marTop w:val="0"/>
      <w:marBottom w:val="0"/>
      <w:divBdr>
        <w:top w:val="none" w:sz="0" w:space="0" w:color="auto"/>
        <w:left w:val="none" w:sz="0" w:space="0" w:color="auto"/>
        <w:bottom w:val="none" w:sz="0" w:space="0" w:color="auto"/>
        <w:right w:val="none" w:sz="0" w:space="0" w:color="auto"/>
      </w:divBdr>
    </w:div>
    <w:div w:id="1831479253">
      <w:bodyDiv w:val="1"/>
      <w:marLeft w:val="0"/>
      <w:marRight w:val="0"/>
      <w:marTop w:val="0"/>
      <w:marBottom w:val="0"/>
      <w:divBdr>
        <w:top w:val="none" w:sz="0" w:space="0" w:color="auto"/>
        <w:left w:val="none" w:sz="0" w:space="0" w:color="auto"/>
        <w:bottom w:val="none" w:sz="0" w:space="0" w:color="auto"/>
        <w:right w:val="none" w:sz="0" w:space="0" w:color="auto"/>
      </w:divBdr>
    </w:div>
    <w:div w:id="1890728894">
      <w:bodyDiv w:val="1"/>
      <w:marLeft w:val="0"/>
      <w:marRight w:val="0"/>
      <w:marTop w:val="0"/>
      <w:marBottom w:val="0"/>
      <w:divBdr>
        <w:top w:val="none" w:sz="0" w:space="0" w:color="auto"/>
        <w:left w:val="none" w:sz="0" w:space="0" w:color="auto"/>
        <w:bottom w:val="none" w:sz="0" w:space="0" w:color="auto"/>
        <w:right w:val="none" w:sz="0" w:space="0" w:color="auto"/>
      </w:divBdr>
    </w:div>
    <w:div w:id="1908417430">
      <w:bodyDiv w:val="1"/>
      <w:marLeft w:val="0"/>
      <w:marRight w:val="0"/>
      <w:marTop w:val="0"/>
      <w:marBottom w:val="0"/>
      <w:divBdr>
        <w:top w:val="none" w:sz="0" w:space="0" w:color="auto"/>
        <w:left w:val="none" w:sz="0" w:space="0" w:color="auto"/>
        <w:bottom w:val="none" w:sz="0" w:space="0" w:color="auto"/>
        <w:right w:val="none" w:sz="0" w:space="0" w:color="auto"/>
      </w:divBdr>
    </w:div>
    <w:div w:id="1934119401">
      <w:bodyDiv w:val="1"/>
      <w:marLeft w:val="0"/>
      <w:marRight w:val="0"/>
      <w:marTop w:val="0"/>
      <w:marBottom w:val="0"/>
      <w:divBdr>
        <w:top w:val="none" w:sz="0" w:space="0" w:color="auto"/>
        <w:left w:val="none" w:sz="0" w:space="0" w:color="auto"/>
        <w:bottom w:val="none" w:sz="0" w:space="0" w:color="auto"/>
        <w:right w:val="none" w:sz="0" w:space="0" w:color="auto"/>
      </w:divBdr>
    </w:div>
    <w:div w:id="1940674901">
      <w:bodyDiv w:val="1"/>
      <w:marLeft w:val="0"/>
      <w:marRight w:val="0"/>
      <w:marTop w:val="0"/>
      <w:marBottom w:val="0"/>
      <w:divBdr>
        <w:top w:val="none" w:sz="0" w:space="0" w:color="auto"/>
        <w:left w:val="none" w:sz="0" w:space="0" w:color="auto"/>
        <w:bottom w:val="none" w:sz="0" w:space="0" w:color="auto"/>
        <w:right w:val="none" w:sz="0" w:space="0" w:color="auto"/>
      </w:divBdr>
    </w:div>
    <w:div w:id="1942951407">
      <w:bodyDiv w:val="1"/>
      <w:marLeft w:val="0"/>
      <w:marRight w:val="0"/>
      <w:marTop w:val="0"/>
      <w:marBottom w:val="0"/>
      <w:divBdr>
        <w:top w:val="none" w:sz="0" w:space="0" w:color="auto"/>
        <w:left w:val="none" w:sz="0" w:space="0" w:color="auto"/>
        <w:bottom w:val="none" w:sz="0" w:space="0" w:color="auto"/>
        <w:right w:val="none" w:sz="0" w:space="0" w:color="auto"/>
      </w:divBdr>
    </w:div>
    <w:div w:id="1967075805">
      <w:bodyDiv w:val="1"/>
      <w:marLeft w:val="0"/>
      <w:marRight w:val="0"/>
      <w:marTop w:val="0"/>
      <w:marBottom w:val="0"/>
      <w:divBdr>
        <w:top w:val="none" w:sz="0" w:space="0" w:color="auto"/>
        <w:left w:val="none" w:sz="0" w:space="0" w:color="auto"/>
        <w:bottom w:val="none" w:sz="0" w:space="0" w:color="auto"/>
        <w:right w:val="none" w:sz="0" w:space="0" w:color="auto"/>
      </w:divBdr>
    </w:div>
    <w:div w:id="2052001156">
      <w:bodyDiv w:val="1"/>
      <w:marLeft w:val="0"/>
      <w:marRight w:val="0"/>
      <w:marTop w:val="0"/>
      <w:marBottom w:val="0"/>
      <w:divBdr>
        <w:top w:val="none" w:sz="0" w:space="0" w:color="auto"/>
        <w:left w:val="none" w:sz="0" w:space="0" w:color="auto"/>
        <w:bottom w:val="none" w:sz="0" w:space="0" w:color="auto"/>
        <w:right w:val="none" w:sz="0" w:space="0" w:color="auto"/>
      </w:divBdr>
    </w:div>
    <w:div w:id="2061781034">
      <w:bodyDiv w:val="1"/>
      <w:marLeft w:val="0"/>
      <w:marRight w:val="0"/>
      <w:marTop w:val="0"/>
      <w:marBottom w:val="0"/>
      <w:divBdr>
        <w:top w:val="none" w:sz="0" w:space="0" w:color="auto"/>
        <w:left w:val="none" w:sz="0" w:space="0" w:color="auto"/>
        <w:bottom w:val="none" w:sz="0" w:space="0" w:color="auto"/>
        <w:right w:val="none" w:sz="0" w:space="0" w:color="auto"/>
      </w:divBdr>
    </w:div>
    <w:div w:id="21093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upr@gmai.com" TargetMode="External"/><Relationship Id="rId13" Type="http://schemas.openxmlformats.org/officeDocument/2006/relationships/hyperlink" Target="consultantplus://offline/ref=2EA3F85163754BF35C19D81980EDA39BFE85891612EAF033D7AAD9564073DDB2D5098536EF4CBD7FF0162195F8LFTEI" TargetMode="External"/><Relationship Id="rId18" Type="http://schemas.openxmlformats.org/officeDocument/2006/relationships/hyperlink" Target="consultantplus://offline/ref=3BE912B7D3F0CFD7EB2D4D58682E9AC365FFFB3A9A294CD1774259631AA57C963440DBD22B949F939C0EAB1775504A56B58B527060C9FC2BG5S5I"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BE912B7D3F0CFD7EB2D4D58682E9AC362F2FD3C91214CD1774259631AA57C963440DBD22B949E969C0EAB1775504A56B58B527060C9FC2BG5S5I" TargetMode="External"/><Relationship Id="rId34" Type="http://schemas.openxmlformats.org/officeDocument/2006/relationships/hyperlink" Target="mailto:pravupr@gmai.com" TargetMode="External"/><Relationship Id="rId7" Type="http://schemas.openxmlformats.org/officeDocument/2006/relationships/endnotes" Target="endnotes.xml"/><Relationship Id="rId12" Type="http://schemas.openxmlformats.org/officeDocument/2006/relationships/hyperlink" Target="consultantplus://offline/ref=2EA3F85163754BF35C19D81980EDA39BFE8C8F1818E5F033D7AAD9564073DDB2D5098536EF4CBD7FF0162195F8LFTEI" TargetMode="External"/><Relationship Id="rId17" Type="http://schemas.openxmlformats.org/officeDocument/2006/relationships/hyperlink" Target="consultantplus://offline/ref=3BE912B7D3F0CFD7EB2D4D58682E9AC362F2FD3C91214CD1774259631AA57C96264083DE2A9380929B1BFD4633G0S6I" TargetMode="External"/><Relationship Id="rId25" Type="http://schemas.openxmlformats.org/officeDocument/2006/relationships/header" Target="header1.xml"/><Relationship Id="rId33" Type="http://schemas.openxmlformats.org/officeDocument/2006/relationships/hyperlink" Target="consultantplus://offline/ref=2EA3F85163754BF35C19D81980EDA39BFE85891612EAF033D7AAD9564073DDB2D5098536EF4CBD7FF0162195F8LFTEI" TargetMode="External"/><Relationship Id="rId2" Type="http://schemas.openxmlformats.org/officeDocument/2006/relationships/numbering" Target="numbering.xml"/><Relationship Id="rId16" Type="http://schemas.openxmlformats.org/officeDocument/2006/relationships/hyperlink" Target="consultantplus://offline/ref=3BE912B7D3F0CFD7EB2D4D58682E9AC365FFFB389A214CD1774259631AA57C96264083DE2A9380929B1BFD4633G0S6I" TargetMode="External"/><Relationship Id="rId20" Type="http://schemas.openxmlformats.org/officeDocument/2006/relationships/hyperlink" Target="consultantplus://offline/ref=3BE912B7D3F0CFD7EB2D4D58682E9AC365FFFB3A9A294CD1774259631AA57C963440DBD22B949F939C0EAB1775504A56B58B527060C9FC2BG5S5I"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A3F85163754BF35C19D81980EDA39BF9888F101DE2F033D7AAD9564073DDB2D5098536EF4CBD7FF0162195F8LFTEI" TargetMode="External"/><Relationship Id="rId24" Type="http://schemas.openxmlformats.org/officeDocument/2006/relationships/hyperlink" Target="consultantplus://offline/ref=3BE912B7D3F0CFD7EB2D4D58682E9AC362F2FD3C91214CD1774259631AA57C96264083DE2A9380929B1BFD4633G0S6I" TargetMode="External"/><Relationship Id="rId32" Type="http://schemas.openxmlformats.org/officeDocument/2006/relationships/hyperlink" Target="consultantplus://offline/ref=2EA3F85163754BF35C19D81980EDA39BFE8C8F1818E5F033D7AAD9564073DDB2D5098536EF4CBD7FF0162195F8LFTEI" TargetMode="External"/><Relationship Id="rId5" Type="http://schemas.openxmlformats.org/officeDocument/2006/relationships/webSettings" Target="webSettings.xml"/><Relationship Id="rId15" Type="http://schemas.openxmlformats.org/officeDocument/2006/relationships/hyperlink" Target="consultantplus://offline/ref=3BE912B7D3F0CFD7EB2D4D58682E9AC365FFFB3A9E294CD1774259631AA57C96264083DE2A9380929B1BFD4633G0S6I" TargetMode="External"/><Relationship Id="rId23" Type="http://schemas.openxmlformats.org/officeDocument/2006/relationships/hyperlink" Target="consultantplus://offline/ref=3BE912B7D3F0CFD7EB2D4D58682E9AC365F9F63898294CD1774259631AA57C96264083DE2A9380929B1BFD4633G0S6I"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consultantplus://offline/ref=2EA3F85163754BF35C19D81980EDA39BF9888F1019E2F033D7AAD9564073DDB2C709DD3AEE4BA27EF70377C4BEA83384B77EB0F7E0289792L3TAI" TargetMode="External"/><Relationship Id="rId19" Type="http://schemas.openxmlformats.org/officeDocument/2006/relationships/hyperlink" Target="consultantplus://offline/ref=3BE912B7D3F0CFD7EB2D4D58682E9AC362F2FD3C91214CD1774259631AA57C963440DBD22B949E96930EAB1775504A56B58B527060C9FC2BG5S5I" TargetMode="External"/><Relationship Id="rId31" Type="http://schemas.openxmlformats.org/officeDocument/2006/relationships/hyperlink" Target="consultantplus://offline/ref=2EA3F85163754BF35C19D81980EDA39BF9888F101DE2F033D7AAD9564073DDB2D5098536EF4CBD7FF0162195F8LFTE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BE912B7D3F0CFD7EB2D4D58682E9AC365FFFB3A9A294CD1774259631AA57C963440DBD22B949F939C0EAB1775504A56B58B527060C9FC2BG5S5I" TargetMode="External"/><Relationship Id="rId22" Type="http://schemas.openxmlformats.org/officeDocument/2006/relationships/hyperlink" Target="consultantplus://offline/ref=3BE912B7D3F0CFD7EB2D4D58682E9AC365FFFB3A9A294CD1774259631AA57C963440DBD22B949F939C0EAB1775504A56B58B527060C9FC2BG5S5I" TargetMode="External"/><Relationship Id="rId27" Type="http://schemas.openxmlformats.org/officeDocument/2006/relationships/footer" Target="footer1.xml"/><Relationship Id="rId30" Type="http://schemas.openxmlformats.org/officeDocument/2006/relationships/hyperlink" Target="consultantplus://offline/ref=2EA3F85163754BF35C19D81980EDA39BF9888F1019E2F033D7AAD9564073DDB2C709DD3AEE4BA27EF70377C4BEA83384B77EB0F7E0289792L3TA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5518-159A-4C2F-8271-E4408669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5722</Words>
  <Characters>32621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38267</CharactersWithSpaces>
  <SharedDoc>false</SharedDoc>
  <HLinks>
    <vt:vector size="6" baseType="variant">
      <vt:variant>
        <vt:i4>6422558</vt:i4>
      </vt:variant>
      <vt:variant>
        <vt:i4>0</vt:i4>
      </vt:variant>
      <vt:variant>
        <vt:i4>0</vt:i4>
      </vt:variant>
      <vt:variant>
        <vt:i4>5</vt:i4>
      </vt:variant>
      <vt:variant>
        <vt:lpwstr>mailto:fupytg@minfin.stavkray.ru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2021-02-12T06:08:00Z</cp:lastPrinted>
  <dcterms:created xsi:type="dcterms:W3CDTF">2023-10-25T08:06:00Z</dcterms:created>
  <dcterms:modified xsi:type="dcterms:W3CDTF">2023-10-26T13:11:00Z</dcterms:modified>
</cp:coreProperties>
</file>