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5A7" w:rsidRDefault="001755A7">
      <w:pPr>
        <w:rPr>
          <w:rFonts w:cs="Times New Roman"/>
          <w:szCs w:val="28"/>
        </w:rPr>
      </w:pPr>
    </w:p>
    <w:p w:rsidR="001755A7" w:rsidRDefault="00804EBE">
      <w:pPr>
        <w:pStyle w:val="1"/>
        <w:tabs>
          <w:tab w:val="left" w:pos="0"/>
        </w:tabs>
        <w:rPr>
          <w:b w:val="0"/>
          <w:bCs/>
          <w:sz w:val="32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19455" cy="854710"/>
            <wp:effectExtent l="1905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4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5A7">
        <w:rPr>
          <w:b w:val="0"/>
          <w:bCs/>
          <w:sz w:val="32"/>
        </w:rPr>
        <w:t>Российская Федерация</w:t>
      </w:r>
    </w:p>
    <w:p w:rsidR="001755A7" w:rsidRDefault="001755A7">
      <w:pPr>
        <w:pStyle w:val="1"/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1755A7" w:rsidRDefault="001755A7">
      <w:pPr>
        <w:pStyle w:val="2"/>
        <w:tabs>
          <w:tab w:val="left" w:pos="0"/>
        </w:tabs>
        <w:rPr>
          <w:b w:val="0"/>
          <w:bCs/>
          <w:sz w:val="32"/>
        </w:rPr>
      </w:pPr>
      <w:r>
        <w:rPr>
          <w:b w:val="0"/>
          <w:bCs/>
          <w:sz w:val="32"/>
        </w:rPr>
        <w:t>Думы города Пятигорска</w:t>
      </w:r>
    </w:p>
    <w:p w:rsidR="001755A7" w:rsidRDefault="001755A7">
      <w:pPr>
        <w:pStyle w:val="3"/>
        <w:numPr>
          <w:ilvl w:val="2"/>
          <w:numId w:val="2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32"/>
        </w:rPr>
      </w:pPr>
      <w:r>
        <w:rPr>
          <w:rFonts w:ascii="Times New Roman" w:hAnsi="Times New Roman" w:cs="Times New Roman"/>
          <w:b w:val="0"/>
          <w:sz w:val="32"/>
        </w:rPr>
        <w:t>Ставропольского края</w:t>
      </w:r>
    </w:p>
    <w:p w:rsidR="001755A7" w:rsidRDefault="001755A7">
      <w:pPr>
        <w:rPr>
          <w:i/>
          <w:iCs/>
          <w:szCs w:val="28"/>
        </w:rPr>
      </w:pPr>
    </w:p>
    <w:p w:rsidR="001755A7" w:rsidRDefault="001755A7" w:rsidP="00120E73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 проекте Закона Ставропольского края </w:t>
      </w:r>
      <w:r w:rsidR="00120E73" w:rsidRPr="00120E73">
        <w:rPr>
          <w:szCs w:val="28"/>
        </w:rPr>
        <w:t>«О внесении изменений в Закон Ставропольского края «Об административных правонарушениях в Ставропольском крае»</w:t>
      </w:r>
    </w:p>
    <w:p w:rsidR="001755A7" w:rsidRDefault="001755A7" w:rsidP="00120E73">
      <w:pPr>
        <w:spacing w:line="240" w:lineRule="exact"/>
        <w:jc w:val="both"/>
        <w:rPr>
          <w:szCs w:val="28"/>
        </w:rPr>
      </w:pPr>
    </w:p>
    <w:p w:rsidR="00120E73" w:rsidRDefault="00B74AFA" w:rsidP="007878D1">
      <w:pPr>
        <w:jc w:val="both"/>
        <w:rPr>
          <w:szCs w:val="28"/>
        </w:rPr>
      </w:pPr>
      <w:r>
        <w:rPr>
          <w:szCs w:val="28"/>
        </w:rPr>
        <w:tab/>
      </w:r>
      <w:r w:rsidR="001755A7">
        <w:rPr>
          <w:szCs w:val="28"/>
        </w:rPr>
        <w:t xml:space="preserve">Рассмотрев </w:t>
      </w:r>
      <w:r>
        <w:rPr>
          <w:szCs w:val="28"/>
        </w:rPr>
        <w:t>внесенный</w:t>
      </w:r>
      <w:r w:rsidR="001755A7">
        <w:rPr>
          <w:szCs w:val="28"/>
        </w:rPr>
        <w:t xml:space="preserve"> </w:t>
      </w:r>
      <w:r w:rsidR="00120E73">
        <w:rPr>
          <w:szCs w:val="28"/>
        </w:rPr>
        <w:t xml:space="preserve">Главой </w:t>
      </w:r>
      <w:r w:rsidR="001755A7">
        <w:rPr>
          <w:szCs w:val="28"/>
        </w:rPr>
        <w:t xml:space="preserve">города Пятигорска проект Закона Ставропольского края </w:t>
      </w:r>
      <w:r w:rsidR="00120E73" w:rsidRPr="00120E73">
        <w:rPr>
          <w:szCs w:val="28"/>
        </w:rPr>
        <w:t xml:space="preserve">«О внесении изменений в </w:t>
      </w:r>
      <w:r>
        <w:rPr>
          <w:szCs w:val="28"/>
        </w:rPr>
        <w:t>Закон</w:t>
      </w:r>
      <w:r w:rsidR="00120E73" w:rsidRPr="00120E73">
        <w:rPr>
          <w:szCs w:val="28"/>
        </w:rPr>
        <w:t xml:space="preserve"> Ставропольского края «Об административных правонарушениях в Ставропольском крае»</w:t>
      </w:r>
      <w:r w:rsidR="007878D1">
        <w:rPr>
          <w:szCs w:val="28"/>
        </w:rPr>
        <w:t>,</w:t>
      </w:r>
    </w:p>
    <w:p w:rsidR="007878D1" w:rsidRDefault="007878D1">
      <w:pPr>
        <w:ind w:firstLine="735"/>
        <w:jc w:val="both"/>
        <w:rPr>
          <w:szCs w:val="28"/>
        </w:rPr>
      </w:pPr>
    </w:p>
    <w:p w:rsidR="001755A7" w:rsidRDefault="001755A7">
      <w:pPr>
        <w:ind w:firstLine="735"/>
        <w:jc w:val="both"/>
        <w:rPr>
          <w:szCs w:val="28"/>
        </w:rPr>
      </w:pPr>
      <w:r>
        <w:rPr>
          <w:szCs w:val="28"/>
        </w:rPr>
        <w:t>Дума города Пятигорска</w:t>
      </w:r>
    </w:p>
    <w:p w:rsidR="001755A7" w:rsidRDefault="001755A7">
      <w:pPr>
        <w:jc w:val="both"/>
        <w:rPr>
          <w:szCs w:val="28"/>
        </w:rPr>
      </w:pPr>
    </w:p>
    <w:p w:rsidR="001755A7" w:rsidRDefault="001755A7">
      <w:pPr>
        <w:jc w:val="both"/>
        <w:rPr>
          <w:szCs w:val="28"/>
        </w:rPr>
      </w:pPr>
      <w:r>
        <w:rPr>
          <w:szCs w:val="28"/>
        </w:rPr>
        <w:t>РЕШИЛА:</w:t>
      </w:r>
    </w:p>
    <w:p w:rsidR="001755A7" w:rsidRDefault="001755A7">
      <w:pPr>
        <w:jc w:val="both"/>
        <w:rPr>
          <w:szCs w:val="28"/>
        </w:rPr>
      </w:pPr>
    </w:p>
    <w:p w:rsidR="001755A7" w:rsidRDefault="00812000">
      <w:pPr>
        <w:ind w:firstLine="705"/>
        <w:jc w:val="both"/>
        <w:rPr>
          <w:szCs w:val="28"/>
        </w:rPr>
      </w:pPr>
      <w:r>
        <w:rPr>
          <w:szCs w:val="28"/>
        </w:rPr>
        <w:t>1. Одобрить внесенный в качестве законодательной инициативы</w:t>
      </w:r>
      <w:r w:rsidR="001755A7">
        <w:rPr>
          <w:szCs w:val="28"/>
        </w:rPr>
        <w:t xml:space="preserve"> </w:t>
      </w:r>
      <w:r w:rsidR="007878D1">
        <w:rPr>
          <w:szCs w:val="28"/>
        </w:rPr>
        <w:t>Главой</w:t>
      </w:r>
      <w:r w:rsidR="001755A7">
        <w:rPr>
          <w:szCs w:val="28"/>
        </w:rPr>
        <w:t xml:space="preserve"> города Пятигорска проект Закона Ставропольского края </w:t>
      </w:r>
      <w:r w:rsidR="00390504">
        <w:rPr>
          <w:szCs w:val="28"/>
        </w:rPr>
        <w:t xml:space="preserve">«О внесении изменений в Закон Ставропольского края </w:t>
      </w:r>
      <w:r w:rsidRPr="00120E73">
        <w:rPr>
          <w:szCs w:val="28"/>
        </w:rPr>
        <w:t>«Об административных правонарушениях в Ставропольском крае»</w:t>
      </w:r>
      <w:r w:rsidR="001755A7">
        <w:rPr>
          <w:szCs w:val="28"/>
        </w:rPr>
        <w:t>.</w:t>
      </w:r>
    </w:p>
    <w:p w:rsidR="001755A7" w:rsidRDefault="001755A7">
      <w:pPr>
        <w:ind w:firstLine="705"/>
        <w:jc w:val="both"/>
        <w:rPr>
          <w:szCs w:val="28"/>
        </w:rPr>
      </w:pPr>
      <w:r>
        <w:rPr>
          <w:szCs w:val="28"/>
        </w:rPr>
        <w:t>2. В соответствии со статьей 30 Устава (Основного Закона) Ставропольского края направить указанный в пункте 1 настоящего решения проект закона Ставропольского края в Думу Ставропольского края в порядке законодательной инициативы.</w:t>
      </w:r>
    </w:p>
    <w:p w:rsidR="001755A7" w:rsidRDefault="001755A7">
      <w:pPr>
        <w:ind w:firstLine="720"/>
        <w:jc w:val="both"/>
      </w:pPr>
      <w:r>
        <w:t xml:space="preserve">3. Назначить представителем Думы города Пятигорска при рассмотрении указанного в пункте 1 настоящего решения законопроекта в Думе Ставропольского края </w:t>
      </w:r>
      <w:r w:rsidR="00812000">
        <w:t>управляющего делами Думы города Пятигорска Михалеву</w:t>
      </w:r>
      <w:r w:rsidR="002D1CEF">
        <w:t xml:space="preserve"> Е.В. и начальника правового управления администрации города Пятигорска</w:t>
      </w:r>
      <w:r w:rsidR="00812000">
        <w:t xml:space="preserve"> </w:t>
      </w:r>
      <w:proofErr w:type="spellStart"/>
      <w:r w:rsidR="002D1CEF">
        <w:t>Бородаева</w:t>
      </w:r>
      <w:proofErr w:type="spellEnd"/>
      <w:r w:rsidR="002D1CEF">
        <w:t xml:space="preserve"> А.Ю.</w:t>
      </w:r>
    </w:p>
    <w:p w:rsidR="001755A7" w:rsidRDefault="001755A7">
      <w:pPr>
        <w:ind w:firstLine="720"/>
        <w:jc w:val="both"/>
      </w:pPr>
      <w:r>
        <w:t>4. Настоящее решение вступает в силу со дня его подписания.</w:t>
      </w:r>
    </w:p>
    <w:p w:rsidR="001755A7" w:rsidRDefault="001755A7">
      <w:pPr>
        <w:rPr>
          <w:i/>
          <w:iCs/>
          <w:szCs w:val="28"/>
        </w:rPr>
      </w:pPr>
    </w:p>
    <w:p w:rsidR="001755A7" w:rsidRDefault="001755A7">
      <w:pPr>
        <w:rPr>
          <w:i/>
          <w:iCs/>
          <w:szCs w:val="28"/>
        </w:rPr>
      </w:pPr>
    </w:p>
    <w:p w:rsidR="001755A7" w:rsidRDefault="001755A7">
      <w:pPr>
        <w:rPr>
          <w:szCs w:val="28"/>
        </w:rPr>
      </w:pPr>
      <w:r>
        <w:rPr>
          <w:szCs w:val="28"/>
        </w:rPr>
        <w:t>Председатель</w:t>
      </w:r>
    </w:p>
    <w:p w:rsidR="001755A7" w:rsidRDefault="001755A7">
      <w:pPr>
        <w:rPr>
          <w:szCs w:val="28"/>
        </w:rPr>
      </w:pPr>
      <w:r>
        <w:rPr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Cs w:val="28"/>
        </w:rPr>
        <w:t>Похилько</w:t>
      </w:r>
      <w:proofErr w:type="spellEnd"/>
    </w:p>
    <w:p w:rsidR="001755A7" w:rsidRDefault="001755A7">
      <w:pPr>
        <w:pStyle w:val="4"/>
        <w:rPr>
          <w:szCs w:val="28"/>
        </w:rPr>
      </w:pPr>
    </w:p>
    <w:p w:rsidR="001755A7" w:rsidRDefault="001755A7">
      <w:pPr>
        <w:rPr>
          <w:szCs w:val="28"/>
        </w:rPr>
      </w:pPr>
    </w:p>
    <w:p w:rsidR="001755A7" w:rsidRDefault="001755A7">
      <w:pPr>
        <w:rPr>
          <w:szCs w:val="28"/>
        </w:rPr>
      </w:pPr>
      <w:r>
        <w:rPr>
          <w:szCs w:val="28"/>
        </w:rPr>
        <w:t>_____________________</w:t>
      </w:r>
    </w:p>
    <w:p w:rsidR="001755A7" w:rsidRDefault="001755A7">
      <w:pPr>
        <w:rPr>
          <w:szCs w:val="28"/>
        </w:rPr>
      </w:pPr>
      <w:r>
        <w:rPr>
          <w:szCs w:val="28"/>
        </w:rPr>
        <w:t>№___________________</w:t>
      </w:r>
    </w:p>
    <w:sectPr w:rsidR="001755A7" w:rsidSect="001C285D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3057FC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0E10834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76730A"/>
    <w:multiLevelType w:val="hybridMultilevel"/>
    <w:tmpl w:val="E2CE855A"/>
    <w:lvl w:ilvl="0" w:tplc="37EE34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A739C"/>
    <w:rsid w:val="00042E81"/>
    <w:rsid w:val="000621F0"/>
    <w:rsid w:val="0007614A"/>
    <w:rsid w:val="00105536"/>
    <w:rsid w:val="00120E73"/>
    <w:rsid w:val="001210D5"/>
    <w:rsid w:val="00136448"/>
    <w:rsid w:val="00155082"/>
    <w:rsid w:val="001755A7"/>
    <w:rsid w:val="001812A8"/>
    <w:rsid w:val="00195406"/>
    <w:rsid w:val="001C285D"/>
    <w:rsid w:val="001C5444"/>
    <w:rsid w:val="001D06D3"/>
    <w:rsid w:val="00211623"/>
    <w:rsid w:val="00220AE2"/>
    <w:rsid w:val="00236837"/>
    <w:rsid w:val="002C6D8F"/>
    <w:rsid w:val="002D1CEF"/>
    <w:rsid w:val="002E1C68"/>
    <w:rsid w:val="00321623"/>
    <w:rsid w:val="003368E2"/>
    <w:rsid w:val="00387DA2"/>
    <w:rsid w:val="00390504"/>
    <w:rsid w:val="003E5269"/>
    <w:rsid w:val="004025B9"/>
    <w:rsid w:val="00424812"/>
    <w:rsid w:val="00436E0F"/>
    <w:rsid w:val="00474AC0"/>
    <w:rsid w:val="0047512B"/>
    <w:rsid w:val="00491F7E"/>
    <w:rsid w:val="004E4185"/>
    <w:rsid w:val="004F60DF"/>
    <w:rsid w:val="00544CC0"/>
    <w:rsid w:val="00577530"/>
    <w:rsid w:val="00584485"/>
    <w:rsid w:val="00590C9C"/>
    <w:rsid w:val="005A739C"/>
    <w:rsid w:val="005D3750"/>
    <w:rsid w:val="005D398B"/>
    <w:rsid w:val="005F0287"/>
    <w:rsid w:val="0062628C"/>
    <w:rsid w:val="00631FB7"/>
    <w:rsid w:val="00671536"/>
    <w:rsid w:val="00682C16"/>
    <w:rsid w:val="00696498"/>
    <w:rsid w:val="006E57B3"/>
    <w:rsid w:val="006E5D20"/>
    <w:rsid w:val="00714E28"/>
    <w:rsid w:val="00725D62"/>
    <w:rsid w:val="00746E9E"/>
    <w:rsid w:val="007878D1"/>
    <w:rsid w:val="00797DF2"/>
    <w:rsid w:val="007D2F52"/>
    <w:rsid w:val="007F7BF5"/>
    <w:rsid w:val="00804EBE"/>
    <w:rsid w:val="00812000"/>
    <w:rsid w:val="008B3FF0"/>
    <w:rsid w:val="008D0F5D"/>
    <w:rsid w:val="008D6A38"/>
    <w:rsid w:val="008D7E68"/>
    <w:rsid w:val="008F6204"/>
    <w:rsid w:val="009107EB"/>
    <w:rsid w:val="00947737"/>
    <w:rsid w:val="0099312C"/>
    <w:rsid w:val="00996C7E"/>
    <w:rsid w:val="009A74B5"/>
    <w:rsid w:val="009D396B"/>
    <w:rsid w:val="00A00488"/>
    <w:rsid w:val="00A04B48"/>
    <w:rsid w:val="00A12335"/>
    <w:rsid w:val="00A148ED"/>
    <w:rsid w:val="00A444B3"/>
    <w:rsid w:val="00A527E9"/>
    <w:rsid w:val="00A93618"/>
    <w:rsid w:val="00A950A4"/>
    <w:rsid w:val="00AA1C44"/>
    <w:rsid w:val="00AA47BE"/>
    <w:rsid w:val="00AA520D"/>
    <w:rsid w:val="00B17645"/>
    <w:rsid w:val="00B34781"/>
    <w:rsid w:val="00B51BFD"/>
    <w:rsid w:val="00B539B7"/>
    <w:rsid w:val="00B606DA"/>
    <w:rsid w:val="00B74AFA"/>
    <w:rsid w:val="00B945BA"/>
    <w:rsid w:val="00BA5BD2"/>
    <w:rsid w:val="00BC1D28"/>
    <w:rsid w:val="00C010D1"/>
    <w:rsid w:val="00C06F9C"/>
    <w:rsid w:val="00C332B3"/>
    <w:rsid w:val="00C44D45"/>
    <w:rsid w:val="00C55B3A"/>
    <w:rsid w:val="00C656C3"/>
    <w:rsid w:val="00CD0F51"/>
    <w:rsid w:val="00D232A1"/>
    <w:rsid w:val="00D730AD"/>
    <w:rsid w:val="00DB744A"/>
    <w:rsid w:val="00DC1318"/>
    <w:rsid w:val="00DF1432"/>
    <w:rsid w:val="00E17D52"/>
    <w:rsid w:val="00E4494F"/>
    <w:rsid w:val="00E666AD"/>
    <w:rsid w:val="00E913F3"/>
    <w:rsid w:val="00E92243"/>
    <w:rsid w:val="00EE29B5"/>
    <w:rsid w:val="00F63F23"/>
    <w:rsid w:val="00F757C6"/>
    <w:rsid w:val="00F9731F"/>
    <w:rsid w:val="00FC2E67"/>
    <w:rsid w:val="00F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23"/>
    <w:pPr>
      <w:suppressAutoHyphens/>
    </w:pPr>
    <w:rPr>
      <w:rFonts w:cs="Arial Unicode MS"/>
      <w:sz w:val="28"/>
      <w:lang w:eastAsia="ar-SA"/>
    </w:rPr>
  </w:style>
  <w:style w:type="paragraph" w:styleId="1">
    <w:name w:val="heading 1"/>
    <w:basedOn w:val="a"/>
    <w:next w:val="a"/>
    <w:qFormat/>
    <w:rsid w:val="00AA1C44"/>
    <w:pPr>
      <w:keepNext/>
      <w:numPr>
        <w:numId w:val="1"/>
      </w:numPr>
      <w:jc w:val="center"/>
      <w:outlineLvl w:val="0"/>
    </w:pPr>
    <w:rPr>
      <w:rFonts w:cs="Times New Roman"/>
      <w:b/>
    </w:rPr>
  </w:style>
  <w:style w:type="paragraph" w:styleId="2">
    <w:name w:val="heading 2"/>
    <w:basedOn w:val="a"/>
    <w:next w:val="a"/>
    <w:qFormat/>
    <w:rsid w:val="00AA1C44"/>
    <w:pPr>
      <w:keepNext/>
      <w:numPr>
        <w:ilvl w:val="1"/>
        <w:numId w:val="1"/>
      </w:numPr>
      <w:jc w:val="center"/>
      <w:outlineLvl w:val="1"/>
    </w:pPr>
    <w:rPr>
      <w:rFonts w:cs="Times New Roman"/>
      <w:b/>
      <w:sz w:val="24"/>
    </w:rPr>
  </w:style>
  <w:style w:type="paragraph" w:styleId="3">
    <w:name w:val="heading 3"/>
    <w:basedOn w:val="a"/>
    <w:next w:val="a"/>
    <w:qFormat/>
    <w:rsid w:val="00AA1C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A1C44"/>
    <w:pPr>
      <w:keepNext/>
      <w:numPr>
        <w:ilvl w:val="3"/>
        <w:numId w:val="1"/>
      </w:num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A1C44"/>
  </w:style>
  <w:style w:type="character" w:customStyle="1" w:styleId="a3">
    <w:name w:val="Символ нумерации"/>
    <w:rsid w:val="00AA1C44"/>
  </w:style>
  <w:style w:type="paragraph" w:customStyle="1" w:styleId="a4">
    <w:name w:val="Заголовок"/>
    <w:basedOn w:val="a"/>
    <w:next w:val="a5"/>
    <w:rsid w:val="00AA1C44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5">
    <w:name w:val="Body Text"/>
    <w:basedOn w:val="a"/>
    <w:rsid w:val="00AA1C44"/>
    <w:pPr>
      <w:spacing w:after="120"/>
    </w:pPr>
  </w:style>
  <w:style w:type="paragraph" w:styleId="a6">
    <w:name w:val="List"/>
    <w:basedOn w:val="a5"/>
    <w:rsid w:val="00AA1C44"/>
    <w:rPr>
      <w:rFonts w:cs="Tahoma"/>
    </w:rPr>
  </w:style>
  <w:style w:type="paragraph" w:customStyle="1" w:styleId="11">
    <w:name w:val="Название1"/>
    <w:basedOn w:val="a"/>
    <w:rsid w:val="00AA1C4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AA1C44"/>
    <w:pPr>
      <w:suppressLineNumbers/>
    </w:pPr>
    <w:rPr>
      <w:rFonts w:cs="Tahoma"/>
    </w:rPr>
  </w:style>
  <w:style w:type="paragraph" w:styleId="a7">
    <w:name w:val="Body Text Indent"/>
    <w:basedOn w:val="a"/>
    <w:link w:val="a8"/>
    <w:rsid w:val="00AA1C44"/>
    <w:pPr>
      <w:widowControl w:val="0"/>
      <w:autoSpaceDE w:val="0"/>
      <w:ind w:left="2805"/>
    </w:pPr>
    <w:rPr>
      <w:rFonts w:cs="Times New Roman"/>
    </w:rPr>
  </w:style>
  <w:style w:type="paragraph" w:customStyle="1" w:styleId="21">
    <w:name w:val="Основной текст 21"/>
    <w:basedOn w:val="a"/>
    <w:rsid w:val="00AA1C44"/>
    <w:pPr>
      <w:jc w:val="center"/>
    </w:pPr>
    <w:rPr>
      <w:rFonts w:cs="Times New Roman"/>
      <w:b/>
    </w:rPr>
  </w:style>
  <w:style w:type="paragraph" w:customStyle="1" w:styleId="ConsPlusNormal">
    <w:name w:val="ConsPlusNormal"/>
    <w:rsid w:val="00436E0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36E0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947737"/>
    <w:rPr>
      <w:sz w:val="28"/>
      <w:lang w:eastAsia="ar-SA"/>
    </w:rPr>
  </w:style>
  <w:style w:type="paragraph" w:styleId="a9">
    <w:name w:val="No Spacing"/>
    <w:uiPriority w:val="1"/>
    <w:qFormat/>
    <w:rsid w:val="00AA520D"/>
    <w:pPr>
      <w:suppressAutoHyphens/>
    </w:pPr>
    <w:rPr>
      <w:rFonts w:cs="Arial Unicode MS"/>
      <w:sz w:val="28"/>
      <w:lang w:eastAsia="ar-SA"/>
    </w:rPr>
  </w:style>
  <w:style w:type="character" w:styleId="aa">
    <w:name w:val="Hyperlink"/>
    <w:basedOn w:val="a0"/>
    <w:uiPriority w:val="99"/>
    <w:unhideWhenUsed/>
    <w:rsid w:val="00AA52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81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97404-7809-48D7-A8D5-DCEC6687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Пятигорска</Company>
  <LinksUpToDate>false</LinksUpToDate>
  <CharactersWithSpaces>1430</CharactersWithSpaces>
  <SharedDoc>false</SharedDoc>
  <HLinks>
    <vt:vector size="186" baseType="variant">
      <vt:variant>
        <vt:i4>786433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consultantplus://offline/ref=03CE70613D5C7A59EE2F82AF5E6169FAC3DE27745ADE5332B898DEB26AE4EB747332A772271A30C2F76824Q82DJ</vt:lpwstr>
      </vt:variant>
      <vt:variant>
        <vt:lpwstr/>
      </vt:variant>
      <vt:variant>
        <vt:i4>786433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consultantplus://offline/ref=03CE70613D5C7A59EE2F82AF5E6169FAC3DE27745ADE5332B898DEB26AE4EB747332A772271A30C2F76824Q82DJ</vt:lpwstr>
      </vt:variant>
      <vt:variant>
        <vt:lpwstr/>
      </vt:variant>
      <vt:variant>
        <vt:i4>786441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consultantplus://offline/ref=03CE70613D5C7A59EE2F82AF5E6169FAC3DE27745ADE5332B898DEB26AE4EB747332A772271A30C2F76B27Q825J</vt:lpwstr>
      </vt:variant>
      <vt:variant>
        <vt:lpwstr/>
      </vt:variant>
      <vt:variant>
        <vt:i4>524379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consultantplus://offline/ref=0299C1D75E70CD33F153649DCEB32C77424205AF542AF2955A6C92FD034F6EDA4F789EA63F772CED5C126DJ9REI</vt:lpwstr>
      </vt:variant>
      <vt:variant>
        <vt:lpwstr/>
      </vt:variant>
      <vt:variant>
        <vt:i4>524379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4194392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consultantplus://offline/ref=A68F54B61058BFD2426D62E3EB4DE184DB9AEB567627CAF73928AD90D28018E200479492F41550CEF88E72l2CCJ</vt:lpwstr>
      </vt:variant>
      <vt:variant>
        <vt:lpwstr/>
      </vt:variant>
      <vt:variant>
        <vt:i4>4194393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consultantplus://offline/ref=A68F54B61058BFD2426D62E3EB4DE184DB9AEB567627CAF73928AD90D28018E200479492F41550CEF88E72l2C7J</vt:lpwstr>
      </vt:variant>
      <vt:variant>
        <vt:lpwstr/>
      </vt:variant>
      <vt:variant>
        <vt:i4>4194392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4194392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consultantplus://offline/ref=A68F54B61058BFD2426D62E3EB4DE184DB9AEB567627CAF73928AD90D28018E200479492F41550CEF88E72l2CCJ</vt:lpwstr>
      </vt:variant>
      <vt:variant>
        <vt:lpwstr/>
      </vt:variant>
      <vt:variant>
        <vt:i4>4194393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consultantplus://offline/ref=A68F54B61058BFD2426D62E3EB4DE184DB9AEB567627CAF73928AD90D28018E200479492F41550CEF88E72l2C7J</vt:lpwstr>
      </vt:variant>
      <vt:variant>
        <vt:lpwstr/>
      </vt:variant>
      <vt:variant>
        <vt:i4>4194392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consultantplus://offline/ref=A68F54B61058BFD2426D62E3EB4DE184DB9AEB567627CAF73928AD90D28018E200479492F41550CEF88E72l2C6J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consultantplus://offline/ref=A68F54B61058BFD2426D62E3EB4DE184DB9AEB567627CAF73928AD90D28018E200479492F41550CEF88D77l2C3J</vt:lpwstr>
      </vt:variant>
      <vt:variant>
        <vt:lpwstr/>
      </vt:variant>
      <vt:variant>
        <vt:i4>4194399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consultantplus://offline/ref=A68F54B61058BFD2426D62E3EB4DE184DB9AEB567627CAF73928AD90D28018E200479492F41550CEF88D7Al2CCJ</vt:lpwstr>
      </vt:variant>
      <vt:variant>
        <vt:lpwstr/>
      </vt:variant>
      <vt:variant>
        <vt:i4>4194392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consultantplus://offline/ref=A68F54B61058BFD2426D62E3EB4DE184DB9AEB567627CAF73928AD90D28018E200479492F41550CEF88D77l2C2J</vt:lpwstr>
      </vt:variant>
      <vt:variant>
        <vt:lpwstr/>
      </vt:variant>
      <vt:variant>
        <vt:i4>5177346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consultantplus://offline/ref=F122B3064A6E54F56CCADCC90AFC228B3661C47EFBC33D2D22549D92F814B61E02C5C66A9966EA5E977F33cBJ9I</vt:lpwstr>
      </vt:variant>
      <vt:variant>
        <vt:lpwstr/>
      </vt:variant>
      <vt:variant>
        <vt:i4>5177435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consultantplus://offline/ref=F122B3064A6E54F56CCADCC90AFC228B3661C47EFBC33D2D22549D92F814B61E02C5C66A9966EA5E977F32cBJAI</vt:lpwstr>
      </vt:variant>
      <vt:variant>
        <vt:lpwstr/>
      </vt:variant>
      <vt:variant>
        <vt:i4>5177356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consultantplus://offline/ref=F122B3064A6E54F56CCADCC90AFC228B3661C47EFBC33D2D22549D92F814B61E02C5C66A9966EA5E977D33cBJ5I</vt:lpwstr>
      </vt:variant>
      <vt:variant>
        <vt:lpwstr/>
      </vt:variant>
      <vt:variant>
        <vt:i4>5177436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consultantplus://offline/ref=F122B3064A6E54F56CCADCC90AFC228B3661C47EFBC33D2D22549D92F814B61E02C5C66A9966EA5E977D33cBJEI</vt:lpwstr>
      </vt:variant>
      <vt:variant>
        <vt:lpwstr/>
      </vt:variant>
      <vt:variant>
        <vt:i4>5177439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consultantplus://offline/ref=F122B3064A6E54F56CCADCC90AFC228B3661C47EFBC33D2D22549D92F814B61E02C5C66A9966EA5E977D33cBJFI</vt:lpwstr>
      </vt:variant>
      <vt:variant>
        <vt:lpwstr/>
      </vt:variant>
      <vt:variant>
        <vt:i4>4784221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consultantplus://offline/ref=4BFDA49D77E569D0A9531B730659A2969BD843E295FFE752868979333Cd82BJ</vt:lpwstr>
      </vt:variant>
      <vt:variant>
        <vt:lpwstr/>
      </vt:variant>
      <vt:variant>
        <vt:i4>524379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consultantplus://offline/ref=0299C1D75E70CD33F153649DCEB32C77424205AF542AF2955A6C92FD034F6EDA4F789EA63F772CED5C126DJ9REI</vt:lpwstr>
      </vt:variant>
      <vt:variant>
        <vt:lpwstr/>
      </vt:variant>
      <vt:variant>
        <vt:i4>524379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consultantplus://offline/ref=0299C1D75E70CD33F153649DCEB32C77424205AF542AF2955A6C92FD034F6EDA4F789EA63F772CED5C116EJ9R4I</vt:lpwstr>
      </vt:variant>
      <vt:variant>
        <vt:lpwstr/>
      </vt:variant>
      <vt:variant>
        <vt:i4>5177346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consultantplus://offline/ref=F122B3064A6E54F56CCADCC90AFC228B3661C47EFBC33D2D22549D92F814B61E02C5C66A9966EA5E977F33cBJ9I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consultantplus://offline/ref=F122B3064A6E54F56CCADCC90AFC228B3661C47EFBC33D2D22549D92F814B61E02C5C66A9966EA5E977F32cBJAI</vt:lpwstr>
      </vt:variant>
      <vt:variant>
        <vt:lpwstr/>
      </vt:variant>
      <vt:variant>
        <vt:i4>5177356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consultantplus://offline/ref=F122B3064A6E54F56CCADCC90AFC228B3661C47EFBC33D2D22549D92F814B61E02C5C66A9966EA5E977D33cBJ5I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consultantplus://offline/ref=F122B3064A6E54F56CCADCC90AFC228B3661C47EFBC33D2D22549D92F814B61E02C5C66A9966EA5E977D33cBJEI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consultantplus://offline/ref=F122B3064A6E54F56CCADCC90AFC228B3661C47EFBC33D2D22549D92F814B61E02C5C66A9966EA5E977D33cBJFI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юр2</cp:lastModifiedBy>
  <cp:revision>4</cp:revision>
  <cp:lastPrinted>2020-03-12T12:57:00Z</cp:lastPrinted>
  <dcterms:created xsi:type="dcterms:W3CDTF">2020-03-16T07:08:00Z</dcterms:created>
  <dcterms:modified xsi:type="dcterms:W3CDTF">2020-03-16T07:11:00Z</dcterms:modified>
</cp:coreProperties>
</file>