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18" w:rsidRPr="001D46C5" w:rsidRDefault="006A7618" w:rsidP="006A7618">
      <w:pPr>
        <w:jc w:val="right"/>
        <w:rPr>
          <w:b/>
          <w:sz w:val="28"/>
          <w:szCs w:val="28"/>
        </w:rPr>
      </w:pPr>
      <w:r w:rsidRPr="001D46C5">
        <w:rPr>
          <w:b/>
          <w:sz w:val="28"/>
          <w:szCs w:val="28"/>
        </w:rPr>
        <w:t>ПРОЕКТ</w:t>
      </w:r>
    </w:p>
    <w:p w:rsidR="006A7618" w:rsidRPr="001D46C5" w:rsidRDefault="006A7618" w:rsidP="006A7618">
      <w:pPr>
        <w:jc w:val="right"/>
        <w:rPr>
          <w:b/>
          <w:sz w:val="28"/>
          <w:szCs w:val="28"/>
        </w:rPr>
      </w:pPr>
    </w:p>
    <w:p w:rsidR="006A7618" w:rsidRPr="001D46C5" w:rsidRDefault="006A7618" w:rsidP="006A7618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r w:rsidRPr="001D46C5">
        <w:rPr>
          <w:sz w:val="28"/>
          <w:szCs w:val="28"/>
        </w:rPr>
        <w:t>Дума города Пятигорска,</w:t>
      </w:r>
    </w:p>
    <w:p w:rsidR="006A7618" w:rsidRPr="001D46C5" w:rsidRDefault="006A7618" w:rsidP="006A7618">
      <w:pPr>
        <w:rPr>
          <w:sz w:val="28"/>
          <w:szCs w:val="28"/>
        </w:rPr>
      </w:pPr>
      <w:r w:rsidRPr="001D46C5">
        <w:rPr>
          <w:sz w:val="28"/>
          <w:szCs w:val="28"/>
        </w:rPr>
        <w:t>юр. адрес: 357500, г. Пятигорск, пл. Ленина, 2 (каб. 309);</w:t>
      </w:r>
    </w:p>
    <w:p w:rsidR="006A7618" w:rsidRPr="001D46C5" w:rsidRDefault="006A7618" w:rsidP="006A7618">
      <w:pPr>
        <w:rPr>
          <w:sz w:val="28"/>
          <w:szCs w:val="28"/>
        </w:rPr>
      </w:pPr>
      <w:proofErr w:type="gramStart"/>
      <w:r w:rsidRPr="001D46C5">
        <w:rPr>
          <w:sz w:val="28"/>
          <w:szCs w:val="28"/>
          <w:lang w:val="en-US"/>
        </w:rPr>
        <w:t>e</w:t>
      </w:r>
      <w:r w:rsidRPr="001D46C5">
        <w:rPr>
          <w:sz w:val="28"/>
          <w:szCs w:val="28"/>
        </w:rPr>
        <w:t>-</w:t>
      </w:r>
      <w:r w:rsidRPr="001D46C5">
        <w:rPr>
          <w:sz w:val="28"/>
          <w:szCs w:val="28"/>
          <w:lang w:val="en-US"/>
        </w:rPr>
        <w:t>mail</w:t>
      </w:r>
      <w:proofErr w:type="gramEnd"/>
      <w:r w:rsidRPr="001D46C5">
        <w:rPr>
          <w:sz w:val="28"/>
          <w:szCs w:val="28"/>
        </w:rPr>
        <w:t xml:space="preserve">: </w:t>
      </w:r>
      <w:hyperlink r:id="rId5" w:history="1">
        <w:r w:rsidRPr="001D46C5">
          <w:rPr>
            <w:rStyle w:val="a4"/>
            <w:sz w:val="28"/>
            <w:szCs w:val="28"/>
            <w:lang w:val="en-GB"/>
          </w:rPr>
          <w:t>duma</w:t>
        </w:r>
        <w:r w:rsidRPr="001D46C5">
          <w:rPr>
            <w:rStyle w:val="a4"/>
            <w:sz w:val="28"/>
            <w:szCs w:val="28"/>
          </w:rPr>
          <w:t>@</w:t>
        </w:r>
        <w:r w:rsidRPr="001D46C5">
          <w:rPr>
            <w:rStyle w:val="a4"/>
            <w:sz w:val="28"/>
            <w:szCs w:val="28"/>
            <w:lang w:val="en-GB"/>
          </w:rPr>
          <w:t>pyatigorsk</w:t>
        </w:r>
        <w:r w:rsidRPr="001D46C5">
          <w:rPr>
            <w:rStyle w:val="a4"/>
            <w:sz w:val="28"/>
            <w:szCs w:val="28"/>
          </w:rPr>
          <w:t>.</w:t>
        </w:r>
        <w:r w:rsidRPr="001D46C5">
          <w:rPr>
            <w:rStyle w:val="a4"/>
            <w:sz w:val="28"/>
            <w:szCs w:val="28"/>
            <w:lang w:val="en-GB"/>
          </w:rPr>
          <w:t>org</w:t>
        </w:r>
      </w:hyperlink>
      <w:r w:rsidRPr="001D46C5">
        <w:rPr>
          <w:sz w:val="28"/>
          <w:szCs w:val="28"/>
        </w:rPr>
        <w:t>, факс:97-32-24, - для направления заключений независимой антикоррупционной экспертизы к проекту;</w:t>
      </w:r>
    </w:p>
    <w:p w:rsidR="006A7618" w:rsidRPr="001D46C5" w:rsidRDefault="006A7618" w:rsidP="006A7618">
      <w:pPr>
        <w:rPr>
          <w:sz w:val="28"/>
          <w:szCs w:val="28"/>
        </w:rPr>
      </w:pPr>
      <w:r w:rsidRPr="001D46C5">
        <w:rPr>
          <w:sz w:val="28"/>
          <w:szCs w:val="28"/>
        </w:rPr>
        <w:t>срок приема заключений: с 21 мая 2020 года по 25 мая 2020 года включительно</w:t>
      </w:r>
      <w:r>
        <w:rPr>
          <w:sz w:val="28"/>
          <w:szCs w:val="28"/>
        </w:rPr>
        <w:t>.</w:t>
      </w:r>
    </w:p>
    <w:p w:rsidR="006A7618" w:rsidRDefault="006A7618" w:rsidP="008C0565">
      <w:pPr>
        <w:ind w:right="140"/>
        <w:rPr>
          <w:sz w:val="28"/>
          <w:szCs w:val="28"/>
        </w:rPr>
      </w:pPr>
    </w:p>
    <w:p w:rsidR="006A7618" w:rsidRDefault="006A7618" w:rsidP="008C0565">
      <w:pPr>
        <w:ind w:right="140"/>
        <w:rPr>
          <w:noProof/>
          <w:sz w:val="28"/>
          <w:szCs w:val="28"/>
        </w:rPr>
      </w:pPr>
    </w:p>
    <w:p w:rsidR="00B86336" w:rsidRDefault="00B86336" w:rsidP="008C0565">
      <w:pPr>
        <w:ind w:right="140"/>
        <w:rPr>
          <w:noProof/>
          <w:sz w:val="28"/>
          <w:szCs w:val="28"/>
        </w:rPr>
      </w:pPr>
    </w:p>
    <w:p w:rsidR="00B86336" w:rsidRDefault="00B86336" w:rsidP="008C0565">
      <w:pPr>
        <w:ind w:right="140"/>
        <w:rPr>
          <w:noProof/>
          <w:sz w:val="28"/>
          <w:szCs w:val="28"/>
        </w:rPr>
      </w:pPr>
    </w:p>
    <w:p w:rsidR="00B86336" w:rsidRDefault="00B86336" w:rsidP="008C0565">
      <w:pPr>
        <w:ind w:right="140"/>
        <w:rPr>
          <w:noProof/>
          <w:sz w:val="28"/>
          <w:szCs w:val="28"/>
        </w:rPr>
      </w:pPr>
    </w:p>
    <w:p w:rsidR="00B86336" w:rsidRDefault="00B86336" w:rsidP="008C0565">
      <w:pPr>
        <w:ind w:right="140"/>
        <w:rPr>
          <w:noProof/>
          <w:sz w:val="28"/>
          <w:szCs w:val="28"/>
        </w:rPr>
      </w:pPr>
    </w:p>
    <w:p w:rsidR="00B86336" w:rsidRDefault="00B86336" w:rsidP="008C0565">
      <w:pPr>
        <w:ind w:right="140"/>
        <w:rPr>
          <w:noProof/>
          <w:sz w:val="28"/>
          <w:szCs w:val="28"/>
        </w:rPr>
      </w:pPr>
    </w:p>
    <w:p w:rsidR="00B86336" w:rsidRPr="006A7618" w:rsidRDefault="00B86336" w:rsidP="008C0565">
      <w:pPr>
        <w:ind w:right="140"/>
        <w:rPr>
          <w:sz w:val="28"/>
          <w:szCs w:val="28"/>
        </w:rPr>
      </w:pPr>
    </w:p>
    <w:p w:rsidR="006A7618" w:rsidRDefault="006A7618" w:rsidP="008C0565">
      <w:pPr>
        <w:ind w:right="140"/>
        <w:rPr>
          <w:sz w:val="4"/>
          <w:szCs w:val="4"/>
        </w:rPr>
      </w:pPr>
    </w:p>
    <w:p w:rsidR="008C0565" w:rsidRPr="001204F3" w:rsidRDefault="008C0565" w:rsidP="008C0565">
      <w:pPr>
        <w:ind w:right="140"/>
        <w:rPr>
          <w:sz w:val="4"/>
          <w:szCs w:val="4"/>
        </w:rPr>
      </w:pPr>
    </w:p>
    <w:p w:rsidR="008C0565" w:rsidRPr="00763FE4" w:rsidRDefault="008C0565" w:rsidP="008C0565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4"/>
          <w:szCs w:val="4"/>
        </w:rPr>
      </w:pPr>
    </w:p>
    <w:p w:rsidR="008C0565" w:rsidRPr="00325D4E" w:rsidRDefault="008C0565" w:rsidP="008C0565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28"/>
          <w:szCs w:val="28"/>
        </w:rPr>
      </w:pPr>
      <w:r w:rsidRPr="001204F3">
        <w:rPr>
          <w:b w:val="0"/>
          <w:bCs w:val="0"/>
          <w:sz w:val="32"/>
          <w:szCs w:val="32"/>
        </w:rPr>
        <w:t>Российская Федерация</w:t>
      </w:r>
    </w:p>
    <w:p w:rsidR="008C0565" w:rsidRPr="00325D4E" w:rsidRDefault="008C0565" w:rsidP="008C0565">
      <w:pPr>
        <w:pStyle w:val="1"/>
        <w:numPr>
          <w:ilvl w:val="0"/>
          <w:numId w:val="1"/>
        </w:numPr>
        <w:tabs>
          <w:tab w:val="left" w:pos="0"/>
        </w:tabs>
        <w:rPr>
          <w:b w:val="0"/>
          <w:sz w:val="28"/>
          <w:szCs w:val="28"/>
        </w:rPr>
      </w:pPr>
      <w:proofErr w:type="gramStart"/>
      <w:r w:rsidRPr="001204F3">
        <w:rPr>
          <w:sz w:val="56"/>
          <w:szCs w:val="56"/>
        </w:rPr>
        <w:t>Р</w:t>
      </w:r>
      <w:proofErr w:type="gramEnd"/>
      <w:r w:rsidRPr="001204F3">
        <w:rPr>
          <w:sz w:val="56"/>
          <w:szCs w:val="56"/>
        </w:rPr>
        <w:t xml:space="preserve"> Е Ш Е Н И Е</w:t>
      </w:r>
    </w:p>
    <w:p w:rsidR="008C0565" w:rsidRPr="00325D4E" w:rsidRDefault="008C0565" w:rsidP="008C0565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</w:rPr>
        <w:t>Думы города Пятигорска</w:t>
      </w:r>
    </w:p>
    <w:p w:rsidR="008C0565" w:rsidRPr="00325D4E" w:rsidRDefault="008C0565" w:rsidP="008C0565">
      <w:pPr>
        <w:pStyle w:val="3"/>
        <w:numPr>
          <w:ilvl w:val="2"/>
          <w:numId w:val="1"/>
        </w:numPr>
        <w:tabs>
          <w:tab w:val="left" w:pos="0"/>
        </w:tabs>
        <w:rPr>
          <w:sz w:val="28"/>
          <w:szCs w:val="28"/>
        </w:rPr>
      </w:pPr>
      <w:r w:rsidRPr="001204F3">
        <w:rPr>
          <w:sz w:val="32"/>
          <w:szCs w:val="32"/>
        </w:rPr>
        <w:t>Ставропольского края</w:t>
      </w:r>
    </w:p>
    <w:p w:rsidR="008C0565" w:rsidRPr="001204F3" w:rsidRDefault="008C0565" w:rsidP="008C0565">
      <w:pPr>
        <w:rPr>
          <w:sz w:val="28"/>
          <w:szCs w:val="28"/>
        </w:rPr>
      </w:pPr>
    </w:p>
    <w:p w:rsidR="008C0565" w:rsidRPr="005C295A" w:rsidRDefault="008C0565" w:rsidP="008C0565">
      <w:pPr>
        <w:tabs>
          <w:tab w:val="left" w:pos="935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отдельные решения Думы города Пятигорска</w:t>
      </w:r>
    </w:p>
    <w:p w:rsidR="008C0565" w:rsidRDefault="008C0565" w:rsidP="008C0565">
      <w:pPr>
        <w:tabs>
          <w:tab w:val="left" w:pos="9356"/>
        </w:tabs>
        <w:ind w:right="-2"/>
        <w:jc w:val="both"/>
        <w:rPr>
          <w:sz w:val="28"/>
        </w:rPr>
      </w:pPr>
    </w:p>
    <w:p w:rsidR="006A7618" w:rsidRDefault="006A7618" w:rsidP="008C0565">
      <w:pPr>
        <w:tabs>
          <w:tab w:val="left" w:pos="9356"/>
        </w:tabs>
        <w:ind w:right="-2"/>
        <w:jc w:val="both"/>
        <w:rPr>
          <w:sz w:val="28"/>
        </w:rPr>
      </w:pPr>
    </w:p>
    <w:p w:rsidR="008C0565" w:rsidRDefault="008C0565" w:rsidP="008C0565">
      <w:pPr>
        <w:tabs>
          <w:tab w:val="left" w:pos="9356"/>
        </w:tabs>
        <w:ind w:firstLine="567"/>
        <w:jc w:val="both"/>
        <w:rPr>
          <w:sz w:val="28"/>
        </w:rPr>
      </w:pPr>
      <w:r>
        <w:rPr>
          <w:sz w:val="28"/>
        </w:rPr>
        <w:t>Руководствуясь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в связи с произошедшими кадровыми изменениями,</w:t>
      </w:r>
    </w:p>
    <w:p w:rsidR="008C0565" w:rsidRDefault="008C0565" w:rsidP="008C0565">
      <w:pPr>
        <w:tabs>
          <w:tab w:val="left" w:pos="9356"/>
        </w:tabs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8C0565" w:rsidRDefault="008C0565" w:rsidP="008C0565">
      <w:pPr>
        <w:tabs>
          <w:tab w:val="left" w:pos="9356"/>
        </w:tabs>
        <w:ind w:right="-2"/>
        <w:jc w:val="both"/>
        <w:rPr>
          <w:sz w:val="28"/>
        </w:rPr>
      </w:pPr>
    </w:p>
    <w:p w:rsidR="008C0565" w:rsidRDefault="008C0565" w:rsidP="008C0565">
      <w:pPr>
        <w:tabs>
          <w:tab w:val="left" w:pos="9356"/>
        </w:tabs>
        <w:ind w:right="-2"/>
        <w:jc w:val="both"/>
        <w:rPr>
          <w:sz w:val="28"/>
        </w:rPr>
      </w:pPr>
      <w:r>
        <w:rPr>
          <w:sz w:val="28"/>
        </w:rPr>
        <w:t>РЕШИЛА:</w:t>
      </w:r>
    </w:p>
    <w:p w:rsidR="008C0565" w:rsidRPr="00A62239" w:rsidRDefault="008C0565" w:rsidP="0057690D">
      <w:pPr>
        <w:tabs>
          <w:tab w:val="left" w:pos="9356"/>
        </w:tabs>
        <w:jc w:val="both"/>
        <w:rPr>
          <w:sz w:val="28"/>
          <w:szCs w:val="28"/>
        </w:rPr>
      </w:pPr>
    </w:p>
    <w:p w:rsidR="008C0565" w:rsidRPr="00763FE4" w:rsidRDefault="008C0565" w:rsidP="008C0565">
      <w:pPr>
        <w:pStyle w:val="a3"/>
        <w:numPr>
          <w:ilvl w:val="0"/>
          <w:numId w:val="2"/>
        </w:numPr>
        <w:tabs>
          <w:tab w:val="left" w:pos="9356"/>
        </w:tabs>
        <w:jc w:val="both"/>
        <w:rPr>
          <w:sz w:val="28"/>
          <w:szCs w:val="28"/>
        </w:rPr>
      </w:pPr>
      <w:r w:rsidRPr="00763FE4">
        <w:rPr>
          <w:sz w:val="28"/>
          <w:szCs w:val="28"/>
        </w:rPr>
        <w:t>Внести изменения в следующие решения Думы города Пятигорска:</w:t>
      </w:r>
    </w:p>
    <w:p w:rsidR="008C0565" w:rsidRDefault="008C0565" w:rsidP="008C0565">
      <w:pPr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Pr="00900862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приложении 2 к решению </w:t>
      </w:r>
      <w:r w:rsidRPr="00A62239">
        <w:rPr>
          <w:rFonts w:eastAsiaTheme="minorHAnsi"/>
          <w:sz w:val="28"/>
          <w:szCs w:val="28"/>
        </w:rPr>
        <w:t xml:space="preserve">Думы города Пятигорска от 28 февраля 2008 года </w:t>
      </w:r>
      <w:r>
        <w:rPr>
          <w:rFonts w:eastAsiaTheme="minorHAnsi"/>
          <w:sz w:val="28"/>
          <w:szCs w:val="28"/>
        </w:rPr>
        <w:t>№ 14-28 ГД «</w:t>
      </w:r>
      <w:r w:rsidRPr="00A62239">
        <w:rPr>
          <w:rFonts w:eastAsiaTheme="minorHAnsi"/>
          <w:sz w:val="28"/>
          <w:szCs w:val="28"/>
        </w:rPr>
        <w:t xml:space="preserve">Об утверждении Правил установки, обеспечения сохранности и демонтажа мемориальных досок и других мемориальных (памятных) знаков на </w:t>
      </w:r>
      <w:r w:rsidRPr="009B38FE">
        <w:rPr>
          <w:rFonts w:eastAsiaTheme="minorHAnsi"/>
          <w:sz w:val="28"/>
          <w:szCs w:val="28"/>
        </w:rPr>
        <w:t>территории муниципального образования города-курорта Пятигорска» слова «</w:t>
      </w:r>
      <w:r w:rsidRPr="009B38FE">
        <w:rPr>
          <w:sz w:val="28"/>
          <w:szCs w:val="28"/>
        </w:rPr>
        <w:t>Ежек Михаил Юрьевич»</w:t>
      </w:r>
      <w:r>
        <w:rPr>
          <w:sz w:val="28"/>
          <w:szCs w:val="28"/>
        </w:rPr>
        <w:t xml:space="preserve"> заменить словами «Васюткин Дмитрий Владимирович»;</w:t>
      </w:r>
    </w:p>
    <w:p w:rsidR="008C0565" w:rsidRDefault="008C0565" w:rsidP="008C0565">
      <w:pPr>
        <w:tabs>
          <w:tab w:val="left" w:pos="93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 xml:space="preserve">2) приложение 2 к решению </w:t>
      </w:r>
      <w:r w:rsidRPr="00A62239">
        <w:rPr>
          <w:rFonts w:eastAsiaTheme="minorHAnsi"/>
          <w:sz w:val="28"/>
          <w:szCs w:val="28"/>
        </w:rPr>
        <w:t xml:space="preserve">Думы города Пятигорска </w:t>
      </w:r>
      <w:r>
        <w:rPr>
          <w:rFonts w:eastAsiaTheme="minorHAnsi"/>
          <w:sz w:val="28"/>
          <w:szCs w:val="28"/>
          <w:lang w:eastAsia="en-US"/>
        </w:rPr>
        <w:t xml:space="preserve">от 27 марта 2008 года № 43-29 ГД «Об утверждении Положения о звании «Почетный гражданин города-курорта Пятигорска» </w:t>
      </w:r>
      <w:r>
        <w:rPr>
          <w:rFonts w:eastAsiaTheme="minorHAnsi"/>
          <w:sz w:val="28"/>
          <w:szCs w:val="28"/>
        </w:rPr>
        <w:t>изложить в ре</w:t>
      </w:r>
      <w:r w:rsidRPr="00A62239">
        <w:rPr>
          <w:rFonts w:eastAsiaTheme="minorHAnsi"/>
          <w:sz w:val="28"/>
          <w:szCs w:val="28"/>
        </w:rPr>
        <w:t xml:space="preserve">дакции согласно </w:t>
      </w:r>
      <w:r>
        <w:rPr>
          <w:rFonts w:eastAsiaTheme="minorHAnsi"/>
          <w:sz w:val="28"/>
          <w:szCs w:val="28"/>
        </w:rPr>
        <w:t xml:space="preserve">Приложению </w:t>
      </w:r>
      <w:r w:rsidRPr="00A62239">
        <w:rPr>
          <w:rFonts w:eastAsiaTheme="minorHAnsi"/>
          <w:sz w:val="28"/>
          <w:szCs w:val="28"/>
        </w:rPr>
        <w:t>к настоящему решению</w:t>
      </w:r>
      <w:r>
        <w:rPr>
          <w:rFonts w:eastAsiaTheme="minorHAnsi"/>
          <w:sz w:val="28"/>
          <w:szCs w:val="28"/>
        </w:rPr>
        <w:t>;</w:t>
      </w:r>
    </w:p>
    <w:p w:rsidR="008C0565" w:rsidRDefault="008C0565" w:rsidP="00F17D9F">
      <w:pPr>
        <w:tabs>
          <w:tab w:val="left" w:pos="9354"/>
        </w:tabs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</w:t>
      </w:r>
      <w:r w:rsidRPr="00900862">
        <w:rPr>
          <w:rFonts w:eastAsiaTheme="minorHAnsi"/>
          <w:sz w:val="28"/>
          <w:szCs w:val="28"/>
        </w:rPr>
        <w:t xml:space="preserve"> </w:t>
      </w:r>
      <w:r w:rsidR="00F23EA7">
        <w:rPr>
          <w:rFonts w:eastAsiaTheme="minorHAnsi"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</w:rPr>
        <w:t>приложени</w:t>
      </w:r>
      <w:r w:rsidR="00F23EA7">
        <w:rPr>
          <w:rFonts w:eastAsiaTheme="minorHAnsi"/>
          <w:sz w:val="28"/>
          <w:szCs w:val="28"/>
        </w:rPr>
        <w:t>и</w:t>
      </w:r>
      <w:r>
        <w:rPr>
          <w:rFonts w:eastAsiaTheme="minorHAnsi"/>
          <w:sz w:val="28"/>
          <w:szCs w:val="28"/>
        </w:rPr>
        <w:t xml:space="preserve"> 2 к </w:t>
      </w:r>
      <w:r w:rsidRPr="00A62239">
        <w:rPr>
          <w:rFonts w:eastAsiaTheme="minorHAnsi"/>
          <w:sz w:val="28"/>
          <w:szCs w:val="28"/>
        </w:rPr>
        <w:t>решени</w:t>
      </w:r>
      <w:r>
        <w:rPr>
          <w:rFonts w:eastAsiaTheme="minorHAnsi"/>
          <w:sz w:val="28"/>
          <w:szCs w:val="28"/>
        </w:rPr>
        <w:t>ю</w:t>
      </w:r>
      <w:r w:rsidRPr="00A62239">
        <w:rPr>
          <w:rFonts w:eastAsiaTheme="minorHAnsi"/>
          <w:sz w:val="28"/>
          <w:szCs w:val="28"/>
        </w:rPr>
        <w:t xml:space="preserve"> Думы города Пятигорска </w:t>
      </w:r>
      <w:r>
        <w:rPr>
          <w:rFonts w:eastAsiaTheme="minorHAnsi"/>
          <w:sz w:val="28"/>
          <w:szCs w:val="28"/>
          <w:lang w:eastAsia="en-US"/>
        </w:rPr>
        <w:t>от 24 декабря 2015 года № 57-63 РД «Об утверждении Положения о порядке присвоения, изменения и аннулирования адресов на территории муниципального образования города-</w:t>
      </w:r>
      <w:r>
        <w:rPr>
          <w:rFonts w:eastAsiaTheme="minorHAnsi"/>
          <w:sz w:val="28"/>
          <w:szCs w:val="28"/>
          <w:lang w:eastAsia="en-US"/>
        </w:rPr>
        <w:lastRenderedPageBreak/>
        <w:t>курорта Пятигорска»</w:t>
      </w:r>
      <w:r w:rsidR="00F17D9F">
        <w:rPr>
          <w:rFonts w:eastAsiaTheme="minorHAnsi"/>
          <w:sz w:val="28"/>
          <w:szCs w:val="28"/>
          <w:lang w:eastAsia="en-US"/>
        </w:rPr>
        <w:t xml:space="preserve"> </w:t>
      </w:r>
      <w:r w:rsidR="00F17D9F" w:rsidRPr="009B38FE">
        <w:rPr>
          <w:rFonts w:eastAsiaTheme="minorHAnsi"/>
          <w:sz w:val="28"/>
          <w:szCs w:val="28"/>
        </w:rPr>
        <w:t>слова «</w:t>
      </w:r>
      <w:r w:rsidR="00F17D9F" w:rsidRPr="009B38FE">
        <w:rPr>
          <w:sz w:val="28"/>
          <w:szCs w:val="28"/>
        </w:rPr>
        <w:t>Ежек Михаил Юрьевич» заменить словами «Васюткин Дмитрий Владимирович»</w:t>
      </w:r>
      <w:r w:rsidRPr="009B38FE">
        <w:rPr>
          <w:rFonts w:eastAsiaTheme="minorHAnsi"/>
          <w:sz w:val="28"/>
          <w:szCs w:val="28"/>
        </w:rPr>
        <w:t>.</w:t>
      </w:r>
    </w:p>
    <w:p w:rsidR="008C0565" w:rsidRDefault="008C0565" w:rsidP="008C0565">
      <w:pPr>
        <w:tabs>
          <w:tab w:val="left" w:pos="9214"/>
          <w:tab w:val="left" w:pos="9354"/>
        </w:tabs>
        <w:ind w:firstLine="567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8C0565" w:rsidRDefault="008C0565" w:rsidP="008C0565">
      <w:pPr>
        <w:jc w:val="both"/>
        <w:rPr>
          <w:sz w:val="28"/>
          <w:szCs w:val="28"/>
        </w:rPr>
      </w:pPr>
    </w:p>
    <w:p w:rsidR="006A7618" w:rsidRDefault="006A7618" w:rsidP="008C0565">
      <w:pPr>
        <w:jc w:val="both"/>
        <w:rPr>
          <w:sz w:val="28"/>
          <w:szCs w:val="28"/>
        </w:rPr>
      </w:pPr>
    </w:p>
    <w:p w:rsidR="008C0565" w:rsidRDefault="008C0565" w:rsidP="008C05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0565" w:rsidRDefault="008C0565" w:rsidP="008C0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8C0565" w:rsidRDefault="008C0565" w:rsidP="008C0565">
      <w:pPr>
        <w:jc w:val="both"/>
        <w:rPr>
          <w:sz w:val="28"/>
          <w:szCs w:val="28"/>
        </w:rPr>
      </w:pPr>
    </w:p>
    <w:p w:rsidR="008C0565" w:rsidRPr="00512844" w:rsidRDefault="008C0565" w:rsidP="008C0565">
      <w:pPr>
        <w:jc w:val="both"/>
        <w:rPr>
          <w:sz w:val="28"/>
          <w:szCs w:val="28"/>
        </w:rPr>
      </w:pPr>
    </w:p>
    <w:p w:rsidR="008C0565" w:rsidRDefault="008C0565" w:rsidP="008C0565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    Д.Ю.Ворошилов</w:t>
      </w:r>
    </w:p>
    <w:p w:rsidR="008C0565" w:rsidRDefault="008C0565" w:rsidP="008C0565">
      <w:pPr>
        <w:rPr>
          <w:sz w:val="28"/>
          <w:szCs w:val="28"/>
        </w:rPr>
      </w:pPr>
    </w:p>
    <w:p w:rsidR="008C0565" w:rsidRDefault="008C0565" w:rsidP="008C0565">
      <w:pPr>
        <w:rPr>
          <w:sz w:val="28"/>
          <w:szCs w:val="28"/>
        </w:rPr>
      </w:pPr>
    </w:p>
    <w:p w:rsidR="008C0565" w:rsidRDefault="008C0565" w:rsidP="008C0565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C0565" w:rsidRDefault="008C0565" w:rsidP="008C0565">
      <w:pPr>
        <w:tabs>
          <w:tab w:val="left" w:pos="3119"/>
        </w:tabs>
        <w:rPr>
          <w:sz w:val="28"/>
          <w:szCs w:val="28"/>
        </w:rPr>
      </w:pPr>
      <w:r>
        <w:rPr>
          <w:sz w:val="28"/>
          <w:szCs w:val="28"/>
        </w:rPr>
        <w:t>№___________________</w:t>
      </w:r>
    </w:p>
    <w:p w:rsidR="008C0565" w:rsidRDefault="008C0565" w:rsidP="008C0565">
      <w:pPr>
        <w:tabs>
          <w:tab w:val="left" w:pos="3119"/>
        </w:tabs>
        <w:rPr>
          <w:sz w:val="28"/>
          <w:szCs w:val="28"/>
        </w:rPr>
      </w:pPr>
    </w:p>
    <w:p w:rsidR="008C0565" w:rsidRDefault="008C0565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6A7618" w:rsidRDefault="006A7618" w:rsidP="008C0565">
      <w:pPr>
        <w:tabs>
          <w:tab w:val="left" w:pos="3119"/>
        </w:tabs>
        <w:rPr>
          <w:sz w:val="28"/>
          <w:szCs w:val="28"/>
        </w:rPr>
      </w:pPr>
    </w:p>
    <w:p w:rsidR="008C0565" w:rsidRDefault="008C0565" w:rsidP="008C0565">
      <w:pPr>
        <w:ind w:left="425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0565" w:rsidRDefault="008C0565" w:rsidP="008C0565">
      <w:pPr>
        <w:ind w:left="4253" w:firstLine="567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8C0565" w:rsidRDefault="008C0565" w:rsidP="008C0565">
      <w:pPr>
        <w:ind w:left="4253" w:firstLine="567"/>
        <w:rPr>
          <w:sz w:val="28"/>
          <w:szCs w:val="28"/>
        </w:rPr>
      </w:pPr>
      <w:r>
        <w:rPr>
          <w:sz w:val="28"/>
          <w:szCs w:val="28"/>
        </w:rPr>
        <w:t>от</w:t>
      </w:r>
      <w:r w:rsidR="00F23EA7">
        <w:rPr>
          <w:sz w:val="28"/>
          <w:szCs w:val="28"/>
        </w:rPr>
        <w:t>_________________№___________</w:t>
      </w:r>
    </w:p>
    <w:p w:rsidR="006A7618" w:rsidRPr="006A7618" w:rsidRDefault="006A7618" w:rsidP="00F23EA7">
      <w:pPr>
        <w:ind w:left="3114" w:firstLine="1134"/>
        <w:rPr>
          <w:sz w:val="24"/>
          <w:szCs w:val="24"/>
        </w:rPr>
      </w:pPr>
    </w:p>
    <w:p w:rsidR="008C0565" w:rsidRDefault="008C0565" w:rsidP="00F23EA7">
      <w:pPr>
        <w:ind w:left="3114" w:firstLine="1134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C0565" w:rsidRDefault="008C0565" w:rsidP="00F23EA7">
      <w:pPr>
        <w:ind w:left="1416" w:firstLine="708"/>
        <w:rPr>
          <w:sz w:val="28"/>
          <w:szCs w:val="28"/>
        </w:rPr>
      </w:pPr>
      <w:r w:rsidRPr="00390CD2">
        <w:rPr>
          <w:sz w:val="28"/>
          <w:szCs w:val="28"/>
        </w:rPr>
        <w:t>комиссии по рас</w:t>
      </w:r>
      <w:r>
        <w:rPr>
          <w:sz w:val="28"/>
          <w:szCs w:val="28"/>
        </w:rPr>
        <w:t>смотрению вопросов о присвоении</w:t>
      </w:r>
    </w:p>
    <w:p w:rsidR="008C0565" w:rsidRPr="00390CD2" w:rsidRDefault="008C0565" w:rsidP="00F23EA7">
      <w:pPr>
        <w:ind w:left="1416"/>
        <w:rPr>
          <w:sz w:val="28"/>
          <w:szCs w:val="28"/>
        </w:rPr>
      </w:pPr>
      <w:r w:rsidRPr="00390CD2">
        <w:rPr>
          <w:sz w:val="28"/>
          <w:szCs w:val="28"/>
        </w:rPr>
        <w:t>звания «Почетный гражданин города-курорта Пятигорска»</w:t>
      </w:r>
    </w:p>
    <w:p w:rsidR="008C0565" w:rsidRDefault="008C0565" w:rsidP="008C0565">
      <w:pPr>
        <w:rPr>
          <w:sz w:val="28"/>
          <w:szCs w:val="28"/>
        </w:rPr>
      </w:pPr>
    </w:p>
    <w:p w:rsidR="006A7618" w:rsidRPr="000E2DCA" w:rsidRDefault="006A7618" w:rsidP="008C0565">
      <w:pPr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Председатель: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Бандурин Василий Борисович – заместитель председателя Думы города Пятигорска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председателя: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Абалдуева Наталья Васильевна – депутат Думы города Пятигорска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Секретарь комиссии:</w:t>
      </w:r>
    </w:p>
    <w:p w:rsidR="008C0565" w:rsidRDefault="008C0565" w:rsidP="008C0565">
      <w:pPr>
        <w:tabs>
          <w:tab w:val="left" w:pos="935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Чикильдина Александра Николаевна – главный специалист муниципального учреждения «Управление культуры администрации города Пятигорска»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8C0565" w:rsidRDefault="00F23EA7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Васюткин Дмитрий Владимирович</w:t>
      </w:r>
      <w:r w:rsidR="008C0565">
        <w:rPr>
          <w:sz w:val="28"/>
          <w:szCs w:val="28"/>
        </w:rPr>
        <w:t xml:space="preserve"> – начальник муниципального учреждения «Управление культуры администрации города Пятигорска»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Коваленко Александра Николаевна – историк, краевед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Лазарян Джон Седракович – председатель постоянного комитета Думы города Пятигорска по социальной политике, науке, образованию и делам молодежи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Михалева Елена Владимировна – управляющий делами Думы города Пятигорска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F23EA7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Маркарян Дмитрий </w:t>
      </w:r>
      <w:proofErr w:type="spellStart"/>
      <w:r>
        <w:rPr>
          <w:sz w:val="28"/>
          <w:szCs w:val="28"/>
        </w:rPr>
        <w:t>Манвелович</w:t>
      </w:r>
      <w:proofErr w:type="spellEnd"/>
      <w:r w:rsidR="008C0565">
        <w:rPr>
          <w:sz w:val="28"/>
          <w:szCs w:val="28"/>
        </w:rPr>
        <w:t xml:space="preserve"> – заместитель главы администрации города Пятигорска</w:t>
      </w:r>
      <w:r>
        <w:rPr>
          <w:sz w:val="28"/>
          <w:szCs w:val="28"/>
        </w:rPr>
        <w:t>, управляющий делами администрации города Пятигорска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Савенко Сергей Николаевич – заведующий отделом археологии и природы </w:t>
      </w:r>
      <w:r w:rsidR="00F23EA7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учреждения культуры Ставропольского края «Пятигорский краеведческий музей»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Ирина Вячеславовна –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культуре, спорту и туризму, директор </w:t>
      </w:r>
      <w:r w:rsidR="00F23EA7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осударственного бюджетного учреждения культуры Ставропольского края «Государственный музей-заповедник М.Ю.Лермонтова» </w:t>
      </w: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Филь Марина Федоровна – депутат Думы города Пятигорска</w:t>
      </w:r>
    </w:p>
    <w:p w:rsidR="006A7618" w:rsidRDefault="006A7618" w:rsidP="008C0565">
      <w:pPr>
        <w:tabs>
          <w:tab w:val="left" w:pos="9355"/>
        </w:tabs>
        <w:jc w:val="both"/>
        <w:rPr>
          <w:sz w:val="28"/>
          <w:szCs w:val="28"/>
        </w:rPr>
      </w:pPr>
    </w:p>
    <w:p w:rsidR="008C0565" w:rsidRDefault="008C0565" w:rsidP="008C0565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8C0565" w:rsidRDefault="008C0565" w:rsidP="009B38FE">
      <w:pPr>
        <w:tabs>
          <w:tab w:val="lef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 города Пятигорска                                                                 Е.В. Михалева</w:t>
      </w:r>
    </w:p>
    <w:sectPr w:rsidR="008C0565" w:rsidSect="006A7618">
      <w:pgSz w:w="11906" w:h="16838"/>
      <w:pgMar w:top="709" w:right="39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0C3BAF"/>
    <w:multiLevelType w:val="hybridMultilevel"/>
    <w:tmpl w:val="16F4EEC4"/>
    <w:lvl w:ilvl="0" w:tplc="9710C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proofState w:spelling="clean" w:grammar="clean"/>
  <w:defaultTabStop w:val="708"/>
  <w:characterSpacingControl w:val="doNotCompress"/>
  <w:compat/>
  <w:rsids>
    <w:rsidRoot w:val="008C0565"/>
    <w:rsid w:val="001D55BA"/>
    <w:rsid w:val="001E15FF"/>
    <w:rsid w:val="0057690D"/>
    <w:rsid w:val="00656088"/>
    <w:rsid w:val="006A7618"/>
    <w:rsid w:val="007971F2"/>
    <w:rsid w:val="008C0565"/>
    <w:rsid w:val="009B38FE"/>
    <w:rsid w:val="00B86336"/>
    <w:rsid w:val="00D47447"/>
    <w:rsid w:val="00EE28B0"/>
    <w:rsid w:val="00F17D9F"/>
    <w:rsid w:val="00F23EA7"/>
    <w:rsid w:val="00FB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0565"/>
    <w:pPr>
      <w:keepNext/>
      <w:suppressAutoHyphens/>
      <w:ind w:left="111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C0565"/>
    <w:pPr>
      <w:keepNext/>
      <w:suppressAutoHyphens/>
      <w:ind w:left="1830" w:hanging="360"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C0565"/>
    <w:pPr>
      <w:keepNext/>
      <w:suppressAutoHyphens/>
      <w:ind w:left="2550" w:hanging="180"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56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C056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C056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8C0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7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</cp:lastModifiedBy>
  <cp:revision>6</cp:revision>
  <dcterms:created xsi:type="dcterms:W3CDTF">2020-05-21T12:07:00Z</dcterms:created>
  <dcterms:modified xsi:type="dcterms:W3CDTF">2020-05-21T14:12:00Z</dcterms:modified>
</cp:coreProperties>
</file>