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DD" w:rsidRDefault="001B52DD" w:rsidP="001B52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2DD" w:rsidRPr="00F342A5" w:rsidRDefault="001B52DD" w:rsidP="001B52DD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1B52DD" w:rsidRPr="00FD7C5C" w:rsidRDefault="001B52DD" w:rsidP="001B52DD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1B52DD" w:rsidRDefault="001B52DD" w:rsidP="001B52D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1B52DD" w:rsidRDefault="001B52DD" w:rsidP="001B52DD">
      <w:pPr>
        <w:jc w:val="center"/>
        <w:rPr>
          <w:sz w:val="28"/>
          <w:szCs w:val="28"/>
        </w:rPr>
      </w:pPr>
    </w:p>
    <w:p w:rsidR="001B52DD" w:rsidRDefault="001B52DD" w:rsidP="001B52D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B52DD" w:rsidRPr="008256A6" w:rsidRDefault="001B52DD" w:rsidP="001B52DD">
      <w:pPr>
        <w:jc w:val="center"/>
        <w:rPr>
          <w:sz w:val="28"/>
          <w:szCs w:val="28"/>
        </w:rPr>
      </w:pPr>
    </w:p>
    <w:p w:rsidR="001B52DD" w:rsidRDefault="001B52DD" w:rsidP="001B52DD">
      <w:pPr>
        <w:jc w:val="both"/>
        <w:rPr>
          <w:sz w:val="28"/>
          <w:szCs w:val="28"/>
        </w:rPr>
      </w:pPr>
      <w:r>
        <w:rPr>
          <w:sz w:val="28"/>
          <w:szCs w:val="28"/>
        </w:rPr>
        <w:t>2 августа 2016г.                                                                                          № 28/132</w:t>
      </w:r>
    </w:p>
    <w:p w:rsidR="001B52DD" w:rsidRDefault="001B52DD" w:rsidP="001B52D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1B52DD" w:rsidRDefault="001B52DD" w:rsidP="001B52DD">
      <w:pPr>
        <w:jc w:val="center"/>
        <w:rPr>
          <w:sz w:val="28"/>
          <w:szCs w:val="28"/>
        </w:rPr>
      </w:pPr>
    </w:p>
    <w:p w:rsidR="001B52DD" w:rsidRDefault="001B52DD" w:rsidP="001B52DD">
      <w:pPr>
        <w:jc w:val="both"/>
        <w:rPr>
          <w:sz w:val="28"/>
          <w:szCs w:val="28"/>
        </w:rPr>
      </w:pPr>
    </w:p>
    <w:p w:rsidR="001B52DD" w:rsidRPr="005C502F" w:rsidRDefault="001B52DD" w:rsidP="001B52DD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</w:t>
      </w:r>
      <w:proofErr w:type="spellStart"/>
      <w:r>
        <w:rPr>
          <w:rFonts w:eastAsia="Calibri"/>
          <w:sz w:val="28"/>
          <w:szCs w:val="28"/>
        </w:rPr>
        <w:t>Согаева</w:t>
      </w:r>
      <w:proofErr w:type="spellEnd"/>
      <w:r>
        <w:rPr>
          <w:rFonts w:eastAsia="Calibri"/>
          <w:sz w:val="28"/>
          <w:szCs w:val="28"/>
        </w:rPr>
        <w:t xml:space="preserve"> Артура Витальевича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выдвинутого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5</w:t>
      </w:r>
    </w:p>
    <w:p w:rsidR="001B52DD" w:rsidRDefault="001B52DD" w:rsidP="001B52DD">
      <w:pPr>
        <w:jc w:val="both"/>
        <w:rPr>
          <w:sz w:val="28"/>
          <w:szCs w:val="28"/>
        </w:rPr>
      </w:pPr>
    </w:p>
    <w:p w:rsidR="001B52DD" w:rsidRDefault="001B52DD" w:rsidP="001B52DD">
      <w:pPr>
        <w:jc w:val="both"/>
        <w:rPr>
          <w:sz w:val="28"/>
          <w:szCs w:val="28"/>
        </w:rPr>
      </w:pPr>
    </w:p>
    <w:p w:rsidR="001B52DD" w:rsidRPr="00266F1F" w:rsidRDefault="001B52DD" w:rsidP="001B52DD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5 </w:t>
      </w:r>
      <w:proofErr w:type="spellStart"/>
      <w:r>
        <w:rPr>
          <w:sz w:val="28"/>
          <w:szCs w:val="28"/>
        </w:rPr>
        <w:t>Согаева</w:t>
      </w:r>
      <w:proofErr w:type="spellEnd"/>
      <w:r>
        <w:rPr>
          <w:sz w:val="28"/>
          <w:szCs w:val="28"/>
        </w:rPr>
        <w:t xml:space="preserve"> Артура Витальевича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крае» и необходимые для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  <w:proofErr w:type="gramEnd"/>
    </w:p>
    <w:p w:rsidR="001B52DD" w:rsidRPr="00E97EA2" w:rsidRDefault="001B52DD" w:rsidP="001B52D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B52DD" w:rsidRDefault="001B52DD" w:rsidP="001B52DD">
      <w:pPr>
        <w:jc w:val="both"/>
        <w:rPr>
          <w:sz w:val="28"/>
          <w:szCs w:val="28"/>
        </w:rPr>
      </w:pPr>
    </w:p>
    <w:p w:rsidR="001B52DD" w:rsidRDefault="001B52DD" w:rsidP="001B52D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B52DD" w:rsidRDefault="001B52DD" w:rsidP="001B52DD">
      <w:pPr>
        <w:jc w:val="both"/>
        <w:rPr>
          <w:sz w:val="28"/>
          <w:szCs w:val="28"/>
        </w:rPr>
      </w:pPr>
    </w:p>
    <w:p w:rsidR="001B52DD" w:rsidRDefault="001B52DD" w:rsidP="001B52DD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Согаева</w:t>
      </w:r>
      <w:proofErr w:type="spellEnd"/>
      <w:r>
        <w:rPr>
          <w:sz w:val="28"/>
          <w:szCs w:val="28"/>
        </w:rPr>
        <w:t xml:space="preserve"> Артура Витальевича, 1984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5, 2 августа 2016 года в 17 часов 05 минут.</w:t>
      </w:r>
    </w:p>
    <w:p w:rsidR="001B52DD" w:rsidRPr="008256A6" w:rsidRDefault="001B52DD" w:rsidP="001B52D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>
        <w:rPr>
          <w:sz w:val="28"/>
          <w:szCs w:val="28"/>
        </w:rPr>
        <w:t>ому</w:t>
      </w:r>
      <w:r w:rsidRPr="008256A6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Пятигорска пятого созыва удостоверени</w:t>
      </w:r>
      <w:r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1B52DD" w:rsidRPr="008256A6" w:rsidRDefault="001B52DD" w:rsidP="001B52D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Передать сведения о зарегистрированн</w:t>
      </w:r>
      <w:r>
        <w:rPr>
          <w:sz w:val="28"/>
          <w:szCs w:val="28"/>
        </w:rPr>
        <w:t>ом кандидате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>ассовой информации не позднее 3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1B52DD" w:rsidRDefault="001B52DD" w:rsidP="001B52DD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1B52DD" w:rsidRDefault="001B52DD" w:rsidP="001B52D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B52DD" w:rsidRPr="00A13F51" w:rsidRDefault="001B52DD" w:rsidP="001B52D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B52DD" w:rsidRDefault="001B52DD" w:rsidP="001B52DD">
      <w:pPr>
        <w:tabs>
          <w:tab w:val="left" w:pos="0"/>
        </w:tabs>
        <w:jc w:val="both"/>
        <w:rPr>
          <w:sz w:val="28"/>
          <w:szCs w:val="28"/>
        </w:rPr>
      </w:pPr>
    </w:p>
    <w:p w:rsidR="001B52DD" w:rsidRDefault="001B52DD" w:rsidP="001B5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1B52DD" w:rsidRDefault="001B52DD" w:rsidP="001B52DD">
      <w:pPr>
        <w:jc w:val="both"/>
        <w:rPr>
          <w:sz w:val="28"/>
          <w:szCs w:val="28"/>
        </w:rPr>
      </w:pPr>
    </w:p>
    <w:p w:rsidR="001B52DD" w:rsidRDefault="001B52DD" w:rsidP="001B52DD">
      <w:pPr>
        <w:jc w:val="both"/>
        <w:rPr>
          <w:sz w:val="28"/>
          <w:szCs w:val="28"/>
        </w:rPr>
      </w:pPr>
    </w:p>
    <w:p w:rsidR="001B52DD" w:rsidRDefault="001B52DD" w:rsidP="001B52DD">
      <w:pPr>
        <w:jc w:val="both"/>
        <w:rPr>
          <w:sz w:val="28"/>
          <w:szCs w:val="28"/>
        </w:rPr>
      </w:pPr>
    </w:p>
    <w:p w:rsidR="001B52DD" w:rsidRPr="00A13F51" w:rsidRDefault="001B52DD" w:rsidP="001B5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Мягких</w:t>
      </w:r>
    </w:p>
    <w:p w:rsidR="001B52DD" w:rsidRDefault="001B52DD" w:rsidP="001B52DD"/>
    <w:p w:rsidR="001B52DD" w:rsidRDefault="001B52DD" w:rsidP="001B52DD"/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2D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52DD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47DB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D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1912</Characters>
  <Application>Microsoft Office Word</Application>
  <DocSecurity>0</DocSecurity>
  <Lines>15</Lines>
  <Paragraphs>4</Paragraphs>
  <ScaleCrop>false</ScaleCrop>
  <Company>Retired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2016-08-02T10:39:00Z</dcterms:created>
  <dcterms:modified xsi:type="dcterms:W3CDTF">2016-08-02T10:50:00Z</dcterms:modified>
</cp:coreProperties>
</file>