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BA3" w:rsidRPr="001E565C" w:rsidRDefault="00C36BA3" w:rsidP="00C36BA3">
      <w:pPr>
        <w:jc w:val="center"/>
        <w:rPr>
          <w:b/>
          <w:sz w:val="4"/>
          <w:szCs w:val="4"/>
        </w:rPr>
      </w:pPr>
      <w:r w:rsidRPr="001E565C">
        <w:rPr>
          <w:b/>
          <w:noProof/>
          <w:sz w:val="4"/>
          <w:szCs w:val="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-310515</wp:posOffset>
            </wp:positionV>
            <wp:extent cx="720090" cy="857250"/>
            <wp:effectExtent l="19050" t="0" r="3810" b="0"/>
            <wp:wrapTopAndBottom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6BA3" w:rsidRPr="00F342A5" w:rsidRDefault="00C36BA3" w:rsidP="00C36BA3">
      <w:pPr>
        <w:jc w:val="center"/>
        <w:rPr>
          <w:b/>
          <w:sz w:val="28"/>
          <w:szCs w:val="28"/>
        </w:rPr>
      </w:pPr>
      <w:r w:rsidRPr="00F342A5">
        <w:rPr>
          <w:b/>
          <w:sz w:val="28"/>
          <w:szCs w:val="28"/>
        </w:rPr>
        <w:t>ИЗБИРАТЕЛЬНАЯ КОМИССИЯ</w:t>
      </w:r>
    </w:p>
    <w:p w:rsidR="00C36BA3" w:rsidRPr="00FD7C5C" w:rsidRDefault="00C36BA3" w:rsidP="00C36BA3">
      <w:pPr>
        <w:jc w:val="center"/>
        <w:rPr>
          <w:b/>
          <w:caps/>
          <w:sz w:val="28"/>
          <w:szCs w:val="28"/>
        </w:rPr>
      </w:pPr>
      <w:r w:rsidRPr="00FD7C5C">
        <w:rPr>
          <w:b/>
          <w:caps/>
          <w:sz w:val="28"/>
          <w:szCs w:val="28"/>
        </w:rPr>
        <w:t>Мун</w:t>
      </w:r>
      <w:r>
        <w:rPr>
          <w:b/>
          <w:caps/>
          <w:sz w:val="28"/>
          <w:szCs w:val="28"/>
        </w:rPr>
        <w:t>ици</w:t>
      </w:r>
      <w:r w:rsidRPr="00FD7C5C">
        <w:rPr>
          <w:b/>
          <w:caps/>
          <w:sz w:val="28"/>
          <w:szCs w:val="28"/>
        </w:rPr>
        <w:t>пального образования</w:t>
      </w:r>
    </w:p>
    <w:p w:rsidR="00C36BA3" w:rsidRDefault="00C36BA3" w:rsidP="00C36BA3">
      <w:pPr>
        <w:jc w:val="center"/>
        <w:rPr>
          <w:sz w:val="28"/>
          <w:szCs w:val="28"/>
        </w:rPr>
      </w:pPr>
      <w:r w:rsidRPr="00F342A5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>-КУРОРТА</w:t>
      </w:r>
      <w:r w:rsidRPr="00F342A5">
        <w:rPr>
          <w:b/>
          <w:sz w:val="28"/>
          <w:szCs w:val="28"/>
        </w:rPr>
        <w:t xml:space="preserve"> ПЯТИГОРСКА</w:t>
      </w:r>
    </w:p>
    <w:p w:rsidR="00C36BA3" w:rsidRDefault="00C36BA3" w:rsidP="00C36BA3">
      <w:pPr>
        <w:jc w:val="center"/>
        <w:rPr>
          <w:sz w:val="28"/>
          <w:szCs w:val="28"/>
        </w:rPr>
      </w:pPr>
    </w:p>
    <w:p w:rsidR="00C36BA3" w:rsidRDefault="00C36BA3" w:rsidP="00C36BA3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C36BA3" w:rsidRPr="008256A6" w:rsidRDefault="00C36BA3" w:rsidP="00C36BA3">
      <w:pPr>
        <w:jc w:val="center"/>
        <w:rPr>
          <w:sz w:val="28"/>
          <w:szCs w:val="28"/>
        </w:rPr>
      </w:pPr>
    </w:p>
    <w:p w:rsidR="00C36BA3" w:rsidRDefault="00C36BA3" w:rsidP="00C36BA3">
      <w:pPr>
        <w:jc w:val="both"/>
        <w:rPr>
          <w:sz w:val="28"/>
          <w:szCs w:val="28"/>
        </w:rPr>
      </w:pPr>
      <w:r>
        <w:rPr>
          <w:sz w:val="28"/>
          <w:szCs w:val="28"/>
        </w:rPr>
        <w:t>3 сентября 2016г.                                                                                       № 51/197</w:t>
      </w:r>
    </w:p>
    <w:p w:rsidR="00C36BA3" w:rsidRDefault="00C36BA3" w:rsidP="00C36BA3">
      <w:pPr>
        <w:jc w:val="center"/>
        <w:rPr>
          <w:sz w:val="28"/>
          <w:szCs w:val="28"/>
        </w:rPr>
      </w:pPr>
      <w:r w:rsidRPr="008617A8">
        <w:rPr>
          <w:sz w:val="28"/>
          <w:szCs w:val="28"/>
        </w:rPr>
        <w:t>г. Пятигорск</w:t>
      </w:r>
    </w:p>
    <w:p w:rsidR="00C36BA3" w:rsidRDefault="00C36BA3" w:rsidP="00C36BA3">
      <w:pPr>
        <w:jc w:val="center"/>
        <w:rPr>
          <w:sz w:val="28"/>
          <w:szCs w:val="28"/>
        </w:rPr>
      </w:pPr>
    </w:p>
    <w:p w:rsidR="00C36BA3" w:rsidRDefault="00C36BA3" w:rsidP="00C36BA3">
      <w:pPr>
        <w:jc w:val="center"/>
        <w:rPr>
          <w:sz w:val="28"/>
          <w:szCs w:val="28"/>
        </w:rPr>
      </w:pPr>
    </w:p>
    <w:p w:rsidR="00C36BA3" w:rsidRPr="00C36BA3" w:rsidRDefault="00C36BA3" w:rsidP="00C36B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 исключении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Еремяна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Арнольда Вячеславовича из списка кандидатов в депутаты Думы города Пятигорска пятого созыва, выдвинутого </w:t>
      </w:r>
      <w:r w:rsidRPr="00C36BA3">
        <w:rPr>
          <w:rFonts w:ascii="Times New Roman" w:hAnsi="Times New Roman" w:cs="Times New Roman"/>
          <w:sz w:val="28"/>
          <w:szCs w:val="28"/>
        </w:rPr>
        <w:t>избирательным объединением Ставропольское региональное отделение Политической партии ЛДПР – Либерально-демократическая партия России по единому избирательному округу</w:t>
      </w:r>
      <w:r w:rsidRPr="00C36BA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36BA3" w:rsidRPr="00C36BA3" w:rsidRDefault="00C36BA3" w:rsidP="00C36BA3">
      <w:pPr>
        <w:rPr>
          <w:bCs/>
          <w:sz w:val="28"/>
          <w:szCs w:val="28"/>
        </w:rPr>
      </w:pPr>
    </w:p>
    <w:p w:rsidR="00B62A35" w:rsidRDefault="00541864" w:rsidP="00C36B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32 статьи 38 </w:t>
      </w:r>
      <w:r w:rsidRPr="005F1782">
        <w:rPr>
          <w:rFonts w:ascii="Times New Roman" w:hAnsi="Times New Roman" w:cs="Times New Roman"/>
          <w:sz w:val="28"/>
          <w:szCs w:val="28"/>
        </w:rPr>
        <w:t>Федерального закона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и на основании поступившего </w:t>
      </w:r>
      <w:r w:rsidR="00C36BA3">
        <w:rPr>
          <w:rFonts w:ascii="Times New Roman" w:hAnsi="Times New Roman" w:cs="Times New Roman"/>
          <w:sz w:val="28"/>
          <w:szCs w:val="28"/>
        </w:rPr>
        <w:t xml:space="preserve">2 сентября 2016 года в избирательную комиссию муниципального образования города-курорта Пятигорска из избирательной комиссии Ставропольского края </w:t>
      </w:r>
      <w:r w:rsidR="00B62A35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62A35">
        <w:rPr>
          <w:rFonts w:ascii="Times New Roman" w:hAnsi="Times New Roman" w:cs="Times New Roman"/>
          <w:sz w:val="28"/>
          <w:szCs w:val="28"/>
        </w:rPr>
        <w:t xml:space="preserve"> Высшего Совета Политической партии ЛДПР об исключении из списка кандидатов на выборах депутатов Думы города Пятигорска</w:t>
      </w:r>
      <w:proofErr w:type="gramEnd"/>
      <w:r w:rsidR="00B62A35">
        <w:rPr>
          <w:rFonts w:ascii="Times New Roman" w:hAnsi="Times New Roman" w:cs="Times New Roman"/>
          <w:sz w:val="28"/>
          <w:szCs w:val="28"/>
        </w:rPr>
        <w:t xml:space="preserve"> пятого созыва, </w:t>
      </w:r>
      <w:proofErr w:type="gramStart"/>
      <w:r w:rsidR="00B62A35">
        <w:rPr>
          <w:rFonts w:ascii="Times New Roman" w:hAnsi="Times New Roman" w:cs="Times New Roman"/>
          <w:sz w:val="28"/>
          <w:szCs w:val="28"/>
        </w:rPr>
        <w:t>назначенных</w:t>
      </w:r>
      <w:proofErr w:type="gramEnd"/>
      <w:r w:rsidR="00B62A35">
        <w:rPr>
          <w:rFonts w:ascii="Times New Roman" w:hAnsi="Times New Roman" w:cs="Times New Roman"/>
          <w:sz w:val="28"/>
          <w:szCs w:val="28"/>
        </w:rPr>
        <w:t xml:space="preserve"> на 18 сентя</w:t>
      </w:r>
      <w:r w:rsidR="003914A2">
        <w:rPr>
          <w:rFonts w:ascii="Times New Roman" w:hAnsi="Times New Roman" w:cs="Times New Roman"/>
          <w:sz w:val="28"/>
          <w:szCs w:val="28"/>
        </w:rPr>
        <w:t xml:space="preserve">бря 2016 года </w:t>
      </w:r>
      <w:proofErr w:type="spellStart"/>
      <w:r w:rsidR="003914A2">
        <w:rPr>
          <w:rFonts w:ascii="Times New Roman" w:hAnsi="Times New Roman" w:cs="Times New Roman"/>
          <w:sz w:val="28"/>
          <w:szCs w:val="28"/>
        </w:rPr>
        <w:t>Еремяна</w:t>
      </w:r>
      <w:proofErr w:type="spellEnd"/>
      <w:r w:rsidR="003914A2">
        <w:rPr>
          <w:rFonts w:ascii="Times New Roman" w:hAnsi="Times New Roman" w:cs="Times New Roman"/>
          <w:sz w:val="28"/>
          <w:szCs w:val="28"/>
        </w:rPr>
        <w:t xml:space="preserve"> Арнольда В</w:t>
      </w:r>
      <w:r w:rsidR="00B62A35">
        <w:rPr>
          <w:rFonts w:ascii="Times New Roman" w:hAnsi="Times New Roman" w:cs="Times New Roman"/>
          <w:sz w:val="28"/>
          <w:szCs w:val="28"/>
        </w:rPr>
        <w:t>ячеславовича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36BA3" w:rsidRDefault="00C36BA3" w:rsidP="00C36B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Избирательная комиссия муниципального образования города-курорта Пятигорска</w:t>
      </w:r>
    </w:p>
    <w:p w:rsidR="00C36BA3" w:rsidRDefault="00C36BA3" w:rsidP="00C36BA3">
      <w:pPr>
        <w:rPr>
          <w:bCs/>
          <w:sz w:val="28"/>
          <w:szCs w:val="28"/>
        </w:rPr>
      </w:pPr>
    </w:p>
    <w:p w:rsidR="00C36BA3" w:rsidRDefault="00C36BA3" w:rsidP="00C36BA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ПОСТАНОВЛЯЕТ:</w:t>
      </w:r>
    </w:p>
    <w:p w:rsidR="00C36BA3" w:rsidRDefault="00C36BA3" w:rsidP="00C36BA3">
      <w:pPr>
        <w:rPr>
          <w:sz w:val="28"/>
          <w:szCs w:val="28"/>
        </w:rPr>
      </w:pPr>
    </w:p>
    <w:p w:rsidR="00C36BA3" w:rsidRDefault="00541864" w:rsidP="00C36BA3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Исключить </w:t>
      </w:r>
      <w:proofErr w:type="spellStart"/>
      <w:r>
        <w:rPr>
          <w:bCs/>
          <w:sz w:val="28"/>
          <w:szCs w:val="28"/>
        </w:rPr>
        <w:t>Еремяна</w:t>
      </w:r>
      <w:proofErr w:type="spellEnd"/>
      <w:r>
        <w:rPr>
          <w:bCs/>
          <w:sz w:val="28"/>
          <w:szCs w:val="28"/>
        </w:rPr>
        <w:t xml:space="preserve"> Арнольда Вячеславовича из списка кандидатов в депутаты Думы города Пятигорска пятого созыва, выдвинутого </w:t>
      </w:r>
      <w:r w:rsidRPr="00C36BA3">
        <w:rPr>
          <w:sz w:val="28"/>
          <w:szCs w:val="28"/>
        </w:rPr>
        <w:t>избирательным объединением Ставропольское региональное отделение Политической партии ЛДПР – Либерально-демократическая партия России по единому избирательному округу</w:t>
      </w:r>
      <w:r>
        <w:rPr>
          <w:sz w:val="28"/>
          <w:szCs w:val="28"/>
        </w:rPr>
        <w:t xml:space="preserve"> и </w:t>
      </w:r>
      <w:r>
        <w:rPr>
          <w:bCs/>
          <w:sz w:val="28"/>
          <w:szCs w:val="28"/>
        </w:rPr>
        <w:t>зарегистрированного постановлением избирательной комиссии муниципального образования города-курорта Пятигорс</w:t>
      </w:r>
      <w:r w:rsidR="00F74B2E">
        <w:rPr>
          <w:bCs/>
          <w:sz w:val="28"/>
          <w:szCs w:val="28"/>
        </w:rPr>
        <w:t>ка от 11 августа 2016 года № 37/</w:t>
      </w:r>
      <w:r>
        <w:rPr>
          <w:bCs/>
          <w:sz w:val="28"/>
          <w:szCs w:val="28"/>
        </w:rPr>
        <w:t>164</w:t>
      </w:r>
      <w:r w:rsidR="00371F90">
        <w:rPr>
          <w:bCs/>
          <w:sz w:val="28"/>
          <w:szCs w:val="28"/>
        </w:rPr>
        <w:t xml:space="preserve"> «</w:t>
      </w:r>
      <w:r w:rsidR="00371F90">
        <w:rPr>
          <w:rFonts w:eastAsia="Calibri"/>
          <w:sz w:val="28"/>
          <w:szCs w:val="28"/>
        </w:rPr>
        <w:t xml:space="preserve">О регистрации списка кандидатов в депутаты </w:t>
      </w:r>
      <w:r w:rsidR="00371F90">
        <w:rPr>
          <w:sz w:val="28"/>
          <w:szCs w:val="28"/>
        </w:rPr>
        <w:t>Думы города Пятигорска пятого созыва, выдвинутого избирательным объединением</w:t>
      </w:r>
      <w:proofErr w:type="gramEnd"/>
      <w:r w:rsidR="00371F90">
        <w:rPr>
          <w:sz w:val="28"/>
          <w:szCs w:val="28"/>
        </w:rPr>
        <w:t xml:space="preserve"> Ставропольское региональное отделение Политической партии ЛДПР – Либерально-демократическая партия России по единому избирательному округу»</w:t>
      </w:r>
      <w:r w:rsidR="00C36BA3">
        <w:rPr>
          <w:sz w:val="28"/>
          <w:szCs w:val="28"/>
        </w:rPr>
        <w:t>.</w:t>
      </w:r>
    </w:p>
    <w:p w:rsidR="00C36BA3" w:rsidRDefault="00C36BA3" w:rsidP="00C36BA3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Направить копию настоящего постановления:</w:t>
      </w:r>
    </w:p>
    <w:p w:rsidR="00C36BA3" w:rsidRDefault="00541864" w:rsidP="00C36BA3">
      <w:pPr>
        <w:pStyle w:val="a3"/>
        <w:tabs>
          <w:tab w:val="left" w:pos="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lastRenderedPageBreak/>
        <w:t>Еремяну</w:t>
      </w:r>
      <w:proofErr w:type="spellEnd"/>
      <w:r>
        <w:rPr>
          <w:bCs/>
          <w:sz w:val="28"/>
          <w:szCs w:val="28"/>
        </w:rPr>
        <w:t xml:space="preserve"> Арнольду Вячеславовичу</w:t>
      </w:r>
      <w:r w:rsidR="00C36BA3">
        <w:rPr>
          <w:sz w:val="28"/>
          <w:szCs w:val="28"/>
        </w:rPr>
        <w:t>;</w:t>
      </w:r>
    </w:p>
    <w:p w:rsidR="00541864" w:rsidRDefault="00541864" w:rsidP="00C36BA3">
      <w:pPr>
        <w:pStyle w:val="a3"/>
        <w:tabs>
          <w:tab w:val="left" w:pos="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C36BA3">
        <w:rPr>
          <w:sz w:val="28"/>
          <w:szCs w:val="28"/>
        </w:rPr>
        <w:t>Ставропольское региональное отделение Политической партии ЛДПР – Либерально-демократическая партия России</w:t>
      </w:r>
      <w:r w:rsidR="00371F90">
        <w:rPr>
          <w:sz w:val="28"/>
          <w:szCs w:val="28"/>
        </w:rPr>
        <w:t>;</w:t>
      </w:r>
    </w:p>
    <w:p w:rsidR="00C36BA3" w:rsidRDefault="00C36BA3" w:rsidP="00C36BA3">
      <w:pPr>
        <w:pStyle w:val="a3"/>
        <w:tabs>
          <w:tab w:val="left" w:pos="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избирательную комиссию Ставропольского края;</w:t>
      </w:r>
    </w:p>
    <w:p w:rsidR="00C36BA3" w:rsidRDefault="00C36BA3" w:rsidP="00C36BA3">
      <w:pPr>
        <w:pStyle w:val="a3"/>
        <w:tabs>
          <w:tab w:val="left" w:pos="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общественно-политическую газету «</w:t>
      </w:r>
      <w:proofErr w:type="gramStart"/>
      <w:r>
        <w:rPr>
          <w:sz w:val="28"/>
          <w:szCs w:val="28"/>
        </w:rPr>
        <w:t>Пятигорская</w:t>
      </w:r>
      <w:proofErr w:type="gramEnd"/>
      <w:r>
        <w:rPr>
          <w:sz w:val="28"/>
          <w:szCs w:val="28"/>
        </w:rPr>
        <w:t xml:space="preserve"> правда» для опубликования.</w:t>
      </w:r>
    </w:p>
    <w:p w:rsidR="00C36BA3" w:rsidRDefault="00C36BA3" w:rsidP="00C36BA3">
      <w:pPr>
        <w:pStyle w:val="a3"/>
        <w:numPr>
          <w:ilvl w:val="0"/>
          <w:numId w:val="1"/>
        </w:numPr>
        <w:tabs>
          <w:tab w:val="left" w:pos="72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подлежит размещению </w:t>
      </w:r>
      <w:r w:rsidRPr="008036B0">
        <w:rPr>
          <w:kern w:val="28"/>
          <w:sz w:val="28"/>
          <w:szCs w:val="28"/>
        </w:rPr>
        <w:t xml:space="preserve">на сайте </w:t>
      </w:r>
      <w:r>
        <w:rPr>
          <w:kern w:val="28"/>
          <w:sz w:val="28"/>
          <w:szCs w:val="28"/>
        </w:rPr>
        <w:t>муниципального образования города-курорта Пятигорска</w:t>
      </w:r>
      <w:r w:rsidRPr="008036B0">
        <w:rPr>
          <w:kern w:val="28"/>
          <w:sz w:val="28"/>
          <w:szCs w:val="28"/>
        </w:rPr>
        <w:t xml:space="preserve"> в информационно - телекоммуникационной сети «Интернет»</w:t>
      </w:r>
      <w:r>
        <w:rPr>
          <w:kern w:val="28"/>
          <w:sz w:val="28"/>
          <w:szCs w:val="28"/>
        </w:rPr>
        <w:t xml:space="preserve"> и </w:t>
      </w:r>
      <w:r>
        <w:rPr>
          <w:sz w:val="28"/>
          <w:szCs w:val="28"/>
        </w:rPr>
        <w:t>вступает в силу со дня его подписания.</w:t>
      </w:r>
    </w:p>
    <w:p w:rsidR="00C36BA3" w:rsidRPr="00B1504C" w:rsidRDefault="00C36BA3" w:rsidP="00C36BA3">
      <w:pPr>
        <w:pStyle w:val="a3"/>
        <w:tabs>
          <w:tab w:val="left" w:pos="0"/>
          <w:tab w:val="left" w:pos="993"/>
          <w:tab w:val="left" w:pos="1134"/>
        </w:tabs>
        <w:ind w:left="0"/>
        <w:jc w:val="both"/>
        <w:rPr>
          <w:sz w:val="28"/>
          <w:szCs w:val="28"/>
        </w:rPr>
      </w:pPr>
    </w:p>
    <w:p w:rsidR="00C36BA3" w:rsidRDefault="00C36BA3" w:rsidP="00C36BA3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C36BA3" w:rsidRDefault="00C36BA3" w:rsidP="00C36BA3">
      <w:pPr>
        <w:tabs>
          <w:tab w:val="left" w:pos="0"/>
        </w:tabs>
        <w:jc w:val="both"/>
        <w:rPr>
          <w:sz w:val="28"/>
          <w:szCs w:val="28"/>
        </w:rPr>
      </w:pPr>
    </w:p>
    <w:p w:rsidR="00C36BA3" w:rsidRDefault="00C36BA3" w:rsidP="00C36B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А.В. </w:t>
      </w:r>
      <w:proofErr w:type="spellStart"/>
      <w:r>
        <w:rPr>
          <w:sz w:val="28"/>
          <w:szCs w:val="28"/>
        </w:rPr>
        <w:t>Пышко</w:t>
      </w:r>
      <w:proofErr w:type="spellEnd"/>
    </w:p>
    <w:p w:rsidR="00C36BA3" w:rsidRDefault="00C36BA3" w:rsidP="00C36BA3">
      <w:pPr>
        <w:jc w:val="both"/>
        <w:rPr>
          <w:sz w:val="28"/>
          <w:szCs w:val="28"/>
        </w:rPr>
      </w:pPr>
    </w:p>
    <w:p w:rsidR="005A3D9F" w:rsidRDefault="005A3D9F" w:rsidP="00C36BA3">
      <w:pPr>
        <w:jc w:val="both"/>
        <w:rPr>
          <w:sz w:val="28"/>
          <w:szCs w:val="28"/>
        </w:rPr>
      </w:pPr>
    </w:p>
    <w:p w:rsidR="00C36BA3" w:rsidRDefault="00C36BA3" w:rsidP="00C36BA3">
      <w:pPr>
        <w:jc w:val="both"/>
        <w:rPr>
          <w:sz w:val="28"/>
          <w:szCs w:val="28"/>
        </w:rPr>
      </w:pPr>
    </w:p>
    <w:p w:rsidR="00C36BA3" w:rsidRPr="00F62221" w:rsidRDefault="00C36BA3" w:rsidP="00C36B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Е.Г. </w:t>
      </w:r>
      <w:proofErr w:type="gramStart"/>
      <w:r>
        <w:rPr>
          <w:sz w:val="28"/>
          <w:szCs w:val="28"/>
        </w:rPr>
        <w:t>Мягких</w:t>
      </w:r>
      <w:proofErr w:type="gramEnd"/>
    </w:p>
    <w:p w:rsidR="00C36BA3" w:rsidRDefault="00C36BA3" w:rsidP="00C36BA3"/>
    <w:p w:rsidR="002778CA" w:rsidRDefault="002778CA"/>
    <w:sectPr w:rsidR="002778CA" w:rsidSect="00684DCC">
      <w:pgSz w:w="11907" w:h="16840" w:code="9"/>
      <w:pgMar w:top="1134" w:right="851" w:bottom="851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F38A0"/>
    <w:multiLevelType w:val="hybridMultilevel"/>
    <w:tmpl w:val="549A2B30"/>
    <w:lvl w:ilvl="0" w:tplc="DBEA48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6BA3"/>
    <w:rsid w:val="00002E52"/>
    <w:rsid w:val="00011AE4"/>
    <w:rsid w:val="00014AD5"/>
    <w:rsid w:val="00024E55"/>
    <w:rsid w:val="00024EDD"/>
    <w:rsid w:val="0003113F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1152C3"/>
    <w:rsid w:val="00122413"/>
    <w:rsid w:val="001252FD"/>
    <w:rsid w:val="0013080D"/>
    <w:rsid w:val="00131B1A"/>
    <w:rsid w:val="001361D1"/>
    <w:rsid w:val="001406FF"/>
    <w:rsid w:val="001531C6"/>
    <w:rsid w:val="00153F4C"/>
    <w:rsid w:val="001569EA"/>
    <w:rsid w:val="0016662E"/>
    <w:rsid w:val="00170E59"/>
    <w:rsid w:val="001720DE"/>
    <w:rsid w:val="0017269F"/>
    <w:rsid w:val="00172D63"/>
    <w:rsid w:val="00173284"/>
    <w:rsid w:val="001735A4"/>
    <w:rsid w:val="00175943"/>
    <w:rsid w:val="00182EE8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3EFC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443B7"/>
    <w:rsid w:val="00244782"/>
    <w:rsid w:val="00252C62"/>
    <w:rsid w:val="00254958"/>
    <w:rsid w:val="002564E1"/>
    <w:rsid w:val="00261634"/>
    <w:rsid w:val="00270423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71F90"/>
    <w:rsid w:val="003850FF"/>
    <w:rsid w:val="00385D93"/>
    <w:rsid w:val="003877F6"/>
    <w:rsid w:val="00390077"/>
    <w:rsid w:val="003914A2"/>
    <w:rsid w:val="003A1430"/>
    <w:rsid w:val="003A1B7E"/>
    <w:rsid w:val="003A30FC"/>
    <w:rsid w:val="003A3D49"/>
    <w:rsid w:val="003A5D95"/>
    <w:rsid w:val="003A7489"/>
    <w:rsid w:val="003B1776"/>
    <w:rsid w:val="003B1B3C"/>
    <w:rsid w:val="003C6360"/>
    <w:rsid w:val="003D140D"/>
    <w:rsid w:val="003D3550"/>
    <w:rsid w:val="003D38FD"/>
    <w:rsid w:val="003D3D0A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232C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B381D"/>
    <w:rsid w:val="004B5DEE"/>
    <w:rsid w:val="004C26E7"/>
    <w:rsid w:val="004C4A0F"/>
    <w:rsid w:val="004C7347"/>
    <w:rsid w:val="004D1871"/>
    <w:rsid w:val="004D4B5C"/>
    <w:rsid w:val="004D5F27"/>
    <w:rsid w:val="004E14BE"/>
    <w:rsid w:val="004E1AF1"/>
    <w:rsid w:val="004E41C0"/>
    <w:rsid w:val="004E7601"/>
    <w:rsid w:val="004F0466"/>
    <w:rsid w:val="004F7FBC"/>
    <w:rsid w:val="00502041"/>
    <w:rsid w:val="005031A9"/>
    <w:rsid w:val="005247D0"/>
    <w:rsid w:val="00531F1B"/>
    <w:rsid w:val="00532FBF"/>
    <w:rsid w:val="00536886"/>
    <w:rsid w:val="00541864"/>
    <w:rsid w:val="0054314D"/>
    <w:rsid w:val="00545FFD"/>
    <w:rsid w:val="0055613A"/>
    <w:rsid w:val="00573142"/>
    <w:rsid w:val="00573250"/>
    <w:rsid w:val="005806B1"/>
    <w:rsid w:val="00583202"/>
    <w:rsid w:val="005836B2"/>
    <w:rsid w:val="005844D0"/>
    <w:rsid w:val="00592A40"/>
    <w:rsid w:val="00596372"/>
    <w:rsid w:val="005A3D9F"/>
    <w:rsid w:val="005A4A54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16DE7"/>
    <w:rsid w:val="00617DE8"/>
    <w:rsid w:val="006302C3"/>
    <w:rsid w:val="00631939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78C7"/>
    <w:rsid w:val="006A06A7"/>
    <w:rsid w:val="006A0ED9"/>
    <w:rsid w:val="006A2E92"/>
    <w:rsid w:val="006A3E33"/>
    <w:rsid w:val="006A4B10"/>
    <w:rsid w:val="006B2FE9"/>
    <w:rsid w:val="006C20D4"/>
    <w:rsid w:val="006C2529"/>
    <w:rsid w:val="006C3C90"/>
    <w:rsid w:val="006C3DCD"/>
    <w:rsid w:val="006D0B6A"/>
    <w:rsid w:val="006E2A41"/>
    <w:rsid w:val="006E5775"/>
    <w:rsid w:val="006E5838"/>
    <w:rsid w:val="006E7D84"/>
    <w:rsid w:val="006F540A"/>
    <w:rsid w:val="006F684A"/>
    <w:rsid w:val="006F7947"/>
    <w:rsid w:val="007078AA"/>
    <w:rsid w:val="007119E4"/>
    <w:rsid w:val="00716971"/>
    <w:rsid w:val="0073048E"/>
    <w:rsid w:val="00735847"/>
    <w:rsid w:val="00735E57"/>
    <w:rsid w:val="0074027D"/>
    <w:rsid w:val="0074094A"/>
    <w:rsid w:val="00744BD6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2CA3"/>
    <w:rsid w:val="00797E71"/>
    <w:rsid w:val="007A2595"/>
    <w:rsid w:val="007A48C3"/>
    <w:rsid w:val="007A7040"/>
    <w:rsid w:val="007B1F3A"/>
    <w:rsid w:val="007C1D1D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64EC"/>
    <w:rsid w:val="0080688A"/>
    <w:rsid w:val="0081604C"/>
    <w:rsid w:val="00816A27"/>
    <w:rsid w:val="00822063"/>
    <w:rsid w:val="00835802"/>
    <w:rsid w:val="0083623B"/>
    <w:rsid w:val="008363B8"/>
    <w:rsid w:val="00836C72"/>
    <w:rsid w:val="00837DD1"/>
    <w:rsid w:val="00846C7D"/>
    <w:rsid w:val="0085383F"/>
    <w:rsid w:val="0085657F"/>
    <w:rsid w:val="008567E0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5B6D"/>
    <w:rsid w:val="008C6967"/>
    <w:rsid w:val="008D1AD2"/>
    <w:rsid w:val="008E3B2B"/>
    <w:rsid w:val="008E3EB5"/>
    <w:rsid w:val="008E521E"/>
    <w:rsid w:val="008E5C9F"/>
    <w:rsid w:val="008F01CC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A00BA6"/>
    <w:rsid w:val="00A07759"/>
    <w:rsid w:val="00A15B26"/>
    <w:rsid w:val="00A16995"/>
    <w:rsid w:val="00A16B74"/>
    <w:rsid w:val="00A17A29"/>
    <w:rsid w:val="00A17A2B"/>
    <w:rsid w:val="00A23D6C"/>
    <w:rsid w:val="00A276C4"/>
    <w:rsid w:val="00A303F3"/>
    <w:rsid w:val="00A3052C"/>
    <w:rsid w:val="00A472A9"/>
    <w:rsid w:val="00A52326"/>
    <w:rsid w:val="00A5342B"/>
    <w:rsid w:val="00A53B6F"/>
    <w:rsid w:val="00A5476D"/>
    <w:rsid w:val="00A57466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20E03"/>
    <w:rsid w:val="00B23F4C"/>
    <w:rsid w:val="00B257EF"/>
    <w:rsid w:val="00B27E13"/>
    <w:rsid w:val="00B40EB5"/>
    <w:rsid w:val="00B46C3F"/>
    <w:rsid w:val="00B53DA3"/>
    <w:rsid w:val="00B54C1E"/>
    <w:rsid w:val="00B56595"/>
    <w:rsid w:val="00B565EC"/>
    <w:rsid w:val="00B60C56"/>
    <w:rsid w:val="00B626A2"/>
    <w:rsid w:val="00B62A35"/>
    <w:rsid w:val="00B705EE"/>
    <w:rsid w:val="00B73747"/>
    <w:rsid w:val="00B75292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1CC1"/>
    <w:rsid w:val="00BE493A"/>
    <w:rsid w:val="00BE6010"/>
    <w:rsid w:val="00BF1FA2"/>
    <w:rsid w:val="00BF5E6D"/>
    <w:rsid w:val="00C05C88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36BA3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3AD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B2EFF"/>
    <w:rsid w:val="00CB787A"/>
    <w:rsid w:val="00CC1F0B"/>
    <w:rsid w:val="00CC4655"/>
    <w:rsid w:val="00CD0516"/>
    <w:rsid w:val="00CD227B"/>
    <w:rsid w:val="00CE0B58"/>
    <w:rsid w:val="00CF19B8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4503C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7096"/>
    <w:rsid w:val="00E953BA"/>
    <w:rsid w:val="00EA1086"/>
    <w:rsid w:val="00EA32F5"/>
    <w:rsid w:val="00EA6A14"/>
    <w:rsid w:val="00EB6FA1"/>
    <w:rsid w:val="00EB7762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333E3"/>
    <w:rsid w:val="00F408D9"/>
    <w:rsid w:val="00F445FC"/>
    <w:rsid w:val="00F502CD"/>
    <w:rsid w:val="00F51E2B"/>
    <w:rsid w:val="00F649A6"/>
    <w:rsid w:val="00F6557D"/>
    <w:rsid w:val="00F65E20"/>
    <w:rsid w:val="00F65E79"/>
    <w:rsid w:val="00F74B2E"/>
    <w:rsid w:val="00F77DBD"/>
    <w:rsid w:val="00F83078"/>
    <w:rsid w:val="00F83228"/>
    <w:rsid w:val="00F904EB"/>
    <w:rsid w:val="00F91127"/>
    <w:rsid w:val="00F948B1"/>
    <w:rsid w:val="00F97E21"/>
    <w:rsid w:val="00FA2CF6"/>
    <w:rsid w:val="00FA55A8"/>
    <w:rsid w:val="00FA653F"/>
    <w:rsid w:val="00FB3B90"/>
    <w:rsid w:val="00FB7073"/>
    <w:rsid w:val="00FC5732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BA3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BA3"/>
    <w:pPr>
      <w:ind w:left="720"/>
      <w:contextualSpacing/>
    </w:pPr>
  </w:style>
  <w:style w:type="paragraph" w:customStyle="1" w:styleId="ConsPlusNormal">
    <w:name w:val="ConsPlusNormal"/>
    <w:rsid w:val="00C36BA3"/>
    <w:pPr>
      <w:autoSpaceDE w:val="0"/>
      <w:autoSpaceDN w:val="0"/>
      <w:adjustRightInd w:val="0"/>
      <w:ind w:firstLine="0"/>
      <w:jc w:val="left"/>
    </w:pPr>
    <w:rPr>
      <w:rFonts w:ascii="Tahoma" w:eastAsia="Calibri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2</cp:revision>
  <cp:lastPrinted>2016-09-03T09:40:00Z</cp:lastPrinted>
  <dcterms:created xsi:type="dcterms:W3CDTF">2016-09-03T08:45:00Z</dcterms:created>
  <dcterms:modified xsi:type="dcterms:W3CDTF">2016-09-05T04:55:00Z</dcterms:modified>
</cp:coreProperties>
</file>