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49" w:rsidRDefault="00B41A49" w:rsidP="00B41A49">
      <w:pPr>
        <w:jc w:val="center"/>
        <w:rPr>
          <w:b/>
          <w:sz w:val="28"/>
          <w:szCs w:val="28"/>
        </w:rPr>
      </w:pPr>
    </w:p>
    <w:p w:rsidR="00B41A49" w:rsidRDefault="00B41A49" w:rsidP="00B41A4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ИЗБИРАТЕЛЬНАЯ КОМИССИЯ</w:t>
      </w:r>
    </w:p>
    <w:p w:rsidR="00B41A49" w:rsidRDefault="00B41A49" w:rsidP="00B41A4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B41A49" w:rsidRDefault="00B41A49" w:rsidP="00B41A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B41A49" w:rsidRDefault="00B41A49" w:rsidP="00B41A49">
      <w:pPr>
        <w:jc w:val="center"/>
        <w:rPr>
          <w:sz w:val="28"/>
          <w:szCs w:val="28"/>
        </w:rPr>
      </w:pPr>
    </w:p>
    <w:p w:rsidR="00B41A49" w:rsidRDefault="00B41A49" w:rsidP="00B41A4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B41A49" w:rsidRDefault="00B41A49" w:rsidP="00B41A49">
      <w:pPr>
        <w:jc w:val="center"/>
        <w:rPr>
          <w:b/>
          <w:sz w:val="40"/>
          <w:szCs w:val="40"/>
        </w:rPr>
      </w:pPr>
    </w:p>
    <w:p w:rsidR="00B41A49" w:rsidRDefault="00B41A49" w:rsidP="00B41A49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июля 2016 г.                                                                                           № 25/118</w:t>
      </w:r>
    </w:p>
    <w:p w:rsidR="00B41A49" w:rsidRDefault="00B41A49" w:rsidP="00B41A4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B41A49" w:rsidRDefault="00B41A49" w:rsidP="00B41A49">
      <w:pPr>
        <w:jc w:val="center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заверении списка</w:t>
      </w:r>
      <w:proofErr w:type="gramEnd"/>
      <w:r>
        <w:rPr>
          <w:sz w:val="28"/>
          <w:szCs w:val="28"/>
        </w:rPr>
        <w:t xml:space="preserve"> кандидатов в депутаты Думы города Пятигорска пятого созыва, выдвинутого</w:t>
      </w:r>
      <w:r>
        <w:rPr>
          <w:bCs/>
          <w:sz w:val="28"/>
        </w:rPr>
        <w:t xml:space="preserve"> избирательным объединением –</w:t>
      </w:r>
      <w:r>
        <w:rPr>
          <w:sz w:val="28"/>
          <w:szCs w:val="28"/>
        </w:rPr>
        <w:t xml:space="preserve"> Пятигорское местное отделение КПРФ по единому избирательному округу</w:t>
      </w: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r>
        <w:rPr>
          <w:color w:val="000000"/>
          <w:shd w:val="clear" w:color="auto" w:fill="FFFFFF"/>
        </w:rPr>
        <w:t xml:space="preserve">статьей 35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пунктом 2 статьи 25 Федерального закона «О политических партиях», статьей 12 Закона Ставропольского края закона «О некоторых вопросах проведения выборов в органы местного самоуправления в Ставропольском крае», рассмотрев </w:t>
      </w:r>
      <w:r>
        <w:rPr>
          <w:color w:val="000000"/>
          <w:shd w:val="clear" w:color="auto" w:fill="FFFFFF"/>
        </w:rPr>
        <w:t>документы, представленные в избирательную комиссию муниципального образования города-курорта Пятигорска для заверения</w:t>
      </w:r>
      <w:proofErr w:type="gramEnd"/>
      <w:r>
        <w:rPr>
          <w:color w:val="000000"/>
          <w:shd w:val="clear" w:color="auto" w:fill="FFFFFF"/>
        </w:rPr>
        <w:t xml:space="preserve"> списка кандидатов в депутаты Думы города Пятигорска пятого созыва, </w:t>
      </w:r>
      <w:r>
        <w:t>выдвинутого</w:t>
      </w:r>
      <w:r>
        <w:rPr>
          <w:bCs/>
        </w:rPr>
        <w:t xml:space="preserve"> избирательным объединением –</w:t>
      </w:r>
      <w:r>
        <w:t xml:space="preserve"> Пятигорское местное отделение КПРФ </w:t>
      </w:r>
    </w:p>
    <w:p w:rsidR="00B41A49" w:rsidRDefault="00B41A49" w:rsidP="00B41A49">
      <w:pPr>
        <w:pStyle w:val="ConsPlusNormal"/>
        <w:ind w:firstLine="540"/>
        <w:jc w:val="both"/>
        <w:rPr>
          <w:bCs/>
        </w:rPr>
      </w:pPr>
      <w:r>
        <w:t>Избирательная комиссия муниципального образования города-курорта Пятигорска</w:t>
      </w: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Pr="00B41A49" w:rsidRDefault="00B41A49" w:rsidP="00B41A49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rPr>
          <w:rFonts w:ascii="Times New Roman CYR" w:hAnsi="Times New Roman CYR"/>
        </w:rPr>
        <w:t xml:space="preserve">Заверить список кандидатов </w:t>
      </w:r>
      <w:r>
        <w:t>в депутаты Думы города Пятигорска пятого созыва</w:t>
      </w:r>
      <w:r>
        <w:rPr>
          <w:bCs/>
        </w:rPr>
        <w:t xml:space="preserve"> в количестве 9 человек</w:t>
      </w:r>
      <w:r>
        <w:t xml:space="preserve">, выдвинутый </w:t>
      </w:r>
      <w:r>
        <w:rPr>
          <w:bCs/>
        </w:rPr>
        <w:t>избирательным объединением –</w:t>
      </w:r>
      <w:r>
        <w:t xml:space="preserve"> Пятигорское местное отделение КПРФ </w:t>
      </w:r>
      <w:r>
        <w:rPr>
          <w:bCs/>
        </w:rPr>
        <w:t>(прилагается) (далее – заверенный список кандидатов).</w:t>
      </w:r>
    </w:p>
    <w:p w:rsidR="00B41A49" w:rsidRDefault="00B41A49" w:rsidP="00B41A49">
      <w:pPr>
        <w:pStyle w:val="a5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Выдать уполномоченному представителю </w:t>
      </w:r>
      <w:r>
        <w:rPr>
          <w:bCs/>
          <w:sz w:val="28"/>
        </w:rPr>
        <w:t>избирательного объединения -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Пятигорское местное отделение КПРФ </w:t>
      </w:r>
      <w:r>
        <w:rPr>
          <w:bCs/>
          <w:sz w:val="28"/>
          <w:szCs w:val="28"/>
        </w:rPr>
        <w:t>копию настоящего постановления.</w:t>
      </w:r>
    </w:p>
    <w:p w:rsidR="00B41A49" w:rsidRDefault="00B41A49" w:rsidP="00B41A49">
      <w:pPr>
        <w:pStyle w:val="a5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Направить представленные в избирательную комиссию муниципального образования города-курорта Пятигорска сведения о кандидатах в депутаты Думы города Пятигорска пятого созыва, включенных </w:t>
      </w:r>
      <w:r>
        <w:rPr>
          <w:bCs/>
          <w:sz w:val="28"/>
          <w:szCs w:val="28"/>
        </w:rPr>
        <w:lastRenderedPageBreak/>
        <w:t>в заверенный список кандидатов, в соответствующие органы для проверки их достоверности.</w:t>
      </w:r>
    </w:p>
    <w:p w:rsidR="00B41A49" w:rsidRDefault="00B41A49" w:rsidP="00B41A49">
      <w:pPr>
        <w:pStyle w:val="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 xml:space="preserve">Разместить </w:t>
      </w:r>
      <w:r>
        <w:rPr>
          <w:bCs/>
          <w:sz w:val="28"/>
          <w:szCs w:val="28"/>
        </w:rPr>
        <w:t>настоящее</w:t>
      </w:r>
      <w:r>
        <w:rPr>
          <w:kern w:val="28"/>
          <w:sz w:val="28"/>
          <w:szCs w:val="28"/>
        </w:rPr>
        <w:t xml:space="preserve"> постановление на сайте муниципального образования города-курорта Пятигорска в информационно - телекоммуникационной сети «Интернет» 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>
        <w:rPr>
          <w:sz w:val="28"/>
          <w:szCs w:val="28"/>
        </w:rPr>
        <w:t>Об объеме сведений о кандидатах в депутаты Думы города Пятигорска пятого созыва, предоставленных при их выдвижении и доводимых</w:t>
      </w:r>
      <w:proofErr w:type="gramEnd"/>
      <w:r>
        <w:rPr>
          <w:sz w:val="28"/>
          <w:szCs w:val="28"/>
        </w:rPr>
        <w:t xml:space="preserve"> до сведения избирателей»</w:t>
      </w:r>
      <w:r>
        <w:rPr>
          <w:kern w:val="28"/>
          <w:sz w:val="28"/>
          <w:szCs w:val="28"/>
        </w:rPr>
        <w:t>.</w:t>
      </w:r>
    </w:p>
    <w:p w:rsidR="00B41A49" w:rsidRDefault="00B41A49" w:rsidP="00B41A49">
      <w:pPr>
        <w:pStyle w:val="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</w:t>
      </w:r>
      <w:r>
        <w:rPr>
          <w:kern w:val="28"/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</w:t>
      </w:r>
      <w:r>
        <w:rPr>
          <w:kern w:val="28"/>
          <w:sz w:val="28"/>
          <w:szCs w:val="28"/>
        </w:rPr>
        <w:t xml:space="preserve"> 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>
        <w:rPr>
          <w:sz w:val="28"/>
          <w:szCs w:val="28"/>
        </w:rPr>
        <w:t>Об объеме сведений о кандидатах в депутаты Думы города Пятигорска пятого созыва, предоставленных при их выдвижении и доводимых до сведения избирателей»</w:t>
      </w:r>
      <w:r>
        <w:rPr>
          <w:kern w:val="28"/>
          <w:sz w:val="28"/>
          <w:szCs w:val="28"/>
        </w:rPr>
        <w:t>.</w:t>
      </w:r>
    </w:p>
    <w:p w:rsidR="00B41A49" w:rsidRDefault="00B41A49" w:rsidP="00B41A49">
      <w:pPr>
        <w:pStyle w:val="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</w:p>
    <w:p w:rsidR="00B41A49" w:rsidRDefault="00B41A49" w:rsidP="00B41A4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B41A49" w:rsidRDefault="00B41A49" w:rsidP="00B41A49">
      <w:pPr>
        <w:pStyle w:val="31"/>
        <w:spacing w:line="228" w:lineRule="auto"/>
        <w:jc w:val="both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jc w:val="both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p w:rsidR="00B41A49" w:rsidRDefault="00B41A49" w:rsidP="00B41A49">
      <w:pPr>
        <w:pStyle w:val="31"/>
        <w:spacing w:line="228" w:lineRule="auto"/>
        <w:ind w:left="4536"/>
        <w:rPr>
          <w:b w:val="0"/>
          <w:szCs w:val="28"/>
        </w:rPr>
      </w:pPr>
    </w:p>
    <w:sectPr w:rsidR="00B41A49" w:rsidSect="0027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22241EBC"/>
    <w:lvl w:ilvl="0" w:tplc="8C3EAAAE">
      <w:start w:val="1"/>
      <w:numFmt w:val="decimal"/>
      <w:lvlText w:val="%1."/>
      <w:lvlJc w:val="left"/>
      <w:pPr>
        <w:ind w:left="2066" w:hanging="1215"/>
      </w:pPr>
      <w:rPr>
        <w:rFonts w:ascii="Times New Roman CYR" w:eastAsiaTheme="minorHAnsi" w:hAnsi="Times New Roman CYR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4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1F7003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263C3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302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22653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1A49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4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1A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1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41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1A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1A49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1">
    <w:name w:val="Основной текст 31"/>
    <w:basedOn w:val="a"/>
    <w:rsid w:val="00B41A4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B41A4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41A4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2016-07-29T13:28:00Z</cp:lastPrinted>
  <dcterms:created xsi:type="dcterms:W3CDTF">2016-07-29T13:18:00Z</dcterms:created>
  <dcterms:modified xsi:type="dcterms:W3CDTF">2016-08-02T13:52:00Z</dcterms:modified>
</cp:coreProperties>
</file>