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3" w:rsidRPr="00EF7A23" w:rsidRDefault="00B12AA3" w:rsidP="00B12AA3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B12AA3" w:rsidRPr="00EF7A23" w:rsidRDefault="00B12AA3" w:rsidP="00B12AA3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B12AA3" w:rsidRPr="00EF7A23" w:rsidRDefault="00B12AA3" w:rsidP="00B12AA3">
      <w:pPr>
        <w:jc w:val="center"/>
        <w:rPr>
          <w:b/>
          <w:szCs w:val="28"/>
        </w:rPr>
      </w:pPr>
    </w:p>
    <w:p w:rsidR="00B12AA3" w:rsidRPr="00EF7A23" w:rsidRDefault="00B12AA3" w:rsidP="00B12AA3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B12AA3" w:rsidRDefault="00B12AA3" w:rsidP="00B12AA3">
      <w:pPr>
        <w:rPr>
          <w:b/>
          <w:sz w:val="40"/>
          <w:szCs w:val="40"/>
        </w:rPr>
      </w:pPr>
    </w:p>
    <w:p w:rsidR="00B12AA3" w:rsidRPr="00AE45DA" w:rsidRDefault="00B12AA3" w:rsidP="00B12AA3">
      <w:pPr>
        <w:jc w:val="both"/>
        <w:rPr>
          <w:szCs w:val="28"/>
        </w:rPr>
      </w:pPr>
      <w:r>
        <w:rPr>
          <w:szCs w:val="28"/>
        </w:rPr>
        <w:t>1</w:t>
      </w:r>
      <w:r w:rsidR="00AD3561">
        <w:rPr>
          <w:szCs w:val="28"/>
        </w:rPr>
        <w:t>8</w:t>
      </w:r>
      <w:r>
        <w:rPr>
          <w:szCs w:val="28"/>
        </w:rPr>
        <w:t xml:space="preserve"> июля 2021 года                                                              </w:t>
      </w:r>
      <w:r w:rsidR="003B44D7">
        <w:rPr>
          <w:szCs w:val="28"/>
        </w:rPr>
        <w:t xml:space="preserve">                          № 11</w:t>
      </w:r>
      <w:r w:rsidR="00DF656F">
        <w:rPr>
          <w:szCs w:val="28"/>
        </w:rPr>
        <w:t>/40</w:t>
      </w:r>
    </w:p>
    <w:p w:rsidR="00B12AA3" w:rsidRPr="00932AC9" w:rsidRDefault="00B12AA3" w:rsidP="00B12AA3">
      <w:pPr>
        <w:jc w:val="center"/>
      </w:pPr>
      <w:r w:rsidRPr="00932AC9">
        <w:t>г. Пятигорск</w:t>
      </w:r>
    </w:p>
    <w:p w:rsidR="00FD097E" w:rsidRDefault="00FD097E" w:rsidP="00FD097E">
      <w:pPr>
        <w:pStyle w:val="aff"/>
        <w:spacing w:before="0" w:beforeAutospacing="0" w:after="0" w:afterAutospacing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D097E" w:rsidRPr="00DF656F" w:rsidRDefault="008A44C5" w:rsidP="00B12AA3">
      <w:pPr>
        <w:pStyle w:val="aff"/>
        <w:spacing w:before="0" w:beforeAutospacing="0" w:after="0" w:afterAutospacing="0" w:line="240" w:lineRule="exact"/>
        <w:jc w:val="both"/>
        <w:rPr>
          <w:rFonts w:ascii="Times New Roman" w:hAnsi="Times New Roman"/>
          <w:sz w:val="28"/>
          <w:szCs w:val="28"/>
        </w:rPr>
      </w:pPr>
      <w:r w:rsidRPr="007C7856">
        <w:rPr>
          <w:rFonts w:ascii="Times New Roman" w:hAnsi="Times New Roman"/>
          <w:sz w:val="28"/>
          <w:szCs w:val="28"/>
        </w:rPr>
        <w:t xml:space="preserve">Об извещении кандидата в депутаты </w:t>
      </w:r>
      <w:proofErr w:type="gramStart"/>
      <w:r w:rsidRPr="007C7856">
        <w:rPr>
          <w:rFonts w:ascii="Times New Roman" w:hAnsi="Times New Roman"/>
          <w:sz w:val="28"/>
          <w:szCs w:val="28"/>
        </w:rPr>
        <w:t xml:space="preserve">Думы Ставропольского края </w:t>
      </w:r>
      <w:r>
        <w:rPr>
          <w:rFonts w:ascii="Times New Roman" w:hAnsi="Times New Roman"/>
          <w:sz w:val="28"/>
          <w:szCs w:val="28"/>
        </w:rPr>
        <w:t>седьмого</w:t>
      </w:r>
      <w:r w:rsidRPr="007C7856">
        <w:rPr>
          <w:rFonts w:ascii="Times New Roman" w:hAnsi="Times New Roman"/>
          <w:sz w:val="28"/>
          <w:szCs w:val="28"/>
        </w:rPr>
        <w:t xml:space="preserve"> созыва Алои Алик</w:t>
      </w:r>
      <w:r>
        <w:rPr>
          <w:rFonts w:ascii="Times New Roman" w:hAnsi="Times New Roman"/>
          <w:sz w:val="28"/>
          <w:szCs w:val="28"/>
        </w:rPr>
        <w:t>а</w:t>
      </w:r>
      <w:r w:rsidRPr="007C7856">
        <w:rPr>
          <w:rFonts w:ascii="Times New Roman" w:hAnsi="Times New Roman"/>
          <w:sz w:val="28"/>
          <w:szCs w:val="28"/>
        </w:rPr>
        <w:t xml:space="preserve"> Сергеевич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C7856">
        <w:rPr>
          <w:rFonts w:ascii="Times New Roman" w:hAnsi="Times New Roman"/>
          <w:sz w:val="28"/>
          <w:szCs w:val="28"/>
        </w:rPr>
        <w:t>о выявленных недостатках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856">
        <w:rPr>
          <w:rFonts w:ascii="Times New Roman" w:hAnsi="Times New Roman"/>
          <w:sz w:val="28"/>
          <w:szCs w:val="28"/>
        </w:rPr>
        <w:t>документах, представленных в окружную избирательную комиссию одномандатного избирательного округа №</w:t>
      </w:r>
      <w:r>
        <w:rPr>
          <w:rFonts w:ascii="Times New Roman" w:hAnsi="Times New Roman"/>
          <w:sz w:val="28"/>
          <w:szCs w:val="28"/>
        </w:rPr>
        <w:t xml:space="preserve"> 21 </w:t>
      </w:r>
      <w:r w:rsidRPr="007C7856">
        <w:rPr>
          <w:rFonts w:ascii="Times New Roman" w:hAnsi="Times New Roman"/>
          <w:sz w:val="28"/>
          <w:szCs w:val="28"/>
        </w:rPr>
        <w:t xml:space="preserve">для уведомления о выдвижении и регистрации кандидатом в депутаты Думы Ставропольского края </w:t>
      </w:r>
      <w:r>
        <w:rPr>
          <w:rFonts w:ascii="Times New Roman" w:hAnsi="Times New Roman"/>
          <w:sz w:val="28"/>
          <w:szCs w:val="28"/>
        </w:rPr>
        <w:t>седьмого</w:t>
      </w:r>
      <w:r w:rsidRPr="007C7856">
        <w:rPr>
          <w:rFonts w:ascii="Times New Roman" w:hAnsi="Times New Roman"/>
          <w:sz w:val="28"/>
          <w:szCs w:val="28"/>
        </w:rPr>
        <w:t xml:space="preserve"> созыва</w:t>
      </w:r>
    </w:p>
    <w:p w:rsidR="004850CE" w:rsidRPr="00F55C7B" w:rsidRDefault="004850CE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08547C" w:rsidRPr="00F55C7B" w:rsidRDefault="0008547C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8A44C5" w:rsidRPr="00D50C28" w:rsidRDefault="008A44C5" w:rsidP="008A44C5">
      <w:pPr>
        <w:ind w:firstLine="709"/>
        <w:jc w:val="both"/>
        <w:rPr>
          <w:szCs w:val="28"/>
        </w:rPr>
      </w:pPr>
      <w:proofErr w:type="gramStart"/>
      <w:r w:rsidRPr="00D50C28">
        <w:rPr>
          <w:szCs w:val="28"/>
        </w:rPr>
        <w:t xml:space="preserve">В ходе проверки документов, представленных в </w:t>
      </w:r>
      <w:r>
        <w:rPr>
          <w:szCs w:val="28"/>
        </w:rPr>
        <w:t xml:space="preserve">окружную </w:t>
      </w:r>
      <w:r w:rsidRPr="00D50C28">
        <w:rPr>
          <w:szCs w:val="28"/>
        </w:rPr>
        <w:t xml:space="preserve">избирательную комиссию </w:t>
      </w:r>
      <w:r>
        <w:rPr>
          <w:szCs w:val="28"/>
        </w:rPr>
        <w:t>одномандатного избирательного округа № 21</w:t>
      </w:r>
      <w:r w:rsidRPr="00D50C28">
        <w:rPr>
          <w:szCs w:val="28"/>
        </w:rPr>
        <w:t xml:space="preserve"> кандидатом </w:t>
      </w:r>
      <w:r>
        <w:rPr>
          <w:szCs w:val="28"/>
        </w:rPr>
        <w:t>в депутаты Думы</w:t>
      </w:r>
      <w:r w:rsidRPr="00D50C28">
        <w:rPr>
          <w:szCs w:val="28"/>
        </w:rPr>
        <w:t xml:space="preserve"> Ставропольского края </w:t>
      </w:r>
      <w:r>
        <w:rPr>
          <w:szCs w:val="28"/>
        </w:rPr>
        <w:t xml:space="preserve">седьмого созыва, выдвинутому по одномандатному избирательному округу № 21 избирательным объединением - </w:t>
      </w:r>
      <w:r w:rsidRPr="008A44C5">
        <w:rPr>
          <w:szCs w:val="28"/>
        </w:rPr>
        <w:t>«</w:t>
      </w:r>
      <w:r w:rsidRPr="008A44C5">
        <w:t>СТАВРОПОЛЬСКОЕ КРАЕВОЕ ОТДЕЛЕНИЕ Политической партии КОММУНИСТИЧЕСКАЯ ПАРТИЯ КОММУНИСТЫ РОССИИ»</w:t>
      </w:r>
      <w:r>
        <w:rPr>
          <w:szCs w:val="28"/>
        </w:rPr>
        <w:t xml:space="preserve"> </w:t>
      </w:r>
      <w:r>
        <w:rPr>
          <w:rStyle w:val="afe"/>
          <w:b w:val="0"/>
          <w:szCs w:val="28"/>
        </w:rPr>
        <w:t xml:space="preserve">Алои Аликом Сергеевичем </w:t>
      </w:r>
      <w:r w:rsidRPr="00D50C28">
        <w:rPr>
          <w:szCs w:val="28"/>
        </w:rPr>
        <w:t>для</w:t>
      </w:r>
      <w:r w:rsidRPr="00D50C28">
        <w:rPr>
          <w:rStyle w:val="afe"/>
          <w:b w:val="0"/>
          <w:szCs w:val="28"/>
        </w:rPr>
        <w:t xml:space="preserve"> </w:t>
      </w:r>
      <w:r>
        <w:rPr>
          <w:rStyle w:val="afe"/>
          <w:b w:val="0"/>
          <w:szCs w:val="28"/>
        </w:rPr>
        <w:t xml:space="preserve">уведомления о </w:t>
      </w:r>
      <w:r w:rsidRPr="00D50C28">
        <w:rPr>
          <w:rStyle w:val="afe"/>
          <w:b w:val="0"/>
          <w:szCs w:val="28"/>
        </w:rPr>
        <w:t>выдвижени</w:t>
      </w:r>
      <w:r>
        <w:rPr>
          <w:rStyle w:val="afe"/>
          <w:b w:val="0"/>
          <w:szCs w:val="28"/>
        </w:rPr>
        <w:t>и и регистрации</w:t>
      </w:r>
      <w:r w:rsidRPr="00D50C28">
        <w:rPr>
          <w:rStyle w:val="afe"/>
          <w:b w:val="0"/>
          <w:szCs w:val="28"/>
        </w:rPr>
        <w:t xml:space="preserve"> кандидатом</w:t>
      </w:r>
      <w:r>
        <w:rPr>
          <w:rStyle w:val="afe"/>
          <w:b w:val="0"/>
          <w:szCs w:val="28"/>
        </w:rPr>
        <w:t xml:space="preserve"> в депутаты Думы</w:t>
      </w:r>
      <w:r w:rsidRPr="00D50C28">
        <w:rPr>
          <w:rStyle w:val="afe"/>
          <w:b w:val="0"/>
          <w:szCs w:val="28"/>
        </w:rPr>
        <w:t xml:space="preserve"> Ставропольского края</w:t>
      </w:r>
      <w:r>
        <w:rPr>
          <w:rStyle w:val="afe"/>
          <w:b w:val="0"/>
          <w:szCs w:val="28"/>
        </w:rPr>
        <w:t xml:space="preserve"> седьмого созыва по одномандатному избирательному округу № 21</w:t>
      </w:r>
      <w:proofErr w:type="gramEnd"/>
      <w:r w:rsidRPr="00D50C28">
        <w:rPr>
          <w:szCs w:val="28"/>
        </w:rPr>
        <w:t xml:space="preserve">, </w:t>
      </w:r>
      <w:proofErr w:type="gramStart"/>
      <w:r w:rsidRPr="00C43AC1">
        <w:rPr>
          <w:szCs w:val="28"/>
        </w:rPr>
        <w:t>Рабочей групп</w:t>
      </w:r>
      <w:r>
        <w:rPr>
          <w:szCs w:val="28"/>
        </w:rPr>
        <w:t>ой</w:t>
      </w:r>
      <w:r w:rsidRPr="00C43AC1">
        <w:rPr>
          <w:szCs w:val="28"/>
        </w:rPr>
        <w:t xml:space="preserve"> </w:t>
      </w:r>
      <w:r w:rsidRPr="006F757C">
        <w:rPr>
          <w:szCs w:val="28"/>
        </w:rPr>
        <w:t xml:space="preserve">по приему и проверке избирательных документов, представляемых в </w:t>
      </w:r>
      <w:r w:rsidRPr="00E11E13">
        <w:rPr>
          <w:szCs w:val="28"/>
        </w:rPr>
        <w:t>Территориальную избирательную комиссию города Пятигорска кандидатами при проведении выборов депутатов Думы Ставропольского края седьмого созыва</w:t>
      </w:r>
      <w:r>
        <w:rPr>
          <w:szCs w:val="28"/>
        </w:rPr>
        <w:t xml:space="preserve">, </w:t>
      </w:r>
      <w:r w:rsidRPr="00D50C28">
        <w:rPr>
          <w:szCs w:val="28"/>
        </w:rPr>
        <w:t>в</w:t>
      </w:r>
      <w:r w:rsidRPr="00D50C28">
        <w:rPr>
          <w:rStyle w:val="afe"/>
          <w:b w:val="0"/>
          <w:szCs w:val="28"/>
        </w:rPr>
        <w:t>ыявлен</w:t>
      </w:r>
      <w:r>
        <w:rPr>
          <w:rStyle w:val="afe"/>
          <w:b w:val="0"/>
          <w:szCs w:val="28"/>
        </w:rPr>
        <w:t>о</w:t>
      </w:r>
      <w:r w:rsidRPr="00D50C28">
        <w:rPr>
          <w:szCs w:val="28"/>
        </w:rPr>
        <w:t xml:space="preserve"> несоблюдени</w:t>
      </w:r>
      <w:r>
        <w:rPr>
          <w:szCs w:val="28"/>
        </w:rPr>
        <w:t>е</w:t>
      </w:r>
      <w:r w:rsidRPr="00D50C28">
        <w:rPr>
          <w:szCs w:val="28"/>
        </w:rPr>
        <w:t xml:space="preserve"> требований Федерального закона «Об о</w:t>
      </w:r>
      <w:r w:rsidRPr="00D50C28">
        <w:rPr>
          <w:szCs w:val="28"/>
        </w:rPr>
        <w:t>с</w:t>
      </w:r>
      <w:r w:rsidRPr="00D50C28">
        <w:rPr>
          <w:szCs w:val="28"/>
        </w:rPr>
        <w:t xml:space="preserve">новных гарантиях избирательных прав и права на участие в референдуме граждан Российской Федерации», Закона Ставропольского края «О выборах </w:t>
      </w:r>
      <w:r>
        <w:rPr>
          <w:szCs w:val="28"/>
        </w:rPr>
        <w:t>депутатов Думы</w:t>
      </w:r>
      <w:r w:rsidRPr="00D50C28">
        <w:rPr>
          <w:szCs w:val="28"/>
        </w:rPr>
        <w:t xml:space="preserve"> Ставропольского края» к оформлению документов.</w:t>
      </w:r>
      <w:proofErr w:type="gramEnd"/>
    </w:p>
    <w:p w:rsidR="008A44C5" w:rsidRPr="00951373" w:rsidRDefault="008A44C5" w:rsidP="008A44C5">
      <w:pPr>
        <w:ind w:firstLine="708"/>
        <w:jc w:val="both"/>
        <w:rPr>
          <w:szCs w:val="28"/>
        </w:rPr>
      </w:pPr>
      <w:r w:rsidRPr="00951373">
        <w:rPr>
          <w:szCs w:val="28"/>
        </w:rPr>
        <w:t xml:space="preserve">В соответствии с </w:t>
      </w:r>
      <w:r>
        <w:rPr>
          <w:szCs w:val="28"/>
        </w:rPr>
        <w:t>пунктом 1</w:t>
      </w:r>
      <w:r w:rsidRPr="00F816AE">
        <w:rPr>
          <w:szCs w:val="28"/>
          <w:vertAlign w:val="superscript"/>
        </w:rPr>
        <w:t>1</w:t>
      </w:r>
      <w:r w:rsidRPr="00951373">
        <w:rPr>
          <w:szCs w:val="28"/>
        </w:rPr>
        <w:t xml:space="preserve"> ст</w:t>
      </w:r>
      <w:r>
        <w:rPr>
          <w:szCs w:val="28"/>
        </w:rPr>
        <w:t xml:space="preserve">атьи 38 Федерального закона «Об </w:t>
      </w:r>
      <w:r w:rsidRPr="00951373">
        <w:rPr>
          <w:szCs w:val="28"/>
        </w:rPr>
        <w:t>о</w:t>
      </w:r>
      <w:r w:rsidRPr="00951373">
        <w:rPr>
          <w:szCs w:val="28"/>
        </w:rPr>
        <w:t>с</w:t>
      </w:r>
      <w:r w:rsidRPr="00951373">
        <w:rPr>
          <w:szCs w:val="28"/>
        </w:rPr>
        <w:t xml:space="preserve">новных гарантиях избирательных прав и права на участие в референдуме граждан </w:t>
      </w:r>
      <w:r>
        <w:rPr>
          <w:szCs w:val="28"/>
        </w:rPr>
        <w:t>Российской Федерации», частью 1</w:t>
      </w:r>
      <w:r w:rsidRPr="00F816AE">
        <w:rPr>
          <w:szCs w:val="28"/>
          <w:vertAlign w:val="superscript"/>
        </w:rPr>
        <w:t>1</w:t>
      </w:r>
      <w:r w:rsidRPr="00951373">
        <w:rPr>
          <w:szCs w:val="28"/>
        </w:rPr>
        <w:t xml:space="preserve"> статьи 21 Закона Ставропольского края «О выборах депута</w:t>
      </w:r>
      <w:r>
        <w:rPr>
          <w:szCs w:val="28"/>
        </w:rPr>
        <w:t>тов Думы Ставропольского края»,</w:t>
      </w:r>
    </w:p>
    <w:p w:rsidR="000050A7" w:rsidRPr="00B12AA3" w:rsidRDefault="008A44C5" w:rsidP="008A44C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51373">
        <w:rPr>
          <w:szCs w:val="28"/>
        </w:rPr>
        <w:t>руководствуясь пунктами 4.6 и 4.12.2 Методических рекомендаций по вопросам, связанным с выдвижением и регистрацией кандидатов, списков</w:t>
      </w:r>
      <w:r w:rsidRPr="00D50C28">
        <w:rPr>
          <w:szCs w:val="28"/>
        </w:rPr>
        <w:t xml:space="preserve">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 июня 2014</w:t>
      </w:r>
      <w:r>
        <w:rPr>
          <w:szCs w:val="28"/>
        </w:rPr>
        <w:t xml:space="preserve"> </w:t>
      </w:r>
      <w:r w:rsidRPr="00D50C28">
        <w:rPr>
          <w:szCs w:val="28"/>
        </w:rPr>
        <w:t>г. №</w:t>
      </w:r>
      <w:r>
        <w:rPr>
          <w:szCs w:val="28"/>
        </w:rPr>
        <w:t xml:space="preserve"> </w:t>
      </w:r>
      <w:r w:rsidRPr="00D50C28">
        <w:rPr>
          <w:szCs w:val="28"/>
        </w:rPr>
        <w:t xml:space="preserve">235/1486-6, </w:t>
      </w:r>
      <w:r>
        <w:rPr>
          <w:szCs w:val="28"/>
        </w:rPr>
        <w:t xml:space="preserve">окружная </w:t>
      </w:r>
      <w:r w:rsidRPr="00D50C28">
        <w:rPr>
          <w:szCs w:val="28"/>
        </w:rPr>
        <w:t xml:space="preserve">избирательная комиссия </w:t>
      </w:r>
      <w:r>
        <w:rPr>
          <w:szCs w:val="28"/>
        </w:rPr>
        <w:t>одномандатного избирательного округа № 21</w:t>
      </w:r>
      <w:proofErr w:type="gramEnd"/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460F33" w:rsidRPr="00B12AA3" w:rsidRDefault="00460F33" w:rsidP="00F55C7B">
      <w:pPr>
        <w:jc w:val="both"/>
        <w:rPr>
          <w:rFonts w:eastAsia="Arial Unicode MS"/>
          <w:szCs w:val="28"/>
        </w:rPr>
      </w:pPr>
      <w:r w:rsidRPr="00B12AA3">
        <w:rPr>
          <w:rFonts w:eastAsia="Arial Unicode MS"/>
          <w:szCs w:val="28"/>
        </w:rPr>
        <w:t>ПОСТАНОВЛЯЕТ:</w:t>
      </w:r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8A44C5" w:rsidRDefault="008A44C5" w:rsidP="008A44C5">
      <w:pPr>
        <w:ind w:firstLine="709"/>
        <w:jc w:val="both"/>
        <w:rPr>
          <w:szCs w:val="28"/>
        </w:rPr>
      </w:pPr>
      <w:r w:rsidRPr="008A44C5">
        <w:rPr>
          <w:szCs w:val="28"/>
        </w:rPr>
        <w:t>1.</w:t>
      </w:r>
      <w:r>
        <w:rPr>
          <w:szCs w:val="28"/>
        </w:rPr>
        <w:t xml:space="preserve"> </w:t>
      </w:r>
      <w:proofErr w:type="gramStart"/>
      <w:r w:rsidRPr="008A44C5">
        <w:rPr>
          <w:szCs w:val="28"/>
        </w:rPr>
        <w:t xml:space="preserve">Направить кандидату </w:t>
      </w:r>
      <w:r w:rsidRPr="008A44C5">
        <w:rPr>
          <w:rStyle w:val="afe"/>
          <w:b w:val="0"/>
          <w:szCs w:val="28"/>
        </w:rPr>
        <w:t xml:space="preserve">в депутаты Думы Ставропольского края </w:t>
      </w:r>
      <w:r>
        <w:rPr>
          <w:rStyle w:val="afe"/>
          <w:b w:val="0"/>
          <w:szCs w:val="28"/>
        </w:rPr>
        <w:t>седьмого</w:t>
      </w:r>
      <w:r w:rsidRPr="008A44C5">
        <w:rPr>
          <w:rStyle w:val="afe"/>
          <w:b w:val="0"/>
          <w:szCs w:val="28"/>
        </w:rPr>
        <w:t xml:space="preserve"> созыва, выдвинутому по одномандатному избирательному округу №</w:t>
      </w:r>
      <w:r>
        <w:rPr>
          <w:rStyle w:val="afe"/>
          <w:b w:val="0"/>
          <w:szCs w:val="28"/>
        </w:rPr>
        <w:t xml:space="preserve"> 21 избирательным объединением - </w:t>
      </w:r>
      <w:r w:rsidRPr="008A44C5">
        <w:rPr>
          <w:szCs w:val="28"/>
        </w:rPr>
        <w:t>«</w:t>
      </w:r>
      <w:r w:rsidRPr="008A44C5">
        <w:t>СТАВРОПОЛЬСКОЕ КРАЕВОЕ ОТДЕЛЕНИЕ Политической партии КОММУНИСТИЧЕСКАЯ ПАРТИЯ КОММУНИСТЫ РОССИИ»</w:t>
      </w:r>
      <w:r>
        <w:rPr>
          <w:rStyle w:val="afe"/>
          <w:b w:val="0"/>
          <w:szCs w:val="28"/>
        </w:rPr>
        <w:t xml:space="preserve"> Алои Алику Сергеевичу </w:t>
      </w:r>
      <w:r>
        <w:rPr>
          <w:szCs w:val="28"/>
        </w:rPr>
        <w:t xml:space="preserve">извещение </w:t>
      </w:r>
      <w:r w:rsidRPr="00E36C13">
        <w:rPr>
          <w:szCs w:val="28"/>
        </w:rPr>
        <w:t xml:space="preserve">о выявленных недостатках в документах, представленных в </w:t>
      </w:r>
      <w:r>
        <w:rPr>
          <w:szCs w:val="28"/>
        </w:rPr>
        <w:t xml:space="preserve">окружную </w:t>
      </w:r>
      <w:r w:rsidRPr="00D50C28">
        <w:rPr>
          <w:szCs w:val="28"/>
        </w:rPr>
        <w:t xml:space="preserve">избирательную комиссию </w:t>
      </w:r>
      <w:r>
        <w:rPr>
          <w:szCs w:val="28"/>
        </w:rPr>
        <w:t>одномандатного избирательного округа № 21</w:t>
      </w:r>
      <w:r w:rsidRPr="00D50C28">
        <w:rPr>
          <w:szCs w:val="28"/>
        </w:rPr>
        <w:t xml:space="preserve"> для </w:t>
      </w:r>
      <w:r>
        <w:rPr>
          <w:szCs w:val="28"/>
        </w:rPr>
        <w:t>уведомления о выдвижении</w:t>
      </w:r>
      <w:r w:rsidRPr="00D50C28">
        <w:rPr>
          <w:szCs w:val="28"/>
        </w:rPr>
        <w:t xml:space="preserve"> </w:t>
      </w:r>
      <w:r>
        <w:rPr>
          <w:szCs w:val="28"/>
        </w:rPr>
        <w:t xml:space="preserve">и регистрации </w:t>
      </w:r>
      <w:r w:rsidRPr="00D50C28">
        <w:rPr>
          <w:szCs w:val="28"/>
        </w:rPr>
        <w:t xml:space="preserve">кандидатом </w:t>
      </w:r>
      <w:r>
        <w:rPr>
          <w:szCs w:val="28"/>
        </w:rPr>
        <w:t>в депутаты Думы</w:t>
      </w:r>
      <w:r w:rsidRPr="00D50C28">
        <w:rPr>
          <w:szCs w:val="28"/>
        </w:rPr>
        <w:t xml:space="preserve"> Ставропольского края</w:t>
      </w:r>
      <w:r>
        <w:rPr>
          <w:szCs w:val="28"/>
        </w:rPr>
        <w:t xml:space="preserve"> седьмого созыва по одномандатному</w:t>
      </w:r>
      <w:proofErr w:type="gramEnd"/>
      <w:r>
        <w:rPr>
          <w:szCs w:val="28"/>
        </w:rPr>
        <w:t xml:space="preserve"> избирательному округу № 21 </w:t>
      </w:r>
      <w:r w:rsidRPr="00E36C13">
        <w:rPr>
          <w:szCs w:val="28"/>
        </w:rPr>
        <w:t>(прилагается)</w:t>
      </w:r>
      <w:r>
        <w:rPr>
          <w:szCs w:val="28"/>
        </w:rPr>
        <w:t>.</w:t>
      </w:r>
    </w:p>
    <w:p w:rsidR="008A44C5" w:rsidRDefault="008A44C5" w:rsidP="008A44C5">
      <w:pPr>
        <w:widowControl w:val="0"/>
        <w:ind w:firstLine="697"/>
        <w:jc w:val="both"/>
        <w:rPr>
          <w:szCs w:val="28"/>
        </w:rPr>
      </w:pPr>
      <w:r>
        <w:rPr>
          <w:szCs w:val="28"/>
        </w:rPr>
        <w:t xml:space="preserve">2. </w:t>
      </w:r>
      <w:r w:rsidRPr="00861917">
        <w:rPr>
          <w:szCs w:val="28"/>
        </w:rPr>
        <w:t>Настоящее постановление довести до сведения избирателей путем</w:t>
      </w:r>
      <w:r>
        <w:rPr>
          <w:szCs w:val="28"/>
        </w:rPr>
        <w:t xml:space="preserve"> его размещения на официальной странице Территориальной избирательной комиссии города Пятигорска в информационно-телекоммуникационной сети «Интернет».</w:t>
      </w:r>
    </w:p>
    <w:p w:rsidR="00372981" w:rsidRPr="00AD3561" w:rsidRDefault="008A44C5" w:rsidP="00AD3561">
      <w:pPr>
        <w:pStyle w:val="af9"/>
        <w:tabs>
          <w:tab w:val="left" w:pos="851"/>
        </w:tabs>
        <w:spacing w:after="0"/>
        <w:ind w:left="567"/>
        <w:jc w:val="both"/>
        <w:rPr>
          <w:szCs w:val="28"/>
        </w:rPr>
      </w:pPr>
      <w:r>
        <w:rPr>
          <w:szCs w:val="28"/>
        </w:rPr>
        <w:t>3</w:t>
      </w:r>
      <w:r w:rsidR="00372981" w:rsidRPr="00AD3561">
        <w:rPr>
          <w:szCs w:val="28"/>
        </w:rPr>
        <w:t>. Настоящее постановление вступает в силу со дня его подписания.</w:t>
      </w:r>
    </w:p>
    <w:p w:rsidR="00F24B59" w:rsidRPr="00A22A6C" w:rsidRDefault="00F24B59" w:rsidP="0008547C">
      <w:pPr>
        <w:spacing w:line="216" w:lineRule="auto"/>
        <w:jc w:val="both"/>
        <w:rPr>
          <w:szCs w:val="28"/>
        </w:rPr>
      </w:pPr>
    </w:p>
    <w:p w:rsidR="00F24B59" w:rsidRDefault="00F24B59" w:rsidP="0008547C">
      <w:pPr>
        <w:spacing w:line="216" w:lineRule="auto"/>
        <w:jc w:val="both"/>
        <w:rPr>
          <w:szCs w:val="28"/>
        </w:rPr>
      </w:pPr>
    </w:p>
    <w:p w:rsidR="00075610" w:rsidRPr="00A22A6C" w:rsidRDefault="00075610" w:rsidP="0008547C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AA3" w:rsidRPr="00D948AC" w:rsidTr="008A44C5">
        <w:tc>
          <w:tcPr>
            <w:tcW w:w="3190" w:type="dxa"/>
            <w:vAlign w:val="bottom"/>
          </w:tcPr>
          <w:p w:rsidR="00B12AA3" w:rsidRPr="00075610" w:rsidRDefault="00372981" w:rsidP="0037298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12AA3"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8A44C5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372981" w:rsidP="008A44C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B12AA3" w:rsidRPr="00D948AC" w:rsidTr="008A44C5">
        <w:trPr>
          <w:trHeight w:val="70"/>
        </w:trPr>
        <w:tc>
          <w:tcPr>
            <w:tcW w:w="3190" w:type="dxa"/>
            <w:vAlign w:val="bottom"/>
          </w:tcPr>
          <w:p w:rsidR="00B12AA3" w:rsidRPr="00075610" w:rsidRDefault="00B12AA3" w:rsidP="008A44C5">
            <w:pPr>
              <w:rPr>
                <w:szCs w:val="28"/>
              </w:rPr>
            </w:pPr>
          </w:p>
          <w:p w:rsidR="00B12AA3" w:rsidRPr="00075610" w:rsidRDefault="00B12AA3" w:rsidP="008A44C5">
            <w:pPr>
              <w:rPr>
                <w:szCs w:val="28"/>
              </w:rPr>
            </w:pPr>
          </w:p>
          <w:p w:rsidR="00B12AA3" w:rsidRPr="00075610" w:rsidRDefault="00B12AA3" w:rsidP="008A44C5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8A44C5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B12AA3" w:rsidP="008A44C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 Фетисова</w:t>
            </w:r>
          </w:p>
        </w:tc>
      </w:tr>
    </w:tbl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DF656F" w:rsidRDefault="00DF656F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DF656F" w:rsidRDefault="00DF656F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DF656F" w:rsidRDefault="00DF656F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DF656F" w:rsidRDefault="00DF656F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DF656F" w:rsidRDefault="00DF656F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DF656F" w:rsidRDefault="00DF656F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8A44C5" w:rsidRDefault="008A44C5" w:rsidP="008A44C5">
      <w:pPr>
        <w:pStyle w:val="afc"/>
        <w:spacing w:line="240" w:lineRule="exact"/>
        <w:ind w:left="4961"/>
        <w:rPr>
          <w:sz w:val="24"/>
        </w:rPr>
      </w:pPr>
      <w:r>
        <w:rPr>
          <w:sz w:val="24"/>
        </w:rPr>
        <w:lastRenderedPageBreak/>
        <w:t>УТВЕРЖДЕНО</w:t>
      </w:r>
      <w:r w:rsidRPr="00951373">
        <w:rPr>
          <w:sz w:val="24"/>
        </w:rPr>
        <w:br/>
      </w:r>
      <w:r>
        <w:rPr>
          <w:sz w:val="24"/>
        </w:rPr>
        <w:t>постановлением</w:t>
      </w:r>
      <w:r w:rsidRPr="00951373">
        <w:rPr>
          <w:sz w:val="24"/>
        </w:rPr>
        <w:t xml:space="preserve"> </w:t>
      </w:r>
      <w:r>
        <w:rPr>
          <w:sz w:val="24"/>
        </w:rPr>
        <w:t xml:space="preserve">Территориальной избирательной комиссией города Пятигорска </w:t>
      </w:r>
    </w:p>
    <w:p w:rsidR="008A44C5" w:rsidRPr="008A44C5" w:rsidRDefault="008A44C5" w:rsidP="008A44C5">
      <w:pPr>
        <w:pStyle w:val="afc"/>
        <w:spacing w:line="240" w:lineRule="exact"/>
        <w:ind w:left="4961"/>
        <w:rPr>
          <w:sz w:val="24"/>
          <w:szCs w:val="24"/>
        </w:rPr>
      </w:pPr>
      <w:r w:rsidRPr="008A44C5">
        <w:rPr>
          <w:sz w:val="24"/>
          <w:szCs w:val="24"/>
        </w:rPr>
        <w:t>от 21 июля 2021 года № 11/40</w:t>
      </w:r>
      <w:r w:rsidRPr="008A44C5">
        <w:rPr>
          <w:sz w:val="24"/>
          <w:szCs w:val="24"/>
        </w:rPr>
        <w:br/>
      </w:r>
    </w:p>
    <w:p w:rsidR="008A44C5" w:rsidRPr="00951373" w:rsidRDefault="008A44C5" w:rsidP="008A44C5">
      <w:pPr>
        <w:jc w:val="right"/>
        <w:rPr>
          <w:szCs w:val="28"/>
        </w:rPr>
      </w:pPr>
    </w:p>
    <w:p w:rsidR="008A44C5" w:rsidRDefault="008A44C5" w:rsidP="008A44C5">
      <w:pPr>
        <w:pStyle w:val="afc"/>
        <w:rPr>
          <w:szCs w:val="28"/>
        </w:rPr>
      </w:pPr>
      <w:r w:rsidRPr="00951373">
        <w:rPr>
          <w:szCs w:val="28"/>
        </w:rPr>
        <w:t>ИЗВЕЩЕНИЕ</w:t>
      </w:r>
    </w:p>
    <w:p w:rsidR="008A44C5" w:rsidRPr="00951373" w:rsidRDefault="008A44C5" w:rsidP="008A44C5">
      <w:pPr>
        <w:pStyle w:val="afc"/>
        <w:spacing w:line="240" w:lineRule="exact"/>
        <w:rPr>
          <w:szCs w:val="28"/>
        </w:rPr>
      </w:pPr>
    </w:p>
    <w:p w:rsidR="008A44C5" w:rsidRPr="00D50C28" w:rsidRDefault="008A44C5" w:rsidP="008A44C5">
      <w:pPr>
        <w:spacing w:line="240" w:lineRule="exact"/>
        <w:jc w:val="center"/>
        <w:rPr>
          <w:szCs w:val="28"/>
        </w:rPr>
      </w:pPr>
      <w:r w:rsidRPr="00D50C28">
        <w:rPr>
          <w:szCs w:val="28"/>
        </w:rPr>
        <w:t xml:space="preserve">кандидата </w:t>
      </w:r>
      <w:r>
        <w:rPr>
          <w:szCs w:val="28"/>
        </w:rPr>
        <w:t xml:space="preserve">в депутаты </w:t>
      </w:r>
      <w:proofErr w:type="gramStart"/>
      <w:r>
        <w:rPr>
          <w:szCs w:val="28"/>
        </w:rPr>
        <w:t>Думы</w:t>
      </w:r>
      <w:r w:rsidRPr="00D50C28">
        <w:rPr>
          <w:szCs w:val="28"/>
        </w:rPr>
        <w:t xml:space="preserve"> Ставропольского края </w:t>
      </w:r>
      <w:r>
        <w:rPr>
          <w:szCs w:val="28"/>
        </w:rPr>
        <w:t>седьмого созыва Алои Алика Сергеевича</w:t>
      </w:r>
      <w:proofErr w:type="gramEnd"/>
      <w:r>
        <w:rPr>
          <w:szCs w:val="28"/>
        </w:rPr>
        <w:t xml:space="preserve"> </w:t>
      </w:r>
      <w:r w:rsidRPr="00D50C28">
        <w:rPr>
          <w:szCs w:val="28"/>
        </w:rPr>
        <w:t>о выявленных недостатках в документах</w:t>
      </w:r>
      <w:r>
        <w:rPr>
          <w:szCs w:val="28"/>
        </w:rPr>
        <w:t xml:space="preserve">, </w:t>
      </w:r>
      <w:r w:rsidRPr="00D50C28">
        <w:rPr>
          <w:szCs w:val="28"/>
        </w:rPr>
        <w:t xml:space="preserve">представленных в </w:t>
      </w:r>
      <w:r>
        <w:rPr>
          <w:szCs w:val="28"/>
        </w:rPr>
        <w:t xml:space="preserve">окружную </w:t>
      </w:r>
      <w:r w:rsidRPr="00D50C28">
        <w:rPr>
          <w:szCs w:val="28"/>
        </w:rPr>
        <w:t xml:space="preserve">избирательную комиссию </w:t>
      </w:r>
      <w:r>
        <w:rPr>
          <w:szCs w:val="28"/>
        </w:rPr>
        <w:t>одномандатного избирательного округа № 21</w:t>
      </w:r>
      <w:r w:rsidRPr="00D50C28">
        <w:rPr>
          <w:szCs w:val="28"/>
        </w:rPr>
        <w:t xml:space="preserve"> для </w:t>
      </w:r>
      <w:r>
        <w:rPr>
          <w:szCs w:val="28"/>
        </w:rPr>
        <w:t xml:space="preserve">уведомления о </w:t>
      </w:r>
      <w:r w:rsidRPr="00D50C28">
        <w:rPr>
          <w:szCs w:val="28"/>
        </w:rPr>
        <w:t>выд</w:t>
      </w:r>
      <w:r>
        <w:rPr>
          <w:szCs w:val="28"/>
        </w:rPr>
        <w:t>вижении</w:t>
      </w:r>
      <w:r w:rsidRPr="00D50C28">
        <w:rPr>
          <w:szCs w:val="28"/>
        </w:rPr>
        <w:t xml:space="preserve"> </w:t>
      </w:r>
      <w:r>
        <w:rPr>
          <w:szCs w:val="28"/>
        </w:rPr>
        <w:t xml:space="preserve">и регистрации </w:t>
      </w:r>
      <w:r w:rsidRPr="00D50C28">
        <w:rPr>
          <w:szCs w:val="28"/>
        </w:rPr>
        <w:t xml:space="preserve">кандидатом </w:t>
      </w:r>
      <w:r>
        <w:rPr>
          <w:szCs w:val="28"/>
        </w:rPr>
        <w:t>в депутаты Думы</w:t>
      </w:r>
      <w:r w:rsidRPr="00D50C28">
        <w:rPr>
          <w:szCs w:val="28"/>
        </w:rPr>
        <w:t xml:space="preserve"> Ставропольского края</w:t>
      </w:r>
      <w:r>
        <w:rPr>
          <w:szCs w:val="28"/>
        </w:rPr>
        <w:t xml:space="preserve"> шестого созыва</w:t>
      </w:r>
    </w:p>
    <w:p w:rsidR="008A44C5" w:rsidRPr="00D50C28" w:rsidRDefault="008A44C5" w:rsidP="008A44C5">
      <w:pPr>
        <w:jc w:val="center"/>
        <w:rPr>
          <w:szCs w:val="28"/>
        </w:rPr>
      </w:pPr>
    </w:p>
    <w:p w:rsidR="008A44C5" w:rsidRPr="00D50C28" w:rsidRDefault="008A44C5" w:rsidP="008A44C5">
      <w:pPr>
        <w:ind w:firstLine="709"/>
        <w:jc w:val="both"/>
        <w:rPr>
          <w:szCs w:val="28"/>
        </w:rPr>
      </w:pPr>
      <w:proofErr w:type="gramStart"/>
      <w:r w:rsidRPr="00D50C28">
        <w:rPr>
          <w:szCs w:val="28"/>
        </w:rPr>
        <w:t>В соответствии с пунктом 1</w:t>
      </w:r>
      <w:r w:rsidRPr="00D50C28">
        <w:rPr>
          <w:szCs w:val="28"/>
          <w:vertAlign w:val="superscript"/>
        </w:rPr>
        <w:t>1</w:t>
      </w:r>
      <w:r w:rsidRPr="00D50C28">
        <w:rPr>
          <w:szCs w:val="28"/>
        </w:rPr>
        <w:t xml:space="preserve"> статьи 38 Федерального закона «Об о</w:t>
      </w:r>
      <w:r w:rsidRPr="00D50C28">
        <w:rPr>
          <w:szCs w:val="28"/>
        </w:rPr>
        <w:t>с</w:t>
      </w:r>
      <w:r w:rsidRPr="00D50C28">
        <w:rPr>
          <w:szCs w:val="28"/>
        </w:rPr>
        <w:t>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 (далее – Федеральный закон)</w:t>
      </w:r>
      <w:r w:rsidRPr="00D50C28">
        <w:rPr>
          <w:szCs w:val="28"/>
        </w:rPr>
        <w:t>, частью 1</w:t>
      </w:r>
      <w:r w:rsidRPr="00951373">
        <w:rPr>
          <w:szCs w:val="28"/>
          <w:vertAlign w:val="superscript"/>
        </w:rPr>
        <w:t>1</w:t>
      </w:r>
      <w:r w:rsidRPr="00D50C28">
        <w:rPr>
          <w:szCs w:val="28"/>
        </w:rPr>
        <w:t xml:space="preserve"> статьи </w:t>
      </w:r>
      <w:r>
        <w:rPr>
          <w:szCs w:val="28"/>
        </w:rPr>
        <w:t>21</w:t>
      </w:r>
      <w:r w:rsidRPr="00D50C28">
        <w:rPr>
          <w:szCs w:val="28"/>
        </w:rPr>
        <w:t xml:space="preserve"> Закона Ставропольского края «О выборах </w:t>
      </w:r>
      <w:r>
        <w:rPr>
          <w:szCs w:val="28"/>
        </w:rPr>
        <w:t>депутатов Думы</w:t>
      </w:r>
      <w:r w:rsidRPr="00D50C28">
        <w:rPr>
          <w:szCs w:val="28"/>
        </w:rPr>
        <w:t xml:space="preserve"> Ставропольского края» </w:t>
      </w:r>
      <w:r>
        <w:rPr>
          <w:szCs w:val="28"/>
        </w:rPr>
        <w:t xml:space="preserve">окружная </w:t>
      </w:r>
      <w:r w:rsidRPr="00D50C28">
        <w:rPr>
          <w:szCs w:val="28"/>
        </w:rPr>
        <w:t xml:space="preserve">избирательная комиссия </w:t>
      </w:r>
      <w:r>
        <w:rPr>
          <w:szCs w:val="28"/>
        </w:rPr>
        <w:t>одномандатного избирательного округа № 21</w:t>
      </w:r>
      <w:r w:rsidRPr="00D50C28">
        <w:rPr>
          <w:szCs w:val="28"/>
        </w:rPr>
        <w:t xml:space="preserve"> извещает </w:t>
      </w:r>
      <w:r w:rsidRPr="00D50C28">
        <w:rPr>
          <w:bCs/>
          <w:szCs w:val="28"/>
        </w:rPr>
        <w:t xml:space="preserve">кандидата </w:t>
      </w:r>
      <w:r>
        <w:rPr>
          <w:bCs/>
          <w:szCs w:val="28"/>
        </w:rPr>
        <w:t>в депутаты Думы</w:t>
      </w:r>
      <w:r w:rsidRPr="00D50C28">
        <w:rPr>
          <w:bCs/>
          <w:szCs w:val="28"/>
        </w:rPr>
        <w:t xml:space="preserve"> Ставропольского края</w:t>
      </w:r>
      <w:r>
        <w:rPr>
          <w:bCs/>
          <w:szCs w:val="28"/>
        </w:rPr>
        <w:t>, выдвинутого по одномандатному</w:t>
      </w:r>
      <w:r w:rsidRPr="00951373">
        <w:rPr>
          <w:szCs w:val="28"/>
        </w:rPr>
        <w:t xml:space="preserve"> </w:t>
      </w:r>
      <w:r>
        <w:rPr>
          <w:szCs w:val="28"/>
        </w:rPr>
        <w:t xml:space="preserve">избирательному округу № 21 </w:t>
      </w:r>
      <w:r>
        <w:rPr>
          <w:rStyle w:val="afe"/>
          <w:b w:val="0"/>
          <w:szCs w:val="28"/>
        </w:rPr>
        <w:t>избирательным</w:t>
      </w:r>
      <w:proofErr w:type="gramEnd"/>
      <w:r>
        <w:rPr>
          <w:rStyle w:val="afe"/>
          <w:b w:val="0"/>
          <w:szCs w:val="28"/>
        </w:rPr>
        <w:t xml:space="preserve"> объединением - </w:t>
      </w:r>
      <w:r w:rsidRPr="008A44C5">
        <w:rPr>
          <w:szCs w:val="28"/>
        </w:rPr>
        <w:t>«</w:t>
      </w:r>
      <w:r w:rsidRPr="008A44C5">
        <w:t>СТАВРОПОЛЬСКОЕ КРАЕВОЕ ОТДЕЛЕНИЕ Политической партии КОММУНИСТИЧЕСКАЯ ПАРТИЯ КОММУНИСТЫ РОССИИ»</w:t>
      </w:r>
      <w:r>
        <w:rPr>
          <w:rStyle w:val="afe"/>
          <w:b w:val="0"/>
          <w:szCs w:val="28"/>
        </w:rPr>
        <w:t xml:space="preserve"> Алои Алика Сергеевича </w:t>
      </w:r>
      <w:r>
        <w:rPr>
          <w:szCs w:val="28"/>
        </w:rPr>
        <w:t>о</w:t>
      </w:r>
      <w:r w:rsidRPr="00D50C28">
        <w:rPr>
          <w:szCs w:val="28"/>
        </w:rPr>
        <w:t xml:space="preserve"> том, что в результате проверки документов, представленных в </w:t>
      </w:r>
      <w:r>
        <w:rPr>
          <w:szCs w:val="28"/>
        </w:rPr>
        <w:t xml:space="preserve">окружную </w:t>
      </w:r>
      <w:r w:rsidRPr="00D50C28">
        <w:rPr>
          <w:szCs w:val="28"/>
        </w:rPr>
        <w:t xml:space="preserve">избирательную комиссию </w:t>
      </w:r>
      <w:r>
        <w:rPr>
          <w:szCs w:val="28"/>
        </w:rPr>
        <w:t>одномандатного избирательного округа № 21</w:t>
      </w:r>
      <w:r w:rsidRPr="00D50C28">
        <w:rPr>
          <w:szCs w:val="28"/>
        </w:rPr>
        <w:t xml:space="preserve"> для </w:t>
      </w:r>
      <w:r>
        <w:rPr>
          <w:szCs w:val="28"/>
        </w:rPr>
        <w:t xml:space="preserve">уведомления о </w:t>
      </w:r>
      <w:r w:rsidRPr="00D50C28">
        <w:rPr>
          <w:szCs w:val="28"/>
        </w:rPr>
        <w:t>выдвижени</w:t>
      </w:r>
      <w:r>
        <w:rPr>
          <w:szCs w:val="28"/>
        </w:rPr>
        <w:t>и и регистрации</w:t>
      </w:r>
      <w:r w:rsidRPr="00D50C28">
        <w:rPr>
          <w:szCs w:val="28"/>
        </w:rPr>
        <w:t xml:space="preserve"> кандидатом </w:t>
      </w:r>
      <w:r>
        <w:rPr>
          <w:szCs w:val="28"/>
        </w:rPr>
        <w:t>в депутаты Думы</w:t>
      </w:r>
      <w:r w:rsidRPr="00D50C28">
        <w:rPr>
          <w:szCs w:val="28"/>
        </w:rPr>
        <w:t xml:space="preserve"> Ставропольского края</w:t>
      </w:r>
      <w:r>
        <w:rPr>
          <w:szCs w:val="28"/>
        </w:rPr>
        <w:t xml:space="preserve"> </w:t>
      </w:r>
      <w:r w:rsidR="004B3BBA">
        <w:rPr>
          <w:szCs w:val="28"/>
        </w:rPr>
        <w:t>седьмого</w:t>
      </w:r>
      <w:r>
        <w:rPr>
          <w:szCs w:val="28"/>
        </w:rPr>
        <w:t xml:space="preserve"> созыва</w:t>
      </w:r>
      <w:r w:rsidRPr="00D50C28">
        <w:rPr>
          <w:szCs w:val="28"/>
        </w:rPr>
        <w:t>, выявлены следующие недостатки:</w:t>
      </w:r>
    </w:p>
    <w:p w:rsidR="008A44C5" w:rsidRDefault="008A44C5" w:rsidP="008A44C5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A44C5" w:rsidRPr="00D50C28" w:rsidTr="008A44C5">
        <w:trPr>
          <w:trHeight w:val="669"/>
        </w:trPr>
        <w:tc>
          <w:tcPr>
            <w:tcW w:w="4785" w:type="dxa"/>
            <w:shd w:val="clear" w:color="auto" w:fill="auto"/>
            <w:vAlign w:val="center"/>
          </w:tcPr>
          <w:p w:rsidR="008A44C5" w:rsidRPr="00D50C28" w:rsidRDefault="008A44C5" w:rsidP="008A44C5">
            <w:pPr>
              <w:jc w:val="center"/>
              <w:rPr>
                <w:szCs w:val="28"/>
              </w:rPr>
            </w:pPr>
            <w:r w:rsidRPr="00D50C28">
              <w:rPr>
                <w:szCs w:val="28"/>
              </w:rPr>
              <w:t>Наименование документа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A44C5" w:rsidRPr="00D50C28" w:rsidRDefault="008A44C5" w:rsidP="008A44C5">
            <w:pPr>
              <w:jc w:val="center"/>
              <w:rPr>
                <w:szCs w:val="28"/>
              </w:rPr>
            </w:pPr>
            <w:r w:rsidRPr="00D50C28">
              <w:rPr>
                <w:szCs w:val="28"/>
              </w:rPr>
              <w:t>Выявленные недостатки</w:t>
            </w:r>
          </w:p>
        </w:tc>
      </w:tr>
      <w:tr w:rsidR="008A44C5" w:rsidRPr="00D50C28" w:rsidTr="008A44C5">
        <w:tc>
          <w:tcPr>
            <w:tcW w:w="4785" w:type="dxa"/>
            <w:shd w:val="clear" w:color="auto" w:fill="auto"/>
          </w:tcPr>
          <w:p w:rsidR="008A44C5" w:rsidRPr="00D50C28" w:rsidRDefault="008A44C5" w:rsidP="008A44C5">
            <w:pPr>
              <w:jc w:val="both"/>
              <w:rPr>
                <w:szCs w:val="28"/>
              </w:rPr>
            </w:pPr>
            <w:r>
              <w:rPr>
                <w:rFonts w:eastAsiaTheme="minorHAnsi"/>
                <w:i/>
                <w:szCs w:val="28"/>
              </w:rPr>
              <w:t>С</w:t>
            </w:r>
            <w:r w:rsidRPr="00232D88">
              <w:rPr>
                <w:rFonts w:eastAsiaTheme="minorHAnsi"/>
                <w:i/>
                <w:szCs w:val="28"/>
              </w:rPr>
              <w:t xml:space="preserve">ведения о размере и об источниках доходов кандидата, а также об имуществе, </w:t>
            </w:r>
            <w:r>
              <w:rPr>
                <w:rFonts w:eastAsiaTheme="minorHAnsi"/>
                <w:i/>
                <w:szCs w:val="28"/>
              </w:rPr>
              <w:t>принадлежащем кандидату на праве собственности</w:t>
            </w:r>
            <w:r w:rsidRPr="00232D88">
              <w:rPr>
                <w:rFonts w:eastAsiaTheme="minorHAnsi"/>
                <w:i/>
                <w:szCs w:val="28"/>
              </w:rPr>
              <w:t xml:space="preserve"> (в том числе совместной собственнос</w:t>
            </w:r>
            <w:r>
              <w:rPr>
                <w:rFonts w:eastAsiaTheme="minorHAnsi"/>
                <w:i/>
                <w:szCs w:val="28"/>
              </w:rPr>
              <w:t xml:space="preserve">ти), о вкладах в банках, </w:t>
            </w:r>
            <w:r w:rsidRPr="00232D88">
              <w:rPr>
                <w:rFonts w:eastAsiaTheme="minorHAnsi"/>
                <w:i/>
                <w:szCs w:val="28"/>
              </w:rPr>
              <w:t>ценных бумагах</w:t>
            </w:r>
          </w:p>
        </w:tc>
        <w:tc>
          <w:tcPr>
            <w:tcW w:w="4786" w:type="dxa"/>
            <w:shd w:val="clear" w:color="auto" w:fill="auto"/>
          </w:tcPr>
          <w:p w:rsidR="008A44C5" w:rsidRPr="00D50C28" w:rsidRDefault="005A3534" w:rsidP="008A44C5">
            <w:pPr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Не указано наименование и адрес банка по счету № 4081781066010</w:t>
            </w:r>
          </w:p>
        </w:tc>
      </w:tr>
    </w:tbl>
    <w:p w:rsidR="008A44C5" w:rsidRDefault="008A44C5" w:rsidP="008A44C5">
      <w:pPr>
        <w:ind w:firstLine="741"/>
        <w:jc w:val="both"/>
        <w:rPr>
          <w:szCs w:val="28"/>
        </w:rPr>
      </w:pPr>
    </w:p>
    <w:p w:rsidR="008A44C5" w:rsidRPr="00DF28C6" w:rsidRDefault="008A44C5" w:rsidP="008A44C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Кандидат вправе вносить уточнения и дополнения в документы, содержащие сведения о нем, а также в иные документы (</w:t>
      </w:r>
      <w:r w:rsidRPr="00DF28C6">
        <w:rPr>
          <w:szCs w:val="28"/>
        </w:rPr>
        <w:t>за исключением подписных листов с подписями избирателей и списка лиц, осуществлявших сбор подписей избирателей</w:t>
      </w:r>
      <w:r>
        <w:rPr>
          <w:szCs w:val="28"/>
        </w:rPr>
        <w:t>), представленные в избирательную комиссию для уведомления о выдвижении и регистрации кандидата, в целях приведения указанных документов в соответствие с требованиями закона, в том числе к их оформлению, в порядке</w:t>
      </w:r>
      <w:proofErr w:type="gramEnd"/>
      <w:r>
        <w:rPr>
          <w:szCs w:val="28"/>
        </w:rPr>
        <w:t xml:space="preserve"> и в</w:t>
      </w:r>
      <w:r w:rsidR="005A3534">
        <w:rPr>
          <w:szCs w:val="28"/>
        </w:rPr>
        <w:t xml:space="preserve"> сроки, предусмотренные пунктом </w:t>
      </w:r>
      <w:r>
        <w:rPr>
          <w:szCs w:val="28"/>
        </w:rPr>
        <w:t>1</w:t>
      </w:r>
      <w:r w:rsidRPr="00E725C3">
        <w:rPr>
          <w:szCs w:val="28"/>
          <w:vertAlign w:val="superscript"/>
        </w:rPr>
        <w:t>1</w:t>
      </w:r>
      <w:r>
        <w:rPr>
          <w:szCs w:val="28"/>
        </w:rPr>
        <w:t xml:space="preserve"> статьи 38 Федерального закона, частью </w:t>
      </w:r>
      <w:r w:rsidRPr="00D50C28">
        <w:rPr>
          <w:szCs w:val="28"/>
        </w:rPr>
        <w:t>1</w:t>
      </w:r>
      <w:r w:rsidRPr="00951373">
        <w:rPr>
          <w:szCs w:val="28"/>
          <w:vertAlign w:val="superscript"/>
        </w:rPr>
        <w:t>1</w:t>
      </w:r>
      <w:r w:rsidRPr="00D50C28">
        <w:rPr>
          <w:szCs w:val="28"/>
        </w:rPr>
        <w:t xml:space="preserve"> статьи </w:t>
      </w:r>
      <w:r>
        <w:rPr>
          <w:szCs w:val="28"/>
        </w:rPr>
        <w:t>21</w:t>
      </w:r>
      <w:r w:rsidRPr="00D50C28">
        <w:rPr>
          <w:szCs w:val="28"/>
        </w:rPr>
        <w:t xml:space="preserve"> Закона Ставропольского края «О </w:t>
      </w:r>
      <w:r w:rsidRPr="00D50C28">
        <w:rPr>
          <w:szCs w:val="28"/>
        </w:rPr>
        <w:lastRenderedPageBreak/>
        <w:t xml:space="preserve">выборах </w:t>
      </w:r>
      <w:r>
        <w:rPr>
          <w:szCs w:val="28"/>
        </w:rPr>
        <w:t>депутатов Думы</w:t>
      </w:r>
      <w:r w:rsidRPr="00D50C28">
        <w:rPr>
          <w:szCs w:val="28"/>
        </w:rPr>
        <w:t xml:space="preserve"> Ставропольского края»</w:t>
      </w:r>
      <w:r>
        <w:rPr>
          <w:szCs w:val="28"/>
        </w:rPr>
        <w:t xml:space="preserve">. Кандидат вправе заменить представленный документ только в случае, если </w:t>
      </w:r>
      <w:r w:rsidRPr="00DF28C6">
        <w:rPr>
          <w:szCs w:val="28"/>
        </w:rPr>
        <w:t>он оформлен с нарушением требований закона.</w:t>
      </w:r>
    </w:p>
    <w:p w:rsidR="008A44C5" w:rsidRDefault="008A44C5" w:rsidP="008A44C5">
      <w:pPr>
        <w:pStyle w:val="141"/>
        <w:autoSpaceDE w:val="0"/>
        <w:autoSpaceDN w:val="0"/>
        <w:adjustRightInd w:val="0"/>
        <w:spacing w:line="240" w:lineRule="auto"/>
      </w:pPr>
      <w:r w:rsidRPr="00DF28C6">
        <w:t>В случае отсутствия копии какого-либо документа, представление которой предусмотрено пунктом 2.2 статьи 33 Федерального закона, кандидат вправе представить ее не позднее</w:t>
      </w:r>
      <w:r w:rsidR="005A3534">
        <w:t>,</w:t>
      </w:r>
      <w:r w:rsidRPr="00DF28C6">
        <w:t xml:space="preserve"> чем за один день до дня заседания избирательной комиссии, на котором должен рассматриваться вопрос о регистрации кандидата.</w:t>
      </w:r>
    </w:p>
    <w:p w:rsidR="005A3534" w:rsidRPr="00DF28C6" w:rsidRDefault="005A3534" w:rsidP="008A44C5">
      <w:pPr>
        <w:pStyle w:val="141"/>
        <w:autoSpaceDE w:val="0"/>
        <w:autoSpaceDN w:val="0"/>
        <w:adjustRightInd w:val="0"/>
        <w:spacing w:line="240" w:lineRule="auto"/>
      </w:pPr>
      <w:proofErr w:type="gramStart"/>
      <w:r>
        <w:t>26</w:t>
      </w:r>
      <w:r w:rsidRPr="00DF5872">
        <w:t xml:space="preserve"> </w:t>
      </w:r>
      <w:r>
        <w:t>июля 2021 года в 11:00</w:t>
      </w:r>
      <w:r w:rsidRPr="00DF5872">
        <w:t xml:space="preserve"> часов по </w:t>
      </w:r>
      <w:r>
        <w:t>местному</w:t>
      </w:r>
      <w:r w:rsidRPr="00DF5872">
        <w:t xml:space="preserve"> времени</w:t>
      </w:r>
      <w:r>
        <w:t xml:space="preserve"> по адресу:               г. Пятигорск, пл. Ленина, 2, 3 этаж, Зал заседаний</w:t>
      </w:r>
      <w:r w:rsidRPr="00DF5872">
        <w:t xml:space="preserve"> состоится заседание</w:t>
      </w:r>
      <w:r>
        <w:t xml:space="preserve"> Территориальной</w:t>
      </w:r>
      <w:r w:rsidRPr="00DF5872">
        <w:t xml:space="preserve"> избирательной комиссии </w:t>
      </w:r>
      <w:r w:rsidRPr="00997B18">
        <w:t>города</w:t>
      </w:r>
      <w:r>
        <w:t xml:space="preserve"> </w:t>
      </w:r>
      <w:r w:rsidRPr="00997B18">
        <w:t>Пятигорска</w:t>
      </w:r>
      <w:r>
        <w:t>,</w:t>
      </w:r>
      <w:r w:rsidRPr="00DF5872">
        <w:t xml:space="preserve"> на </w:t>
      </w:r>
      <w:r w:rsidRPr="008E6C2F">
        <w:t>котором будет рассматриваться вопрос о регистрации Вас как кандидата в депутаты Думы Ставропольского края седьмого созыва по одномандатному избирательному округу № 21</w:t>
      </w:r>
      <w:r w:rsidRPr="008E6C2F">
        <w:rPr>
          <w:bCs/>
        </w:rPr>
        <w:t>.</w:t>
      </w:r>
      <w:proofErr w:type="gramEnd"/>
    </w:p>
    <w:p w:rsidR="008A44C5" w:rsidRDefault="008A44C5" w:rsidP="005A3534">
      <w:pPr>
        <w:jc w:val="both"/>
        <w:rPr>
          <w:szCs w:val="28"/>
        </w:rPr>
      </w:pPr>
    </w:p>
    <w:p w:rsidR="00DF656F" w:rsidRDefault="00DF656F" w:rsidP="00DF656F">
      <w:pPr>
        <w:jc w:val="both"/>
        <w:rPr>
          <w:szCs w:val="28"/>
        </w:rPr>
      </w:pPr>
    </w:p>
    <w:p w:rsidR="00DF656F" w:rsidRDefault="00DF656F" w:rsidP="00DF65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56F" w:rsidRDefault="00DF656F" w:rsidP="00DF65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   С.В.Фетисова</w:t>
      </w:r>
    </w:p>
    <w:p w:rsidR="00DF656F" w:rsidRDefault="00DF656F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sectPr w:rsidR="00DF656F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4C5" w:rsidRDefault="008A44C5">
      <w:r>
        <w:separator/>
      </w:r>
    </w:p>
  </w:endnote>
  <w:endnote w:type="continuationSeparator" w:id="1">
    <w:p w:rsidR="008A44C5" w:rsidRDefault="008A4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4C5" w:rsidRDefault="008A44C5">
      <w:r>
        <w:separator/>
      </w:r>
    </w:p>
  </w:footnote>
  <w:footnote w:type="continuationSeparator" w:id="1">
    <w:p w:rsidR="008A44C5" w:rsidRDefault="008A4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6ABD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17AA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35C"/>
    <w:rsid w:val="0018351F"/>
    <w:rsid w:val="00184154"/>
    <w:rsid w:val="00184513"/>
    <w:rsid w:val="001859B7"/>
    <w:rsid w:val="00190939"/>
    <w:rsid w:val="00194253"/>
    <w:rsid w:val="001A59C2"/>
    <w:rsid w:val="001B5488"/>
    <w:rsid w:val="001C17B6"/>
    <w:rsid w:val="001C4CAB"/>
    <w:rsid w:val="001C4D7C"/>
    <w:rsid w:val="001D1C35"/>
    <w:rsid w:val="001D4D59"/>
    <w:rsid w:val="001E1026"/>
    <w:rsid w:val="001E3462"/>
    <w:rsid w:val="001F2EB2"/>
    <w:rsid w:val="001F4C29"/>
    <w:rsid w:val="00207960"/>
    <w:rsid w:val="00214367"/>
    <w:rsid w:val="002148AE"/>
    <w:rsid w:val="00220F0A"/>
    <w:rsid w:val="00236874"/>
    <w:rsid w:val="00237490"/>
    <w:rsid w:val="00237D61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50D8"/>
    <w:rsid w:val="002C7F2E"/>
    <w:rsid w:val="002D076F"/>
    <w:rsid w:val="002E2FBF"/>
    <w:rsid w:val="002F1773"/>
    <w:rsid w:val="002F47BE"/>
    <w:rsid w:val="00301DC0"/>
    <w:rsid w:val="003043A5"/>
    <w:rsid w:val="00310BB8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4919"/>
    <w:rsid w:val="00404FBF"/>
    <w:rsid w:val="00407248"/>
    <w:rsid w:val="00407293"/>
    <w:rsid w:val="004075C1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B2012"/>
    <w:rsid w:val="007B3A05"/>
    <w:rsid w:val="007B594C"/>
    <w:rsid w:val="007B59D3"/>
    <w:rsid w:val="007C6601"/>
    <w:rsid w:val="007D17F9"/>
    <w:rsid w:val="007D46DC"/>
    <w:rsid w:val="007E3135"/>
    <w:rsid w:val="007E6B9C"/>
    <w:rsid w:val="007F2978"/>
    <w:rsid w:val="007F664F"/>
    <w:rsid w:val="007F7203"/>
    <w:rsid w:val="008064B4"/>
    <w:rsid w:val="00807AA7"/>
    <w:rsid w:val="00811FD1"/>
    <w:rsid w:val="00813209"/>
    <w:rsid w:val="008154CE"/>
    <w:rsid w:val="008156D5"/>
    <w:rsid w:val="00815A34"/>
    <w:rsid w:val="008212CD"/>
    <w:rsid w:val="00822A21"/>
    <w:rsid w:val="0082456E"/>
    <w:rsid w:val="0083799D"/>
    <w:rsid w:val="00841555"/>
    <w:rsid w:val="00842E32"/>
    <w:rsid w:val="00851EC5"/>
    <w:rsid w:val="008521C4"/>
    <w:rsid w:val="00863DD5"/>
    <w:rsid w:val="00867184"/>
    <w:rsid w:val="00876566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B6744"/>
    <w:rsid w:val="00BE60DE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6050"/>
    <w:rsid w:val="00DB3A94"/>
    <w:rsid w:val="00DB5342"/>
    <w:rsid w:val="00DC176A"/>
    <w:rsid w:val="00DC5BA0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E12F2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semiHidden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767</Words>
  <Characters>5646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6</cp:revision>
  <cp:lastPrinted>2021-07-22T11:36:00Z</cp:lastPrinted>
  <dcterms:created xsi:type="dcterms:W3CDTF">2021-07-22T09:30:00Z</dcterms:created>
  <dcterms:modified xsi:type="dcterms:W3CDTF">2021-07-22T11:37:00Z</dcterms:modified>
</cp:coreProperties>
</file>