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B12AA3" w:rsidP="00B12AA3">
      <w:pPr>
        <w:jc w:val="both"/>
        <w:rPr>
          <w:szCs w:val="28"/>
        </w:rPr>
      </w:pPr>
      <w:r>
        <w:rPr>
          <w:szCs w:val="28"/>
        </w:rPr>
        <w:t xml:space="preserve">13 июля 2021 года                                                                </w:t>
      </w:r>
      <w:r w:rsidR="00F55C7B">
        <w:rPr>
          <w:szCs w:val="28"/>
        </w:rPr>
        <w:t xml:space="preserve">                   </w:t>
      </w:r>
      <w:r w:rsidR="00534AE0">
        <w:rPr>
          <w:szCs w:val="28"/>
        </w:rPr>
        <w:t xml:space="preserve">       № 6/30</w:t>
      </w:r>
    </w:p>
    <w:p w:rsidR="00B12AA3" w:rsidRPr="00932AC9" w:rsidRDefault="00B12AA3" w:rsidP="00B12AA3">
      <w:pPr>
        <w:jc w:val="center"/>
      </w:pPr>
      <w:r w:rsidRPr="00932AC9">
        <w:t>г. Пятигорск</w:t>
      </w:r>
    </w:p>
    <w:p w:rsidR="00FD097E" w:rsidRDefault="00FD097E" w:rsidP="00FD097E">
      <w:pPr>
        <w:pStyle w:val="aff"/>
        <w:spacing w:before="0" w:beforeAutospacing="0" w:after="0" w:afterAutospacing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097E" w:rsidRDefault="00534AE0" w:rsidP="00B12AA3">
      <w:pPr>
        <w:pStyle w:val="aff"/>
        <w:spacing w:before="0" w:beforeAutospacing="0" w:after="0" w:afterAutospacing="0" w:line="240" w:lineRule="exact"/>
        <w:jc w:val="both"/>
        <w:rPr>
          <w:szCs w:val="28"/>
        </w:rPr>
      </w:pPr>
      <w:r w:rsidRPr="00534AE0">
        <w:rPr>
          <w:rFonts w:ascii="Times New Roman" w:hAnsi="Times New Roman"/>
          <w:sz w:val="28"/>
          <w:szCs w:val="28"/>
        </w:rPr>
        <w:t>Об исключении из резерва Участковых избирательных комиссий города Пятигорска в соответствии с п. а ч. 8 ст.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4850CE" w:rsidRPr="00F55C7B" w:rsidRDefault="004850CE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B12AA3" w:rsidRPr="00B12AA3" w:rsidRDefault="00F55C7B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5C7B">
        <w:rPr>
          <w:szCs w:val="28"/>
        </w:rPr>
        <w:t>В соответствии с п</w:t>
      </w:r>
      <w:r w:rsidR="00E66EAB">
        <w:rPr>
          <w:szCs w:val="28"/>
        </w:rPr>
        <w:t>унктом а</w:t>
      </w:r>
      <w:r w:rsidRPr="00F55C7B">
        <w:rPr>
          <w:szCs w:val="28"/>
        </w:rPr>
        <w:t xml:space="preserve"> части 8 статьи 29 </w:t>
      </w:r>
      <w:r w:rsidRPr="00F55C7B">
        <w:rPr>
          <w:color w:val="000000" w:themeColor="text1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0050A7" w:rsidRPr="00B12AA3" w:rsidRDefault="00B12AA3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 xml:space="preserve">территориальная </w:t>
      </w:r>
      <w:r w:rsidR="004E58F9" w:rsidRPr="00B12AA3">
        <w:rPr>
          <w:szCs w:val="28"/>
        </w:rPr>
        <w:t>и</w:t>
      </w:r>
      <w:r w:rsidR="000050A7" w:rsidRPr="00B12AA3">
        <w:rPr>
          <w:szCs w:val="28"/>
        </w:rPr>
        <w:t>збирательна</w:t>
      </w:r>
      <w:r w:rsidR="004E58F9" w:rsidRPr="00B12AA3">
        <w:rPr>
          <w:szCs w:val="28"/>
        </w:rPr>
        <w:t xml:space="preserve">я комиссия </w:t>
      </w:r>
      <w:r w:rsidRPr="00B12AA3">
        <w:rPr>
          <w:szCs w:val="28"/>
        </w:rPr>
        <w:t>Города Пятигорска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460F33" w:rsidRPr="00B12AA3" w:rsidRDefault="00460F33" w:rsidP="00F55C7B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6F757C" w:rsidRPr="00B12AA3" w:rsidRDefault="00B12AA3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4AE0">
        <w:rPr>
          <w:szCs w:val="28"/>
        </w:rPr>
        <w:t xml:space="preserve">1. </w:t>
      </w:r>
      <w:r w:rsidR="00534AE0" w:rsidRPr="00534AE0">
        <w:rPr>
          <w:szCs w:val="28"/>
        </w:rPr>
        <w:t>Исключить из резерва Участковой избирательной комиссии города Пятигорска № 1089 Погосян Есению Геннадьевну, из резерва Участковой избирательной комиссии города Пятигорска № 1110 Сарыбину Марину Александровну.</w:t>
      </w:r>
    </w:p>
    <w:p w:rsidR="00B12AA3" w:rsidRDefault="00B12AA3" w:rsidP="00F55C7B">
      <w:pPr>
        <w:jc w:val="both"/>
        <w:rPr>
          <w:szCs w:val="28"/>
        </w:rPr>
      </w:pPr>
      <w:r>
        <w:rPr>
          <w:szCs w:val="28"/>
        </w:rPr>
        <w:tab/>
      </w:r>
      <w:r w:rsidR="00534AE0">
        <w:rPr>
          <w:szCs w:val="28"/>
        </w:rPr>
        <w:t>2</w:t>
      </w:r>
      <w:r>
        <w:rPr>
          <w:szCs w:val="28"/>
        </w:rPr>
        <w:t>. Настоящее постановления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3B3567">
        <w:tc>
          <w:tcPr>
            <w:tcW w:w="3190" w:type="dxa"/>
            <w:vAlign w:val="bottom"/>
          </w:tcPr>
          <w:p w:rsidR="00B12AA3" w:rsidRPr="00D948AC" w:rsidRDefault="00F55C7B" w:rsidP="00F55C7B">
            <w:pPr>
              <w:rPr>
                <w:szCs w:val="28"/>
              </w:rPr>
            </w:pPr>
            <w:r>
              <w:rPr>
                <w:szCs w:val="28"/>
              </w:rPr>
              <w:t>Заместитель п</w:t>
            </w:r>
            <w:r w:rsidR="00B12AA3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F55C7B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А.А.Малыгина</w:t>
            </w:r>
          </w:p>
        </w:tc>
      </w:tr>
      <w:tr w:rsidR="00B12AA3" w:rsidRPr="00D948AC" w:rsidTr="003B3567">
        <w:trPr>
          <w:trHeight w:val="70"/>
        </w:trPr>
        <w:tc>
          <w:tcPr>
            <w:tcW w:w="3190" w:type="dxa"/>
            <w:vAlign w:val="bottom"/>
          </w:tcPr>
          <w:p w:rsidR="00B12AA3" w:rsidRDefault="00B12AA3" w:rsidP="003B3567">
            <w:pPr>
              <w:rPr>
                <w:szCs w:val="28"/>
              </w:rPr>
            </w:pPr>
          </w:p>
          <w:p w:rsidR="00B12AA3" w:rsidRDefault="00B12AA3" w:rsidP="003B3567">
            <w:pPr>
              <w:rPr>
                <w:szCs w:val="28"/>
              </w:rPr>
            </w:pPr>
          </w:p>
          <w:p w:rsidR="00B12AA3" w:rsidRPr="00D948AC" w:rsidRDefault="00B12AA3" w:rsidP="003B3567">
            <w:pPr>
              <w:rPr>
                <w:szCs w:val="28"/>
              </w:rPr>
            </w:pPr>
            <w:r w:rsidRPr="00D948AC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B12AA3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sectPr w:rsidR="00B12AA3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44" w:rsidRDefault="00C76F44">
      <w:r>
        <w:separator/>
      </w:r>
    </w:p>
  </w:endnote>
  <w:endnote w:type="continuationSeparator" w:id="1">
    <w:p w:rsidR="00C76F44" w:rsidRDefault="00C76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44" w:rsidRDefault="00C76F44">
      <w:r>
        <w:separator/>
      </w:r>
    </w:p>
  </w:footnote>
  <w:footnote w:type="continuationSeparator" w:id="1">
    <w:p w:rsidR="00C76F44" w:rsidRDefault="00C76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90F96"/>
    <w:rsid w:val="00397B32"/>
    <w:rsid w:val="003A7C6B"/>
    <w:rsid w:val="003B0AB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50CE"/>
    <w:rsid w:val="0048610B"/>
    <w:rsid w:val="004A0F90"/>
    <w:rsid w:val="004A3CDB"/>
    <w:rsid w:val="004A4F0F"/>
    <w:rsid w:val="004A56EA"/>
    <w:rsid w:val="004B09F3"/>
    <w:rsid w:val="004D3599"/>
    <w:rsid w:val="004D6C0B"/>
    <w:rsid w:val="004E4B58"/>
    <w:rsid w:val="004E58F9"/>
    <w:rsid w:val="005020DA"/>
    <w:rsid w:val="005028FF"/>
    <w:rsid w:val="00505B51"/>
    <w:rsid w:val="005118F4"/>
    <w:rsid w:val="00512F1C"/>
    <w:rsid w:val="005172A3"/>
    <w:rsid w:val="005201A1"/>
    <w:rsid w:val="00525CA1"/>
    <w:rsid w:val="00534AE0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D17F9"/>
    <w:rsid w:val="007D46DC"/>
    <w:rsid w:val="007E3135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90FF2"/>
    <w:rsid w:val="008913AF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22DA0"/>
    <w:rsid w:val="00931A53"/>
    <w:rsid w:val="0093229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2A6C"/>
    <w:rsid w:val="00A307F1"/>
    <w:rsid w:val="00A30E6F"/>
    <w:rsid w:val="00A335E9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E09C2"/>
    <w:rsid w:val="00AE2143"/>
    <w:rsid w:val="00AE4A11"/>
    <w:rsid w:val="00AF48AB"/>
    <w:rsid w:val="00B0195A"/>
    <w:rsid w:val="00B05256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6F44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47068"/>
    <w:rsid w:val="00D63736"/>
    <w:rsid w:val="00D66379"/>
    <w:rsid w:val="00D82B1D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E004DF"/>
    <w:rsid w:val="00E041BF"/>
    <w:rsid w:val="00E14B69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6EAB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7E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uiPriority w:val="10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uiPriority w:val="10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uiPriority w:val="22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2021-07-15T14:40:00Z</cp:lastPrinted>
  <dcterms:created xsi:type="dcterms:W3CDTF">2021-07-15T14:45:00Z</dcterms:created>
  <dcterms:modified xsi:type="dcterms:W3CDTF">2021-07-15T14:45:00Z</dcterms:modified>
</cp:coreProperties>
</file>