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83A" w:rsidRPr="00552C1A" w:rsidRDefault="004D683A" w:rsidP="004D683A">
      <w:pPr>
        <w:spacing w:after="0" w:line="240" w:lineRule="auto"/>
        <w:jc w:val="center"/>
        <w:rPr>
          <w:rFonts w:ascii="Times New Roman" w:hAnsi="Times New Roman" w:cs="Times New Roman"/>
          <w:b/>
          <w:sz w:val="28"/>
          <w:szCs w:val="28"/>
        </w:rPr>
      </w:pPr>
      <w:r w:rsidRPr="00552C1A">
        <w:rPr>
          <w:rFonts w:ascii="Times New Roman" w:hAnsi="Times New Roman" w:cs="Times New Roman"/>
          <w:b/>
          <w:sz w:val="28"/>
          <w:szCs w:val="28"/>
        </w:rPr>
        <w:t>ТЕРРИТОРИАЛЬНАЯ ИЗБИРАТЕЛЬНАЯ КОМИССИЯ</w:t>
      </w:r>
    </w:p>
    <w:p w:rsidR="004D683A" w:rsidRPr="00552C1A" w:rsidRDefault="004D683A" w:rsidP="004D683A">
      <w:pPr>
        <w:spacing w:after="0" w:line="240" w:lineRule="auto"/>
        <w:jc w:val="center"/>
        <w:rPr>
          <w:rFonts w:ascii="Times New Roman" w:hAnsi="Times New Roman" w:cs="Times New Roman"/>
          <w:b/>
          <w:sz w:val="28"/>
          <w:szCs w:val="28"/>
        </w:rPr>
      </w:pPr>
      <w:r w:rsidRPr="00552C1A">
        <w:rPr>
          <w:rFonts w:ascii="Times New Roman" w:hAnsi="Times New Roman" w:cs="Times New Roman"/>
          <w:b/>
          <w:sz w:val="28"/>
          <w:szCs w:val="28"/>
        </w:rPr>
        <w:t>ГОРОДА ПЯТИГОРСКА</w:t>
      </w:r>
    </w:p>
    <w:p w:rsidR="004D683A" w:rsidRDefault="004D683A" w:rsidP="004D683A">
      <w:pPr>
        <w:tabs>
          <w:tab w:val="left" w:pos="4253"/>
        </w:tabs>
        <w:spacing w:after="0" w:line="240" w:lineRule="exact"/>
        <w:jc w:val="center"/>
        <w:rPr>
          <w:rFonts w:ascii="Times New Roman" w:hAnsi="Times New Roman" w:cs="Times New Roman"/>
          <w:b/>
          <w:spacing w:val="60"/>
          <w:sz w:val="28"/>
          <w:szCs w:val="28"/>
        </w:rPr>
      </w:pPr>
    </w:p>
    <w:p w:rsidR="004D683A" w:rsidRPr="00552C1A" w:rsidRDefault="004D683A" w:rsidP="004D683A">
      <w:pPr>
        <w:tabs>
          <w:tab w:val="left" w:pos="4253"/>
        </w:tabs>
        <w:jc w:val="center"/>
        <w:rPr>
          <w:rFonts w:ascii="Times New Roman" w:hAnsi="Times New Roman" w:cs="Times New Roman"/>
          <w:b/>
          <w:spacing w:val="60"/>
          <w:sz w:val="28"/>
          <w:szCs w:val="28"/>
        </w:rPr>
      </w:pPr>
      <w:r w:rsidRPr="00552C1A">
        <w:rPr>
          <w:rFonts w:ascii="Times New Roman" w:hAnsi="Times New Roman" w:cs="Times New Roman"/>
          <w:b/>
          <w:spacing w:val="60"/>
          <w:sz w:val="28"/>
          <w:szCs w:val="28"/>
        </w:rPr>
        <w:t>ПОСТАНОВЛЕНИЕ</w:t>
      </w:r>
    </w:p>
    <w:p w:rsidR="004D683A" w:rsidRPr="00552C1A" w:rsidRDefault="004D683A" w:rsidP="004D683A">
      <w:pPr>
        <w:spacing w:after="0" w:line="240" w:lineRule="exact"/>
        <w:rPr>
          <w:rFonts w:ascii="Times New Roman" w:hAnsi="Times New Roman" w:cs="Times New Roman"/>
          <w:sz w:val="28"/>
          <w:szCs w:val="28"/>
        </w:rPr>
      </w:pPr>
    </w:p>
    <w:p w:rsidR="004D683A" w:rsidRPr="00552C1A" w:rsidRDefault="004D683A" w:rsidP="004D683A">
      <w:pPr>
        <w:rPr>
          <w:rFonts w:ascii="Times New Roman" w:hAnsi="Times New Roman" w:cs="Times New Roman"/>
          <w:sz w:val="28"/>
          <w:szCs w:val="28"/>
        </w:rPr>
      </w:pPr>
      <w:r>
        <w:rPr>
          <w:rFonts w:ascii="Times New Roman" w:hAnsi="Times New Roman" w:cs="Times New Roman"/>
          <w:sz w:val="28"/>
          <w:szCs w:val="28"/>
        </w:rPr>
        <w:t>26</w:t>
      </w:r>
      <w:r w:rsidRPr="00552C1A">
        <w:rPr>
          <w:rFonts w:ascii="Times New Roman" w:hAnsi="Times New Roman" w:cs="Times New Roman"/>
          <w:sz w:val="28"/>
          <w:szCs w:val="28"/>
        </w:rPr>
        <w:t xml:space="preserve"> декабря 2023 г.</w:t>
      </w:r>
      <w:r w:rsidRPr="00552C1A">
        <w:rPr>
          <w:rFonts w:ascii="Times New Roman" w:hAnsi="Times New Roman" w:cs="Times New Roman"/>
          <w:sz w:val="28"/>
          <w:szCs w:val="28"/>
        </w:rPr>
        <w:tab/>
      </w:r>
      <w:r w:rsidRPr="00552C1A">
        <w:rPr>
          <w:rFonts w:ascii="Times New Roman" w:hAnsi="Times New Roman" w:cs="Times New Roman"/>
          <w:sz w:val="28"/>
          <w:szCs w:val="28"/>
        </w:rPr>
        <w:tab/>
      </w:r>
      <w:r w:rsidRPr="00552C1A">
        <w:rPr>
          <w:rFonts w:ascii="Times New Roman" w:hAnsi="Times New Roman" w:cs="Times New Roman"/>
          <w:sz w:val="28"/>
          <w:szCs w:val="28"/>
        </w:rPr>
        <w:tab/>
      </w:r>
      <w:r w:rsidRPr="00552C1A">
        <w:rPr>
          <w:rFonts w:ascii="Times New Roman" w:hAnsi="Times New Roman" w:cs="Times New Roman"/>
          <w:sz w:val="28"/>
          <w:szCs w:val="28"/>
        </w:rPr>
        <w:tab/>
      </w:r>
      <w:r w:rsidRPr="00552C1A">
        <w:rPr>
          <w:rFonts w:ascii="Times New Roman" w:hAnsi="Times New Roman" w:cs="Times New Roman"/>
          <w:sz w:val="28"/>
          <w:szCs w:val="28"/>
        </w:rPr>
        <w:tab/>
      </w:r>
      <w:r w:rsidRPr="00552C1A">
        <w:rPr>
          <w:rFonts w:ascii="Times New Roman" w:hAnsi="Times New Roman" w:cs="Times New Roman"/>
          <w:sz w:val="28"/>
          <w:szCs w:val="28"/>
        </w:rPr>
        <w:tab/>
        <w:t xml:space="preserve">          </w:t>
      </w:r>
      <w:r w:rsidRPr="00552C1A">
        <w:rPr>
          <w:rFonts w:ascii="Times New Roman" w:hAnsi="Times New Roman" w:cs="Times New Roman"/>
          <w:sz w:val="28"/>
          <w:szCs w:val="28"/>
        </w:rPr>
        <w:tab/>
        <w:t xml:space="preserve">     № 3</w:t>
      </w:r>
      <w:r w:rsidR="00FD4B00">
        <w:rPr>
          <w:rFonts w:ascii="Times New Roman" w:hAnsi="Times New Roman" w:cs="Times New Roman"/>
          <w:sz w:val="28"/>
          <w:szCs w:val="28"/>
        </w:rPr>
        <w:t>7/163</w:t>
      </w:r>
    </w:p>
    <w:p w:rsidR="004D683A" w:rsidRPr="00552C1A" w:rsidRDefault="004D683A" w:rsidP="004D683A">
      <w:pPr>
        <w:jc w:val="center"/>
        <w:rPr>
          <w:rFonts w:ascii="Times New Roman" w:hAnsi="Times New Roman" w:cs="Times New Roman"/>
          <w:sz w:val="28"/>
          <w:szCs w:val="28"/>
        </w:rPr>
      </w:pPr>
      <w:r w:rsidRPr="00552C1A">
        <w:rPr>
          <w:rFonts w:ascii="Times New Roman" w:hAnsi="Times New Roman" w:cs="Times New Roman"/>
          <w:sz w:val="28"/>
          <w:szCs w:val="28"/>
        </w:rPr>
        <w:t>г. Пятигорск</w:t>
      </w:r>
    </w:p>
    <w:p w:rsidR="004D683A" w:rsidRPr="004D683A" w:rsidRDefault="00411499" w:rsidP="00411499">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О </w:t>
      </w:r>
      <w:r w:rsidR="003B245D">
        <w:rPr>
          <w:rFonts w:ascii="Times New Roman" w:hAnsi="Times New Roman" w:cs="Times New Roman"/>
          <w:sz w:val="28"/>
          <w:szCs w:val="28"/>
        </w:rPr>
        <w:t>П</w:t>
      </w:r>
      <w:r>
        <w:rPr>
          <w:rFonts w:ascii="Times New Roman" w:hAnsi="Times New Roman" w:cs="Times New Roman"/>
          <w:sz w:val="28"/>
          <w:szCs w:val="28"/>
        </w:rPr>
        <w:t xml:space="preserve">лане основных мероприятий по повышению правовой культуры избирателей и обучению организаторов выборов и иных участников избирательного процесса города Пятигорска на </w:t>
      </w:r>
      <w:r w:rsidR="004D683A" w:rsidRPr="004D683A">
        <w:rPr>
          <w:rFonts w:ascii="Times New Roman" w:hAnsi="Times New Roman" w:cs="Times New Roman"/>
          <w:sz w:val="28"/>
          <w:szCs w:val="28"/>
        </w:rPr>
        <w:t>2024 год</w:t>
      </w:r>
    </w:p>
    <w:p w:rsidR="003733D3" w:rsidRDefault="003733D3" w:rsidP="004D683A">
      <w:pPr>
        <w:spacing w:after="0" w:line="240" w:lineRule="exact"/>
      </w:pPr>
    </w:p>
    <w:p w:rsidR="004D683A" w:rsidRPr="003D42BB" w:rsidRDefault="00411499" w:rsidP="004D683A">
      <w:pPr>
        <w:pStyle w:val="21"/>
        <w:widowControl w:val="0"/>
        <w:spacing w:line="240" w:lineRule="auto"/>
        <w:rPr>
          <w:sz w:val="28"/>
          <w:szCs w:val="28"/>
        </w:rPr>
      </w:pPr>
      <w:r w:rsidRPr="00411499">
        <w:rPr>
          <w:sz w:val="28"/>
          <w:szCs w:val="28"/>
        </w:rPr>
        <w:t>В соответствии с подпунктом «в» пункта 10 статьи 23 Федерального закона «Об основных гарантиях избирательных прав и права на участие в референдуме граждан Российской Федерации», подпунктом 3 пункта 12 статьи 3 Закона Ставропольского края «О системе избирательных комиссий в Ставропольском крае», постановлениями Центральной избирательной комиссии Российской Федерации от 15 декабря 2021 г. № 74/628-8 «</w:t>
      </w:r>
      <w:r w:rsidRPr="00411499">
        <w:rPr>
          <w:rStyle w:val="a3"/>
          <w:b w:val="0"/>
          <w:sz w:val="28"/>
          <w:szCs w:val="28"/>
          <w:shd w:val="clear" w:color="auto" w:fill="FFFFFF"/>
        </w:rPr>
        <w:t>О Концепции обучения членов избирательных комиссий и иных участников избирательного процесса в Российской Федерации на 2022–2024 годы» и</w:t>
      </w:r>
      <w:r w:rsidRPr="00411499">
        <w:rPr>
          <w:rStyle w:val="a3"/>
          <w:sz w:val="28"/>
          <w:szCs w:val="28"/>
          <w:shd w:val="clear" w:color="auto" w:fill="FFFFFF"/>
        </w:rPr>
        <w:t xml:space="preserve"> </w:t>
      </w:r>
      <w:r w:rsidRPr="00411499">
        <w:rPr>
          <w:rStyle w:val="a3"/>
          <w:sz w:val="28"/>
          <w:szCs w:val="28"/>
          <w:shd w:val="clear" w:color="auto" w:fill="FFFFFF"/>
        </w:rPr>
        <w:br/>
      </w:r>
      <w:r w:rsidRPr="00411499">
        <w:rPr>
          <w:sz w:val="28"/>
          <w:szCs w:val="28"/>
        </w:rPr>
        <w:t>№ 74/629-8 «</w:t>
      </w:r>
      <w:r w:rsidRPr="00411499">
        <w:rPr>
          <w:rStyle w:val="a3"/>
          <w:b w:val="0"/>
          <w:sz w:val="28"/>
          <w:szCs w:val="28"/>
          <w:shd w:val="clear" w:color="auto" w:fill="FFFFFF"/>
        </w:rPr>
        <w:t xml:space="preserve">О Концепции повышения правовой культуры избирателей в Российской Федерации на 2022–2024 годы», </w:t>
      </w:r>
      <w:r w:rsidRPr="00411499">
        <w:rPr>
          <w:sz w:val="28"/>
          <w:szCs w:val="28"/>
        </w:rPr>
        <w:t>в целях повышения правовой культуры избирателей (участников референдума) и обучения организаторов выборов и иных участников избирательного процесса</w:t>
      </w:r>
      <w:r w:rsidR="004D683A" w:rsidRPr="00411499">
        <w:rPr>
          <w:sz w:val="28"/>
          <w:szCs w:val="28"/>
        </w:rPr>
        <w:t>,</w:t>
      </w:r>
      <w:r w:rsidR="004D683A" w:rsidRPr="001B345A">
        <w:rPr>
          <w:sz w:val="28"/>
          <w:szCs w:val="28"/>
        </w:rPr>
        <w:t xml:space="preserve"> </w:t>
      </w:r>
      <w:r w:rsidR="004D683A">
        <w:rPr>
          <w:sz w:val="28"/>
          <w:szCs w:val="28"/>
        </w:rPr>
        <w:t xml:space="preserve">территориальная </w:t>
      </w:r>
      <w:r w:rsidR="004D683A" w:rsidRPr="001B345A">
        <w:rPr>
          <w:sz w:val="28"/>
          <w:szCs w:val="28"/>
        </w:rPr>
        <w:t xml:space="preserve">избирательная комиссия </w:t>
      </w:r>
      <w:r w:rsidR="004D683A">
        <w:rPr>
          <w:sz w:val="28"/>
          <w:szCs w:val="28"/>
        </w:rPr>
        <w:t>города Пятигорска</w:t>
      </w:r>
      <w:r w:rsidR="004D683A" w:rsidRPr="003D42BB">
        <w:rPr>
          <w:sz w:val="28"/>
          <w:szCs w:val="28"/>
        </w:rPr>
        <w:t xml:space="preserve"> </w:t>
      </w:r>
    </w:p>
    <w:p w:rsidR="004D683A" w:rsidRDefault="004D683A" w:rsidP="004D683A">
      <w:pPr>
        <w:widowControl w:val="0"/>
        <w:spacing w:after="0" w:line="240" w:lineRule="exact"/>
        <w:jc w:val="both"/>
        <w:rPr>
          <w:rFonts w:ascii="Times New Roman" w:hAnsi="Times New Roman" w:cs="Times New Roman"/>
          <w:sz w:val="28"/>
          <w:szCs w:val="28"/>
        </w:rPr>
      </w:pPr>
    </w:p>
    <w:p w:rsidR="004D683A" w:rsidRPr="004D683A" w:rsidRDefault="004D683A" w:rsidP="004D683A">
      <w:pPr>
        <w:widowControl w:val="0"/>
        <w:spacing w:after="0" w:line="240" w:lineRule="auto"/>
        <w:jc w:val="both"/>
        <w:rPr>
          <w:rFonts w:ascii="Times New Roman" w:hAnsi="Times New Roman" w:cs="Times New Roman"/>
          <w:sz w:val="28"/>
          <w:szCs w:val="28"/>
        </w:rPr>
      </w:pPr>
      <w:r w:rsidRPr="004D683A">
        <w:rPr>
          <w:rFonts w:ascii="Times New Roman" w:hAnsi="Times New Roman" w:cs="Times New Roman"/>
          <w:sz w:val="28"/>
          <w:szCs w:val="28"/>
        </w:rPr>
        <w:t>ПОСТАНОВЛЯЕТ:</w:t>
      </w:r>
    </w:p>
    <w:p w:rsidR="004D683A" w:rsidRPr="004D683A" w:rsidRDefault="004D683A" w:rsidP="004D683A">
      <w:pPr>
        <w:widowControl w:val="0"/>
        <w:spacing w:after="0" w:line="240" w:lineRule="exact"/>
        <w:ind w:firstLine="539"/>
        <w:jc w:val="both"/>
        <w:rPr>
          <w:rFonts w:ascii="Times New Roman" w:hAnsi="Times New Roman" w:cs="Times New Roman"/>
          <w:sz w:val="28"/>
          <w:szCs w:val="28"/>
        </w:rPr>
      </w:pPr>
    </w:p>
    <w:p w:rsidR="00411499" w:rsidRDefault="004D683A" w:rsidP="004114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11499">
        <w:rPr>
          <w:rFonts w:ascii="Times New Roman" w:hAnsi="Times New Roman" w:cs="Times New Roman"/>
          <w:sz w:val="28"/>
          <w:szCs w:val="28"/>
        </w:rPr>
        <w:t>1. Утвердить прилагаемый План основных мероприятий по повышению правовой культуры избирателей и об</w:t>
      </w:r>
      <w:r w:rsidR="003B245D">
        <w:rPr>
          <w:rFonts w:ascii="Times New Roman" w:hAnsi="Times New Roman" w:cs="Times New Roman"/>
          <w:sz w:val="28"/>
          <w:szCs w:val="28"/>
        </w:rPr>
        <w:t xml:space="preserve">учению организаторов выборов и </w:t>
      </w:r>
      <w:r w:rsidR="00411499">
        <w:rPr>
          <w:rFonts w:ascii="Times New Roman" w:hAnsi="Times New Roman" w:cs="Times New Roman"/>
          <w:sz w:val="28"/>
          <w:szCs w:val="28"/>
        </w:rPr>
        <w:t>иных участников избирательного процесса г. Пятигорска на 202</w:t>
      </w:r>
      <w:r w:rsidR="003B245D">
        <w:rPr>
          <w:rFonts w:ascii="Times New Roman" w:hAnsi="Times New Roman" w:cs="Times New Roman"/>
          <w:sz w:val="28"/>
          <w:szCs w:val="28"/>
        </w:rPr>
        <w:t>4</w:t>
      </w:r>
      <w:r w:rsidR="00411499">
        <w:rPr>
          <w:rFonts w:ascii="Times New Roman" w:hAnsi="Times New Roman" w:cs="Times New Roman"/>
          <w:sz w:val="28"/>
          <w:szCs w:val="28"/>
        </w:rPr>
        <w:t xml:space="preserve"> год.</w:t>
      </w:r>
    </w:p>
    <w:p w:rsidR="00411499" w:rsidRDefault="00411499" w:rsidP="004114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411499" w:rsidRDefault="00411499" w:rsidP="004114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 Настоящее постановления вступает в силу со дня его подписания.</w:t>
      </w:r>
    </w:p>
    <w:p w:rsidR="00411499" w:rsidRDefault="00411499" w:rsidP="004114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411499" w:rsidRDefault="00411499" w:rsidP="004114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3. </w:t>
      </w:r>
      <w:r w:rsidR="00EB0A23">
        <w:rPr>
          <w:rFonts w:ascii="Times New Roman" w:hAnsi="Times New Roman" w:cs="Times New Roman"/>
          <w:sz w:val="28"/>
          <w:szCs w:val="28"/>
        </w:rPr>
        <w:t>Направить</w:t>
      </w:r>
      <w:r>
        <w:rPr>
          <w:rFonts w:ascii="Times New Roman" w:hAnsi="Times New Roman" w:cs="Times New Roman"/>
          <w:sz w:val="28"/>
          <w:szCs w:val="28"/>
        </w:rPr>
        <w:t xml:space="preserve"> настоящее постановление в Избирательную комиссию Ставропольского края.</w:t>
      </w:r>
    </w:p>
    <w:p w:rsidR="004D683A" w:rsidRDefault="004D683A" w:rsidP="00411499">
      <w:pPr>
        <w:spacing w:after="0" w:line="240" w:lineRule="auto"/>
        <w:jc w:val="both"/>
        <w:rPr>
          <w:rFonts w:ascii="Times New Roman" w:hAnsi="Times New Roman" w:cs="Times New Roman"/>
          <w:sz w:val="28"/>
          <w:szCs w:val="28"/>
        </w:rPr>
      </w:pPr>
    </w:p>
    <w:p w:rsidR="00411499" w:rsidRDefault="00411499" w:rsidP="00411499">
      <w:pPr>
        <w:spacing w:after="0" w:line="240" w:lineRule="auto"/>
        <w:jc w:val="both"/>
        <w:rPr>
          <w:rFonts w:ascii="Times New Roman" w:hAnsi="Times New Roman" w:cs="Times New Roman"/>
          <w:sz w:val="28"/>
          <w:szCs w:val="28"/>
        </w:rPr>
      </w:pPr>
    </w:p>
    <w:p w:rsidR="00411499" w:rsidRDefault="00411499" w:rsidP="00411499">
      <w:pPr>
        <w:spacing w:after="0" w:line="240" w:lineRule="auto"/>
        <w:jc w:val="both"/>
        <w:rPr>
          <w:rFonts w:ascii="Times New Roman" w:hAnsi="Times New Roman" w:cs="Times New Roman"/>
          <w:sz w:val="28"/>
          <w:szCs w:val="28"/>
        </w:rPr>
      </w:pPr>
    </w:p>
    <w:p w:rsidR="00411499" w:rsidRDefault="00411499" w:rsidP="00411499">
      <w:pPr>
        <w:spacing w:after="0" w:line="240" w:lineRule="auto"/>
        <w:jc w:val="both"/>
        <w:rPr>
          <w:rFonts w:ascii="Times New Roman" w:hAnsi="Times New Roman" w:cs="Times New Roman"/>
          <w:sz w:val="28"/>
          <w:szCs w:val="28"/>
        </w:rPr>
      </w:pPr>
    </w:p>
    <w:tbl>
      <w:tblPr>
        <w:tblW w:w="0" w:type="auto"/>
        <w:tblLook w:val="04A0"/>
      </w:tblPr>
      <w:tblGrid>
        <w:gridCol w:w="3190"/>
        <w:gridCol w:w="3190"/>
        <w:gridCol w:w="3191"/>
      </w:tblGrid>
      <w:tr w:rsidR="004D683A" w:rsidRPr="004D57F2" w:rsidTr="004D683A">
        <w:trPr>
          <w:trHeight w:val="270"/>
        </w:trPr>
        <w:tc>
          <w:tcPr>
            <w:tcW w:w="3190" w:type="dxa"/>
            <w:vAlign w:val="bottom"/>
          </w:tcPr>
          <w:p w:rsidR="004D683A" w:rsidRPr="004D57F2" w:rsidRDefault="004D683A" w:rsidP="005371F0">
            <w:pPr>
              <w:spacing w:after="0" w:line="240" w:lineRule="auto"/>
              <w:rPr>
                <w:rFonts w:ascii="Times New Roman" w:hAnsi="Times New Roman" w:cs="Times New Roman"/>
                <w:sz w:val="28"/>
                <w:szCs w:val="28"/>
              </w:rPr>
            </w:pPr>
            <w:r w:rsidRPr="004D57F2">
              <w:rPr>
                <w:rFonts w:ascii="Times New Roman" w:hAnsi="Times New Roman" w:cs="Times New Roman"/>
                <w:sz w:val="28"/>
                <w:szCs w:val="28"/>
              </w:rPr>
              <w:t>Председатель</w:t>
            </w:r>
          </w:p>
        </w:tc>
        <w:tc>
          <w:tcPr>
            <w:tcW w:w="3190" w:type="dxa"/>
            <w:vAlign w:val="bottom"/>
          </w:tcPr>
          <w:p w:rsidR="004D683A" w:rsidRPr="004D57F2" w:rsidRDefault="004D683A" w:rsidP="005371F0">
            <w:pPr>
              <w:spacing w:after="0" w:line="240" w:lineRule="auto"/>
              <w:rPr>
                <w:rFonts w:ascii="Times New Roman" w:hAnsi="Times New Roman" w:cs="Times New Roman"/>
                <w:sz w:val="28"/>
                <w:szCs w:val="28"/>
              </w:rPr>
            </w:pPr>
          </w:p>
        </w:tc>
        <w:tc>
          <w:tcPr>
            <w:tcW w:w="3191" w:type="dxa"/>
            <w:vAlign w:val="bottom"/>
          </w:tcPr>
          <w:p w:rsidR="004D683A" w:rsidRPr="004D57F2" w:rsidRDefault="004D683A" w:rsidP="005371F0">
            <w:pPr>
              <w:spacing w:after="0" w:line="240" w:lineRule="auto"/>
              <w:jc w:val="right"/>
              <w:rPr>
                <w:rFonts w:ascii="Times New Roman" w:hAnsi="Times New Roman" w:cs="Times New Roman"/>
                <w:sz w:val="28"/>
                <w:szCs w:val="28"/>
              </w:rPr>
            </w:pPr>
            <w:r w:rsidRPr="004D57F2">
              <w:rPr>
                <w:rFonts w:ascii="Times New Roman" w:hAnsi="Times New Roman" w:cs="Times New Roman"/>
                <w:sz w:val="28"/>
                <w:szCs w:val="28"/>
              </w:rPr>
              <w:t>А.Ю. Бородаев</w:t>
            </w:r>
          </w:p>
        </w:tc>
      </w:tr>
      <w:tr w:rsidR="004D683A" w:rsidRPr="004D57F2" w:rsidTr="004D683A">
        <w:trPr>
          <w:trHeight w:val="60"/>
        </w:trPr>
        <w:tc>
          <w:tcPr>
            <w:tcW w:w="3190" w:type="dxa"/>
            <w:vAlign w:val="bottom"/>
          </w:tcPr>
          <w:p w:rsidR="004D683A" w:rsidRPr="004D57F2" w:rsidRDefault="004D683A" w:rsidP="005371F0">
            <w:pPr>
              <w:spacing w:after="0" w:line="240" w:lineRule="auto"/>
              <w:rPr>
                <w:rFonts w:ascii="Times New Roman" w:hAnsi="Times New Roman" w:cs="Times New Roman"/>
                <w:sz w:val="28"/>
                <w:szCs w:val="28"/>
              </w:rPr>
            </w:pPr>
          </w:p>
          <w:p w:rsidR="004D683A" w:rsidRPr="004D57F2" w:rsidRDefault="004D683A" w:rsidP="005371F0">
            <w:pPr>
              <w:spacing w:after="0" w:line="240" w:lineRule="auto"/>
              <w:rPr>
                <w:rFonts w:ascii="Times New Roman" w:hAnsi="Times New Roman" w:cs="Times New Roman"/>
                <w:sz w:val="28"/>
                <w:szCs w:val="28"/>
              </w:rPr>
            </w:pPr>
            <w:r w:rsidRPr="004D57F2">
              <w:rPr>
                <w:rFonts w:ascii="Times New Roman" w:hAnsi="Times New Roman" w:cs="Times New Roman"/>
                <w:sz w:val="28"/>
                <w:szCs w:val="28"/>
              </w:rPr>
              <w:t>Секретарь</w:t>
            </w:r>
          </w:p>
        </w:tc>
        <w:tc>
          <w:tcPr>
            <w:tcW w:w="3190" w:type="dxa"/>
            <w:vAlign w:val="bottom"/>
          </w:tcPr>
          <w:p w:rsidR="004D683A" w:rsidRPr="004D57F2" w:rsidRDefault="004D683A" w:rsidP="005371F0">
            <w:pPr>
              <w:spacing w:after="0" w:line="240" w:lineRule="auto"/>
              <w:rPr>
                <w:rFonts w:ascii="Times New Roman" w:hAnsi="Times New Roman" w:cs="Times New Roman"/>
                <w:sz w:val="28"/>
                <w:szCs w:val="28"/>
              </w:rPr>
            </w:pPr>
          </w:p>
        </w:tc>
        <w:tc>
          <w:tcPr>
            <w:tcW w:w="3191" w:type="dxa"/>
            <w:vAlign w:val="bottom"/>
          </w:tcPr>
          <w:p w:rsidR="004D683A" w:rsidRPr="004D57F2" w:rsidRDefault="004D683A" w:rsidP="005371F0">
            <w:pPr>
              <w:spacing w:after="0" w:line="240" w:lineRule="auto"/>
              <w:jc w:val="right"/>
              <w:rPr>
                <w:rFonts w:ascii="Times New Roman" w:hAnsi="Times New Roman" w:cs="Times New Roman"/>
                <w:sz w:val="28"/>
                <w:szCs w:val="28"/>
              </w:rPr>
            </w:pPr>
            <w:r w:rsidRPr="004D57F2">
              <w:rPr>
                <w:rFonts w:ascii="Times New Roman" w:hAnsi="Times New Roman" w:cs="Times New Roman"/>
                <w:sz w:val="28"/>
                <w:szCs w:val="28"/>
              </w:rPr>
              <w:t>Н.Н. Кулешова</w:t>
            </w:r>
          </w:p>
        </w:tc>
      </w:tr>
    </w:tbl>
    <w:p w:rsidR="004D683A" w:rsidRDefault="004D683A" w:rsidP="004D683A">
      <w:pPr>
        <w:spacing w:after="0" w:line="240" w:lineRule="auto"/>
        <w:jc w:val="both"/>
        <w:rPr>
          <w:rFonts w:ascii="Times New Roman" w:hAnsi="Times New Roman" w:cs="Times New Roman"/>
          <w:sz w:val="28"/>
          <w:szCs w:val="28"/>
        </w:rPr>
      </w:pPr>
    </w:p>
    <w:p w:rsidR="0017163D" w:rsidRDefault="0017163D" w:rsidP="004D683A">
      <w:pPr>
        <w:spacing w:after="0" w:line="240" w:lineRule="auto"/>
        <w:jc w:val="both"/>
        <w:rPr>
          <w:rFonts w:ascii="Times New Roman" w:hAnsi="Times New Roman" w:cs="Times New Roman"/>
          <w:sz w:val="28"/>
          <w:szCs w:val="28"/>
        </w:rPr>
      </w:pPr>
    </w:p>
    <w:p w:rsidR="0017163D" w:rsidRDefault="0017163D" w:rsidP="004D683A">
      <w:pPr>
        <w:spacing w:after="0" w:line="240" w:lineRule="auto"/>
        <w:jc w:val="both"/>
        <w:rPr>
          <w:rFonts w:ascii="Times New Roman" w:hAnsi="Times New Roman" w:cs="Times New Roman"/>
          <w:sz w:val="28"/>
          <w:szCs w:val="28"/>
        </w:rPr>
        <w:sectPr w:rsidR="0017163D" w:rsidSect="003733D3">
          <w:pgSz w:w="11906" w:h="16838"/>
          <w:pgMar w:top="1134" w:right="850" w:bottom="1134" w:left="1701" w:header="708" w:footer="708" w:gutter="0"/>
          <w:cols w:space="708"/>
          <w:docGrid w:linePitch="360"/>
        </w:sectPr>
      </w:pPr>
    </w:p>
    <w:p w:rsidR="0017163D" w:rsidRPr="00156812" w:rsidRDefault="0017163D" w:rsidP="0017163D">
      <w:pPr>
        <w:tabs>
          <w:tab w:val="left" w:pos="-1701"/>
        </w:tabs>
        <w:spacing w:after="0" w:line="240" w:lineRule="exact"/>
        <w:ind w:left="10773" w:right="-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к</w:t>
      </w:r>
    </w:p>
    <w:p w:rsidR="0017163D" w:rsidRPr="00156812" w:rsidRDefault="0017163D" w:rsidP="0017163D">
      <w:pPr>
        <w:tabs>
          <w:tab w:val="left" w:pos="-1701"/>
        </w:tabs>
        <w:spacing w:after="0" w:line="240" w:lineRule="exact"/>
        <w:ind w:left="1077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постановлению</w:t>
      </w:r>
      <w:r w:rsidRPr="00156812">
        <w:rPr>
          <w:rFonts w:ascii="Times New Roman" w:eastAsia="Times New Roman" w:hAnsi="Times New Roman" w:cs="Times New Roman"/>
          <w:sz w:val="28"/>
          <w:szCs w:val="28"/>
        </w:rPr>
        <w:t xml:space="preserve"> территориальной избирательной комиссии  города Пятигорска</w:t>
      </w:r>
    </w:p>
    <w:p w:rsidR="0017163D" w:rsidRPr="00156812" w:rsidRDefault="0017163D" w:rsidP="0017163D">
      <w:pPr>
        <w:tabs>
          <w:tab w:val="left" w:pos="-1701"/>
        </w:tabs>
        <w:ind w:left="10773"/>
        <w:jc w:val="center"/>
        <w:rPr>
          <w:rFonts w:ascii="Times New Roman" w:eastAsia="Times New Roman" w:hAnsi="Times New Roman" w:cs="Times New Roman"/>
          <w:sz w:val="28"/>
          <w:szCs w:val="28"/>
        </w:rPr>
      </w:pPr>
      <w:r>
        <w:rPr>
          <w:rFonts w:ascii="Times New Roman" w:hAnsi="Times New Roman" w:cs="Times New Roman"/>
          <w:sz w:val="28"/>
          <w:szCs w:val="28"/>
          <w:u w:val="single"/>
        </w:rPr>
        <w:t>от  26.12.2023  № 37</w:t>
      </w:r>
      <w:r w:rsidRPr="00156812">
        <w:rPr>
          <w:rFonts w:ascii="Times New Roman" w:eastAsia="Times New Roman" w:hAnsi="Times New Roman" w:cs="Times New Roman"/>
          <w:sz w:val="28"/>
          <w:szCs w:val="28"/>
          <w:u w:val="single"/>
        </w:rPr>
        <w:t>/1</w:t>
      </w:r>
      <w:r>
        <w:rPr>
          <w:rFonts w:ascii="Times New Roman" w:hAnsi="Times New Roman" w:cs="Times New Roman"/>
          <w:sz w:val="28"/>
          <w:szCs w:val="28"/>
          <w:u w:val="single"/>
        </w:rPr>
        <w:t>63</w:t>
      </w:r>
    </w:p>
    <w:p w:rsidR="0017163D" w:rsidRPr="00156812" w:rsidRDefault="0017163D" w:rsidP="0017163D">
      <w:pPr>
        <w:spacing w:after="0" w:line="240" w:lineRule="auto"/>
        <w:jc w:val="center"/>
        <w:rPr>
          <w:rFonts w:ascii="Times New Roman" w:hAnsi="Times New Roman" w:cs="Times New Roman"/>
          <w:b/>
          <w:sz w:val="28"/>
          <w:szCs w:val="28"/>
        </w:rPr>
      </w:pPr>
      <w:r w:rsidRPr="00156812">
        <w:rPr>
          <w:rFonts w:ascii="Times New Roman" w:hAnsi="Times New Roman" w:cs="Times New Roman"/>
          <w:b/>
          <w:bCs/>
          <w:caps/>
          <w:sz w:val="28"/>
          <w:szCs w:val="28"/>
        </w:rPr>
        <w:t>П</w:t>
      </w:r>
      <w:r w:rsidRPr="00156812">
        <w:rPr>
          <w:rFonts w:ascii="Times New Roman" w:hAnsi="Times New Roman" w:cs="Times New Roman"/>
          <w:b/>
          <w:bCs/>
          <w:sz w:val="28"/>
          <w:szCs w:val="28"/>
        </w:rPr>
        <w:t>лан</w:t>
      </w:r>
      <w:r w:rsidRPr="00156812">
        <w:rPr>
          <w:rFonts w:ascii="Times New Roman" w:hAnsi="Times New Roman" w:cs="Times New Roman"/>
          <w:b/>
          <w:bCs/>
          <w:caps/>
          <w:sz w:val="28"/>
          <w:szCs w:val="28"/>
        </w:rPr>
        <w:t xml:space="preserve"> </w:t>
      </w:r>
      <w:r w:rsidRPr="00156812">
        <w:rPr>
          <w:rFonts w:ascii="Times New Roman" w:hAnsi="Times New Roman" w:cs="Times New Roman"/>
          <w:b/>
          <w:sz w:val="28"/>
          <w:szCs w:val="28"/>
        </w:rPr>
        <w:t xml:space="preserve">основных мероприятий </w:t>
      </w:r>
    </w:p>
    <w:p w:rsidR="0017163D" w:rsidRPr="00156812" w:rsidRDefault="0017163D" w:rsidP="0017163D">
      <w:pPr>
        <w:spacing w:after="0" w:line="240" w:lineRule="auto"/>
        <w:jc w:val="center"/>
        <w:rPr>
          <w:rFonts w:ascii="Times New Roman" w:hAnsi="Times New Roman" w:cs="Times New Roman"/>
          <w:b/>
          <w:sz w:val="28"/>
          <w:szCs w:val="28"/>
        </w:rPr>
      </w:pPr>
      <w:r w:rsidRPr="00156812">
        <w:rPr>
          <w:rFonts w:ascii="Times New Roman" w:hAnsi="Times New Roman" w:cs="Times New Roman"/>
          <w:b/>
          <w:sz w:val="28"/>
          <w:szCs w:val="28"/>
        </w:rPr>
        <w:t xml:space="preserve">по повышению правовой культуры избирателей и обучению организаторов выборов </w:t>
      </w:r>
    </w:p>
    <w:p w:rsidR="0017163D" w:rsidRPr="00156812" w:rsidRDefault="0017163D" w:rsidP="0017163D">
      <w:pPr>
        <w:spacing w:after="0" w:line="240" w:lineRule="auto"/>
        <w:jc w:val="center"/>
        <w:rPr>
          <w:rFonts w:ascii="Times New Roman" w:hAnsi="Times New Roman" w:cs="Times New Roman"/>
          <w:b/>
          <w:sz w:val="28"/>
          <w:szCs w:val="28"/>
        </w:rPr>
      </w:pPr>
      <w:r w:rsidRPr="00156812">
        <w:rPr>
          <w:rFonts w:ascii="Times New Roman" w:hAnsi="Times New Roman" w:cs="Times New Roman"/>
          <w:b/>
          <w:sz w:val="28"/>
          <w:szCs w:val="28"/>
        </w:rPr>
        <w:t xml:space="preserve">и иных участников избирательного процесса в Ставропольском крае </w:t>
      </w:r>
    </w:p>
    <w:p w:rsidR="0017163D" w:rsidRPr="00156812" w:rsidRDefault="0017163D" w:rsidP="0017163D">
      <w:pPr>
        <w:pStyle w:val="a9"/>
        <w:spacing w:after="0"/>
        <w:rPr>
          <w:b/>
          <w:bCs/>
          <w:szCs w:val="28"/>
        </w:rPr>
      </w:pPr>
      <w:r w:rsidRPr="00156812">
        <w:rPr>
          <w:b/>
          <w:szCs w:val="28"/>
        </w:rPr>
        <w:t>на 2024 год</w:t>
      </w:r>
    </w:p>
    <w:p w:rsidR="0017163D" w:rsidRPr="00156812" w:rsidRDefault="0017163D" w:rsidP="0017163D">
      <w:pPr>
        <w:pStyle w:val="a9"/>
        <w:spacing w:after="0" w:line="240" w:lineRule="exact"/>
        <w:rPr>
          <w:b/>
          <w:bCs/>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8363"/>
        <w:gridCol w:w="1843"/>
        <w:gridCol w:w="3685"/>
      </w:tblGrid>
      <w:tr w:rsidR="0017163D" w:rsidRPr="00156812" w:rsidTr="00973AE8">
        <w:trPr>
          <w:trHeight w:val="474"/>
        </w:trPr>
        <w:tc>
          <w:tcPr>
            <w:tcW w:w="959" w:type="dxa"/>
            <w:vMerge w:val="restart"/>
          </w:tcPr>
          <w:p w:rsidR="0017163D" w:rsidRPr="00156812" w:rsidRDefault="0017163D" w:rsidP="00973AE8">
            <w:pPr>
              <w:spacing w:line="204" w:lineRule="auto"/>
              <w:jc w:val="center"/>
              <w:rPr>
                <w:rFonts w:ascii="Times New Roman" w:hAnsi="Times New Roman" w:cs="Times New Roman"/>
                <w:sz w:val="28"/>
                <w:szCs w:val="28"/>
              </w:rPr>
            </w:pPr>
            <w:r w:rsidRPr="00156812">
              <w:rPr>
                <w:rFonts w:ascii="Times New Roman" w:hAnsi="Times New Roman" w:cs="Times New Roman"/>
                <w:b/>
                <w:bCs/>
                <w:sz w:val="28"/>
                <w:szCs w:val="28"/>
              </w:rPr>
              <w:t>№ п/п</w:t>
            </w:r>
          </w:p>
        </w:tc>
        <w:tc>
          <w:tcPr>
            <w:tcW w:w="8363" w:type="dxa"/>
            <w:vMerge w:val="restart"/>
          </w:tcPr>
          <w:p w:rsidR="0017163D" w:rsidRPr="00156812" w:rsidRDefault="0017163D" w:rsidP="00973AE8">
            <w:pPr>
              <w:pStyle w:val="14-22"/>
              <w:spacing w:line="204" w:lineRule="auto"/>
              <w:jc w:val="center"/>
              <w:rPr>
                <w:szCs w:val="28"/>
              </w:rPr>
            </w:pPr>
            <w:r w:rsidRPr="00156812">
              <w:rPr>
                <w:b/>
                <w:bCs/>
                <w:kern w:val="2"/>
                <w:szCs w:val="28"/>
              </w:rPr>
              <w:t>Наименование мероприятия</w:t>
            </w:r>
          </w:p>
        </w:tc>
        <w:tc>
          <w:tcPr>
            <w:tcW w:w="1843" w:type="dxa"/>
            <w:vMerge w:val="restart"/>
          </w:tcPr>
          <w:p w:rsidR="0017163D" w:rsidRPr="00156812" w:rsidRDefault="0017163D" w:rsidP="00973AE8">
            <w:pPr>
              <w:spacing w:line="204" w:lineRule="auto"/>
              <w:jc w:val="center"/>
              <w:rPr>
                <w:rFonts w:ascii="Times New Roman" w:hAnsi="Times New Roman" w:cs="Times New Roman"/>
                <w:sz w:val="28"/>
                <w:szCs w:val="28"/>
              </w:rPr>
            </w:pPr>
            <w:r w:rsidRPr="00156812">
              <w:rPr>
                <w:rFonts w:ascii="Times New Roman" w:hAnsi="Times New Roman" w:cs="Times New Roman"/>
                <w:b/>
                <w:bCs/>
                <w:kern w:val="2"/>
                <w:sz w:val="28"/>
                <w:szCs w:val="28"/>
              </w:rPr>
              <w:t>Срок исполнения</w:t>
            </w:r>
          </w:p>
        </w:tc>
        <w:tc>
          <w:tcPr>
            <w:tcW w:w="3685" w:type="dxa"/>
            <w:vMerge w:val="restart"/>
          </w:tcPr>
          <w:p w:rsidR="0017163D" w:rsidRPr="00156812" w:rsidRDefault="0017163D" w:rsidP="00973AE8">
            <w:pPr>
              <w:pStyle w:val="31"/>
              <w:overflowPunct/>
              <w:autoSpaceDE/>
              <w:autoSpaceDN/>
              <w:adjustRightInd/>
              <w:spacing w:line="204" w:lineRule="auto"/>
              <w:textAlignment w:val="auto"/>
              <w:rPr>
                <w:rFonts w:ascii="Times New Roman" w:hAnsi="Times New Roman"/>
                <w:bCs/>
                <w:kern w:val="2"/>
                <w:szCs w:val="28"/>
              </w:rPr>
            </w:pPr>
            <w:r w:rsidRPr="00156812">
              <w:rPr>
                <w:rFonts w:ascii="Times New Roman" w:hAnsi="Times New Roman"/>
                <w:bCs/>
                <w:kern w:val="2"/>
                <w:szCs w:val="28"/>
              </w:rPr>
              <w:t xml:space="preserve">Исполнители  </w:t>
            </w:r>
          </w:p>
        </w:tc>
      </w:tr>
      <w:tr w:rsidR="0017163D" w:rsidRPr="00156812" w:rsidTr="00973AE8">
        <w:trPr>
          <w:trHeight w:val="474"/>
        </w:trPr>
        <w:tc>
          <w:tcPr>
            <w:tcW w:w="959" w:type="dxa"/>
            <w:vMerge/>
          </w:tcPr>
          <w:p w:rsidR="0017163D" w:rsidRPr="00156812" w:rsidRDefault="0017163D" w:rsidP="00973AE8">
            <w:pPr>
              <w:spacing w:line="204" w:lineRule="auto"/>
              <w:jc w:val="center"/>
              <w:rPr>
                <w:rFonts w:ascii="Times New Roman" w:hAnsi="Times New Roman" w:cs="Times New Roman"/>
                <w:sz w:val="28"/>
                <w:szCs w:val="28"/>
              </w:rPr>
            </w:pPr>
          </w:p>
        </w:tc>
        <w:tc>
          <w:tcPr>
            <w:tcW w:w="8363" w:type="dxa"/>
            <w:vMerge/>
          </w:tcPr>
          <w:p w:rsidR="0017163D" w:rsidRPr="00156812" w:rsidRDefault="0017163D" w:rsidP="00973AE8">
            <w:pPr>
              <w:pStyle w:val="14-22"/>
              <w:widowControl/>
              <w:spacing w:after="0" w:line="204" w:lineRule="auto"/>
              <w:ind w:firstLine="0"/>
              <w:jc w:val="center"/>
              <w:rPr>
                <w:szCs w:val="28"/>
              </w:rPr>
            </w:pPr>
          </w:p>
        </w:tc>
        <w:tc>
          <w:tcPr>
            <w:tcW w:w="1843" w:type="dxa"/>
            <w:vMerge/>
          </w:tcPr>
          <w:p w:rsidR="0017163D" w:rsidRPr="00156812" w:rsidRDefault="0017163D" w:rsidP="00973AE8">
            <w:pPr>
              <w:spacing w:line="204" w:lineRule="auto"/>
              <w:jc w:val="center"/>
              <w:rPr>
                <w:rFonts w:ascii="Times New Roman" w:hAnsi="Times New Roman" w:cs="Times New Roman"/>
                <w:sz w:val="28"/>
                <w:szCs w:val="28"/>
              </w:rPr>
            </w:pPr>
          </w:p>
        </w:tc>
        <w:tc>
          <w:tcPr>
            <w:tcW w:w="3685" w:type="dxa"/>
            <w:vMerge/>
          </w:tcPr>
          <w:p w:rsidR="0017163D" w:rsidRPr="00156812" w:rsidRDefault="0017163D" w:rsidP="00973AE8">
            <w:pPr>
              <w:spacing w:line="204" w:lineRule="auto"/>
              <w:jc w:val="center"/>
              <w:rPr>
                <w:rFonts w:ascii="Times New Roman" w:hAnsi="Times New Roman" w:cs="Times New Roman"/>
                <w:sz w:val="28"/>
                <w:szCs w:val="28"/>
              </w:rPr>
            </w:pPr>
          </w:p>
        </w:tc>
      </w:tr>
    </w:tbl>
    <w:p w:rsidR="0017163D" w:rsidRPr="00156812" w:rsidRDefault="0017163D" w:rsidP="0017163D">
      <w:pPr>
        <w:rPr>
          <w:rFonts w:ascii="Times New Roman" w:hAnsi="Times New Roman" w:cs="Times New Roman"/>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8363"/>
        <w:gridCol w:w="1843"/>
        <w:gridCol w:w="3685"/>
      </w:tblGrid>
      <w:tr w:rsidR="0017163D" w:rsidRPr="00156812" w:rsidTr="00973AE8">
        <w:trPr>
          <w:cantSplit/>
          <w:trHeight w:val="20"/>
          <w:tblHeader/>
        </w:trPr>
        <w:tc>
          <w:tcPr>
            <w:tcW w:w="959" w:type="dxa"/>
          </w:tcPr>
          <w:p w:rsidR="0017163D" w:rsidRPr="00156812" w:rsidRDefault="0017163D" w:rsidP="00973AE8">
            <w:pPr>
              <w:spacing w:line="192" w:lineRule="auto"/>
              <w:jc w:val="center"/>
              <w:rPr>
                <w:rFonts w:ascii="Times New Roman" w:hAnsi="Times New Roman" w:cs="Times New Roman"/>
                <w:b/>
                <w:sz w:val="28"/>
                <w:szCs w:val="28"/>
              </w:rPr>
            </w:pPr>
            <w:r w:rsidRPr="00156812">
              <w:rPr>
                <w:rFonts w:ascii="Times New Roman" w:hAnsi="Times New Roman" w:cs="Times New Roman"/>
                <w:b/>
                <w:sz w:val="28"/>
                <w:szCs w:val="28"/>
              </w:rPr>
              <w:t>1</w:t>
            </w:r>
          </w:p>
        </w:tc>
        <w:tc>
          <w:tcPr>
            <w:tcW w:w="8363" w:type="dxa"/>
          </w:tcPr>
          <w:p w:rsidR="0017163D" w:rsidRPr="00156812" w:rsidRDefault="0017163D" w:rsidP="00973AE8">
            <w:pPr>
              <w:pStyle w:val="14-22"/>
              <w:widowControl/>
              <w:spacing w:after="0" w:line="192" w:lineRule="auto"/>
              <w:ind w:firstLine="0"/>
              <w:jc w:val="center"/>
              <w:rPr>
                <w:b/>
                <w:szCs w:val="28"/>
              </w:rPr>
            </w:pPr>
            <w:r w:rsidRPr="00156812">
              <w:rPr>
                <w:b/>
                <w:szCs w:val="28"/>
              </w:rPr>
              <w:t>2</w:t>
            </w:r>
          </w:p>
        </w:tc>
        <w:tc>
          <w:tcPr>
            <w:tcW w:w="1843" w:type="dxa"/>
          </w:tcPr>
          <w:p w:rsidR="0017163D" w:rsidRPr="00156812" w:rsidRDefault="0017163D" w:rsidP="00973AE8">
            <w:pPr>
              <w:spacing w:line="192" w:lineRule="auto"/>
              <w:jc w:val="center"/>
              <w:rPr>
                <w:rFonts w:ascii="Times New Roman" w:hAnsi="Times New Roman" w:cs="Times New Roman"/>
                <w:b/>
                <w:sz w:val="28"/>
                <w:szCs w:val="28"/>
              </w:rPr>
            </w:pPr>
            <w:r w:rsidRPr="00156812">
              <w:rPr>
                <w:rFonts w:ascii="Times New Roman" w:hAnsi="Times New Roman" w:cs="Times New Roman"/>
                <w:b/>
                <w:sz w:val="28"/>
                <w:szCs w:val="28"/>
              </w:rPr>
              <w:t>3</w:t>
            </w:r>
          </w:p>
        </w:tc>
        <w:tc>
          <w:tcPr>
            <w:tcW w:w="3685" w:type="dxa"/>
          </w:tcPr>
          <w:p w:rsidR="0017163D" w:rsidRPr="00156812" w:rsidRDefault="0017163D" w:rsidP="00973AE8">
            <w:pPr>
              <w:spacing w:line="192" w:lineRule="auto"/>
              <w:jc w:val="center"/>
              <w:rPr>
                <w:rFonts w:ascii="Times New Roman" w:hAnsi="Times New Roman" w:cs="Times New Roman"/>
                <w:b/>
                <w:sz w:val="28"/>
                <w:szCs w:val="28"/>
              </w:rPr>
            </w:pPr>
            <w:r w:rsidRPr="00156812">
              <w:rPr>
                <w:rFonts w:ascii="Times New Roman" w:hAnsi="Times New Roman" w:cs="Times New Roman"/>
                <w:b/>
                <w:sz w:val="28"/>
                <w:szCs w:val="28"/>
              </w:rPr>
              <w:t>4</w:t>
            </w:r>
          </w:p>
        </w:tc>
      </w:tr>
      <w:tr w:rsidR="0017163D" w:rsidRPr="0017163D" w:rsidTr="00973AE8">
        <w:trPr>
          <w:cantSplit/>
          <w:trHeight w:val="20"/>
        </w:trPr>
        <w:tc>
          <w:tcPr>
            <w:tcW w:w="14850" w:type="dxa"/>
            <w:gridSpan w:val="4"/>
          </w:tcPr>
          <w:p w:rsidR="0017163D" w:rsidRPr="0017163D" w:rsidRDefault="0017163D" w:rsidP="00973AE8">
            <w:pPr>
              <w:pStyle w:val="14-22"/>
              <w:widowControl/>
              <w:spacing w:after="0" w:line="192" w:lineRule="auto"/>
              <w:ind w:firstLine="0"/>
              <w:jc w:val="center"/>
              <w:rPr>
                <w:b/>
                <w:szCs w:val="28"/>
              </w:rPr>
            </w:pPr>
          </w:p>
          <w:p w:rsidR="0017163D" w:rsidRPr="0017163D" w:rsidRDefault="0017163D" w:rsidP="00973AE8">
            <w:pPr>
              <w:spacing w:line="240" w:lineRule="exact"/>
              <w:jc w:val="center"/>
              <w:rPr>
                <w:rFonts w:ascii="Times New Roman" w:hAnsi="Times New Roman" w:cs="Times New Roman"/>
                <w:b/>
                <w:sz w:val="28"/>
                <w:szCs w:val="28"/>
              </w:rPr>
            </w:pPr>
            <w:r w:rsidRPr="0017163D">
              <w:rPr>
                <w:rFonts w:ascii="Times New Roman" w:hAnsi="Times New Roman" w:cs="Times New Roman"/>
                <w:b/>
                <w:sz w:val="28"/>
                <w:szCs w:val="28"/>
              </w:rPr>
              <w:t>1. Организация обучения организаторов выборов и иных участников избирательного процесса</w:t>
            </w:r>
          </w:p>
          <w:p w:rsidR="0017163D" w:rsidRPr="0017163D" w:rsidRDefault="0017163D" w:rsidP="00973AE8">
            <w:pPr>
              <w:spacing w:line="192" w:lineRule="auto"/>
              <w:jc w:val="center"/>
              <w:rPr>
                <w:rFonts w:ascii="Times New Roman" w:hAnsi="Times New Roman" w:cs="Times New Roman"/>
                <w:b/>
                <w:sz w:val="28"/>
                <w:szCs w:val="28"/>
              </w:rPr>
            </w:pPr>
          </w:p>
        </w:tc>
      </w:tr>
      <w:tr w:rsidR="0017163D" w:rsidRPr="0017163D" w:rsidTr="00973AE8">
        <w:trPr>
          <w:cantSplit/>
          <w:trHeight w:val="20"/>
        </w:trPr>
        <w:tc>
          <w:tcPr>
            <w:tcW w:w="959" w:type="dxa"/>
          </w:tcPr>
          <w:p w:rsidR="0017163D" w:rsidRPr="0017163D" w:rsidRDefault="0017163D" w:rsidP="00973AE8">
            <w:pPr>
              <w:numPr>
                <w:ilvl w:val="0"/>
                <w:numId w:val="1"/>
              </w:numPr>
              <w:spacing w:after="0" w:line="192" w:lineRule="auto"/>
              <w:ind w:left="0" w:firstLine="0"/>
              <w:jc w:val="center"/>
              <w:rPr>
                <w:rFonts w:ascii="Times New Roman" w:hAnsi="Times New Roman" w:cs="Times New Roman"/>
                <w:sz w:val="28"/>
                <w:szCs w:val="28"/>
              </w:rPr>
            </w:pPr>
          </w:p>
        </w:tc>
        <w:tc>
          <w:tcPr>
            <w:tcW w:w="8363" w:type="dxa"/>
          </w:tcPr>
          <w:p w:rsidR="0017163D" w:rsidRPr="0017163D" w:rsidRDefault="0017163D" w:rsidP="00973AE8">
            <w:pPr>
              <w:pStyle w:val="a8"/>
              <w:spacing w:line="192" w:lineRule="auto"/>
              <w:jc w:val="both"/>
              <w:rPr>
                <w:rFonts w:ascii="Times New Roman" w:hAnsi="Times New Roman" w:cs="Times New Roman"/>
                <w:sz w:val="28"/>
                <w:szCs w:val="28"/>
                <w:lang w:eastAsia="en-US"/>
              </w:rPr>
            </w:pPr>
            <w:r w:rsidRPr="0017163D">
              <w:rPr>
                <w:rFonts w:ascii="Times New Roman" w:hAnsi="Times New Roman" w:cs="Times New Roman"/>
                <w:sz w:val="28"/>
                <w:szCs w:val="28"/>
                <w:lang w:eastAsia="en-US"/>
              </w:rPr>
              <w:t>Участие в тематических дистанционных (в режиме видеоконференции, интернет-трансляций учебных занятий и вебинаров) занятиях по вопросам организации и проведения выборов в единый день голосования, проводимых Центральной избирательной комиссией Российской Федерации и федеральным казенным учреждением «Российский центр обучения избирательным технологиям при Центральной избирательной комиссии Российской Федерации» для организаторов выборов</w:t>
            </w:r>
          </w:p>
        </w:tc>
        <w:tc>
          <w:tcPr>
            <w:tcW w:w="1843" w:type="dxa"/>
          </w:tcPr>
          <w:p w:rsidR="0017163D" w:rsidRPr="0017163D" w:rsidRDefault="0017163D" w:rsidP="00973AE8">
            <w:pPr>
              <w:spacing w:line="192" w:lineRule="auto"/>
              <w:jc w:val="center"/>
              <w:rPr>
                <w:rFonts w:ascii="Times New Roman" w:hAnsi="Times New Roman" w:cs="Times New Roman"/>
                <w:sz w:val="28"/>
                <w:szCs w:val="28"/>
              </w:rPr>
            </w:pPr>
            <w:r w:rsidRPr="0017163D">
              <w:rPr>
                <w:rFonts w:ascii="Times New Roman" w:hAnsi="Times New Roman" w:cs="Times New Roman"/>
                <w:bCs/>
                <w:sz w:val="28"/>
                <w:szCs w:val="28"/>
              </w:rPr>
              <w:t>в течение года</w:t>
            </w:r>
          </w:p>
        </w:tc>
        <w:tc>
          <w:tcPr>
            <w:tcW w:w="3685" w:type="dxa"/>
          </w:tcPr>
          <w:p w:rsidR="0017163D" w:rsidRPr="0017163D" w:rsidRDefault="0017163D" w:rsidP="00973AE8">
            <w:pPr>
              <w:pStyle w:val="ConsPlusCell"/>
              <w:spacing w:line="192" w:lineRule="auto"/>
              <w:jc w:val="center"/>
            </w:pPr>
            <w:r w:rsidRPr="0017163D">
              <w:t>Территориальная избирательная комиссия города Пятигорска (далее - ТИК)</w:t>
            </w:r>
          </w:p>
        </w:tc>
      </w:tr>
      <w:tr w:rsidR="0017163D" w:rsidRPr="0017163D" w:rsidTr="00973AE8">
        <w:trPr>
          <w:cantSplit/>
          <w:trHeight w:val="20"/>
        </w:trPr>
        <w:tc>
          <w:tcPr>
            <w:tcW w:w="959" w:type="dxa"/>
          </w:tcPr>
          <w:p w:rsidR="0017163D" w:rsidRPr="0017163D" w:rsidRDefault="0017163D" w:rsidP="00973AE8">
            <w:pPr>
              <w:numPr>
                <w:ilvl w:val="0"/>
                <w:numId w:val="1"/>
              </w:numPr>
              <w:spacing w:after="0" w:line="192" w:lineRule="auto"/>
              <w:ind w:left="0" w:firstLine="0"/>
              <w:jc w:val="center"/>
              <w:rPr>
                <w:rFonts w:ascii="Times New Roman" w:hAnsi="Times New Roman" w:cs="Times New Roman"/>
                <w:sz w:val="28"/>
                <w:szCs w:val="28"/>
              </w:rPr>
            </w:pPr>
          </w:p>
        </w:tc>
        <w:tc>
          <w:tcPr>
            <w:tcW w:w="8363" w:type="dxa"/>
          </w:tcPr>
          <w:p w:rsidR="0017163D" w:rsidRPr="0017163D" w:rsidRDefault="0017163D" w:rsidP="00973AE8">
            <w:pPr>
              <w:spacing w:line="192" w:lineRule="auto"/>
              <w:jc w:val="both"/>
              <w:rPr>
                <w:rFonts w:ascii="Times New Roman" w:hAnsi="Times New Roman" w:cs="Times New Roman"/>
                <w:sz w:val="28"/>
                <w:szCs w:val="28"/>
              </w:rPr>
            </w:pPr>
            <w:r w:rsidRPr="0017163D">
              <w:rPr>
                <w:rFonts w:ascii="Times New Roman" w:hAnsi="Times New Roman" w:cs="Times New Roman"/>
                <w:sz w:val="28"/>
                <w:szCs w:val="28"/>
              </w:rPr>
              <w:t xml:space="preserve">Обучение членов ТИК, участковых избирательных комиссий (далее – УИК) и резерва составов участковых избирательных комиссий на территории </w:t>
            </w:r>
            <w:r w:rsidRPr="0017163D">
              <w:rPr>
                <w:rFonts w:ascii="Times New Roman" w:eastAsia="Times New Roman" w:hAnsi="Times New Roman" w:cs="Times New Roman"/>
                <w:sz w:val="28"/>
                <w:szCs w:val="28"/>
              </w:rPr>
              <w:t>города Пятигорска</w:t>
            </w:r>
            <w:r w:rsidRPr="0017163D">
              <w:rPr>
                <w:rFonts w:ascii="Times New Roman" w:hAnsi="Times New Roman" w:cs="Times New Roman"/>
                <w:sz w:val="28"/>
                <w:szCs w:val="28"/>
              </w:rPr>
              <w:t>, а также проведение информационно-обучающих мероприятий с иными участниками избирательного процесса.</w:t>
            </w:r>
          </w:p>
        </w:tc>
        <w:tc>
          <w:tcPr>
            <w:tcW w:w="1843" w:type="dxa"/>
          </w:tcPr>
          <w:p w:rsidR="0017163D" w:rsidRPr="0017163D" w:rsidRDefault="0017163D" w:rsidP="00973AE8">
            <w:pPr>
              <w:spacing w:line="192" w:lineRule="auto"/>
              <w:jc w:val="center"/>
              <w:rPr>
                <w:rFonts w:ascii="Times New Roman" w:hAnsi="Times New Roman" w:cs="Times New Roman"/>
                <w:sz w:val="28"/>
                <w:szCs w:val="28"/>
              </w:rPr>
            </w:pPr>
            <w:r w:rsidRPr="0017163D">
              <w:rPr>
                <w:rFonts w:ascii="Times New Roman" w:hAnsi="Times New Roman" w:cs="Times New Roman"/>
                <w:bCs/>
                <w:sz w:val="28"/>
                <w:szCs w:val="28"/>
              </w:rPr>
              <w:t>в течение года</w:t>
            </w:r>
          </w:p>
        </w:tc>
        <w:tc>
          <w:tcPr>
            <w:tcW w:w="3685" w:type="dxa"/>
          </w:tcPr>
          <w:p w:rsidR="0017163D" w:rsidRPr="0017163D" w:rsidRDefault="0017163D" w:rsidP="00973AE8">
            <w:pPr>
              <w:spacing w:after="0" w:line="240" w:lineRule="auto"/>
              <w:jc w:val="center"/>
              <w:rPr>
                <w:rFonts w:ascii="Times New Roman" w:hAnsi="Times New Roman" w:cs="Times New Roman"/>
                <w:sz w:val="28"/>
                <w:szCs w:val="28"/>
              </w:rPr>
            </w:pPr>
            <w:r w:rsidRPr="0017163D">
              <w:rPr>
                <w:rFonts w:ascii="Times New Roman" w:hAnsi="Times New Roman" w:cs="Times New Roman"/>
                <w:sz w:val="28"/>
                <w:szCs w:val="28"/>
              </w:rPr>
              <w:t>Бородаев  А.Ю.,</w:t>
            </w:r>
          </w:p>
          <w:p w:rsidR="0017163D" w:rsidRPr="0017163D" w:rsidRDefault="0017163D" w:rsidP="00973AE8">
            <w:pPr>
              <w:spacing w:after="0" w:line="240" w:lineRule="auto"/>
              <w:jc w:val="center"/>
              <w:rPr>
                <w:rFonts w:ascii="Times New Roman" w:hAnsi="Times New Roman" w:cs="Times New Roman"/>
                <w:sz w:val="28"/>
                <w:szCs w:val="28"/>
              </w:rPr>
            </w:pPr>
            <w:r w:rsidRPr="0017163D">
              <w:rPr>
                <w:rFonts w:ascii="Times New Roman" w:hAnsi="Times New Roman" w:cs="Times New Roman"/>
                <w:sz w:val="28"/>
                <w:szCs w:val="28"/>
              </w:rPr>
              <w:t>Малыгина А.А.,</w:t>
            </w:r>
          </w:p>
          <w:p w:rsidR="0017163D" w:rsidRPr="0017163D" w:rsidRDefault="0017163D" w:rsidP="00973AE8">
            <w:pPr>
              <w:spacing w:after="0" w:line="240" w:lineRule="auto"/>
              <w:jc w:val="center"/>
              <w:rPr>
                <w:rFonts w:ascii="Times New Roman" w:hAnsi="Times New Roman" w:cs="Times New Roman"/>
                <w:sz w:val="28"/>
                <w:szCs w:val="28"/>
              </w:rPr>
            </w:pPr>
            <w:r w:rsidRPr="0017163D">
              <w:rPr>
                <w:rFonts w:ascii="Times New Roman" w:hAnsi="Times New Roman" w:cs="Times New Roman"/>
                <w:sz w:val="28"/>
                <w:szCs w:val="28"/>
              </w:rPr>
              <w:t>Кулешова Н.Н.</w:t>
            </w:r>
          </w:p>
        </w:tc>
      </w:tr>
      <w:tr w:rsidR="0017163D" w:rsidRPr="0017163D" w:rsidTr="00973AE8">
        <w:trPr>
          <w:cantSplit/>
          <w:trHeight w:val="20"/>
        </w:trPr>
        <w:tc>
          <w:tcPr>
            <w:tcW w:w="959" w:type="dxa"/>
          </w:tcPr>
          <w:p w:rsidR="0017163D" w:rsidRPr="0017163D" w:rsidRDefault="0017163D" w:rsidP="00973AE8">
            <w:pPr>
              <w:numPr>
                <w:ilvl w:val="0"/>
                <w:numId w:val="1"/>
              </w:numPr>
              <w:spacing w:after="0" w:line="192" w:lineRule="auto"/>
              <w:ind w:left="0" w:firstLine="0"/>
              <w:jc w:val="center"/>
              <w:rPr>
                <w:rFonts w:ascii="Times New Roman" w:hAnsi="Times New Roman" w:cs="Times New Roman"/>
                <w:sz w:val="28"/>
                <w:szCs w:val="28"/>
              </w:rPr>
            </w:pPr>
          </w:p>
        </w:tc>
        <w:tc>
          <w:tcPr>
            <w:tcW w:w="8363" w:type="dxa"/>
          </w:tcPr>
          <w:p w:rsidR="0017163D" w:rsidRPr="0017163D" w:rsidRDefault="0017163D" w:rsidP="00973AE8">
            <w:pPr>
              <w:pStyle w:val="a8"/>
              <w:spacing w:line="192" w:lineRule="auto"/>
              <w:jc w:val="both"/>
              <w:rPr>
                <w:rFonts w:ascii="Times New Roman" w:hAnsi="Times New Roman" w:cs="Times New Roman"/>
                <w:sz w:val="28"/>
                <w:szCs w:val="28"/>
              </w:rPr>
            </w:pPr>
            <w:r w:rsidRPr="0017163D">
              <w:rPr>
                <w:rFonts w:ascii="Times New Roman" w:hAnsi="Times New Roman" w:cs="Times New Roman"/>
                <w:sz w:val="28"/>
                <w:szCs w:val="28"/>
                <w:lang w:eastAsia="en-US"/>
              </w:rPr>
              <w:t>Обучение членов территориальных избирательных комиссий</w:t>
            </w:r>
          </w:p>
        </w:tc>
        <w:tc>
          <w:tcPr>
            <w:tcW w:w="1843" w:type="dxa"/>
          </w:tcPr>
          <w:p w:rsidR="0017163D" w:rsidRPr="0017163D" w:rsidRDefault="0017163D" w:rsidP="00973AE8">
            <w:pPr>
              <w:spacing w:line="192" w:lineRule="auto"/>
              <w:jc w:val="center"/>
              <w:rPr>
                <w:rFonts w:ascii="Times New Roman" w:hAnsi="Times New Roman" w:cs="Times New Roman"/>
                <w:sz w:val="28"/>
                <w:szCs w:val="28"/>
              </w:rPr>
            </w:pPr>
            <w:r w:rsidRPr="0017163D">
              <w:rPr>
                <w:rFonts w:ascii="Times New Roman" w:hAnsi="Times New Roman" w:cs="Times New Roman"/>
                <w:bCs/>
                <w:sz w:val="28"/>
                <w:szCs w:val="28"/>
              </w:rPr>
              <w:t>в течение года</w:t>
            </w:r>
          </w:p>
        </w:tc>
        <w:tc>
          <w:tcPr>
            <w:tcW w:w="3685" w:type="dxa"/>
          </w:tcPr>
          <w:p w:rsidR="0017163D" w:rsidRPr="0017163D" w:rsidRDefault="0017163D" w:rsidP="00973AE8">
            <w:pPr>
              <w:spacing w:after="0" w:line="240" w:lineRule="auto"/>
              <w:jc w:val="center"/>
              <w:rPr>
                <w:rFonts w:ascii="Times New Roman" w:hAnsi="Times New Roman" w:cs="Times New Roman"/>
                <w:sz w:val="28"/>
                <w:szCs w:val="28"/>
              </w:rPr>
            </w:pPr>
            <w:r w:rsidRPr="0017163D">
              <w:rPr>
                <w:rFonts w:ascii="Times New Roman" w:hAnsi="Times New Roman" w:cs="Times New Roman"/>
                <w:sz w:val="28"/>
                <w:szCs w:val="28"/>
              </w:rPr>
              <w:t>Бородаев  А.Ю.,</w:t>
            </w:r>
          </w:p>
          <w:p w:rsidR="0017163D" w:rsidRPr="0017163D" w:rsidRDefault="0017163D" w:rsidP="00973AE8">
            <w:pPr>
              <w:spacing w:after="0" w:line="240" w:lineRule="auto"/>
              <w:jc w:val="center"/>
              <w:rPr>
                <w:rFonts w:ascii="Times New Roman" w:hAnsi="Times New Roman" w:cs="Times New Roman"/>
                <w:sz w:val="28"/>
                <w:szCs w:val="28"/>
              </w:rPr>
            </w:pPr>
            <w:r w:rsidRPr="0017163D">
              <w:rPr>
                <w:rFonts w:ascii="Times New Roman" w:hAnsi="Times New Roman" w:cs="Times New Roman"/>
                <w:sz w:val="28"/>
                <w:szCs w:val="28"/>
              </w:rPr>
              <w:t>Малыгина А.А.,</w:t>
            </w:r>
          </w:p>
          <w:p w:rsidR="0017163D" w:rsidRPr="0017163D" w:rsidRDefault="0017163D" w:rsidP="00973AE8">
            <w:pPr>
              <w:spacing w:after="0" w:line="240" w:lineRule="auto"/>
              <w:jc w:val="center"/>
              <w:rPr>
                <w:rFonts w:ascii="Times New Roman" w:hAnsi="Times New Roman" w:cs="Times New Roman"/>
                <w:sz w:val="28"/>
                <w:szCs w:val="28"/>
              </w:rPr>
            </w:pPr>
            <w:r w:rsidRPr="0017163D">
              <w:rPr>
                <w:rFonts w:ascii="Times New Roman" w:hAnsi="Times New Roman" w:cs="Times New Roman"/>
                <w:sz w:val="28"/>
                <w:szCs w:val="28"/>
              </w:rPr>
              <w:t>Воронкин М.В.,</w:t>
            </w:r>
          </w:p>
          <w:p w:rsidR="0017163D" w:rsidRPr="0017163D" w:rsidRDefault="0017163D" w:rsidP="00973AE8">
            <w:pPr>
              <w:pStyle w:val="ConsPlusCell"/>
              <w:jc w:val="center"/>
            </w:pPr>
            <w:r w:rsidRPr="0017163D">
              <w:t>Кулешова Н.Н.</w:t>
            </w:r>
          </w:p>
        </w:tc>
      </w:tr>
      <w:tr w:rsidR="0017163D" w:rsidRPr="0017163D" w:rsidTr="00973AE8">
        <w:trPr>
          <w:cantSplit/>
          <w:trHeight w:val="20"/>
        </w:trPr>
        <w:tc>
          <w:tcPr>
            <w:tcW w:w="959" w:type="dxa"/>
          </w:tcPr>
          <w:p w:rsidR="0017163D" w:rsidRPr="0017163D" w:rsidRDefault="0017163D" w:rsidP="00973AE8">
            <w:pPr>
              <w:numPr>
                <w:ilvl w:val="0"/>
                <w:numId w:val="1"/>
              </w:numPr>
              <w:spacing w:after="0" w:line="192" w:lineRule="auto"/>
              <w:ind w:left="0" w:firstLine="0"/>
              <w:jc w:val="center"/>
              <w:rPr>
                <w:rFonts w:ascii="Times New Roman" w:hAnsi="Times New Roman" w:cs="Times New Roman"/>
                <w:sz w:val="28"/>
                <w:szCs w:val="28"/>
              </w:rPr>
            </w:pPr>
          </w:p>
        </w:tc>
        <w:tc>
          <w:tcPr>
            <w:tcW w:w="8363" w:type="dxa"/>
          </w:tcPr>
          <w:p w:rsidR="0017163D" w:rsidRPr="0017163D" w:rsidRDefault="0017163D" w:rsidP="00973AE8">
            <w:pPr>
              <w:pStyle w:val="2"/>
              <w:spacing w:line="192" w:lineRule="auto"/>
              <w:rPr>
                <w:rFonts w:eastAsia="Calibri"/>
                <w:kern w:val="2"/>
                <w:szCs w:val="28"/>
                <w:highlight w:val="red"/>
                <w:lang w:eastAsia="en-US"/>
              </w:rPr>
            </w:pPr>
            <w:r w:rsidRPr="0017163D">
              <w:rPr>
                <w:szCs w:val="28"/>
              </w:rPr>
              <w:t xml:space="preserve">Обучение членов территориальной и участковых избирательных комиссий по вопросам организации и проведения выборов </w:t>
            </w:r>
            <w:r w:rsidRPr="0017163D">
              <w:rPr>
                <w:rFonts w:eastAsia="Calibri"/>
                <w:kern w:val="2"/>
                <w:szCs w:val="28"/>
                <w:lang w:eastAsia="en-US"/>
              </w:rPr>
              <w:t xml:space="preserve">Президента Российской Федерации, </w:t>
            </w:r>
            <w:r w:rsidRPr="0017163D">
              <w:rPr>
                <w:szCs w:val="28"/>
              </w:rPr>
              <w:t xml:space="preserve">депутатов Государственной Думы Федерального Собрания Российской Федерации, </w:t>
            </w:r>
            <w:r w:rsidRPr="0017163D">
              <w:rPr>
                <w:rFonts w:eastAsia="Calibri"/>
                <w:kern w:val="2"/>
                <w:szCs w:val="28"/>
                <w:lang w:eastAsia="en-US"/>
              </w:rPr>
              <w:t xml:space="preserve">Губернатора Ставропольского края, </w:t>
            </w:r>
            <w:r w:rsidRPr="0017163D">
              <w:rPr>
                <w:szCs w:val="28"/>
              </w:rPr>
              <w:t xml:space="preserve">депутатов Думы Ставропольского края, а также </w:t>
            </w:r>
            <w:r w:rsidRPr="0017163D">
              <w:rPr>
                <w:rFonts w:eastAsia="Calibri"/>
                <w:kern w:val="2"/>
                <w:szCs w:val="28"/>
                <w:lang w:eastAsia="en-US"/>
              </w:rPr>
              <w:t>в органы местного самоуправления</w:t>
            </w:r>
            <w:r w:rsidRPr="0017163D">
              <w:rPr>
                <w:rFonts w:eastAsia="Calibri"/>
                <w:szCs w:val="28"/>
                <w:lang w:eastAsia="en-US"/>
              </w:rPr>
              <w:t xml:space="preserve"> муниципальных образований Ставропольского края</w:t>
            </w:r>
          </w:p>
        </w:tc>
        <w:tc>
          <w:tcPr>
            <w:tcW w:w="1843" w:type="dxa"/>
          </w:tcPr>
          <w:p w:rsidR="0017163D" w:rsidRPr="0017163D" w:rsidRDefault="0017163D" w:rsidP="00973AE8">
            <w:pPr>
              <w:spacing w:line="192" w:lineRule="auto"/>
              <w:jc w:val="center"/>
              <w:rPr>
                <w:rFonts w:ascii="Times New Roman" w:hAnsi="Times New Roman" w:cs="Times New Roman"/>
                <w:sz w:val="28"/>
                <w:szCs w:val="28"/>
              </w:rPr>
            </w:pPr>
            <w:r w:rsidRPr="0017163D">
              <w:rPr>
                <w:rFonts w:ascii="Times New Roman" w:hAnsi="Times New Roman" w:cs="Times New Roman"/>
                <w:bCs/>
                <w:sz w:val="28"/>
                <w:szCs w:val="28"/>
              </w:rPr>
              <w:t>в течение года</w:t>
            </w:r>
          </w:p>
        </w:tc>
        <w:tc>
          <w:tcPr>
            <w:tcW w:w="3685" w:type="dxa"/>
          </w:tcPr>
          <w:p w:rsidR="0017163D" w:rsidRPr="0017163D" w:rsidRDefault="0017163D" w:rsidP="00973AE8">
            <w:pPr>
              <w:spacing w:after="0" w:line="240" w:lineRule="auto"/>
              <w:jc w:val="center"/>
              <w:rPr>
                <w:rFonts w:ascii="Times New Roman" w:hAnsi="Times New Roman" w:cs="Times New Roman"/>
                <w:sz w:val="28"/>
                <w:szCs w:val="28"/>
              </w:rPr>
            </w:pPr>
            <w:r w:rsidRPr="0017163D">
              <w:rPr>
                <w:rFonts w:ascii="Times New Roman" w:hAnsi="Times New Roman" w:cs="Times New Roman"/>
                <w:sz w:val="28"/>
                <w:szCs w:val="28"/>
              </w:rPr>
              <w:t>Бородаев  А.Ю.,</w:t>
            </w:r>
          </w:p>
          <w:p w:rsidR="0017163D" w:rsidRPr="0017163D" w:rsidRDefault="0017163D" w:rsidP="00973AE8">
            <w:pPr>
              <w:spacing w:after="0" w:line="240" w:lineRule="auto"/>
              <w:jc w:val="center"/>
              <w:rPr>
                <w:rFonts w:ascii="Times New Roman" w:hAnsi="Times New Roman" w:cs="Times New Roman"/>
                <w:sz w:val="28"/>
                <w:szCs w:val="28"/>
              </w:rPr>
            </w:pPr>
            <w:r w:rsidRPr="0017163D">
              <w:rPr>
                <w:rFonts w:ascii="Times New Roman" w:hAnsi="Times New Roman" w:cs="Times New Roman"/>
                <w:sz w:val="28"/>
                <w:szCs w:val="28"/>
              </w:rPr>
              <w:t>Малыгина А.А.,</w:t>
            </w:r>
          </w:p>
          <w:p w:rsidR="0017163D" w:rsidRPr="0017163D" w:rsidRDefault="0017163D" w:rsidP="00973AE8">
            <w:pPr>
              <w:spacing w:after="0" w:line="240" w:lineRule="auto"/>
              <w:jc w:val="center"/>
              <w:rPr>
                <w:rFonts w:ascii="Times New Roman" w:hAnsi="Times New Roman" w:cs="Times New Roman"/>
                <w:sz w:val="28"/>
                <w:szCs w:val="28"/>
              </w:rPr>
            </w:pPr>
            <w:r w:rsidRPr="0017163D">
              <w:rPr>
                <w:rFonts w:ascii="Times New Roman" w:hAnsi="Times New Roman" w:cs="Times New Roman"/>
                <w:sz w:val="28"/>
                <w:szCs w:val="28"/>
              </w:rPr>
              <w:t>Воронкин М.В.,</w:t>
            </w:r>
          </w:p>
          <w:p w:rsidR="0017163D" w:rsidRPr="0017163D" w:rsidRDefault="0017163D" w:rsidP="00973AE8">
            <w:pPr>
              <w:spacing w:after="0" w:line="240" w:lineRule="auto"/>
              <w:jc w:val="center"/>
              <w:rPr>
                <w:rFonts w:ascii="Times New Roman" w:hAnsi="Times New Roman" w:cs="Times New Roman"/>
                <w:sz w:val="28"/>
                <w:szCs w:val="28"/>
              </w:rPr>
            </w:pPr>
            <w:r w:rsidRPr="0017163D">
              <w:rPr>
                <w:rFonts w:ascii="Times New Roman" w:hAnsi="Times New Roman" w:cs="Times New Roman"/>
                <w:sz w:val="28"/>
                <w:szCs w:val="28"/>
              </w:rPr>
              <w:t>Кулешова Н.Н.</w:t>
            </w:r>
          </w:p>
        </w:tc>
      </w:tr>
      <w:tr w:rsidR="0017163D" w:rsidRPr="0017163D" w:rsidTr="00973AE8">
        <w:trPr>
          <w:cantSplit/>
          <w:trHeight w:val="20"/>
        </w:trPr>
        <w:tc>
          <w:tcPr>
            <w:tcW w:w="959" w:type="dxa"/>
          </w:tcPr>
          <w:p w:rsidR="0017163D" w:rsidRPr="0017163D" w:rsidRDefault="0017163D" w:rsidP="00973AE8">
            <w:pPr>
              <w:numPr>
                <w:ilvl w:val="0"/>
                <w:numId w:val="1"/>
              </w:numPr>
              <w:spacing w:after="0" w:line="192" w:lineRule="auto"/>
              <w:ind w:left="0" w:firstLine="0"/>
              <w:jc w:val="center"/>
              <w:rPr>
                <w:rFonts w:ascii="Times New Roman" w:hAnsi="Times New Roman" w:cs="Times New Roman"/>
                <w:sz w:val="28"/>
                <w:szCs w:val="28"/>
              </w:rPr>
            </w:pPr>
          </w:p>
        </w:tc>
        <w:tc>
          <w:tcPr>
            <w:tcW w:w="8363" w:type="dxa"/>
          </w:tcPr>
          <w:p w:rsidR="0017163D" w:rsidRPr="0017163D" w:rsidRDefault="0017163D" w:rsidP="00973AE8">
            <w:pPr>
              <w:pStyle w:val="2"/>
              <w:spacing w:line="192" w:lineRule="auto"/>
              <w:rPr>
                <w:szCs w:val="28"/>
              </w:rPr>
            </w:pPr>
            <w:r w:rsidRPr="0017163D">
              <w:rPr>
                <w:szCs w:val="28"/>
              </w:rPr>
              <w:t>Организация и проведение информационно-обучающих мероприятий с иными участниками избирательного процесса, в том числе с наблюдателями, представителями средств массовой информации, представителями избирательных объединений, волонтерами, сотрудниками правоохранительных органов, МЧС</w:t>
            </w:r>
          </w:p>
        </w:tc>
        <w:tc>
          <w:tcPr>
            <w:tcW w:w="1843" w:type="dxa"/>
          </w:tcPr>
          <w:p w:rsidR="0017163D" w:rsidRPr="0017163D" w:rsidRDefault="0017163D" w:rsidP="00973AE8">
            <w:pPr>
              <w:spacing w:line="192" w:lineRule="auto"/>
              <w:jc w:val="center"/>
              <w:rPr>
                <w:rFonts w:ascii="Times New Roman" w:hAnsi="Times New Roman" w:cs="Times New Roman"/>
                <w:sz w:val="28"/>
                <w:szCs w:val="28"/>
              </w:rPr>
            </w:pPr>
            <w:r w:rsidRPr="0017163D">
              <w:rPr>
                <w:rFonts w:ascii="Times New Roman" w:hAnsi="Times New Roman" w:cs="Times New Roman"/>
                <w:bCs/>
                <w:sz w:val="28"/>
                <w:szCs w:val="28"/>
              </w:rPr>
              <w:t>в течение года</w:t>
            </w:r>
          </w:p>
        </w:tc>
        <w:tc>
          <w:tcPr>
            <w:tcW w:w="3685" w:type="dxa"/>
          </w:tcPr>
          <w:p w:rsidR="0017163D" w:rsidRPr="0017163D" w:rsidRDefault="0017163D" w:rsidP="00973AE8">
            <w:pPr>
              <w:spacing w:after="0" w:line="240" w:lineRule="auto"/>
              <w:jc w:val="center"/>
              <w:rPr>
                <w:rFonts w:ascii="Times New Roman" w:hAnsi="Times New Roman" w:cs="Times New Roman"/>
                <w:sz w:val="28"/>
                <w:szCs w:val="28"/>
              </w:rPr>
            </w:pPr>
            <w:r w:rsidRPr="0017163D">
              <w:rPr>
                <w:rFonts w:ascii="Times New Roman" w:hAnsi="Times New Roman" w:cs="Times New Roman"/>
                <w:sz w:val="28"/>
                <w:szCs w:val="28"/>
              </w:rPr>
              <w:t>Бородаев  А.Ю.,</w:t>
            </w:r>
          </w:p>
          <w:p w:rsidR="0017163D" w:rsidRPr="0017163D" w:rsidRDefault="0017163D" w:rsidP="00973AE8">
            <w:pPr>
              <w:spacing w:after="0" w:line="240" w:lineRule="auto"/>
              <w:jc w:val="center"/>
              <w:rPr>
                <w:rFonts w:ascii="Times New Roman" w:hAnsi="Times New Roman" w:cs="Times New Roman"/>
                <w:sz w:val="28"/>
                <w:szCs w:val="28"/>
              </w:rPr>
            </w:pPr>
            <w:r w:rsidRPr="0017163D">
              <w:rPr>
                <w:rFonts w:ascii="Times New Roman" w:hAnsi="Times New Roman" w:cs="Times New Roman"/>
                <w:sz w:val="28"/>
                <w:szCs w:val="28"/>
              </w:rPr>
              <w:t>Малыгина А.А.,</w:t>
            </w:r>
          </w:p>
          <w:p w:rsidR="0017163D" w:rsidRPr="0017163D" w:rsidRDefault="0017163D" w:rsidP="00973AE8">
            <w:pPr>
              <w:spacing w:after="0" w:line="240" w:lineRule="auto"/>
              <w:jc w:val="center"/>
              <w:rPr>
                <w:rFonts w:ascii="Times New Roman" w:hAnsi="Times New Roman" w:cs="Times New Roman"/>
                <w:sz w:val="28"/>
                <w:szCs w:val="28"/>
              </w:rPr>
            </w:pPr>
            <w:r w:rsidRPr="0017163D">
              <w:rPr>
                <w:rFonts w:ascii="Times New Roman" w:hAnsi="Times New Roman" w:cs="Times New Roman"/>
                <w:sz w:val="28"/>
                <w:szCs w:val="28"/>
              </w:rPr>
              <w:t>Воронкин М.В.,</w:t>
            </w:r>
          </w:p>
          <w:p w:rsidR="0017163D" w:rsidRPr="0017163D" w:rsidRDefault="0017163D" w:rsidP="00973AE8">
            <w:pPr>
              <w:spacing w:line="192" w:lineRule="auto"/>
              <w:jc w:val="center"/>
              <w:rPr>
                <w:rFonts w:ascii="Times New Roman" w:hAnsi="Times New Roman" w:cs="Times New Roman"/>
                <w:sz w:val="28"/>
                <w:szCs w:val="28"/>
              </w:rPr>
            </w:pPr>
            <w:r w:rsidRPr="0017163D">
              <w:rPr>
                <w:rFonts w:ascii="Times New Roman" w:hAnsi="Times New Roman" w:cs="Times New Roman"/>
                <w:sz w:val="28"/>
                <w:szCs w:val="28"/>
              </w:rPr>
              <w:t>Кулешова Н.Н.</w:t>
            </w:r>
          </w:p>
        </w:tc>
      </w:tr>
      <w:tr w:rsidR="0017163D" w:rsidRPr="0017163D" w:rsidTr="00973AE8">
        <w:trPr>
          <w:cantSplit/>
          <w:trHeight w:val="20"/>
        </w:trPr>
        <w:tc>
          <w:tcPr>
            <w:tcW w:w="959" w:type="dxa"/>
          </w:tcPr>
          <w:p w:rsidR="0017163D" w:rsidRPr="0017163D" w:rsidRDefault="0017163D" w:rsidP="00973AE8">
            <w:pPr>
              <w:numPr>
                <w:ilvl w:val="0"/>
                <w:numId w:val="1"/>
              </w:numPr>
              <w:spacing w:after="0" w:line="216" w:lineRule="auto"/>
              <w:ind w:left="0" w:firstLine="0"/>
              <w:jc w:val="center"/>
              <w:rPr>
                <w:rFonts w:ascii="Times New Roman" w:hAnsi="Times New Roman" w:cs="Times New Roman"/>
                <w:sz w:val="28"/>
                <w:szCs w:val="28"/>
              </w:rPr>
            </w:pPr>
          </w:p>
        </w:tc>
        <w:tc>
          <w:tcPr>
            <w:tcW w:w="8363" w:type="dxa"/>
          </w:tcPr>
          <w:p w:rsidR="0017163D" w:rsidRPr="0017163D" w:rsidRDefault="0017163D" w:rsidP="00973AE8">
            <w:pPr>
              <w:pStyle w:val="14-22"/>
              <w:keepLines/>
              <w:widowControl/>
              <w:spacing w:after="0" w:line="216" w:lineRule="auto"/>
              <w:ind w:firstLine="0"/>
              <w:rPr>
                <w:szCs w:val="28"/>
                <w:lang w:eastAsia="en-US"/>
              </w:rPr>
            </w:pPr>
            <w:r w:rsidRPr="0017163D">
              <w:rPr>
                <w:kern w:val="2"/>
                <w:szCs w:val="28"/>
                <w:lang w:eastAsia="en-US"/>
              </w:rPr>
              <w:t xml:space="preserve">Оказание правовой и методической помощи избирательным комиссиям, сформированным на территории города Пятигорска, при подготовке и проведении выборов </w:t>
            </w:r>
            <w:r w:rsidRPr="0017163D">
              <w:rPr>
                <w:rFonts w:eastAsia="Calibri"/>
                <w:kern w:val="2"/>
                <w:szCs w:val="28"/>
                <w:lang w:eastAsia="en-US"/>
              </w:rPr>
              <w:t>Президента Российской Федерации, Губернатора Ставропольского края</w:t>
            </w:r>
          </w:p>
        </w:tc>
        <w:tc>
          <w:tcPr>
            <w:tcW w:w="1843" w:type="dxa"/>
          </w:tcPr>
          <w:p w:rsidR="0017163D" w:rsidRPr="0017163D" w:rsidRDefault="0017163D" w:rsidP="00973AE8">
            <w:pPr>
              <w:keepLines/>
              <w:spacing w:line="216" w:lineRule="auto"/>
              <w:jc w:val="center"/>
              <w:rPr>
                <w:rFonts w:ascii="Times New Roman" w:hAnsi="Times New Roman" w:cs="Times New Roman"/>
                <w:sz w:val="28"/>
                <w:szCs w:val="28"/>
              </w:rPr>
            </w:pPr>
            <w:r w:rsidRPr="0017163D">
              <w:rPr>
                <w:rFonts w:ascii="Times New Roman" w:hAnsi="Times New Roman" w:cs="Times New Roman"/>
                <w:sz w:val="28"/>
                <w:szCs w:val="28"/>
              </w:rPr>
              <w:t>в течение</w:t>
            </w:r>
          </w:p>
          <w:p w:rsidR="0017163D" w:rsidRPr="0017163D" w:rsidRDefault="0017163D" w:rsidP="00973AE8">
            <w:pPr>
              <w:keepLines/>
              <w:spacing w:line="216" w:lineRule="auto"/>
              <w:jc w:val="center"/>
              <w:rPr>
                <w:rFonts w:ascii="Times New Roman" w:hAnsi="Times New Roman" w:cs="Times New Roman"/>
                <w:sz w:val="28"/>
                <w:szCs w:val="28"/>
              </w:rPr>
            </w:pPr>
            <w:r w:rsidRPr="0017163D">
              <w:rPr>
                <w:rFonts w:ascii="Times New Roman" w:hAnsi="Times New Roman" w:cs="Times New Roman"/>
                <w:sz w:val="28"/>
                <w:szCs w:val="28"/>
              </w:rPr>
              <w:t>года</w:t>
            </w:r>
          </w:p>
        </w:tc>
        <w:tc>
          <w:tcPr>
            <w:tcW w:w="3685" w:type="dxa"/>
          </w:tcPr>
          <w:p w:rsidR="0017163D" w:rsidRPr="0017163D" w:rsidRDefault="0017163D" w:rsidP="00973AE8">
            <w:pPr>
              <w:spacing w:after="0" w:line="240" w:lineRule="auto"/>
              <w:jc w:val="center"/>
              <w:rPr>
                <w:rFonts w:ascii="Times New Roman" w:hAnsi="Times New Roman" w:cs="Times New Roman"/>
                <w:sz w:val="28"/>
                <w:szCs w:val="28"/>
              </w:rPr>
            </w:pPr>
            <w:r w:rsidRPr="0017163D">
              <w:rPr>
                <w:rFonts w:ascii="Times New Roman" w:hAnsi="Times New Roman" w:cs="Times New Roman"/>
                <w:sz w:val="28"/>
                <w:szCs w:val="28"/>
              </w:rPr>
              <w:t>Бородаев  А.Ю.,</w:t>
            </w:r>
          </w:p>
          <w:p w:rsidR="0017163D" w:rsidRPr="0017163D" w:rsidRDefault="0017163D" w:rsidP="00973AE8">
            <w:pPr>
              <w:spacing w:after="0" w:line="240" w:lineRule="auto"/>
              <w:jc w:val="center"/>
              <w:rPr>
                <w:rFonts w:ascii="Times New Roman" w:hAnsi="Times New Roman" w:cs="Times New Roman"/>
                <w:sz w:val="28"/>
                <w:szCs w:val="28"/>
              </w:rPr>
            </w:pPr>
            <w:r w:rsidRPr="0017163D">
              <w:rPr>
                <w:rFonts w:ascii="Times New Roman" w:hAnsi="Times New Roman" w:cs="Times New Roman"/>
                <w:sz w:val="28"/>
                <w:szCs w:val="28"/>
              </w:rPr>
              <w:t>Малыгина А.А.,</w:t>
            </w:r>
          </w:p>
          <w:p w:rsidR="0017163D" w:rsidRPr="0017163D" w:rsidRDefault="0017163D" w:rsidP="00973AE8">
            <w:pPr>
              <w:spacing w:after="0" w:line="240" w:lineRule="auto"/>
              <w:jc w:val="center"/>
              <w:rPr>
                <w:rFonts w:ascii="Times New Roman" w:hAnsi="Times New Roman" w:cs="Times New Roman"/>
                <w:sz w:val="28"/>
                <w:szCs w:val="28"/>
              </w:rPr>
            </w:pPr>
            <w:r w:rsidRPr="0017163D">
              <w:rPr>
                <w:rFonts w:ascii="Times New Roman" w:hAnsi="Times New Roman" w:cs="Times New Roman"/>
                <w:sz w:val="28"/>
                <w:szCs w:val="28"/>
              </w:rPr>
              <w:t>Воронкин М.В.,</w:t>
            </w:r>
          </w:p>
          <w:p w:rsidR="0017163D" w:rsidRPr="0017163D" w:rsidRDefault="0017163D" w:rsidP="00973AE8">
            <w:pPr>
              <w:spacing w:line="216" w:lineRule="auto"/>
              <w:jc w:val="center"/>
              <w:rPr>
                <w:rFonts w:ascii="Times New Roman" w:hAnsi="Times New Roman" w:cs="Times New Roman"/>
                <w:sz w:val="28"/>
                <w:szCs w:val="28"/>
              </w:rPr>
            </w:pPr>
            <w:r w:rsidRPr="0017163D">
              <w:rPr>
                <w:rFonts w:ascii="Times New Roman" w:hAnsi="Times New Roman" w:cs="Times New Roman"/>
                <w:sz w:val="28"/>
                <w:szCs w:val="28"/>
              </w:rPr>
              <w:t>Кулешова Н.Н.</w:t>
            </w:r>
          </w:p>
        </w:tc>
      </w:tr>
      <w:tr w:rsidR="0017163D" w:rsidRPr="0017163D" w:rsidTr="00973AE8">
        <w:trPr>
          <w:cantSplit/>
          <w:trHeight w:val="20"/>
        </w:trPr>
        <w:tc>
          <w:tcPr>
            <w:tcW w:w="959" w:type="dxa"/>
          </w:tcPr>
          <w:p w:rsidR="0017163D" w:rsidRPr="0017163D" w:rsidRDefault="0017163D" w:rsidP="00973AE8">
            <w:pPr>
              <w:numPr>
                <w:ilvl w:val="0"/>
                <w:numId w:val="1"/>
              </w:numPr>
              <w:spacing w:after="0" w:line="216" w:lineRule="auto"/>
              <w:ind w:left="0" w:firstLine="0"/>
              <w:jc w:val="center"/>
              <w:rPr>
                <w:rFonts w:ascii="Times New Roman" w:hAnsi="Times New Roman" w:cs="Times New Roman"/>
                <w:sz w:val="28"/>
                <w:szCs w:val="28"/>
              </w:rPr>
            </w:pPr>
          </w:p>
        </w:tc>
        <w:tc>
          <w:tcPr>
            <w:tcW w:w="8363" w:type="dxa"/>
          </w:tcPr>
          <w:p w:rsidR="0017163D" w:rsidRPr="0017163D" w:rsidRDefault="0017163D" w:rsidP="00973AE8">
            <w:pPr>
              <w:pStyle w:val="a8"/>
              <w:spacing w:line="216" w:lineRule="auto"/>
              <w:jc w:val="both"/>
              <w:rPr>
                <w:rFonts w:ascii="Times New Roman" w:hAnsi="Times New Roman" w:cs="Times New Roman"/>
                <w:sz w:val="28"/>
                <w:szCs w:val="28"/>
              </w:rPr>
            </w:pPr>
            <w:r w:rsidRPr="0017163D">
              <w:rPr>
                <w:rFonts w:ascii="Times New Roman" w:hAnsi="Times New Roman" w:cs="Times New Roman"/>
                <w:sz w:val="28"/>
                <w:szCs w:val="28"/>
              </w:rPr>
              <w:t>Обеспечение ввода сведений об обучении и тестировании членов избирательных комиссий в Государственную автоматизированную систему Российской Федерации «Выборы» в соответствии с Регламентом использования Государственной автоматизированной системы Российской Федерации «Выборы» для решения задач, связанных с формированием участковых избирательных комиссий, резерва составов участковых комиссий, назначением нового члена участковой избирательной комиссии из резерва составов участковых комиссий, обучением членов участковых избирательных комиссий, резерва составов участковых комиссий, утвержденным постановлением Центральной избирательной комиссии Российской Федерации от 26 декабря 2012 г.                              № 155/1158-6</w:t>
            </w:r>
          </w:p>
        </w:tc>
        <w:tc>
          <w:tcPr>
            <w:tcW w:w="1843" w:type="dxa"/>
          </w:tcPr>
          <w:p w:rsidR="0017163D" w:rsidRPr="0017163D" w:rsidRDefault="0017163D" w:rsidP="00973AE8">
            <w:pPr>
              <w:keepLines/>
              <w:spacing w:line="216" w:lineRule="auto"/>
              <w:jc w:val="center"/>
              <w:rPr>
                <w:rFonts w:ascii="Times New Roman" w:hAnsi="Times New Roman" w:cs="Times New Roman"/>
                <w:sz w:val="28"/>
                <w:szCs w:val="28"/>
              </w:rPr>
            </w:pPr>
            <w:r w:rsidRPr="0017163D">
              <w:rPr>
                <w:rFonts w:ascii="Times New Roman" w:hAnsi="Times New Roman" w:cs="Times New Roman"/>
                <w:sz w:val="28"/>
                <w:szCs w:val="28"/>
              </w:rPr>
              <w:t>в течение</w:t>
            </w:r>
          </w:p>
          <w:p w:rsidR="0017163D" w:rsidRPr="0017163D" w:rsidRDefault="0017163D" w:rsidP="00973AE8">
            <w:pPr>
              <w:keepLines/>
              <w:spacing w:line="216" w:lineRule="auto"/>
              <w:jc w:val="center"/>
              <w:rPr>
                <w:rFonts w:ascii="Times New Roman" w:hAnsi="Times New Roman" w:cs="Times New Roman"/>
                <w:sz w:val="28"/>
                <w:szCs w:val="28"/>
              </w:rPr>
            </w:pPr>
            <w:r w:rsidRPr="0017163D">
              <w:rPr>
                <w:rFonts w:ascii="Times New Roman" w:hAnsi="Times New Roman" w:cs="Times New Roman"/>
                <w:sz w:val="28"/>
                <w:szCs w:val="28"/>
              </w:rPr>
              <w:t>года</w:t>
            </w:r>
          </w:p>
        </w:tc>
        <w:tc>
          <w:tcPr>
            <w:tcW w:w="3685" w:type="dxa"/>
          </w:tcPr>
          <w:p w:rsidR="0017163D" w:rsidRPr="0017163D" w:rsidRDefault="0017163D" w:rsidP="00973AE8">
            <w:pPr>
              <w:pStyle w:val="ConsPlusCell"/>
              <w:spacing w:line="216" w:lineRule="auto"/>
              <w:jc w:val="center"/>
            </w:pPr>
            <w:r w:rsidRPr="0017163D">
              <w:t>ТИК,</w:t>
            </w:r>
          </w:p>
          <w:p w:rsidR="0017163D" w:rsidRPr="0017163D" w:rsidRDefault="0017163D" w:rsidP="00973AE8">
            <w:pPr>
              <w:pStyle w:val="ConsPlusCell"/>
              <w:spacing w:line="216" w:lineRule="auto"/>
              <w:jc w:val="center"/>
            </w:pPr>
            <w:r w:rsidRPr="0017163D">
              <w:t>системные администраторы ТИК</w:t>
            </w:r>
          </w:p>
        </w:tc>
      </w:tr>
      <w:tr w:rsidR="0017163D" w:rsidRPr="0017163D" w:rsidTr="00973AE8">
        <w:trPr>
          <w:cantSplit/>
          <w:trHeight w:val="20"/>
        </w:trPr>
        <w:tc>
          <w:tcPr>
            <w:tcW w:w="959" w:type="dxa"/>
          </w:tcPr>
          <w:p w:rsidR="0017163D" w:rsidRPr="0017163D" w:rsidRDefault="0017163D" w:rsidP="00973AE8">
            <w:pPr>
              <w:numPr>
                <w:ilvl w:val="0"/>
                <w:numId w:val="1"/>
              </w:numPr>
              <w:spacing w:after="0" w:line="216" w:lineRule="auto"/>
              <w:ind w:left="0" w:firstLine="0"/>
              <w:jc w:val="center"/>
              <w:rPr>
                <w:rFonts w:ascii="Times New Roman" w:hAnsi="Times New Roman" w:cs="Times New Roman"/>
                <w:sz w:val="28"/>
                <w:szCs w:val="28"/>
              </w:rPr>
            </w:pPr>
          </w:p>
        </w:tc>
        <w:tc>
          <w:tcPr>
            <w:tcW w:w="8363" w:type="dxa"/>
          </w:tcPr>
          <w:p w:rsidR="0017163D" w:rsidRPr="0017163D" w:rsidRDefault="0017163D" w:rsidP="00973AE8">
            <w:pPr>
              <w:pStyle w:val="a8"/>
              <w:spacing w:line="216" w:lineRule="auto"/>
              <w:jc w:val="both"/>
              <w:rPr>
                <w:rFonts w:ascii="Times New Roman" w:hAnsi="Times New Roman" w:cs="Times New Roman"/>
                <w:spacing w:val="-2"/>
                <w:sz w:val="28"/>
                <w:szCs w:val="28"/>
              </w:rPr>
            </w:pPr>
            <w:r w:rsidRPr="0017163D">
              <w:rPr>
                <w:rFonts w:ascii="Times New Roman" w:hAnsi="Times New Roman" w:cs="Times New Roman"/>
                <w:spacing w:val="-2"/>
                <w:sz w:val="28"/>
                <w:szCs w:val="28"/>
              </w:rPr>
              <w:t xml:space="preserve">Проведение </w:t>
            </w:r>
            <w:r w:rsidRPr="0017163D">
              <w:rPr>
                <w:rFonts w:ascii="Times New Roman" w:hAnsi="Times New Roman" w:cs="Times New Roman"/>
                <w:spacing w:val="-2"/>
                <w:kern w:val="2"/>
                <w:sz w:val="28"/>
                <w:szCs w:val="28"/>
              </w:rPr>
              <w:t xml:space="preserve">круглого стола </w:t>
            </w:r>
            <w:r w:rsidRPr="0017163D">
              <w:rPr>
                <w:rFonts w:ascii="Times New Roman" w:hAnsi="Times New Roman" w:cs="Times New Roman"/>
                <w:spacing w:val="-2"/>
                <w:sz w:val="28"/>
                <w:szCs w:val="28"/>
              </w:rPr>
              <w:t xml:space="preserve">(с использованием системы видеоконференцсвязи) по организационным и техническим вопросам обеспечения избирательных прав граждан с инвалидностью при проведении на территории города Пятигорска </w:t>
            </w:r>
            <w:r w:rsidRPr="0017163D">
              <w:rPr>
                <w:rFonts w:ascii="Times New Roman" w:hAnsi="Times New Roman" w:cs="Times New Roman"/>
                <w:spacing w:val="-2"/>
                <w:kern w:val="2"/>
                <w:sz w:val="28"/>
                <w:szCs w:val="28"/>
              </w:rPr>
              <w:t>выборов Президента Российской Федерации 17 марта 2024 года</w:t>
            </w:r>
            <w:r w:rsidRPr="0017163D">
              <w:rPr>
                <w:rFonts w:ascii="Times New Roman" w:hAnsi="Times New Roman" w:cs="Times New Roman"/>
                <w:spacing w:val="-2"/>
                <w:sz w:val="28"/>
                <w:szCs w:val="28"/>
              </w:rPr>
              <w:t xml:space="preserve"> с участием представителей общественных организаций инвалидов, органов социальной защиты населения, органов государственной власти Ставропольского края, органов местного самоуправления города Пятигорска</w:t>
            </w:r>
          </w:p>
        </w:tc>
        <w:tc>
          <w:tcPr>
            <w:tcW w:w="1843" w:type="dxa"/>
          </w:tcPr>
          <w:p w:rsidR="0017163D" w:rsidRPr="0017163D" w:rsidRDefault="0017163D" w:rsidP="00973AE8">
            <w:pPr>
              <w:spacing w:line="216" w:lineRule="auto"/>
              <w:jc w:val="center"/>
              <w:rPr>
                <w:rFonts w:ascii="Times New Roman" w:hAnsi="Times New Roman" w:cs="Times New Roman"/>
                <w:sz w:val="28"/>
                <w:szCs w:val="28"/>
              </w:rPr>
            </w:pPr>
            <w:r w:rsidRPr="0017163D">
              <w:rPr>
                <w:rFonts w:ascii="Times New Roman" w:hAnsi="Times New Roman" w:cs="Times New Roman"/>
                <w:sz w:val="28"/>
                <w:szCs w:val="28"/>
              </w:rPr>
              <w:t>февраль</w:t>
            </w:r>
          </w:p>
        </w:tc>
        <w:tc>
          <w:tcPr>
            <w:tcW w:w="3685" w:type="dxa"/>
          </w:tcPr>
          <w:p w:rsidR="0017163D" w:rsidRPr="0017163D" w:rsidRDefault="0017163D" w:rsidP="00973AE8">
            <w:pPr>
              <w:spacing w:after="0" w:line="240" w:lineRule="auto"/>
              <w:jc w:val="center"/>
              <w:rPr>
                <w:rFonts w:ascii="Times New Roman" w:hAnsi="Times New Roman" w:cs="Times New Roman"/>
                <w:sz w:val="28"/>
                <w:szCs w:val="28"/>
              </w:rPr>
            </w:pPr>
            <w:r w:rsidRPr="0017163D">
              <w:rPr>
                <w:rFonts w:ascii="Times New Roman" w:hAnsi="Times New Roman" w:cs="Times New Roman"/>
                <w:sz w:val="28"/>
                <w:szCs w:val="28"/>
              </w:rPr>
              <w:t>Бородаев  А.Ю.,</w:t>
            </w:r>
          </w:p>
          <w:p w:rsidR="0017163D" w:rsidRPr="0017163D" w:rsidRDefault="0017163D" w:rsidP="00973AE8">
            <w:pPr>
              <w:spacing w:after="0" w:line="240" w:lineRule="auto"/>
              <w:jc w:val="center"/>
              <w:rPr>
                <w:rFonts w:ascii="Times New Roman" w:hAnsi="Times New Roman" w:cs="Times New Roman"/>
                <w:sz w:val="28"/>
                <w:szCs w:val="28"/>
              </w:rPr>
            </w:pPr>
            <w:r w:rsidRPr="0017163D">
              <w:rPr>
                <w:rFonts w:ascii="Times New Roman" w:hAnsi="Times New Roman" w:cs="Times New Roman"/>
                <w:sz w:val="28"/>
                <w:szCs w:val="28"/>
              </w:rPr>
              <w:t>Малыгина А.А.,</w:t>
            </w:r>
          </w:p>
          <w:p w:rsidR="0017163D" w:rsidRPr="0017163D" w:rsidRDefault="0017163D" w:rsidP="00973AE8">
            <w:pPr>
              <w:spacing w:after="0" w:line="240" w:lineRule="auto"/>
              <w:jc w:val="center"/>
              <w:rPr>
                <w:rFonts w:ascii="Times New Roman" w:hAnsi="Times New Roman" w:cs="Times New Roman"/>
                <w:sz w:val="28"/>
                <w:szCs w:val="28"/>
              </w:rPr>
            </w:pPr>
            <w:r w:rsidRPr="0017163D">
              <w:rPr>
                <w:rFonts w:ascii="Times New Roman" w:hAnsi="Times New Roman" w:cs="Times New Roman"/>
                <w:sz w:val="28"/>
                <w:szCs w:val="28"/>
              </w:rPr>
              <w:t>Воронкин М.В.,</w:t>
            </w:r>
          </w:p>
          <w:p w:rsidR="0017163D" w:rsidRPr="0017163D" w:rsidRDefault="0017163D" w:rsidP="00973AE8">
            <w:pPr>
              <w:pStyle w:val="ConsPlusCell"/>
              <w:spacing w:line="216" w:lineRule="auto"/>
              <w:jc w:val="center"/>
            </w:pPr>
            <w:r w:rsidRPr="0017163D">
              <w:t>Кулешова Н.Н.</w:t>
            </w:r>
          </w:p>
        </w:tc>
      </w:tr>
      <w:tr w:rsidR="0017163D" w:rsidRPr="0017163D" w:rsidTr="00973AE8">
        <w:trPr>
          <w:cantSplit/>
          <w:trHeight w:val="20"/>
        </w:trPr>
        <w:tc>
          <w:tcPr>
            <w:tcW w:w="959" w:type="dxa"/>
          </w:tcPr>
          <w:p w:rsidR="0017163D" w:rsidRPr="0017163D" w:rsidRDefault="0017163D" w:rsidP="00973AE8">
            <w:pPr>
              <w:numPr>
                <w:ilvl w:val="0"/>
                <w:numId w:val="1"/>
              </w:numPr>
              <w:spacing w:after="0" w:line="216" w:lineRule="auto"/>
              <w:ind w:left="0" w:firstLine="0"/>
              <w:jc w:val="center"/>
              <w:rPr>
                <w:rFonts w:ascii="Times New Roman" w:hAnsi="Times New Roman" w:cs="Times New Roman"/>
                <w:sz w:val="28"/>
                <w:szCs w:val="28"/>
              </w:rPr>
            </w:pPr>
          </w:p>
        </w:tc>
        <w:tc>
          <w:tcPr>
            <w:tcW w:w="8363" w:type="dxa"/>
          </w:tcPr>
          <w:p w:rsidR="0017163D" w:rsidRPr="0017163D" w:rsidRDefault="0017163D" w:rsidP="00973AE8">
            <w:pPr>
              <w:pStyle w:val="a8"/>
              <w:spacing w:line="216" w:lineRule="auto"/>
              <w:jc w:val="both"/>
              <w:rPr>
                <w:rFonts w:ascii="Times New Roman" w:hAnsi="Times New Roman" w:cs="Times New Roman"/>
                <w:sz w:val="28"/>
                <w:szCs w:val="28"/>
              </w:rPr>
            </w:pPr>
            <w:r w:rsidRPr="0017163D">
              <w:rPr>
                <w:rFonts w:ascii="Times New Roman" w:hAnsi="Times New Roman" w:cs="Times New Roman"/>
                <w:sz w:val="28"/>
                <w:szCs w:val="28"/>
              </w:rPr>
              <w:t xml:space="preserve">Проведение </w:t>
            </w:r>
            <w:r w:rsidRPr="0017163D">
              <w:rPr>
                <w:rFonts w:ascii="Times New Roman" w:hAnsi="Times New Roman" w:cs="Times New Roman"/>
                <w:kern w:val="2"/>
                <w:sz w:val="28"/>
                <w:szCs w:val="28"/>
              </w:rPr>
              <w:t xml:space="preserve">круглого стола </w:t>
            </w:r>
            <w:r w:rsidRPr="0017163D">
              <w:rPr>
                <w:rFonts w:ascii="Times New Roman" w:hAnsi="Times New Roman" w:cs="Times New Roman"/>
                <w:sz w:val="28"/>
                <w:szCs w:val="28"/>
              </w:rPr>
              <w:t xml:space="preserve">(с использованием системы видеоконференцсвязи) по организационным и техническим вопросам обеспечения избирательных прав граждан с инвалидностью при проведении </w:t>
            </w:r>
            <w:r w:rsidRPr="0017163D">
              <w:rPr>
                <w:rFonts w:ascii="Times New Roman" w:hAnsi="Times New Roman" w:cs="Times New Roman"/>
                <w:kern w:val="2"/>
                <w:sz w:val="28"/>
                <w:szCs w:val="28"/>
              </w:rPr>
              <w:t xml:space="preserve">выборов в </w:t>
            </w:r>
            <w:r w:rsidRPr="0017163D">
              <w:rPr>
                <w:rFonts w:ascii="Times New Roman" w:hAnsi="Times New Roman" w:cs="Times New Roman"/>
                <w:sz w:val="28"/>
                <w:szCs w:val="28"/>
              </w:rPr>
              <w:t xml:space="preserve">единый день голосования </w:t>
            </w:r>
            <w:r w:rsidRPr="0017163D">
              <w:rPr>
                <w:rFonts w:ascii="Times New Roman" w:eastAsia="Calibri" w:hAnsi="Times New Roman" w:cs="Times New Roman"/>
                <w:kern w:val="2"/>
                <w:sz w:val="28"/>
                <w:szCs w:val="28"/>
                <w:lang w:eastAsia="en-US"/>
              </w:rPr>
              <w:t>8 сентября 2024 года</w:t>
            </w:r>
            <w:r w:rsidRPr="0017163D">
              <w:rPr>
                <w:rFonts w:ascii="Times New Roman" w:hAnsi="Times New Roman" w:cs="Times New Roman"/>
                <w:sz w:val="28"/>
                <w:szCs w:val="28"/>
              </w:rPr>
              <w:t>, с участием представителей общественных организаций инвалидов, органов социальной защиты населения, органов государственной власти Ставропольского края, органов местного самоуправления города Пятигорска</w:t>
            </w:r>
          </w:p>
        </w:tc>
        <w:tc>
          <w:tcPr>
            <w:tcW w:w="1843" w:type="dxa"/>
          </w:tcPr>
          <w:p w:rsidR="0017163D" w:rsidRPr="0017163D" w:rsidRDefault="0017163D" w:rsidP="00973AE8">
            <w:pPr>
              <w:spacing w:line="216" w:lineRule="auto"/>
              <w:jc w:val="center"/>
              <w:rPr>
                <w:rFonts w:ascii="Times New Roman" w:hAnsi="Times New Roman" w:cs="Times New Roman"/>
                <w:sz w:val="28"/>
                <w:szCs w:val="28"/>
              </w:rPr>
            </w:pPr>
            <w:r w:rsidRPr="0017163D">
              <w:rPr>
                <w:rFonts w:ascii="Times New Roman" w:hAnsi="Times New Roman" w:cs="Times New Roman"/>
                <w:sz w:val="28"/>
                <w:szCs w:val="28"/>
              </w:rPr>
              <w:t>август</w:t>
            </w:r>
          </w:p>
        </w:tc>
        <w:tc>
          <w:tcPr>
            <w:tcW w:w="3685" w:type="dxa"/>
          </w:tcPr>
          <w:p w:rsidR="0017163D" w:rsidRPr="0017163D" w:rsidRDefault="0017163D" w:rsidP="00973AE8">
            <w:pPr>
              <w:spacing w:after="0" w:line="240" w:lineRule="auto"/>
              <w:jc w:val="center"/>
              <w:rPr>
                <w:rFonts w:ascii="Times New Roman" w:hAnsi="Times New Roman" w:cs="Times New Roman"/>
                <w:sz w:val="28"/>
                <w:szCs w:val="28"/>
              </w:rPr>
            </w:pPr>
            <w:r w:rsidRPr="0017163D">
              <w:rPr>
                <w:rFonts w:ascii="Times New Roman" w:hAnsi="Times New Roman" w:cs="Times New Roman"/>
                <w:sz w:val="28"/>
                <w:szCs w:val="28"/>
              </w:rPr>
              <w:t>Бородаев  А.Ю.,</w:t>
            </w:r>
          </w:p>
          <w:p w:rsidR="0017163D" w:rsidRPr="0017163D" w:rsidRDefault="0017163D" w:rsidP="00973AE8">
            <w:pPr>
              <w:spacing w:after="0" w:line="240" w:lineRule="auto"/>
              <w:jc w:val="center"/>
              <w:rPr>
                <w:rFonts w:ascii="Times New Roman" w:hAnsi="Times New Roman" w:cs="Times New Roman"/>
                <w:sz w:val="28"/>
                <w:szCs w:val="28"/>
              </w:rPr>
            </w:pPr>
            <w:r w:rsidRPr="0017163D">
              <w:rPr>
                <w:rFonts w:ascii="Times New Roman" w:hAnsi="Times New Roman" w:cs="Times New Roman"/>
                <w:sz w:val="28"/>
                <w:szCs w:val="28"/>
              </w:rPr>
              <w:t>Малыгина А.А.,</w:t>
            </w:r>
          </w:p>
          <w:p w:rsidR="0017163D" w:rsidRPr="0017163D" w:rsidRDefault="0017163D" w:rsidP="00973AE8">
            <w:pPr>
              <w:spacing w:after="0" w:line="240" w:lineRule="auto"/>
              <w:jc w:val="center"/>
              <w:rPr>
                <w:rFonts w:ascii="Times New Roman" w:hAnsi="Times New Roman" w:cs="Times New Roman"/>
                <w:sz w:val="28"/>
                <w:szCs w:val="28"/>
              </w:rPr>
            </w:pPr>
            <w:r w:rsidRPr="0017163D">
              <w:rPr>
                <w:rFonts w:ascii="Times New Roman" w:hAnsi="Times New Roman" w:cs="Times New Roman"/>
                <w:sz w:val="28"/>
                <w:szCs w:val="28"/>
              </w:rPr>
              <w:t>Воронкин М.В.,</w:t>
            </w:r>
          </w:p>
          <w:p w:rsidR="0017163D" w:rsidRPr="0017163D" w:rsidRDefault="0017163D" w:rsidP="00973AE8">
            <w:pPr>
              <w:spacing w:line="216" w:lineRule="auto"/>
              <w:jc w:val="center"/>
              <w:rPr>
                <w:rFonts w:ascii="Times New Roman" w:hAnsi="Times New Roman" w:cs="Times New Roman"/>
                <w:sz w:val="28"/>
                <w:szCs w:val="28"/>
              </w:rPr>
            </w:pPr>
            <w:r w:rsidRPr="0017163D">
              <w:rPr>
                <w:rFonts w:ascii="Times New Roman" w:hAnsi="Times New Roman" w:cs="Times New Roman"/>
                <w:sz w:val="28"/>
                <w:szCs w:val="28"/>
              </w:rPr>
              <w:t>Кулешова Н.Н.</w:t>
            </w:r>
          </w:p>
        </w:tc>
      </w:tr>
      <w:tr w:rsidR="0017163D" w:rsidRPr="0017163D" w:rsidTr="00973AE8">
        <w:trPr>
          <w:cantSplit/>
          <w:trHeight w:val="20"/>
        </w:trPr>
        <w:tc>
          <w:tcPr>
            <w:tcW w:w="959" w:type="dxa"/>
          </w:tcPr>
          <w:p w:rsidR="0017163D" w:rsidRPr="0017163D" w:rsidRDefault="0017163D" w:rsidP="00973AE8">
            <w:pPr>
              <w:numPr>
                <w:ilvl w:val="0"/>
                <w:numId w:val="1"/>
              </w:numPr>
              <w:spacing w:after="0" w:line="216" w:lineRule="auto"/>
              <w:ind w:left="0" w:firstLine="0"/>
              <w:jc w:val="center"/>
              <w:rPr>
                <w:rFonts w:ascii="Times New Roman" w:hAnsi="Times New Roman" w:cs="Times New Roman"/>
                <w:sz w:val="28"/>
                <w:szCs w:val="28"/>
              </w:rPr>
            </w:pPr>
          </w:p>
        </w:tc>
        <w:tc>
          <w:tcPr>
            <w:tcW w:w="8363" w:type="dxa"/>
          </w:tcPr>
          <w:p w:rsidR="0017163D" w:rsidRPr="0017163D" w:rsidRDefault="0017163D" w:rsidP="00973AE8">
            <w:pPr>
              <w:pStyle w:val="2"/>
              <w:keepLines/>
              <w:widowControl/>
              <w:spacing w:line="216" w:lineRule="auto"/>
              <w:rPr>
                <w:kern w:val="2"/>
                <w:szCs w:val="28"/>
              </w:rPr>
            </w:pPr>
            <w:r w:rsidRPr="0017163D">
              <w:rPr>
                <w:szCs w:val="28"/>
              </w:rPr>
              <w:t>Организация проведения форумов, заседаний, круглых столов, совещаний и иных мероприятий, в том числе по обмену опытом с избирательными комиссиями других субъектов Российской Федерации по вопросам применения избирательного законодательства и организации обучения организаторов выборов и иных участников избирательного процесса</w:t>
            </w:r>
          </w:p>
        </w:tc>
        <w:tc>
          <w:tcPr>
            <w:tcW w:w="1843" w:type="dxa"/>
          </w:tcPr>
          <w:p w:rsidR="0017163D" w:rsidRPr="0017163D" w:rsidRDefault="0017163D" w:rsidP="00973AE8">
            <w:pPr>
              <w:keepLines/>
              <w:spacing w:line="216" w:lineRule="auto"/>
              <w:jc w:val="center"/>
              <w:rPr>
                <w:rFonts w:ascii="Times New Roman" w:hAnsi="Times New Roman" w:cs="Times New Roman"/>
                <w:sz w:val="28"/>
                <w:szCs w:val="28"/>
              </w:rPr>
            </w:pPr>
            <w:r w:rsidRPr="0017163D">
              <w:rPr>
                <w:rFonts w:ascii="Times New Roman" w:hAnsi="Times New Roman" w:cs="Times New Roman"/>
                <w:sz w:val="28"/>
                <w:szCs w:val="28"/>
              </w:rPr>
              <w:t>в течение</w:t>
            </w:r>
          </w:p>
          <w:p w:rsidR="0017163D" w:rsidRPr="0017163D" w:rsidRDefault="0017163D" w:rsidP="00973AE8">
            <w:pPr>
              <w:keepLines/>
              <w:spacing w:line="216" w:lineRule="auto"/>
              <w:jc w:val="center"/>
              <w:rPr>
                <w:rFonts w:ascii="Times New Roman" w:hAnsi="Times New Roman" w:cs="Times New Roman"/>
                <w:sz w:val="28"/>
                <w:szCs w:val="28"/>
              </w:rPr>
            </w:pPr>
            <w:r w:rsidRPr="0017163D">
              <w:rPr>
                <w:rFonts w:ascii="Times New Roman" w:hAnsi="Times New Roman" w:cs="Times New Roman"/>
                <w:sz w:val="28"/>
                <w:szCs w:val="28"/>
              </w:rPr>
              <w:t>года</w:t>
            </w:r>
          </w:p>
        </w:tc>
        <w:tc>
          <w:tcPr>
            <w:tcW w:w="3685" w:type="dxa"/>
          </w:tcPr>
          <w:p w:rsidR="0017163D" w:rsidRPr="0017163D" w:rsidRDefault="0017163D" w:rsidP="00973AE8">
            <w:pPr>
              <w:spacing w:after="0" w:line="240" w:lineRule="auto"/>
              <w:jc w:val="center"/>
              <w:rPr>
                <w:rFonts w:ascii="Times New Roman" w:hAnsi="Times New Roman" w:cs="Times New Roman"/>
                <w:sz w:val="28"/>
                <w:szCs w:val="28"/>
              </w:rPr>
            </w:pPr>
            <w:r w:rsidRPr="0017163D">
              <w:rPr>
                <w:rFonts w:ascii="Times New Roman" w:hAnsi="Times New Roman" w:cs="Times New Roman"/>
                <w:sz w:val="28"/>
                <w:szCs w:val="28"/>
              </w:rPr>
              <w:t>Бородаев  А.Ю.,</w:t>
            </w:r>
          </w:p>
          <w:p w:rsidR="0017163D" w:rsidRPr="0017163D" w:rsidRDefault="0017163D" w:rsidP="00973AE8">
            <w:pPr>
              <w:spacing w:after="0" w:line="240" w:lineRule="auto"/>
              <w:jc w:val="center"/>
              <w:rPr>
                <w:rFonts w:ascii="Times New Roman" w:hAnsi="Times New Roman" w:cs="Times New Roman"/>
                <w:sz w:val="28"/>
                <w:szCs w:val="28"/>
              </w:rPr>
            </w:pPr>
            <w:r w:rsidRPr="0017163D">
              <w:rPr>
                <w:rFonts w:ascii="Times New Roman" w:hAnsi="Times New Roman" w:cs="Times New Roman"/>
                <w:sz w:val="28"/>
                <w:szCs w:val="28"/>
              </w:rPr>
              <w:t>Малыгина А.А.,</w:t>
            </w:r>
          </w:p>
          <w:p w:rsidR="0017163D" w:rsidRPr="0017163D" w:rsidRDefault="0017163D" w:rsidP="00973AE8">
            <w:pPr>
              <w:spacing w:after="0" w:line="240" w:lineRule="auto"/>
              <w:jc w:val="center"/>
              <w:rPr>
                <w:rFonts w:ascii="Times New Roman" w:hAnsi="Times New Roman" w:cs="Times New Roman"/>
                <w:sz w:val="28"/>
                <w:szCs w:val="28"/>
              </w:rPr>
            </w:pPr>
            <w:r w:rsidRPr="0017163D">
              <w:rPr>
                <w:rFonts w:ascii="Times New Roman" w:hAnsi="Times New Roman" w:cs="Times New Roman"/>
                <w:sz w:val="28"/>
                <w:szCs w:val="28"/>
              </w:rPr>
              <w:t>Воронкин М.В.,</w:t>
            </w:r>
          </w:p>
          <w:p w:rsidR="0017163D" w:rsidRPr="0017163D" w:rsidRDefault="0017163D" w:rsidP="00973AE8">
            <w:pPr>
              <w:spacing w:line="216" w:lineRule="auto"/>
              <w:jc w:val="center"/>
              <w:rPr>
                <w:rFonts w:ascii="Times New Roman" w:hAnsi="Times New Roman" w:cs="Times New Roman"/>
                <w:sz w:val="28"/>
                <w:szCs w:val="28"/>
              </w:rPr>
            </w:pPr>
            <w:r w:rsidRPr="0017163D">
              <w:rPr>
                <w:rFonts w:ascii="Times New Roman" w:hAnsi="Times New Roman" w:cs="Times New Roman"/>
                <w:sz w:val="28"/>
                <w:szCs w:val="28"/>
              </w:rPr>
              <w:t>Кулешова Н.Н.</w:t>
            </w:r>
          </w:p>
        </w:tc>
      </w:tr>
      <w:tr w:rsidR="0017163D" w:rsidRPr="0017163D" w:rsidTr="00973AE8">
        <w:trPr>
          <w:cantSplit/>
          <w:trHeight w:val="20"/>
        </w:trPr>
        <w:tc>
          <w:tcPr>
            <w:tcW w:w="14850" w:type="dxa"/>
            <w:gridSpan w:val="4"/>
          </w:tcPr>
          <w:p w:rsidR="0017163D" w:rsidRPr="0017163D" w:rsidRDefault="0017163D" w:rsidP="00973AE8">
            <w:pPr>
              <w:tabs>
                <w:tab w:val="left" w:pos="7666"/>
              </w:tabs>
              <w:spacing w:line="216" w:lineRule="auto"/>
              <w:jc w:val="center"/>
              <w:rPr>
                <w:rFonts w:ascii="Times New Roman" w:hAnsi="Times New Roman" w:cs="Times New Roman"/>
                <w:b/>
                <w:kern w:val="2"/>
                <w:sz w:val="28"/>
                <w:szCs w:val="28"/>
              </w:rPr>
            </w:pPr>
          </w:p>
          <w:p w:rsidR="0017163D" w:rsidRPr="0017163D" w:rsidRDefault="0017163D" w:rsidP="00973AE8">
            <w:pPr>
              <w:tabs>
                <w:tab w:val="left" w:pos="7666"/>
              </w:tabs>
              <w:spacing w:line="216" w:lineRule="auto"/>
              <w:jc w:val="center"/>
              <w:rPr>
                <w:rFonts w:ascii="Times New Roman" w:hAnsi="Times New Roman" w:cs="Times New Roman"/>
                <w:b/>
                <w:bCs/>
                <w:sz w:val="28"/>
                <w:szCs w:val="28"/>
              </w:rPr>
            </w:pPr>
            <w:r w:rsidRPr="0017163D">
              <w:rPr>
                <w:rFonts w:ascii="Times New Roman" w:hAnsi="Times New Roman" w:cs="Times New Roman"/>
                <w:b/>
                <w:kern w:val="2"/>
                <w:sz w:val="28"/>
                <w:szCs w:val="28"/>
              </w:rPr>
              <w:t xml:space="preserve">2. Повышение правовой культуры избирателей и иных </w:t>
            </w:r>
            <w:r w:rsidRPr="0017163D">
              <w:rPr>
                <w:rFonts w:ascii="Times New Roman" w:hAnsi="Times New Roman" w:cs="Times New Roman"/>
                <w:b/>
                <w:bCs/>
                <w:sz w:val="28"/>
                <w:szCs w:val="28"/>
              </w:rPr>
              <w:t>участников избирательного процесса</w:t>
            </w:r>
          </w:p>
          <w:p w:rsidR="0017163D" w:rsidRPr="0017163D" w:rsidRDefault="0017163D" w:rsidP="00973AE8">
            <w:pPr>
              <w:tabs>
                <w:tab w:val="left" w:pos="7666"/>
              </w:tabs>
              <w:spacing w:line="216" w:lineRule="auto"/>
              <w:jc w:val="center"/>
              <w:rPr>
                <w:rFonts w:ascii="Times New Roman" w:hAnsi="Times New Roman" w:cs="Times New Roman"/>
                <w:b/>
                <w:bCs/>
                <w:sz w:val="28"/>
                <w:szCs w:val="28"/>
              </w:rPr>
            </w:pPr>
          </w:p>
        </w:tc>
      </w:tr>
      <w:tr w:rsidR="0017163D" w:rsidRPr="0017163D" w:rsidTr="00973AE8">
        <w:trPr>
          <w:cantSplit/>
          <w:trHeight w:val="20"/>
        </w:trPr>
        <w:tc>
          <w:tcPr>
            <w:tcW w:w="959" w:type="dxa"/>
          </w:tcPr>
          <w:p w:rsidR="0017163D" w:rsidRPr="0017163D" w:rsidRDefault="0017163D" w:rsidP="00973AE8">
            <w:pPr>
              <w:numPr>
                <w:ilvl w:val="0"/>
                <w:numId w:val="2"/>
              </w:numPr>
              <w:spacing w:after="0" w:line="216" w:lineRule="auto"/>
              <w:ind w:left="0" w:firstLine="0"/>
              <w:jc w:val="center"/>
              <w:rPr>
                <w:rFonts w:ascii="Times New Roman" w:hAnsi="Times New Roman" w:cs="Times New Roman"/>
                <w:sz w:val="28"/>
                <w:szCs w:val="28"/>
              </w:rPr>
            </w:pPr>
          </w:p>
        </w:tc>
        <w:tc>
          <w:tcPr>
            <w:tcW w:w="8363" w:type="dxa"/>
          </w:tcPr>
          <w:p w:rsidR="0017163D" w:rsidRPr="0017163D" w:rsidRDefault="0017163D" w:rsidP="00973AE8">
            <w:pPr>
              <w:spacing w:line="216" w:lineRule="auto"/>
              <w:jc w:val="both"/>
              <w:rPr>
                <w:rFonts w:ascii="Times New Roman" w:hAnsi="Times New Roman" w:cs="Times New Roman"/>
                <w:sz w:val="28"/>
                <w:szCs w:val="28"/>
              </w:rPr>
            </w:pPr>
            <w:r w:rsidRPr="0017163D">
              <w:rPr>
                <w:rFonts w:ascii="Times New Roman" w:hAnsi="Times New Roman" w:cs="Times New Roman"/>
                <w:sz w:val="28"/>
                <w:szCs w:val="28"/>
              </w:rPr>
              <w:t>Проведение мероприятий в рамках Дня молодого избирателя</w:t>
            </w:r>
          </w:p>
        </w:tc>
        <w:tc>
          <w:tcPr>
            <w:tcW w:w="1843" w:type="dxa"/>
          </w:tcPr>
          <w:p w:rsidR="0017163D" w:rsidRPr="0017163D" w:rsidRDefault="0017163D" w:rsidP="00973AE8">
            <w:pPr>
              <w:keepLines/>
              <w:spacing w:line="216" w:lineRule="auto"/>
              <w:jc w:val="center"/>
              <w:rPr>
                <w:rFonts w:ascii="Times New Roman" w:hAnsi="Times New Roman" w:cs="Times New Roman"/>
                <w:sz w:val="28"/>
                <w:szCs w:val="28"/>
              </w:rPr>
            </w:pPr>
            <w:r w:rsidRPr="0017163D">
              <w:rPr>
                <w:rFonts w:ascii="Times New Roman" w:hAnsi="Times New Roman" w:cs="Times New Roman"/>
                <w:sz w:val="28"/>
                <w:szCs w:val="28"/>
              </w:rPr>
              <w:t>в течение</w:t>
            </w:r>
          </w:p>
          <w:p w:rsidR="0017163D" w:rsidRPr="0017163D" w:rsidRDefault="0017163D" w:rsidP="00973AE8">
            <w:pPr>
              <w:pStyle w:val="4"/>
              <w:spacing w:line="216" w:lineRule="auto"/>
              <w:jc w:val="center"/>
              <w:rPr>
                <w:b w:val="0"/>
                <w:color w:val="auto"/>
                <w:szCs w:val="28"/>
                <w:highlight w:val="yellow"/>
              </w:rPr>
            </w:pPr>
            <w:r w:rsidRPr="0017163D">
              <w:rPr>
                <w:b w:val="0"/>
                <w:szCs w:val="28"/>
              </w:rPr>
              <w:t>года</w:t>
            </w:r>
          </w:p>
        </w:tc>
        <w:tc>
          <w:tcPr>
            <w:tcW w:w="3685" w:type="dxa"/>
          </w:tcPr>
          <w:p w:rsidR="0017163D" w:rsidRPr="0017163D" w:rsidRDefault="0017163D" w:rsidP="00973AE8">
            <w:pPr>
              <w:spacing w:after="0" w:line="240" w:lineRule="auto"/>
              <w:jc w:val="center"/>
              <w:rPr>
                <w:rFonts w:ascii="Times New Roman" w:hAnsi="Times New Roman" w:cs="Times New Roman"/>
                <w:sz w:val="28"/>
                <w:szCs w:val="28"/>
              </w:rPr>
            </w:pPr>
            <w:r w:rsidRPr="0017163D">
              <w:rPr>
                <w:rFonts w:ascii="Times New Roman" w:hAnsi="Times New Roman" w:cs="Times New Roman"/>
                <w:sz w:val="28"/>
                <w:szCs w:val="28"/>
              </w:rPr>
              <w:t>Бородаев  А.Ю.,</w:t>
            </w:r>
          </w:p>
          <w:p w:rsidR="0017163D" w:rsidRPr="0017163D" w:rsidRDefault="0017163D" w:rsidP="00973AE8">
            <w:pPr>
              <w:spacing w:after="0" w:line="240" w:lineRule="auto"/>
              <w:jc w:val="center"/>
              <w:rPr>
                <w:rFonts w:ascii="Times New Roman" w:hAnsi="Times New Roman" w:cs="Times New Roman"/>
                <w:sz w:val="28"/>
                <w:szCs w:val="28"/>
              </w:rPr>
            </w:pPr>
            <w:r w:rsidRPr="0017163D">
              <w:rPr>
                <w:rFonts w:ascii="Times New Roman" w:hAnsi="Times New Roman" w:cs="Times New Roman"/>
                <w:sz w:val="28"/>
                <w:szCs w:val="28"/>
              </w:rPr>
              <w:t>Малыгина А.А.,</w:t>
            </w:r>
          </w:p>
          <w:p w:rsidR="0017163D" w:rsidRPr="0017163D" w:rsidRDefault="0017163D" w:rsidP="00973AE8">
            <w:pPr>
              <w:spacing w:after="0" w:line="240" w:lineRule="auto"/>
              <w:jc w:val="center"/>
              <w:rPr>
                <w:rFonts w:ascii="Times New Roman" w:hAnsi="Times New Roman" w:cs="Times New Roman"/>
                <w:sz w:val="28"/>
                <w:szCs w:val="28"/>
              </w:rPr>
            </w:pPr>
            <w:r w:rsidRPr="0017163D">
              <w:rPr>
                <w:rFonts w:ascii="Times New Roman" w:hAnsi="Times New Roman" w:cs="Times New Roman"/>
                <w:sz w:val="28"/>
                <w:szCs w:val="28"/>
              </w:rPr>
              <w:t>Воронкин М.В.,</w:t>
            </w:r>
          </w:p>
          <w:p w:rsidR="0017163D" w:rsidRPr="0017163D" w:rsidRDefault="0017163D" w:rsidP="00973AE8">
            <w:pPr>
              <w:spacing w:line="216" w:lineRule="auto"/>
              <w:jc w:val="center"/>
              <w:rPr>
                <w:rFonts w:ascii="Times New Roman" w:hAnsi="Times New Roman" w:cs="Times New Roman"/>
                <w:sz w:val="28"/>
                <w:szCs w:val="28"/>
              </w:rPr>
            </w:pPr>
            <w:r w:rsidRPr="0017163D">
              <w:rPr>
                <w:rFonts w:ascii="Times New Roman" w:hAnsi="Times New Roman" w:cs="Times New Roman"/>
                <w:sz w:val="28"/>
                <w:szCs w:val="28"/>
              </w:rPr>
              <w:t>Кулешова Н.Н.</w:t>
            </w:r>
          </w:p>
        </w:tc>
      </w:tr>
      <w:tr w:rsidR="0017163D" w:rsidRPr="0017163D" w:rsidTr="00973AE8">
        <w:trPr>
          <w:cantSplit/>
          <w:trHeight w:val="20"/>
        </w:trPr>
        <w:tc>
          <w:tcPr>
            <w:tcW w:w="959" w:type="dxa"/>
          </w:tcPr>
          <w:p w:rsidR="0017163D" w:rsidRPr="0017163D" w:rsidRDefault="0017163D" w:rsidP="00973AE8">
            <w:pPr>
              <w:numPr>
                <w:ilvl w:val="0"/>
                <w:numId w:val="2"/>
              </w:numPr>
              <w:spacing w:after="0" w:line="216" w:lineRule="auto"/>
              <w:ind w:left="0" w:firstLine="0"/>
              <w:jc w:val="center"/>
              <w:rPr>
                <w:rFonts w:ascii="Times New Roman" w:hAnsi="Times New Roman" w:cs="Times New Roman"/>
                <w:sz w:val="28"/>
                <w:szCs w:val="28"/>
              </w:rPr>
            </w:pPr>
          </w:p>
        </w:tc>
        <w:tc>
          <w:tcPr>
            <w:tcW w:w="8363" w:type="dxa"/>
          </w:tcPr>
          <w:p w:rsidR="0017163D" w:rsidRPr="0017163D" w:rsidRDefault="0017163D" w:rsidP="00973AE8">
            <w:pPr>
              <w:pStyle w:val="14-22"/>
              <w:widowControl/>
              <w:spacing w:after="0" w:line="216" w:lineRule="auto"/>
              <w:ind w:firstLine="0"/>
              <w:rPr>
                <w:szCs w:val="28"/>
              </w:rPr>
            </w:pPr>
            <w:r w:rsidRPr="0017163D">
              <w:rPr>
                <w:szCs w:val="28"/>
              </w:rPr>
              <w:t>Организация и проведение интеллектуальных игр по вопросам избирательного права и избирательного процесса для молодых и будущих избирателей</w:t>
            </w:r>
          </w:p>
        </w:tc>
        <w:tc>
          <w:tcPr>
            <w:tcW w:w="1843" w:type="dxa"/>
          </w:tcPr>
          <w:p w:rsidR="0017163D" w:rsidRPr="0017163D" w:rsidRDefault="0017163D" w:rsidP="00973AE8">
            <w:pPr>
              <w:spacing w:line="216" w:lineRule="auto"/>
              <w:jc w:val="center"/>
              <w:rPr>
                <w:rFonts w:ascii="Times New Roman" w:hAnsi="Times New Roman" w:cs="Times New Roman"/>
                <w:bCs/>
                <w:sz w:val="28"/>
                <w:szCs w:val="28"/>
              </w:rPr>
            </w:pPr>
            <w:r w:rsidRPr="0017163D">
              <w:rPr>
                <w:rFonts w:ascii="Times New Roman" w:hAnsi="Times New Roman" w:cs="Times New Roman"/>
                <w:bCs/>
                <w:sz w:val="28"/>
                <w:szCs w:val="28"/>
              </w:rPr>
              <w:t>в течение года</w:t>
            </w:r>
          </w:p>
        </w:tc>
        <w:tc>
          <w:tcPr>
            <w:tcW w:w="3685" w:type="dxa"/>
          </w:tcPr>
          <w:p w:rsidR="0017163D" w:rsidRPr="0017163D" w:rsidRDefault="0017163D" w:rsidP="00973AE8">
            <w:pPr>
              <w:spacing w:after="0" w:line="240" w:lineRule="auto"/>
              <w:jc w:val="center"/>
              <w:rPr>
                <w:rFonts w:ascii="Times New Roman" w:hAnsi="Times New Roman" w:cs="Times New Roman"/>
                <w:sz w:val="28"/>
                <w:szCs w:val="28"/>
              </w:rPr>
            </w:pPr>
            <w:r w:rsidRPr="0017163D">
              <w:rPr>
                <w:rFonts w:ascii="Times New Roman" w:hAnsi="Times New Roman" w:cs="Times New Roman"/>
                <w:sz w:val="28"/>
                <w:szCs w:val="28"/>
              </w:rPr>
              <w:t>Бородаев  А.Ю.,</w:t>
            </w:r>
          </w:p>
          <w:p w:rsidR="0017163D" w:rsidRPr="0017163D" w:rsidRDefault="0017163D" w:rsidP="00973AE8">
            <w:pPr>
              <w:spacing w:after="0" w:line="240" w:lineRule="auto"/>
              <w:jc w:val="center"/>
              <w:rPr>
                <w:rFonts w:ascii="Times New Roman" w:hAnsi="Times New Roman" w:cs="Times New Roman"/>
                <w:sz w:val="28"/>
                <w:szCs w:val="28"/>
              </w:rPr>
            </w:pPr>
            <w:r w:rsidRPr="0017163D">
              <w:rPr>
                <w:rFonts w:ascii="Times New Roman" w:hAnsi="Times New Roman" w:cs="Times New Roman"/>
                <w:sz w:val="28"/>
                <w:szCs w:val="28"/>
              </w:rPr>
              <w:t>Малыгина А.А.,</w:t>
            </w:r>
          </w:p>
          <w:p w:rsidR="0017163D" w:rsidRPr="0017163D" w:rsidRDefault="0017163D" w:rsidP="00973AE8">
            <w:pPr>
              <w:spacing w:after="0" w:line="240" w:lineRule="auto"/>
              <w:jc w:val="center"/>
              <w:rPr>
                <w:rFonts w:ascii="Times New Roman" w:hAnsi="Times New Roman" w:cs="Times New Roman"/>
                <w:sz w:val="28"/>
                <w:szCs w:val="28"/>
              </w:rPr>
            </w:pPr>
            <w:r w:rsidRPr="0017163D">
              <w:rPr>
                <w:rFonts w:ascii="Times New Roman" w:hAnsi="Times New Roman" w:cs="Times New Roman"/>
                <w:sz w:val="28"/>
                <w:szCs w:val="28"/>
              </w:rPr>
              <w:t>Воронкин М.В.,</w:t>
            </w:r>
          </w:p>
          <w:p w:rsidR="0017163D" w:rsidRPr="0017163D" w:rsidRDefault="0017163D" w:rsidP="00973AE8">
            <w:pPr>
              <w:spacing w:line="216" w:lineRule="auto"/>
              <w:jc w:val="center"/>
              <w:rPr>
                <w:rFonts w:ascii="Times New Roman" w:hAnsi="Times New Roman" w:cs="Times New Roman"/>
                <w:sz w:val="28"/>
                <w:szCs w:val="28"/>
              </w:rPr>
            </w:pPr>
            <w:r w:rsidRPr="0017163D">
              <w:rPr>
                <w:rFonts w:ascii="Times New Roman" w:hAnsi="Times New Roman" w:cs="Times New Roman"/>
                <w:sz w:val="28"/>
                <w:szCs w:val="28"/>
              </w:rPr>
              <w:t>Кулешова Н.Н.</w:t>
            </w:r>
          </w:p>
        </w:tc>
      </w:tr>
      <w:tr w:rsidR="0017163D" w:rsidRPr="0017163D" w:rsidTr="00973AE8">
        <w:trPr>
          <w:cantSplit/>
          <w:trHeight w:val="20"/>
        </w:trPr>
        <w:tc>
          <w:tcPr>
            <w:tcW w:w="959" w:type="dxa"/>
          </w:tcPr>
          <w:p w:rsidR="0017163D" w:rsidRPr="0017163D" w:rsidRDefault="0017163D" w:rsidP="00973AE8">
            <w:pPr>
              <w:numPr>
                <w:ilvl w:val="0"/>
                <w:numId w:val="2"/>
              </w:numPr>
              <w:spacing w:after="0" w:line="216" w:lineRule="auto"/>
              <w:ind w:left="0" w:firstLine="0"/>
              <w:jc w:val="center"/>
              <w:rPr>
                <w:rFonts w:ascii="Times New Roman" w:hAnsi="Times New Roman" w:cs="Times New Roman"/>
                <w:sz w:val="28"/>
                <w:szCs w:val="28"/>
              </w:rPr>
            </w:pPr>
          </w:p>
        </w:tc>
        <w:tc>
          <w:tcPr>
            <w:tcW w:w="8363" w:type="dxa"/>
          </w:tcPr>
          <w:p w:rsidR="0017163D" w:rsidRPr="0017163D" w:rsidRDefault="0017163D" w:rsidP="00973AE8">
            <w:pPr>
              <w:pStyle w:val="14-22"/>
              <w:widowControl/>
              <w:spacing w:after="0" w:line="216" w:lineRule="auto"/>
              <w:ind w:firstLine="0"/>
              <w:rPr>
                <w:szCs w:val="28"/>
              </w:rPr>
            </w:pPr>
            <w:r w:rsidRPr="0017163D">
              <w:rPr>
                <w:szCs w:val="28"/>
              </w:rPr>
              <w:t>Участие в конкурсе на лучшую работу по вопросам избирательного права и избирательного процесса, повышения правовой и политической культуры участников избирательного процесса среди молодежи Ставропольского края</w:t>
            </w:r>
          </w:p>
        </w:tc>
        <w:tc>
          <w:tcPr>
            <w:tcW w:w="1843" w:type="dxa"/>
          </w:tcPr>
          <w:p w:rsidR="0017163D" w:rsidRPr="0017163D" w:rsidRDefault="0017163D" w:rsidP="00973AE8">
            <w:pPr>
              <w:spacing w:line="216" w:lineRule="auto"/>
              <w:jc w:val="center"/>
              <w:rPr>
                <w:rFonts w:ascii="Times New Roman" w:hAnsi="Times New Roman" w:cs="Times New Roman"/>
                <w:bCs/>
                <w:sz w:val="28"/>
                <w:szCs w:val="28"/>
              </w:rPr>
            </w:pPr>
            <w:r w:rsidRPr="0017163D">
              <w:rPr>
                <w:rFonts w:ascii="Times New Roman" w:hAnsi="Times New Roman" w:cs="Times New Roman"/>
                <w:bCs/>
                <w:sz w:val="28"/>
                <w:szCs w:val="28"/>
              </w:rPr>
              <w:t>в течение года</w:t>
            </w:r>
          </w:p>
        </w:tc>
        <w:tc>
          <w:tcPr>
            <w:tcW w:w="3685" w:type="dxa"/>
          </w:tcPr>
          <w:p w:rsidR="0017163D" w:rsidRPr="0017163D" w:rsidRDefault="0017163D" w:rsidP="00973AE8">
            <w:pPr>
              <w:spacing w:after="0" w:line="240" w:lineRule="auto"/>
              <w:jc w:val="center"/>
              <w:rPr>
                <w:rFonts w:ascii="Times New Roman" w:hAnsi="Times New Roman" w:cs="Times New Roman"/>
                <w:sz w:val="28"/>
                <w:szCs w:val="28"/>
              </w:rPr>
            </w:pPr>
            <w:r w:rsidRPr="0017163D">
              <w:rPr>
                <w:rFonts w:ascii="Times New Roman" w:hAnsi="Times New Roman" w:cs="Times New Roman"/>
                <w:sz w:val="28"/>
                <w:szCs w:val="28"/>
              </w:rPr>
              <w:t>Бородаев  А.Ю.,</w:t>
            </w:r>
          </w:p>
          <w:p w:rsidR="0017163D" w:rsidRPr="0017163D" w:rsidRDefault="0017163D" w:rsidP="00973AE8">
            <w:pPr>
              <w:spacing w:after="0" w:line="240" w:lineRule="auto"/>
              <w:jc w:val="center"/>
              <w:rPr>
                <w:rFonts w:ascii="Times New Roman" w:hAnsi="Times New Roman" w:cs="Times New Roman"/>
                <w:sz w:val="28"/>
                <w:szCs w:val="28"/>
              </w:rPr>
            </w:pPr>
            <w:r w:rsidRPr="0017163D">
              <w:rPr>
                <w:rFonts w:ascii="Times New Roman" w:hAnsi="Times New Roman" w:cs="Times New Roman"/>
                <w:sz w:val="28"/>
                <w:szCs w:val="28"/>
              </w:rPr>
              <w:t>Малыгина А.А.,</w:t>
            </w:r>
          </w:p>
          <w:p w:rsidR="0017163D" w:rsidRPr="0017163D" w:rsidRDefault="0017163D" w:rsidP="00973AE8">
            <w:pPr>
              <w:spacing w:after="0" w:line="240" w:lineRule="auto"/>
              <w:jc w:val="center"/>
              <w:rPr>
                <w:rFonts w:ascii="Times New Roman" w:hAnsi="Times New Roman" w:cs="Times New Roman"/>
                <w:sz w:val="28"/>
                <w:szCs w:val="28"/>
              </w:rPr>
            </w:pPr>
            <w:r w:rsidRPr="0017163D">
              <w:rPr>
                <w:rFonts w:ascii="Times New Roman" w:hAnsi="Times New Roman" w:cs="Times New Roman"/>
                <w:sz w:val="28"/>
                <w:szCs w:val="28"/>
              </w:rPr>
              <w:t>Воронкин М.В.,</w:t>
            </w:r>
          </w:p>
          <w:p w:rsidR="0017163D" w:rsidRPr="0017163D" w:rsidRDefault="0017163D" w:rsidP="00973AE8">
            <w:pPr>
              <w:spacing w:line="216" w:lineRule="auto"/>
              <w:jc w:val="center"/>
              <w:rPr>
                <w:rFonts w:ascii="Times New Roman" w:hAnsi="Times New Roman" w:cs="Times New Roman"/>
                <w:sz w:val="28"/>
                <w:szCs w:val="28"/>
              </w:rPr>
            </w:pPr>
            <w:r w:rsidRPr="0017163D">
              <w:rPr>
                <w:rFonts w:ascii="Times New Roman" w:hAnsi="Times New Roman" w:cs="Times New Roman"/>
                <w:sz w:val="28"/>
                <w:szCs w:val="28"/>
              </w:rPr>
              <w:t>Кулешова Н.Н.</w:t>
            </w:r>
          </w:p>
        </w:tc>
      </w:tr>
      <w:tr w:rsidR="0017163D" w:rsidRPr="0017163D" w:rsidTr="00973AE8">
        <w:trPr>
          <w:cantSplit/>
          <w:trHeight w:val="20"/>
        </w:trPr>
        <w:tc>
          <w:tcPr>
            <w:tcW w:w="959" w:type="dxa"/>
          </w:tcPr>
          <w:p w:rsidR="0017163D" w:rsidRPr="0017163D" w:rsidRDefault="0017163D" w:rsidP="00973AE8">
            <w:pPr>
              <w:numPr>
                <w:ilvl w:val="0"/>
                <w:numId w:val="2"/>
              </w:numPr>
              <w:spacing w:after="0" w:line="216" w:lineRule="auto"/>
              <w:ind w:left="0" w:firstLine="0"/>
              <w:jc w:val="center"/>
              <w:rPr>
                <w:rFonts w:ascii="Times New Roman" w:hAnsi="Times New Roman" w:cs="Times New Roman"/>
                <w:sz w:val="28"/>
                <w:szCs w:val="28"/>
              </w:rPr>
            </w:pPr>
          </w:p>
        </w:tc>
        <w:tc>
          <w:tcPr>
            <w:tcW w:w="8363" w:type="dxa"/>
          </w:tcPr>
          <w:p w:rsidR="0017163D" w:rsidRPr="0017163D" w:rsidRDefault="0017163D" w:rsidP="00973AE8">
            <w:pPr>
              <w:pStyle w:val="2"/>
              <w:widowControl/>
              <w:spacing w:line="216" w:lineRule="auto"/>
              <w:rPr>
                <w:szCs w:val="28"/>
              </w:rPr>
            </w:pPr>
            <w:r w:rsidRPr="0017163D">
              <w:rPr>
                <w:szCs w:val="28"/>
              </w:rPr>
              <w:t>Организация и проведение круглых столов со студентами профессиональных образовательных организаций и образовательных организаций высшего образования, с молодыми и будущими избирателями</w:t>
            </w:r>
          </w:p>
        </w:tc>
        <w:tc>
          <w:tcPr>
            <w:tcW w:w="1843" w:type="dxa"/>
          </w:tcPr>
          <w:p w:rsidR="0017163D" w:rsidRPr="0017163D" w:rsidRDefault="0017163D" w:rsidP="00973AE8">
            <w:pPr>
              <w:pStyle w:val="ab"/>
              <w:spacing w:line="216" w:lineRule="auto"/>
              <w:rPr>
                <w:szCs w:val="28"/>
              </w:rPr>
            </w:pPr>
            <w:r w:rsidRPr="0017163D">
              <w:rPr>
                <w:bCs/>
                <w:szCs w:val="28"/>
              </w:rPr>
              <w:t>в течение года</w:t>
            </w:r>
          </w:p>
        </w:tc>
        <w:tc>
          <w:tcPr>
            <w:tcW w:w="3685" w:type="dxa"/>
          </w:tcPr>
          <w:p w:rsidR="0017163D" w:rsidRPr="0017163D" w:rsidRDefault="0017163D" w:rsidP="00973AE8">
            <w:pPr>
              <w:spacing w:after="0" w:line="240" w:lineRule="auto"/>
              <w:jc w:val="center"/>
              <w:rPr>
                <w:rFonts w:ascii="Times New Roman" w:hAnsi="Times New Roman" w:cs="Times New Roman"/>
                <w:sz w:val="28"/>
                <w:szCs w:val="28"/>
              </w:rPr>
            </w:pPr>
            <w:r w:rsidRPr="0017163D">
              <w:rPr>
                <w:rFonts w:ascii="Times New Roman" w:hAnsi="Times New Roman" w:cs="Times New Roman"/>
                <w:sz w:val="28"/>
                <w:szCs w:val="28"/>
              </w:rPr>
              <w:t>Бородаев  А.Ю.,</w:t>
            </w:r>
          </w:p>
          <w:p w:rsidR="0017163D" w:rsidRPr="0017163D" w:rsidRDefault="0017163D" w:rsidP="00973AE8">
            <w:pPr>
              <w:spacing w:after="0" w:line="240" w:lineRule="auto"/>
              <w:jc w:val="center"/>
              <w:rPr>
                <w:rFonts w:ascii="Times New Roman" w:hAnsi="Times New Roman" w:cs="Times New Roman"/>
                <w:sz w:val="28"/>
                <w:szCs w:val="28"/>
              </w:rPr>
            </w:pPr>
            <w:r w:rsidRPr="0017163D">
              <w:rPr>
                <w:rFonts w:ascii="Times New Roman" w:hAnsi="Times New Roman" w:cs="Times New Roman"/>
                <w:sz w:val="28"/>
                <w:szCs w:val="28"/>
              </w:rPr>
              <w:t>Малыгина А.А.,</w:t>
            </w:r>
          </w:p>
          <w:p w:rsidR="0017163D" w:rsidRPr="0017163D" w:rsidRDefault="0017163D" w:rsidP="00973AE8">
            <w:pPr>
              <w:spacing w:after="0" w:line="240" w:lineRule="auto"/>
              <w:jc w:val="center"/>
              <w:rPr>
                <w:rFonts w:ascii="Times New Roman" w:hAnsi="Times New Roman" w:cs="Times New Roman"/>
                <w:sz w:val="28"/>
                <w:szCs w:val="28"/>
              </w:rPr>
            </w:pPr>
            <w:r w:rsidRPr="0017163D">
              <w:rPr>
                <w:rFonts w:ascii="Times New Roman" w:hAnsi="Times New Roman" w:cs="Times New Roman"/>
                <w:sz w:val="28"/>
                <w:szCs w:val="28"/>
              </w:rPr>
              <w:t>Воронкин М.В.,</w:t>
            </w:r>
          </w:p>
          <w:p w:rsidR="0017163D" w:rsidRPr="0017163D" w:rsidRDefault="0017163D" w:rsidP="00973AE8">
            <w:pPr>
              <w:spacing w:line="216" w:lineRule="auto"/>
              <w:jc w:val="center"/>
              <w:rPr>
                <w:rFonts w:ascii="Times New Roman" w:hAnsi="Times New Roman" w:cs="Times New Roman"/>
                <w:sz w:val="28"/>
                <w:szCs w:val="28"/>
              </w:rPr>
            </w:pPr>
            <w:r w:rsidRPr="0017163D">
              <w:rPr>
                <w:rFonts w:ascii="Times New Roman" w:hAnsi="Times New Roman" w:cs="Times New Roman"/>
                <w:sz w:val="28"/>
                <w:szCs w:val="28"/>
              </w:rPr>
              <w:t>Кулешова Н.Н.</w:t>
            </w:r>
          </w:p>
        </w:tc>
      </w:tr>
      <w:tr w:rsidR="0017163D" w:rsidRPr="0017163D" w:rsidTr="00973AE8">
        <w:trPr>
          <w:cantSplit/>
          <w:trHeight w:val="20"/>
        </w:trPr>
        <w:tc>
          <w:tcPr>
            <w:tcW w:w="959" w:type="dxa"/>
          </w:tcPr>
          <w:p w:rsidR="0017163D" w:rsidRPr="0017163D" w:rsidRDefault="0017163D" w:rsidP="00973AE8">
            <w:pPr>
              <w:numPr>
                <w:ilvl w:val="0"/>
                <w:numId w:val="2"/>
              </w:numPr>
              <w:spacing w:after="0" w:line="216" w:lineRule="auto"/>
              <w:ind w:left="0" w:firstLine="0"/>
              <w:jc w:val="center"/>
              <w:rPr>
                <w:rFonts w:ascii="Times New Roman" w:hAnsi="Times New Roman" w:cs="Times New Roman"/>
                <w:sz w:val="28"/>
                <w:szCs w:val="28"/>
              </w:rPr>
            </w:pPr>
          </w:p>
        </w:tc>
        <w:tc>
          <w:tcPr>
            <w:tcW w:w="8363" w:type="dxa"/>
          </w:tcPr>
          <w:p w:rsidR="0017163D" w:rsidRPr="0017163D" w:rsidRDefault="0017163D" w:rsidP="00973AE8">
            <w:pPr>
              <w:pStyle w:val="14-22"/>
              <w:widowControl/>
              <w:spacing w:after="0" w:line="216" w:lineRule="auto"/>
              <w:ind w:firstLine="0"/>
              <w:rPr>
                <w:szCs w:val="28"/>
              </w:rPr>
            </w:pPr>
            <w:r w:rsidRPr="0017163D">
              <w:rPr>
                <w:szCs w:val="28"/>
              </w:rPr>
              <w:t xml:space="preserve">Взаимодействие с представителями молодежных организаций и объединений Ставропольского края по вопросам повышения правовой культуры молодых и будущих избирателей </w:t>
            </w:r>
          </w:p>
        </w:tc>
        <w:tc>
          <w:tcPr>
            <w:tcW w:w="1843" w:type="dxa"/>
          </w:tcPr>
          <w:p w:rsidR="0017163D" w:rsidRPr="0017163D" w:rsidRDefault="0017163D" w:rsidP="00973AE8">
            <w:pPr>
              <w:spacing w:line="216" w:lineRule="auto"/>
              <w:jc w:val="center"/>
              <w:rPr>
                <w:rFonts w:ascii="Times New Roman" w:hAnsi="Times New Roman" w:cs="Times New Roman"/>
                <w:bCs/>
                <w:sz w:val="28"/>
                <w:szCs w:val="28"/>
              </w:rPr>
            </w:pPr>
            <w:r w:rsidRPr="0017163D">
              <w:rPr>
                <w:rFonts w:ascii="Times New Roman" w:hAnsi="Times New Roman" w:cs="Times New Roman"/>
                <w:bCs/>
                <w:sz w:val="28"/>
                <w:szCs w:val="28"/>
              </w:rPr>
              <w:t>в течение года</w:t>
            </w:r>
          </w:p>
        </w:tc>
        <w:tc>
          <w:tcPr>
            <w:tcW w:w="3685" w:type="dxa"/>
          </w:tcPr>
          <w:p w:rsidR="0017163D" w:rsidRPr="0017163D" w:rsidRDefault="0017163D" w:rsidP="00973AE8">
            <w:pPr>
              <w:spacing w:after="0" w:line="240" w:lineRule="auto"/>
              <w:jc w:val="center"/>
              <w:rPr>
                <w:rFonts w:ascii="Times New Roman" w:hAnsi="Times New Roman" w:cs="Times New Roman"/>
                <w:sz w:val="28"/>
                <w:szCs w:val="28"/>
              </w:rPr>
            </w:pPr>
            <w:r w:rsidRPr="0017163D">
              <w:rPr>
                <w:rFonts w:ascii="Times New Roman" w:hAnsi="Times New Roman" w:cs="Times New Roman"/>
                <w:sz w:val="28"/>
                <w:szCs w:val="28"/>
              </w:rPr>
              <w:t>Бородаев  А.Ю.,</w:t>
            </w:r>
          </w:p>
          <w:p w:rsidR="0017163D" w:rsidRPr="0017163D" w:rsidRDefault="0017163D" w:rsidP="00973AE8">
            <w:pPr>
              <w:spacing w:after="0" w:line="240" w:lineRule="auto"/>
              <w:jc w:val="center"/>
              <w:rPr>
                <w:rFonts w:ascii="Times New Roman" w:hAnsi="Times New Roman" w:cs="Times New Roman"/>
                <w:sz w:val="28"/>
                <w:szCs w:val="28"/>
              </w:rPr>
            </w:pPr>
            <w:r w:rsidRPr="0017163D">
              <w:rPr>
                <w:rFonts w:ascii="Times New Roman" w:hAnsi="Times New Roman" w:cs="Times New Roman"/>
                <w:sz w:val="28"/>
                <w:szCs w:val="28"/>
              </w:rPr>
              <w:t>Малыгина А.А.,</w:t>
            </w:r>
          </w:p>
          <w:p w:rsidR="0017163D" w:rsidRPr="0017163D" w:rsidRDefault="0017163D" w:rsidP="00973AE8">
            <w:pPr>
              <w:spacing w:after="0" w:line="240" w:lineRule="auto"/>
              <w:jc w:val="center"/>
              <w:rPr>
                <w:rFonts w:ascii="Times New Roman" w:hAnsi="Times New Roman" w:cs="Times New Roman"/>
                <w:sz w:val="28"/>
                <w:szCs w:val="28"/>
              </w:rPr>
            </w:pPr>
            <w:r w:rsidRPr="0017163D">
              <w:rPr>
                <w:rFonts w:ascii="Times New Roman" w:hAnsi="Times New Roman" w:cs="Times New Roman"/>
                <w:sz w:val="28"/>
                <w:szCs w:val="28"/>
              </w:rPr>
              <w:t>Воронкин М.В.,</w:t>
            </w:r>
          </w:p>
          <w:p w:rsidR="0017163D" w:rsidRPr="0017163D" w:rsidRDefault="0017163D" w:rsidP="00973AE8">
            <w:pPr>
              <w:spacing w:line="216" w:lineRule="auto"/>
              <w:jc w:val="center"/>
              <w:rPr>
                <w:rFonts w:ascii="Times New Roman" w:hAnsi="Times New Roman" w:cs="Times New Roman"/>
                <w:sz w:val="28"/>
                <w:szCs w:val="28"/>
              </w:rPr>
            </w:pPr>
            <w:r w:rsidRPr="0017163D">
              <w:rPr>
                <w:rFonts w:ascii="Times New Roman" w:hAnsi="Times New Roman" w:cs="Times New Roman"/>
                <w:sz w:val="28"/>
                <w:szCs w:val="28"/>
              </w:rPr>
              <w:t>Кулешова Н.Н.</w:t>
            </w:r>
          </w:p>
        </w:tc>
      </w:tr>
      <w:tr w:rsidR="0017163D" w:rsidRPr="0017163D" w:rsidTr="00973AE8">
        <w:trPr>
          <w:cantSplit/>
          <w:trHeight w:val="20"/>
        </w:trPr>
        <w:tc>
          <w:tcPr>
            <w:tcW w:w="959" w:type="dxa"/>
          </w:tcPr>
          <w:p w:rsidR="0017163D" w:rsidRPr="0017163D" w:rsidRDefault="0017163D" w:rsidP="00973AE8">
            <w:pPr>
              <w:numPr>
                <w:ilvl w:val="0"/>
                <w:numId w:val="2"/>
              </w:numPr>
              <w:spacing w:after="0" w:line="216" w:lineRule="auto"/>
              <w:ind w:left="0" w:firstLine="0"/>
              <w:jc w:val="center"/>
              <w:rPr>
                <w:rFonts w:ascii="Times New Roman" w:hAnsi="Times New Roman" w:cs="Times New Roman"/>
                <w:sz w:val="28"/>
                <w:szCs w:val="28"/>
              </w:rPr>
            </w:pPr>
          </w:p>
        </w:tc>
        <w:tc>
          <w:tcPr>
            <w:tcW w:w="8363" w:type="dxa"/>
          </w:tcPr>
          <w:p w:rsidR="0017163D" w:rsidRPr="0017163D" w:rsidRDefault="0017163D" w:rsidP="00973AE8">
            <w:pPr>
              <w:spacing w:line="216" w:lineRule="auto"/>
              <w:jc w:val="both"/>
              <w:rPr>
                <w:rFonts w:ascii="Times New Roman" w:hAnsi="Times New Roman" w:cs="Times New Roman"/>
                <w:sz w:val="28"/>
                <w:szCs w:val="28"/>
              </w:rPr>
            </w:pPr>
            <w:r w:rsidRPr="0017163D">
              <w:rPr>
                <w:rFonts w:ascii="Times New Roman" w:hAnsi="Times New Roman" w:cs="Times New Roman"/>
                <w:sz w:val="28"/>
                <w:szCs w:val="28"/>
              </w:rPr>
              <w:t>Обеспечение функционирования официального раздела ТИК на официальном сайте муниципального образования города-курорта Пятигорска в информационно-телекоммуникационной сети «Интернет»</w:t>
            </w:r>
          </w:p>
        </w:tc>
        <w:tc>
          <w:tcPr>
            <w:tcW w:w="1843" w:type="dxa"/>
          </w:tcPr>
          <w:p w:rsidR="0017163D" w:rsidRPr="0017163D" w:rsidRDefault="0017163D" w:rsidP="00973AE8">
            <w:pPr>
              <w:spacing w:line="216" w:lineRule="auto"/>
              <w:jc w:val="center"/>
              <w:rPr>
                <w:rFonts w:ascii="Times New Roman" w:hAnsi="Times New Roman" w:cs="Times New Roman"/>
                <w:bCs/>
                <w:sz w:val="28"/>
                <w:szCs w:val="28"/>
              </w:rPr>
            </w:pPr>
            <w:r w:rsidRPr="0017163D">
              <w:rPr>
                <w:rFonts w:ascii="Times New Roman" w:hAnsi="Times New Roman" w:cs="Times New Roman"/>
                <w:bCs/>
                <w:sz w:val="28"/>
                <w:szCs w:val="28"/>
              </w:rPr>
              <w:t>в течение года</w:t>
            </w:r>
          </w:p>
        </w:tc>
        <w:tc>
          <w:tcPr>
            <w:tcW w:w="3685" w:type="dxa"/>
          </w:tcPr>
          <w:p w:rsidR="0017163D" w:rsidRPr="0017163D" w:rsidRDefault="0017163D" w:rsidP="00973AE8">
            <w:pPr>
              <w:spacing w:after="0" w:line="240" w:lineRule="auto"/>
              <w:jc w:val="center"/>
              <w:rPr>
                <w:rFonts w:ascii="Times New Roman" w:hAnsi="Times New Roman" w:cs="Times New Roman"/>
                <w:sz w:val="28"/>
                <w:szCs w:val="28"/>
              </w:rPr>
            </w:pPr>
            <w:r w:rsidRPr="0017163D">
              <w:rPr>
                <w:rFonts w:ascii="Times New Roman" w:hAnsi="Times New Roman" w:cs="Times New Roman"/>
                <w:sz w:val="28"/>
                <w:szCs w:val="28"/>
              </w:rPr>
              <w:t>Воронкин М.В.,</w:t>
            </w:r>
          </w:p>
          <w:p w:rsidR="0017163D" w:rsidRPr="0017163D" w:rsidRDefault="0017163D" w:rsidP="00973AE8">
            <w:pPr>
              <w:spacing w:line="216" w:lineRule="auto"/>
              <w:jc w:val="center"/>
              <w:rPr>
                <w:rFonts w:ascii="Times New Roman" w:hAnsi="Times New Roman" w:cs="Times New Roman"/>
                <w:sz w:val="28"/>
                <w:szCs w:val="28"/>
              </w:rPr>
            </w:pPr>
            <w:r w:rsidRPr="0017163D">
              <w:rPr>
                <w:rFonts w:ascii="Times New Roman" w:hAnsi="Times New Roman" w:cs="Times New Roman"/>
                <w:sz w:val="28"/>
                <w:szCs w:val="28"/>
              </w:rPr>
              <w:t>Кулешова Н.Н.</w:t>
            </w:r>
          </w:p>
        </w:tc>
      </w:tr>
      <w:tr w:rsidR="0017163D" w:rsidRPr="0017163D" w:rsidTr="00973AE8">
        <w:trPr>
          <w:cantSplit/>
          <w:trHeight w:val="20"/>
        </w:trPr>
        <w:tc>
          <w:tcPr>
            <w:tcW w:w="959" w:type="dxa"/>
          </w:tcPr>
          <w:p w:rsidR="0017163D" w:rsidRPr="0017163D" w:rsidRDefault="0017163D" w:rsidP="00973AE8">
            <w:pPr>
              <w:numPr>
                <w:ilvl w:val="0"/>
                <w:numId w:val="2"/>
              </w:numPr>
              <w:spacing w:after="0" w:line="216" w:lineRule="auto"/>
              <w:ind w:left="0" w:firstLine="0"/>
              <w:jc w:val="center"/>
              <w:rPr>
                <w:rFonts w:ascii="Times New Roman" w:hAnsi="Times New Roman" w:cs="Times New Roman"/>
                <w:color w:val="0000FF"/>
                <w:sz w:val="28"/>
                <w:szCs w:val="28"/>
              </w:rPr>
            </w:pPr>
          </w:p>
        </w:tc>
        <w:tc>
          <w:tcPr>
            <w:tcW w:w="8363" w:type="dxa"/>
          </w:tcPr>
          <w:p w:rsidR="0017163D" w:rsidRPr="0017163D" w:rsidRDefault="0017163D" w:rsidP="00973AE8">
            <w:pPr>
              <w:jc w:val="both"/>
              <w:rPr>
                <w:rFonts w:ascii="Times New Roman" w:hAnsi="Times New Roman" w:cs="Times New Roman"/>
                <w:sz w:val="28"/>
                <w:szCs w:val="28"/>
              </w:rPr>
            </w:pPr>
            <w:r w:rsidRPr="0017163D">
              <w:rPr>
                <w:rFonts w:ascii="Times New Roman" w:hAnsi="Times New Roman" w:cs="Times New Roman"/>
                <w:sz w:val="28"/>
                <w:szCs w:val="28"/>
              </w:rPr>
              <w:t>Организация и проведение мероприятий по повышению правовой культуры представителей региональных отделений политических партий на территории города Пятигорска</w:t>
            </w:r>
          </w:p>
        </w:tc>
        <w:tc>
          <w:tcPr>
            <w:tcW w:w="1843" w:type="dxa"/>
          </w:tcPr>
          <w:p w:rsidR="0017163D" w:rsidRPr="0017163D" w:rsidRDefault="0017163D" w:rsidP="00973AE8">
            <w:pPr>
              <w:jc w:val="center"/>
              <w:rPr>
                <w:rFonts w:ascii="Times New Roman" w:hAnsi="Times New Roman" w:cs="Times New Roman"/>
                <w:sz w:val="28"/>
                <w:szCs w:val="28"/>
              </w:rPr>
            </w:pPr>
            <w:r w:rsidRPr="0017163D">
              <w:rPr>
                <w:rFonts w:ascii="Times New Roman" w:hAnsi="Times New Roman" w:cs="Times New Roman"/>
                <w:bCs/>
                <w:sz w:val="28"/>
                <w:szCs w:val="28"/>
              </w:rPr>
              <w:t>в течение года</w:t>
            </w:r>
          </w:p>
        </w:tc>
        <w:tc>
          <w:tcPr>
            <w:tcW w:w="3685" w:type="dxa"/>
          </w:tcPr>
          <w:p w:rsidR="0017163D" w:rsidRPr="0017163D" w:rsidRDefault="0017163D" w:rsidP="00973AE8">
            <w:pPr>
              <w:spacing w:after="0" w:line="240" w:lineRule="auto"/>
              <w:jc w:val="center"/>
              <w:rPr>
                <w:rFonts w:ascii="Times New Roman" w:hAnsi="Times New Roman" w:cs="Times New Roman"/>
                <w:sz w:val="28"/>
                <w:szCs w:val="28"/>
              </w:rPr>
            </w:pPr>
            <w:r w:rsidRPr="0017163D">
              <w:rPr>
                <w:rFonts w:ascii="Times New Roman" w:hAnsi="Times New Roman" w:cs="Times New Roman"/>
                <w:sz w:val="28"/>
                <w:szCs w:val="28"/>
              </w:rPr>
              <w:t>Бородаев  А.Ю.,</w:t>
            </w:r>
          </w:p>
          <w:p w:rsidR="0017163D" w:rsidRPr="0017163D" w:rsidRDefault="0017163D" w:rsidP="00973AE8">
            <w:pPr>
              <w:spacing w:after="0" w:line="240" w:lineRule="auto"/>
              <w:jc w:val="center"/>
              <w:rPr>
                <w:rFonts w:ascii="Times New Roman" w:hAnsi="Times New Roman" w:cs="Times New Roman"/>
                <w:sz w:val="28"/>
                <w:szCs w:val="28"/>
              </w:rPr>
            </w:pPr>
            <w:r w:rsidRPr="0017163D">
              <w:rPr>
                <w:rFonts w:ascii="Times New Roman" w:hAnsi="Times New Roman" w:cs="Times New Roman"/>
                <w:sz w:val="28"/>
                <w:szCs w:val="28"/>
              </w:rPr>
              <w:t>Малыгина А.А.,</w:t>
            </w:r>
          </w:p>
          <w:p w:rsidR="0017163D" w:rsidRPr="0017163D" w:rsidRDefault="0017163D" w:rsidP="00973AE8">
            <w:pPr>
              <w:spacing w:after="0" w:line="240" w:lineRule="auto"/>
              <w:jc w:val="center"/>
              <w:rPr>
                <w:rFonts w:ascii="Times New Roman" w:hAnsi="Times New Roman" w:cs="Times New Roman"/>
                <w:sz w:val="28"/>
                <w:szCs w:val="28"/>
              </w:rPr>
            </w:pPr>
            <w:r w:rsidRPr="0017163D">
              <w:rPr>
                <w:rFonts w:ascii="Times New Roman" w:hAnsi="Times New Roman" w:cs="Times New Roman"/>
                <w:sz w:val="28"/>
                <w:szCs w:val="28"/>
              </w:rPr>
              <w:t>Воронкин М.В.,</w:t>
            </w:r>
          </w:p>
          <w:p w:rsidR="0017163D" w:rsidRPr="0017163D" w:rsidRDefault="0017163D" w:rsidP="00973AE8">
            <w:pPr>
              <w:spacing w:line="216" w:lineRule="auto"/>
              <w:jc w:val="center"/>
              <w:rPr>
                <w:rFonts w:ascii="Times New Roman" w:hAnsi="Times New Roman" w:cs="Times New Roman"/>
                <w:sz w:val="28"/>
                <w:szCs w:val="28"/>
              </w:rPr>
            </w:pPr>
            <w:r w:rsidRPr="0017163D">
              <w:rPr>
                <w:rFonts w:ascii="Times New Roman" w:hAnsi="Times New Roman" w:cs="Times New Roman"/>
                <w:sz w:val="28"/>
                <w:szCs w:val="28"/>
              </w:rPr>
              <w:t>Кулешова Н.Н.</w:t>
            </w:r>
          </w:p>
        </w:tc>
      </w:tr>
    </w:tbl>
    <w:p w:rsidR="0017163D" w:rsidRPr="0017163D" w:rsidRDefault="0017163D" w:rsidP="0017163D">
      <w:pPr>
        <w:rPr>
          <w:rFonts w:ascii="Times New Roman" w:hAnsi="Times New Roman" w:cs="Times New Roman"/>
          <w:sz w:val="28"/>
          <w:szCs w:val="28"/>
        </w:rPr>
      </w:pPr>
    </w:p>
    <w:p w:rsidR="0017163D" w:rsidRPr="0017163D" w:rsidRDefault="0017163D" w:rsidP="004D683A">
      <w:pPr>
        <w:spacing w:after="0" w:line="240" w:lineRule="auto"/>
        <w:jc w:val="both"/>
        <w:rPr>
          <w:rFonts w:ascii="Times New Roman" w:hAnsi="Times New Roman" w:cs="Times New Roman"/>
          <w:sz w:val="28"/>
          <w:szCs w:val="28"/>
        </w:rPr>
      </w:pPr>
    </w:p>
    <w:sectPr w:rsidR="0017163D" w:rsidRPr="0017163D" w:rsidSect="00156812">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0A75" w:rsidRDefault="002A0A75" w:rsidP="0017163D">
      <w:pPr>
        <w:spacing w:after="0" w:line="240" w:lineRule="auto"/>
      </w:pPr>
      <w:r>
        <w:separator/>
      </w:r>
    </w:p>
  </w:endnote>
  <w:endnote w:type="continuationSeparator" w:id="1">
    <w:p w:rsidR="002A0A75" w:rsidRDefault="002A0A75" w:rsidP="001716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0A75" w:rsidRDefault="002A0A75" w:rsidP="0017163D">
      <w:pPr>
        <w:spacing w:after="0" w:line="240" w:lineRule="auto"/>
      </w:pPr>
      <w:r>
        <w:separator/>
      </w:r>
    </w:p>
  </w:footnote>
  <w:footnote w:type="continuationSeparator" w:id="1">
    <w:p w:rsidR="002A0A75" w:rsidRDefault="002A0A75" w:rsidP="001716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80C7B"/>
    <w:multiLevelType w:val="hybridMultilevel"/>
    <w:tmpl w:val="B6D4853C"/>
    <w:lvl w:ilvl="0" w:tplc="7C484DB8">
      <w:start w:val="1"/>
      <w:numFmt w:val="decimal"/>
      <w:lvlText w:val="2.%1."/>
      <w:lvlJc w:val="left"/>
      <w:pPr>
        <w:tabs>
          <w:tab w:val="num" w:pos="720"/>
        </w:tabs>
        <w:ind w:left="510" w:hanging="34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62742BB"/>
    <w:multiLevelType w:val="hybridMultilevel"/>
    <w:tmpl w:val="806295B6"/>
    <w:lvl w:ilvl="0" w:tplc="7464C1DA">
      <w:start w:val="1"/>
      <w:numFmt w:val="decimal"/>
      <w:lvlText w:val="1.%1."/>
      <w:lvlJc w:val="left"/>
      <w:pPr>
        <w:tabs>
          <w:tab w:val="num" w:pos="720"/>
        </w:tabs>
        <w:ind w:left="510" w:hanging="34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useFELayout/>
  </w:compat>
  <w:rsids>
    <w:rsidRoot w:val="004D683A"/>
    <w:rsid w:val="0017163D"/>
    <w:rsid w:val="002A0A75"/>
    <w:rsid w:val="003733D3"/>
    <w:rsid w:val="003B245D"/>
    <w:rsid w:val="00411499"/>
    <w:rsid w:val="004D683A"/>
    <w:rsid w:val="00B567C3"/>
    <w:rsid w:val="00EB0A23"/>
    <w:rsid w:val="00EB0FE4"/>
    <w:rsid w:val="00FD4B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3D3"/>
  </w:style>
  <w:style w:type="paragraph" w:styleId="4">
    <w:name w:val="heading 4"/>
    <w:basedOn w:val="a"/>
    <w:next w:val="a"/>
    <w:link w:val="40"/>
    <w:uiPriority w:val="9"/>
    <w:qFormat/>
    <w:rsid w:val="0017163D"/>
    <w:pPr>
      <w:keepNext/>
      <w:spacing w:after="0" w:line="240" w:lineRule="auto"/>
      <w:outlineLvl w:val="3"/>
    </w:pPr>
    <w:rPr>
      <w:rFonts w:ascii="Times New Roman" w:eastAsia="Times New Roman" w:hAnsi="Times New Roman" w:cs="Times New Roman"/>
      <w:b/>
      <w:noProof/>
      <w:color w:val="000000"/>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с отступом 21"/>
    <w:basedOn w:val="a"/>
    <w:rsid w:val="004D683A"/>
    <w:pPr>
      <w:overflowPunct w:val="0"/>
      <w:autoSpaceDE w:val="0"/>
      <w:autoSpaceDN w:val="0"/>
      <w:adjustRightInd w:val="0"/>
      <w:spacing w:after="0" w:line="480" w:lineRule="auto"/>
      <w:ind w:firstLine="709"/>
      <w:jc w:val="both"/>
      <w:textAlignment w:val="baseline"/>
    </w:pPr>
    <w:rPr>
      <w:rFonts w:ascii="Times New Roman" w:eastAsia="Times New Roman" w:hAnsi="Times New Roman" w:cs="Times New Roman"/>
      <w:sz w:val="24"/>
      <w:szCs w:val="20"/>
    </w:rPr>
  </w:style>
  <w:style w:type="character" w:styleId="a3">
    <w:name w:val="Strong"/>
    <w:uiPriority w:val="22"/>
    <w:qFormat/>
    <w:rsid w:val="00411499"/>
    <w:rPr>
      <w:b/>
      <w:bCs/>
    </w:rPr>
  </w:style>
  <w:style w:type="paragraph" w:styleId="a4">
    <w:name w:val="header"/>
    <w:basedOn w:val="a"/>
    <w:link w:val="a5"/>
    <w:uiPriority w:val="99"/>
    <w:semiHidden/>
    <w:unhideWhenUsed/>
    <w:rsid w:val="0017163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17163D"/>
  </w:style>
  <w:style w:type="paragraph" w:styleId="a6">
    <w:name w:val="footer"/>
    <w:basedOn w:val="a"/>
    <w:link w:val="a7"/>
    <w:uiPriority w:val="99"/>
    <w:semiHidden/>
    <w:unhideWhenUsed/>
    <w:rsid w:val="0017163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17163D"/>
  </w:style>
  <w:style w:type="character" w:customStyle="1" w:styleId="40">
    <w:name w:val="Заголовок 4 Знак"/>
    <w:basedOn w:val="a0"/>
    <w:link w:val="4"/>
    <w:uiPriority w:val="9"/>
    <w:rsid w:val="0017163D"/>
    <w:rPr>
      <w:rFonts w:ascii="Times New Roman" w:eastAsia="Times New Roman" w:hAnsi="Times New Roman" w:cs="Times New Roman"/>
      <w:b/>
      <w:noProof/>
      <w:color w:val="000000"/>
      <w:sz w:val="28"/>
      <w:szCs w:val="24"/>
    </w:rPr>
  </w:style>
  <w:style w:type="paragraph" w:customStyle="1" w:styleId="31">
    <w:name w:val="Основной текст 31"/>
    <w:basedOn w:val="a"/>
    <w:rsid w:val="0017163D"/>
    <w:pPr>
      <w:overflowPunct w:val="0"/>
      <w:autoSpaceDE w:val="0"/>
      <w:autoSpaceDN w:val="0"/>
      <w:adjustRightInd w:val="0"/>
      <w:spacing w:after="0" w:line="240" w:lineRule="auto"/>
      <w:jc w:val="center"/>
      <w:textAlignment w:val="baseline"/>
    </w:pPr>
    <w:rPr>
      <w:rFonts w:ascii="Times New Roman CYR" w:eastAsia="Times New Roman" w:hAnsi="Times New Roman CYR" w:cs="Times New Roman"/>
      <w:b/>
      <w:sz w:val="28"/>
      <w:szCs w:val="20"/>
    </w:rPr>
  </w:style>
  <w:style w:type="paragraph" w:customStyle="1" w:styleId="ConsPlusCell">
    <w:name w:val="ConsPlusCell"/>
    <w:rsid w:val="0017163D"/>
    <w:pPr>
      <w:widowControl w:val="0"/>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a8">
    <w:name w:val="Таб"/>
    <w:basedOn w:val="a4"/>
    <w:rsid w:val="0017163D"/>
  </w:style>
  <w:style w:type="paragraph" w:styleId="a9">
    <w:name w:val="Body Text"/>
    <w:basedOn w:val="a"/>
    <w:link w:val="aa"/>
    <w:uiPriority w:val="99"/>
    <w:rsid w:val="0017163D"/>
    <w:pPr>
      <w:spacing w:after="120" w:line="240" w:lineRule="auto"/>
      <w:jc w:val="center"/>
    </w:pPr>
    <w:rPr>
      <w:rFonts w:ascii="Times New Roman" w:eastAsia="Times New Roman" w:hAnsi="Times New Roman" w:cs="Times New Roman"/>
      <w:sz w:val="28"/>
      <w:szCs w:val="24"/>
    </w:rPr>
  </w:style>
  <w:style w:type="character" w:customStyle="1" w:styleId="aa">
    <w:name w:val="Основной текст Знак"/>
    <w:basedOn w:val="a0"/>
    <w:link w:val="a9"/>
    <w:uiPriority w:val="99"/>
    <w:rsid w:val="0017163D"/>
    <w:rPr>
      <w:rFonts w:ascii="Times New Roman" w:eastAsia="Times New Roman" w:hAnsi="Times New Roman" w:cs="Times New Roman"/>
      <w:sz w:val="28"/>
      <w:szCs w:val="24"/>
    </w:rPr>
  </w:style>
  <w:style w:type="paragraph" w:styleId="2">
    <w:name w:val="Body Text 2"/>
    <w:basedOn w:val="a"/>
    <w:link w:val="20"/>
    <w:uiPriority w:val="99"/>
    <w:rsid w:val="0017163D"/>
    <w:pPr>
      <w:widowControl w:val="0"/>
      <w:spacing w:after="0" w:line="240" w:lineRule="auto"/>
      <w:jc w:val="both"/>
    </w:pPr>
    <w:rPr>
      <w:rFonts w:ascii="Times New Roman" w:eastAsia="Times New Roman" w:hAnsi="Times New Roman" w:cs="Times New Roman"/>
      <w:sz w:val="28"/>
      <w:szCs w:val="20"/>
    </w:rPr>
  </w:style>
  <w:style w:type="character" w:customStyle="1" w:styleId="20">
    <w:name w:val="Основной текст 2 Знак"/>
    <w:basedOn w:val="a0"/>
    <w:link w:val="2"/>
    <w:uiPriority w:val="99"/>
    <w:rsid w:val="0017163D"/>
    <w:rPr>
      <w:rFonts w:ascii="Times New Roman" w:eastAsia="Times New Roman" w:hAnsi="Times New Roman" w:cs="Times New Roman"/>
      <w:sz w:val="28"/>
      <w:szCs w:val="20"/>
    </w:rPr>
  </w:style>
  <w:style w:type="paragraph" w:customStyle="1" w:styleId="14-22">
    <w:name w:val="14-22"/>
    <w:rsid w:val="0017163D"/>
    <w:pPr>
      <w:widowControl w:val="0"/>
      <w:spacing w:after="120" w:line="440" w:lineRule="exact"/>
      <w:ind w:firstLine="720"/>
      <w:jc w:val="both"/>
    </w:pPr>
    <w:rPr>
      <w:rFonts w:ascii="Times New Roman" w:eastAsia="Times New Roman" w:hAnsi="Times New Roman" w:cs="Times New Roman"/>
      <w:sz w:val="28"/>
      <w:szCs w:val="20"/>
    </w:rPr>
  </w:style>
  <w:style w:type="paragraph" w:customStyle="1" w:styleId="ab">
    <w:name w:val="Норм"/>
    <w:basedOn w:val="a"/>
    <w:rsid w:val="0017163D"/>
    <w:pPr>
      <w:spacing w:after="0" w:line="240" w:lineRule="auto"/>
      <w:jc w:val="center"/>
    </w:pPr>
    <w:rPr>
      <w:rFonts w:ascii="Times New Roman" w:eastAsia="Times New Roman"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1205</Words>
  <Characters>6870</Characters>
  <Application>Microsoft Office Word</Application>
  <DocSecurity>0</DocSecurity>
  <Lines>57</Lines>
  <Paragraphs>16</Paragraphs>
  <ScaleCrop>false</ScaleCrop>
  <Company/>
  <LinksUpToDate>false</LinksUpToDate>
  <CharactersWithSpaces>8059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2023-12-27T11:46:00Z</dcterms:created>
  <dcterms:modified xsi:type="dcterms:W3CDTF">2023-12-27T11:46:00Z</dcterms:modified>
</cp:coreProperties>
</file>