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52" w:rsidRPr="00552C1A" w:rsidRDefault="006F5652" w:rsidP="006F5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1A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6F5652" w:rsidRPr="00552C1A" w:rsidRDefault="006F5652" w:rsidP="006F5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1A">
        <w:rPr>
          <w:rFonts w:ascii="Times New Roman" w:hAnsi="Times New Roman" w:cs="Times New Roman"/>
          <w:b/>
          <w:sz w:val="28"/>
          <w:szCs w:val="28"/>
        </w:rPr>
        <w:t>ГОРОДА ПЯТИГОРСКА</w:t>
      </w:r>
    </w:p>
    <w:p w:rsidR="00687109" w:rsidRDefault="00687109" w:rsidP="00687109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6F5652" w:rsidRPr="00552C1A" w:rsidRDefault="006F5652" w:rsidP="006F5652">
      <w:pPr>
        <w:tabs>
          <w:tab w:val="left" w:pos="4253"/>
        </w:tabs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552C1A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6F5652" w:rsidRPr="00552C1A" w:rsidRDefault="006F5652" w:rsidP="006F5652">
      <w:pPr>
        <w:rPr>
          <w:rFonts w:ascii="Times New Roman" w:hAnsi="Times New Roman" w:cs="Times New Roman"/>
          <w:sz w:val="28"/>
          <w:szCs w:val="28"/>
        </w:rPr>
      </w:pPr>
    </w:p>
    <w:p w:rsidR="006F5652" w:rsidRPr="00552C1A" w:rsidRDefault="003839B8" w:rsidP="006F5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января</w:t>
      </w:r>
      <w:r w:rsidR="006F5652" w:rsidRPr="00552C1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F5652" w:rsidRPr="00552C1A">
        <w:rPr>
          <w:rFonts w:ascii="Times New Roman" w:hAnsi="Times New Roman" w:cs="Times New Roman"/>
          <w:sz w:val="28"/>
          <w:szCs w:val="28"/>
        </w:rPr>
        <w:t xml:space="preserve"> г.</w:t>
      </w:r>
      <w:r w:rsidR="006F5652" w:rsidRPr="00552C1A">
        <w:rPr>
          <w:rFonts w:ascii="Times New Roman" w:hAnsi="Times New Roman" w:cs="Times New Roman"/>
          <w:sz w:val="28"/>
          <w:szCs w:val="28"/>
        </w:rPr>
        <w:tab/>
      </w:r>
      <w:r w:rsidR="006F5652" w:rsidRPr="00552C1A">
        <w:rPr>
          <w:rFonts w:ascii="Times New Roman" w:hAnsi="Times New Roman" w:cs="Times New Roman"/>
          <w:sz w:val="28"/>
          <w:szCs w:val="28"/>
        </w:rPr>
        <w:tab/>
      </w:r>
      <w:r w:rsidR="006F5652" w:rsidRPr="00552C1A">
        <w:rPr>
          <w:rFonts w:ascii="Times New Roman" w:hAnsi="Times New Roman" w:cs="Times New Roman"/>
          <w:sz w:val="28"/>
          <w:szCs w:val="28"/>
        </w:rPr>
        <w:tab/>
      </w:r>
      <w:r w:rsidR="006F5652" w:rsidRPr="00552C1A">
        <w:rPr>
          <w:rFonts w:ascii="Times New Roman" w:hAnsi="Times New Roman" w:cs="Times New Roman"/>
          <w:sz w:val="28"/>
          <w:szCs w:val="28"/>
        </w:rPr>
        <w:tab/>
      </w:r>
      <w:r w:rsidR="006F5652" w:rsidRPr="00552C1A">
        <w:rPr>
          <w:rFonts w:ascii="Times New Roman" w:hAnsi="Times New Roman" w:cs="Times New Roman"/>
          <w:sz w:val="28"/>
          <w:szCs w:val="28"/>
        </w:rPr>
        <w:tab/>
      </w:r>
      <w:r w:rsidR="006F5652" w:rsidRPr="00552C1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F5652" w:rsidRPr="00552C1A">
        <w:rPr>
          <w:rFonts w:ascii="Times New Roman" w:hAnsi="Times New Roman" w:cs="Times New Roman"/>
          <w:sz w:val="28"/>
          <w:szCs w:val="28"/>
        </w:rPr>
        <w:tab/>
        <w:t xml:space="preserve">     № 3</w:t>
      </w:r>
      <w:r w:rsidR="00B53FFB">
        <w:rPr>
          <w:rFonts w:ascii="Times New Roman" w:hAnsi="Times New Roman" w:cs="Times New Roman"/>
          <w:sz w:val="28"/>
          <w:szCs w:val="28"/>
        </w:rPr>
        <w:t>8</w:t>
      </w:r>
      <w:r w:rsidR="00687109">
        <w:rPr>
          <w:rFonts w:ascii="Times New Roman" w:hAnsi="Times New Roman" w:cs="Times New Roman"/>
          <w:sz w:val="28"/>
          <w:szCs w:val="28"/>
        </w:rPr>
        <w:t>/166</w:t>
      </w:r>
    </w:p>
    <w:p w:rsidR="006F5652" w:rsidRPr="00552C1A" w:rsidRDefault="006F5652" w:rsidP="006F56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C1A">
        <w:rPr>
          <w:rFonts w:ascii="Times New Roman" w:hAnsi="Times New Roman" w:cs="Times New Roman"/>
          <w:sz w:val="28"/>
          <w:szCs w:val="28"/>
        </w:rPr>
        <w:t>г. Пятигорск</w:t>
      </w:r>
    </w:p>
    <w:p w:rsidR="00F471CE" w:rsidRDefault="006F5652" w:rsidP="0000513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>Об образовании избирательных участков в местах временного пребывания избирателей</w:t>
      </w:r>
      <w:r>
        <w:rPr>
          <w:rFonts w:ascii="Times New Roman" w:hAnsi="Times New Roman" w:cs="Times New Roman"/>
          <w:sz w:val="28"/>
          <w:szCs w:val="28"/>
        </w:rPr>
        <w:t xml:space="preserve"> в период подготовки и проведения выборов</w:t>
      </w:r>
      <w:r w:rsidRPr="00333B48">
        <w:rPr>
          <w:rFonts w:ascii="Times New Roman" w:hAnsi="Times New Roman" w:cs="Times New Roman"/>
          <w:sz w:val="28"/>
          <w:szCs w:val="28"/>
        </w:rPr>
        <w:t xml:space="preserve"> </w:t>
      </w:r>
      <w:r w:rsidRPr="006F5652">
        <w:rPr>
          <w:rFonts w:ascii="Times New Roman" w:hAnsi="Times New Roman" w:cs="Times New Roman"/>
          <w:sz w:val="28"/>
          <w:szCs w:val="28"/>
        </w:rPr>
        <w:t>на территории гор</w:t>
      </w:r>
      <w:r w:rsidRPr="006F5652">
        <w:rPr>
          <w:rFonts w:ascii="Times New Roman" w:hAnsi="Times New Roman" w:cs="Times New Roman"/>
          <w:sz w:val="28"/>
          <w:szCs w:val="28"/>
        </w:rPr>
        <w:t>о</w:t>
      </w:r>
      <w:r w:rsidRPr="006F5652">
        <w:rPr>
          <w:rFonts w:ascii="Times New Roman" w:hAnsi="Times New Roman" w:cs="Times New Roman"/>
          <w:sz w:val="28"/>
          <w:szCs w:val="28"/>
        </w:rPr>
        <w:t>да Пятигорска</w:t>
      </w:r>
    </w:p>
    <w:p w:rsidR="006F5652" w:rsidRDefault="006F5652" w:rsidP="006F5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652" w:rsidRDefault="006F5652" w:rsidP="006F5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652" w:rsidRDefault="006F5652" w:rsidP="006F5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5 статьи 19 Федерального закона «Об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гарантиях избирательных прав и права на участие в референдуме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 Российской Федерации», подпунктом 1 пункта 3 статьи 25 Федерального закона «О выборах Президента Российской Федерации», пункта 4 статьи 7 Закона Ставропольского края «О системе избирательных комиссий в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польском крае», постановлением Избирательной комиссии Ставропольского края</w:t>
      </w:r>
      <w:r w:rsidR="007A6969">
        <w:rPr>
          <w:rFonts w:ascii="Times New Roman" w:hAnsi="Times New Roman" w:cs="Times New Roman"/>
          <w:sz w:val="28"/>
          <w:szCs w:val="28"/>
        </w:rPr>
        <w:t xml:space="preserve"> от 22 декабря 2023 года № 63/521-7 «Об образовании избирательных участков в местах временного пребывания избирателей в период подготовки и проведения выборов Президента Российской Федерации, назначенных на 17 марта 2024 года» территориальная избирательная комиссия города Пят</w:t>
      </w:r>
      <w:r w:rsidR="007A6969">
        <w:rPr>
          <w:rFonts w:ascii="Times New Roman" w:hAnsi="Times New Roman" w:cs="Times New Roman"/>
          <w:sz w:val="28"/>
          <w:szCs w:val="28"/>
        </w:rPr>
        <w:t>и</w:t>
      </w:r>
      <w:r w:rsidR="007A6969">
        <w:rPr>
          <w:rFonts w:ascii="Times New Roman" w:hAnsi="Times New Roman" w:cs="Times New Roman"/>
          <w:sz w:val="28"/>
          <w:szCs w:val="28"/>
        </w:rPr>
        <w:t>горска</w:t>
      </w:r>
    </w:p>
    <w:p w:rsidR="007A6969" w:rsidRDefault="007A6969" w:rsidP="006F5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969" w:rsidRDefault="007A6969" w:rsidP="006F5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652" w:rsidRDefault="007A6969" w:rsidP="006F5652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E2265E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7A6969" w:rsidRDefault="007A6969" w:rsidP="006F5652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7A6969" w:rsidRDefault="007A6969" w:rsidP="007A6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96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7A6969">
        <w:rPr>
          <w:rFonts w:ascii="Times New Roman" w:hAnsi="Times New Roman" w:cs="Times New Roman"/>
          <w:sz w:val="28"/>
          <w:szCs w:val="28"/>
        </w:rPr>
        <w:t xml:space="preserve"> </w:t>
      </w:r>
      <w:r w:rsidRPr="007A6969">
        <w:rPr>
          <w:rFonts w:ascii="Times New Roman" w:hAnsi="Times New Roman" w:cs="Times New Roman"/>
          <w:bCs/>
          <w:sz w:val="28"/>
          <w:szCs w:val="28"/>
        </w:rPr>
        <w:t xml:space="preserve">Образовать избирательные участки </w:t>
      </w:r>
      <w:r w:rsidRPr="007A6969">
        <w:rPr>
          <w:rFonts w:ascii="Times New Roman" w:hAnsi="Times New Roman" w:cs="Times New Roman"/>
          <w:color w:val="000000" w:themeColor="text1"/>
          <w:sz w:val="28"/>
          <w:szCs w:val="28"/>
        </w:rPr>
        <w:t>в местах временного пребывания избирателей</w:t>
      </w:r>
      <w:r w:rsidR="00687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687109">
        <w:rPr>
          <w:rFonts w:ascii="Times New Roman" w:hAnsi="Times New Roman" w:cs="Times New Roman"/>
          <w:sz w:val="28"/>
          <w:szCs w:val="28"/>
        </w:rPr>
        <w:t>утвердить количественный состав участковых избир</w:t>
      </w:r>
      <w:r w:rsidR="00687109">
        <w:rPr>
          <w:rFonts w:ascii="Times New Roman" w:hAnsi="Times New Roman" w:cs="Times New Roman"/>
          <w:sz w:val="28"/>
          <w:szCs w:val="28"/>
        </w:rPr>
        <w:t>а</w:t>
      </w:r>
      <w:r w:rsidR="00687109">
        <w:rPr>
          <w:rFonts w:ascii="Times New Roman" w:hAnsi="Times New Roman" w:cs="Times New Roman"/>
          <w:sz w:val="28"/>
          <w:szCs w:val="28"/>
        </w:rPr>
        <w:t>тельных комиссий, расположенных в местах временного пребывания избир</w:t>
      </w:r>
      <w:r w:rsidR="00687109">
        <w:rPr>
          <w:rFonts w:ascii="Times New Roman" w:hAnsi="Times New Roman" w:cs="Times New Roman"/>
          <w:sz w:val="28"/>
          <w:szCs w:val="28"/>
        </w:rPr>
        <w:t>а</w:t>
      </w:r>
      <w:r w:rsidR="00687109">
        <w:rPr>
          <w:rFonts w:ascii="Times New Roman" w:hAnsi="Times New Roman" w:cs="Times New Roman"/>
          <w:sz w:val="28"/>
          <w:szCs w:val="28"/>
        </w:rPr>
        <w:t>телей на территории города Пятигорска</w:t>
      </w:r>
      <w:r w:rsidR="00B53FFB">
        <w:rPr>
          <w:rFonts w:ascii="Times New Roman" w:hAnsi="Times New Roman" w:cs="Times New Roman"/>
          <w:sz w:val="28"/>
          <w:szCs w:val="28"/>
        </w:rPr>
        <w:t>,</w:t>
      </w:r>
      <w:r w:rsidRPr="007A6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</w:t>
      </w:r>
      <w:r w:rsidR="00B5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6969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постановлению.</w:t>
      </w:r>
    </w:p>
    <w:p w:rsidR="00284725" w:rsidRDefault="00284725" w:rsidP="007A6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725" w:rsidRDefault="00284725" w:rsidP="007A6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Определить, что срок полномочий участковых избирательных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миссий, образованных в местах временного пребывания избирателей истек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 через десять дней со дня официального опубликования результатов выб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ров, если в вышестоящую комиссию не поступили жалобы (заявления) на действия (бездействие) данной комиссии, в результате которых были нар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шены порядок голосования и (или) порядок подсчёта голосов, либо если по данным фактам не ведётся судебное разбирательство.</w:t>
      </w:r>
    </w:p>
    <w:p w:rsidR="00284725" w:rsidRDefault="00284725" w:rsidP="007A6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725" w:rsidRDefault="00284725" w:rsidP="00284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6B0B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6B0BD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</w:t>
      </w:r>
      <w:proofErr w:type="spellStart"/>
      <w:r w:rsidRPr="006B0BDE">
        <w:rPr>
          <w:rFonts w:ascii="Times New Roman" w:hAnsi="Times New Roman" w:cs="Times New Roman"/>
          <w:sz w:val="28"/>
          <w:szCs w:val="28"/>
        </w:rPr>
        <w:t>pyatigorsk</w:t>
      </w:r>
      <w:proofErr w:type="spellEnd"/>
      <w:r w:rsidRPr="006B0BDE">
        <w:rPr>
          <w:rFonts w:ascii="Times New Roman" w:hAnsi="Times New Roman" w:cs="Times New Roman"/>
          <w:sz w:val="28"/>
          <w:szCs w:val="28"/>
        </w:rPr>
        <w:t>.</w:t>
      </w:r>
      <w:r w:rsidRPr="006B0BD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6B0BDE">
        <w:rPr>
          <w:rFonts w:ascii="Times New Roman" w:hAnsi="Times New Roman" w:cs="Times New Roman"/>
          <w:sz w:val="28"/>
          <w:szCs w:val="28"/>
        </w:rPr>
        <w:t>.</w:t>
      </w:r>
    </w:p>
    <w:p w:rsidR="00284725" w:rsidRDefault="00284725" w:rsidP="00284725">
      <w:pPr>
        <w:tabs>
          <w:tab w:val="left" w:pos="9355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725" w:rsidRPr="007A6969" w:rsidRDefault="00284725" w:rsidP="007A6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6969" w:rsidRDefault="007A6969" w:rsidP="00687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69">
        <w:rPr>
          <w:rFonts w:ascii="Times New Roman" w:hAnsi="Times New Roman" w:cs="Times New Roman"/>
          <w:sz w:val="28"/>
          <w:szCs w:val="28"/>
        </w:rPr>
        <w:tab/>
      </w:r>
    </w:p>
    <w:p w:rsidR="007A6969" w:rsidRDefault="007A6969" w:rsidP="007A6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4725">
        <w:rPr>
          <w:rFonts w:ascii="Times New Roman" w:hAnsi="Times New Roman" w:cs="Times New Roman"/>
          <w:sz w:val="28"/>
          <w:szCs w:val="28"/>
        </w:rPr>
        <w:t>4</w:t>
      </w:r>
      <w:r w:rsidRPr="007A6969">
        <w:rPr>
          <w:rFonts w:ascii="Times New Roman" w:hAnsi="Times New Roman" w:cs="Times New Roman"/>
          <w:sz w:val="28"/>
          <w:szCs w:val="28"/>
        </w:rPr>
        <w:t>. Настоящее постановления вступает в силу со дня его подписания</w:t>
      </w:r>
      <w:r w:rsidR="00687109">
        <w:rPr>
          <w:rFonts w:ascii="Times New Roman" w:hAnsi="Times New Roman" w:cs="Times New Roman"/>
          <w:sz w:val="28"/>
          <w:szCs w:val="28"/>
        </w:rPr>
        <w:t>.</w:t>
      </w:r>
    </w:p>
    <w:p w:rsidR="00687109" w:rsidRPr="007A6969" w:rsidRDefault="00687109" w:rsidP="007A6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652" w:rsidRDefault="006F5652" w:rsidP="0068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4725">
        <w:rPr>
          <w:rFonts w:ascii="Times New Roman" w:hAnsi="Times New Roman" w:cs="Times New Roman"/>
          <w:sz w:val="28"/>
          <w:szCs w:val="28"/>
        </w:rPr>
        <w:t>5</w:t>
      </w:r>
      <w:r w:rsidR="00687109" w:rsidRPr="00687109">
        <w:rPr>
          <w:rFonts w:ascii="Times New Roman" w:hAnsi="Times New Roman" w:cs="Times New Roman"/>
          <w:sz w:val="28"/>
          <w:szCs w:val="28"/>
        </w:rPr>
        <w:t>.</w:t>
      </w:r>
      <w:r w:rsidR="00831D5D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687109" w:rsidRPr="00687109">
        <w:rPr>
          <w:rFonts w:ascii="Times New Roman" w:hAnsi="Times New Roman" w:cs="Times New Roman"/>
          <w:sz w:val="28"/>
          <w:szCs w:val="28"/>
        </w:rPr>
        <w:t xml:space="preserve"> настоящее постановление в Избирательную комиссию Ставропольского края</w:t>
      </w:r>
      <w:r w:rsidR="00687109">
        <w:rPr>
          <w:rFonts w:ascii="Times New Roman" w:hAnsi="Times New Roman" w:cs="Times New Roman"/>
          <w:sz w:val="28"/>
          <w:szCs w:val="28"/>
        </w:rPr>
        <w:t>.</w:t>
      </w:r>
    </w:p>
    <w:p w:rsidR="00687109" w:rsidRDefault="00687109" w:rsidP="0068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725" w:rsidRDefault="00284725" w:rsidP="0068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87109" w:rsidRPr="00687109" w:rsidTr="00F75A9B">
        <w:tc>
          <w:tcPr>
            <w:tcW w:w="3190" w:type="dxa"/>
            <w:vAlign w:val="bottom"/>
          </w:tcPr>
          <w:p w:rsidR="00687109" w:rsidRPr="00687109" w:rsidRDefault="00687109" w:rsidP="00F75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10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190" w:type="dxa"/>
            <w:vAlign w:val="bottom"/>
          </w:tcPr>
          <w:p w:rsidR="00687109" w:rsidRPr="00687109" w:rsidRDefault="00687109" w:rsidP="00F75A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87109" w:rsidRPr="00687109" w:rsidRDefault="00687109" w:rsidP="00F75A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7109">
              <w:rPr>
                <w:rFonts w:ascii="Times New Roman" w:hAnsi="Times New Roman" w:cs="Times New Roman"/>
                <w:sz w:val="28"/>
                <w:szCs w:val="28"/>
              </w:rPr>
              <w:t>А.Ю. Бородаев</w:t>
            </w:r>
          </w:p>
        </w:tc>
      </w:tr>
      <w:tr w:rsidR="00687109" w:rsidRPr="00687109" w:rsidTr="00F75A9B">
        <w:trPr>
          <w:trHeight w:val="70"/>
        </w:trPr>
        <w:tc>
          <w:tcPr>
            <w:tcW w:w="3190" w:type="dxa"/>
            <w:vAlign w:val="bottom"/>
          </w:tcPr>
          <w:p w:rsidR="00687109" w:rsidRPr="00687109" w:rsidRDefault="00687109" w:rsidP="00F75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109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687109" w:rsidRPr="00687109" w:rsidRDefault="00687109" w:rsidP="00F75A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87109" w:rsidRPr="00687109" w:rsidRDefault="00687109" w:rsidP="00F75A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7109">
              <w:rPr>
                <w:rFonts w:ascii="Times New Roman" w:hAnsi="Times New Roman" w:cs="Times New Roman"/>
                <w:sz w:val="28"/>
                <w:szCs w:val="28"/>
              </w:rPr>
              <w:t>Н.Н. Кулешова</w:t>
            </w:r>
          </w:p>
        </w:tc>
      </w:tr>
    </w:tbl>
    <w:p w:rsidR="00687109" w:rsidRDefault="00687109" w:rsidP="0068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13D" w:rsidRDefault="0000513D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87109" w:rsidRDefault="00687109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7109" w:rsidRDefault="00687109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109" w:rsidRPr="0014576A" w:rsidRDefault="00687109" w:rsidP="0068710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687109" w:rsidRDefault="003839B8" w:rsidP="00687109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09.01.2024</w:t>
      </w:r>
      <w:r w:rsidR="00687109">
        <w:rPr>
          <w:rFonts w:ascii="Times New Roman" w:hAnsi="Times New Roman" w:cs="Times New Roman"/>
          <w:sz w:val="24"/>
          <w:szCs w:val="24"/>
        </w:rPr>
        <w:t xml:space="preserve"> </w:t>
      </w:r>
      <w:r w:rsidR="00687109"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 w:rsidR="00B53FFB">
        <w:rPr>
          <w:rFonts w:ascii="Times New Roman" w:hAnsi="Times New Roman" w:cs="Times New Roman"/>
          <w:sz w:val="24"/>
          <w:szCs w:val="24"/>
        </w:rPr>
        <w:t>38</w:t>
      </w:r>
      <w:r w:rsidR="00687109">
        <w:rPr>
          <w:rFonts w:ascii="Times New Roman" w:hAnsi="Times New Roman" w:cs="Times New Roman"/>
          <w:sz w:val="24"/>
          <w:szCs w:val="24"/>
        </w:rPr>
        <w:t>/166</w:t>
      </w:r>
    </w:p>
    <w:p w:rsidR="00575014" w:rsidRDefault="00575014" w:rsidP="00575014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87109" w:rsidRDefault="00575014" w:rsidP="0057501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A6969">
        <w:rPr>
          <w:rFonts w:ascii="Times New Roman" w:hAnsi="Times New Roman" w:cs="Times New Roman"/>
          <w:bCs/>
          <w:sz w:val="28"/>
          <w:szCs w:val="28"/>
        </w:rPr>
        <w:t xml:space="preserve">збирательные участки </w:t>
      </w:r>
      <w:r w:rsidRPr="007A6969">
        <w:rPr>
          <w:rFonts w:ascii="Times New Roman" w:hAnsi="Times New Roman" w:cs="Times New Roman"/>
          <w:color w:val="000000" w:themeColor="text1"/>
          <w:sz w:val="28"/>
          <w:szCs w:val="28"/>
        </w:rPr>
        <w:t>в местах временного пребывания избирателей</w:t>
      </w:r>
    </w:p>
    <w:p w:rsidR="00575014" w:rsidRDefault="00575014" w:rsidP="005750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7109" w:rsidRPr="0014576A" w:rsidRDefault="00687109" w:rsidP="00687109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176" w:type="dxa"/>
        <w:tblLayout w:type="fixed"/>
        <w:tblLook w:val="04A0"/>
      </w:tblPr>
      <w:tblGrid>
        <w:gridCol w:w="993"/>
        <w:gridCol w:w="3544"/>
        <w:gridCol w:w="3260"/>
        <w:gridCol w:w="1559"/>
      </w:tblGrid>
      <w:tr w:rsidR="00687109" w:rsidRPr="00017F8C" w:rsidTr="002644DE">
        <w:tc>
          <w:tcPr>
            <w:tcW w:w="993" w:type="dxa"/>
          </w:tcPr>
          <w:p w:rsidR="00687109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УИК</w:t>
            </w:r>
          </w:p>
        </w:tc>
        <w:tc>
          <w:tcPr>
            <w:tcW w:w="3544" w:type="dxa"/>
          </w:tcPr>
          <w:p w:rsidR="00687109" w:rsidRPr="00017F8C" w:rsidRDefault="00D416A7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участка</w:t>
            </w:r>
          </w:p>
        </w:tc>
        <w:tc>
          <w:tcPr>
            <w:tcW w:w="3260" w:type="dxa"/>
          </w:tcPr>
          <w:p w:rsidR="00687109" w:rsidRPr="00017F8C" w:rsidRDefault="00687109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Местонахождение участк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и помещения для голосов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687109" w:rsidRPr="00017F8C" w:rsidRDefault="00687109" w:rsidP="0068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  <w:r w:rsidR="0026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 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ковой изб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рательной комиссии</w:t>
            </w:r>
          </w:p>
        </w:tc>
      </w:tr>
      <w:tr w:rsidR="002644DE" w:rsidRPr="00017F8C" w:rsidTr="002644DE">
        <w:tc>
          <w:tcPr>
            <w:tcW w:w="993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3544" w:type="dxa"/>
          </w:tcPr>
          <w:p w:rsidR="002644DE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ГБУЗ СК «Пятигорская горо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 xml:space="preserve">ская клиническая больница </w:t>
            </w:r>
            <w:r w:rsidR="000C05D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ГБУЗ СК «Пятигорский прот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вотуберкулезный диспансер»</w:t>
            </w:r>
          </w:p>
        </w:tc>
        <w:tc>
          <w:tcPr>
            <w:tcW w:w="3260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ГБУЗ СК «Пятигорская г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родская клиническая бол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ница № 2»</w:t>
            </w:r>
            <w:r w:rsidR="000C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г. Пятигорск, ул. Адмиральского, 6</w:t>
            </w:r>
            <w:r w:rsidR="000C05DE">
              <w:rPr>
                <w:rFonts w:ascii="Times New Roman" w:hAnsi="Times New Roman" w:cs="Times New Roman"/>
                <w:sz w:val="24"/>
                <w:szCs w:val="24"/>
              </w:rPr>
              <w:t>, тел.: 8(8793) 40-50-70</w:t>
            </w:r>
          </w:p>
        </w:tc>
        <w:tc>
          <w:tcPr>
            <w:tcW w:w="1559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44DE" w:rsidRPr="00017F8C" w:rsidTr="002644DE">
        <w:tc>
          <w:tcPr>
            <w:tcW w:w="993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3544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казённое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 xml:space="preserve"> «Следственный изолятор № 2 УФСИН России по СК»</w:t>
            </w:r>
          </w:p>
        </w:tc>
        <w:tc>
          <w:tcPr>
            <w:tcW w:w="3260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казённое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 xml:space="preserve"> «Следственный из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лятор № 2 УФСИН России по СК»</w:t>
            </w:r>
            <w:r w:rsidR="003839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Пятигорск, ул. </w:t>
            </w:r>
            <w:proofErr w:type="spellStart"/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05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плосерная</w:t>
            </w:r>
            <w:proofErr w:type="spellEnd"/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, 123</w:t>
            </w:r>
            <w:r w:rsidR="003839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5DE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 w:rsidR="003839B8">
              <w:rPr>
                <w:rFonts w:ascii="Times New Roman" w:hAnsi="Times New Roman" w:cs="Times New Roman"/>
                <w:sz w:val="24"/>
                <w:szCs w:val="24"/>
              </w:rPr>
              <w:t xml:space="preserve"> 8(8793) 31-30-</w:t>
            </w:r>
            <w:r w:rsidR="003839B8" w:rsidRPr="003839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44DE" w:rsidRPr="00017F8C" w:rsidTr="002644DE">
        <w:tc>
          <w:tcPr>
            <w:tcW w:w="993" w:type="dxa"/>
          </w:tcPr>
          <w:p w:rsidR="002644DE" w:rsidRPr="00017F8C" w:rsidRDefault="002644DE" w:rsidP="00F75A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1115</w:t>
            </w:r>
          </w:p>
        </w:tc>
        <w:tc>
          <w:tcPr>
            <w:tcW w:w="3544" w:type="dxa"/>
          </w:tcPr>
          <w:p w:rsidR="002644DE" w:rsidRPr="00017F8C" w:rsidRDefault="002644DE" w:rsidP="002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Ставропольского края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 xml:space="preserve"> «Горо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 xml:space="preserve">ская клиническая больница» города Пятигорска; </w:t>
            </w:r>
          </w:p>
          <w:p w:rsidR="002644DE" w:rsidRDefault="002644DE" w:rsidP="002644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bCs/>
                <w:sz w:val="24"/>
                <w:szCs w:val="24"/>
              </w:rPr>
              <w:t>ГБУЗ СК «Родильный дом г</w:t>
            </w:r>
            <w:r w:rsidRPr="00017F8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17F8C">
              <w:rPr>
                <w:rFonts w:ascii="Times New Roman" w:hAnsi="Times New Roman" w:cs="Times New Roman"/>
                <w:bCs/>
                <w:sz w:val="24"/>
                <w:szCs w:val="24"/>
              </w:rPr>
              <w:t>рода Пятигорска»</w:t>
            </w:r>
          </w:p>
          <w:p w:rsidR="002644DE" w:rsidRPr="00017F8C" w:rsidRDefault="002644DE" w:rsidP="00F7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bCs/>
                <w:sz w:val="24"/>
                <w:szCs w:val="24"/>
              </w:rPr>
              <w:t>ГБУЗ  СК «Пятигорский онк</w:t>
            </w:r>
            <w:r w:rsidRPr="00017F8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17F8C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логический диспансер»</w:t>
            </w:r>
          </w:p>
        </w:tc>
        <w:tc>
          <w:tcPr>
            <w:tcW w:w="3260" w:type="dxa"/>
          </w:tcPr>
          <w:p w:rsidR="002644DE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ГБУЗ СК «Городская клин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ческая больница» города П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тигорска</w:t>
            </w:r>
            <w:r w:rsidR="003839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г. Пятигорск, ул. Пирогова, 22</w:t>
            </w:r>
          </w:p>
          <w:p w:rsidR="000C05DE" w:rsidRPr="00017F8C" w:rsidRDefault="000C05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8(8793)</w:t>
            </w:r>
            <w:r w:rsidR="00681DE7">
              <w:rPr>
                <w:rFonts w:ascii="Times New Roman" w:hAnsi="Times New Roman" w:cs="Times New Roman"/>
                <w:sz w:val="24"/>
                <w:szCs w:val="24"/>
              </w:rPr>
              <w:t xml:space="preserve"> 39-38-92</w:t>
            </w:r>
          </w:p>
        </w:tc>
        <w:tc>
          <w:tcPr>
            <w:tcW w:w="1559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44DE" w:rsidRPr="00017F8C" w:rsidTr="002644DE">
        <w:tc>
          <w:tcPr>
            <w:tcW w:w="993" w:type="dxa"/>
          </w:tcPr>
          <w:p w:rsidR="002644DE" w:rsidRDefault="002644DE" w:rsidP="00F7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3544" w:type="dxa"/>
          </w:tcPr>
          <w:p w:rsidR="002644DE" w:rsidRDefault="002644DE" w:rsidP="002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реждение профсоюзов  «Сан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торий «Родник»</w:t>
            </w:r>
          </w:p>
          <w:p w:rsidR="002644DE" w:rsidRDefault="002644DE" w:rsidP="002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«Санаторий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Пятигорье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44DE" w:rsidRDefault="002644DE" w:rsidP="002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 «Санаторий им. С.М.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 ФМБА России»</w:t>
            </w:r>
          </w:p>
          <w:p w:rsidR="002644DE" w:rsidRDefault="002644DE" w:rsidP="00F7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ПГНИИК ФМБА России Пятигорская клиника</w:t>
            </w:r>
          </w:p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«Санаторий «Галерея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лас»</w:t>
            </w:r>
          </w:p>
        </w:tc>
        <w:tc>
          <w:tcPr>
            <w:tcW w:w="3260" w:type="dxa"/>
          </w:tcPr>
          <w:p w:rsidR="002644DE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Лечебно-профилактическое учреждение профсоюзов  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«Санаторий «Родник»</w:t>
            </w:r>
            <w:r w:rsidR="003839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г. П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тигорск, бульвар Гагарина, 21</w:t>
            </w:r>
          </w:p>
          <w:p w:rsidR="000C05DE" w:rsidRPr="00017F8C" w:rsidRDefault="000C05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8(8793) </w:t>
            </w:r>
            <w:r w:rsidR="00D17F77">
              <w:rPr>
                <w:rFonts w:ascii="Times New Roman" w:hAnsi="Times New Roman" w:cs="Times New Roman"/>
                <w:sz w:val="24"/>
                <w:szCs w:val="24"/>
              </w:rPr>
              <w:t>30-14-19</w:t>
            </w:r>
          </w:p>
        </w:tc>
        <w:tc>
          <w:tcPr>
            <w:tcW w:w="1559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44DE" w:rsidRPr="00017F8C" w:rsidTr="002644DE">
        <w:tc>
          <w:tcPr>
            <w:tcW w:w="993" w:type="dxa"/>
          </w:tcPr>
          <w:p w:rsidR="002644DE" w:rsidRDefault="002644DE" w:rsidP="00F7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3544" w:type="dxa"/>
          </w:tcPr>
          <w:p w:rsidR="002644DE" w:rsidRDefault="002644DE" w:rsidP="002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«Тарханы»</w:t>
            </w:r>
          </w:p>
          <w:p w:rsidR="002644DE" w:rsidRDefault="002644DE" w:rsidP="002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ЛПУП «Санаторий «Ленинские скалы»</w:t>
            </w:r>
          </w:p>
          <w:p w:rsidR="002644DE" w:rsidRDefault="002644DE" w:rsidP="002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 «Санаторно-курортный комплекс «Северокавказский»</w:t>
            </w:r>
          </w:p>
          <w:p w:rsidR="002644DE" w:rsidRDefault="002644DE" w:rsidP="00F7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РФ</w:t>
            </w:r>
          </w:p>
          <w:p w:rsidR="002644DE" w:rsidRDefault="002644DE" w:rsidP="00F7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СХК по СКО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Донагрокурорт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филиал-санаторий «Дон»</w:t>
            </w:r>
          </w:p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«Машук» санаторий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тигорский нарзан»</w:t>
            </w:r>
          </w:p>
        </w:tc>
        <w:tc>
          <w:tcPr>
            <w:tcW w:w="3260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«Тарханы»</w:t>
            </w:r>
          </w:p>
          <w:p w:rsidR="002644DE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г. Пятигорск, ул. Карла Ма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кса, 14</w:t>
            </w:r>
          </w:p>
          <w:p w:rsidR="000C05DE" w:rsidRPr="00017F8C" w:rsidRDefault="000C05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8(8793)</w:t>
            </w:r>
            <w:r w:rsidR="00575014">
              <w:rPr>
                <w:rFonts w:ascii="Times New Roman" w:hAnsi="Times New Roman" w:cs="Times New Roman"/>
                <w:sz w:val="24"/>
                <w:szCs w:val="24"/>
              </w:rPr>
              <w:t>36-34-63</w:t>
            </w:r>
          </w:p>
        </w:tc>
        <w:tc>
          <w:tcPr>
            <w:tcW w:w="1559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44DE" w:rsidRPr="00017F8C" w:rsidTr="002644DE">
        <w:tc>
          <w:tcPr>
            <w:tcW w:w="993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1298</w:t>
            </w:r>
          </w:p>
        </w:tc>
        <w:tc>
          <w:tcPr>
            <w:tcW w:w="3544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НП «Санаторий «Зори Ставр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полья»</w:t>
            </w:r>
          </w:p>
        </w:tc>
        <w:tc>
          <w:tcPr>
            <w:tcW w:w="3260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НП «Санаторий «Зори Ста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рополья»</w:t>
            </w:r>
          </w:p>
          <w:p w:rsidR="002644DE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г. Пятигорск, ул. Дзержи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ского, 57</w:t>
            </w:r>
          </w:p>
          <w:p w:rsidR="000C05DE" w:rsidRPr="00017F8C" w:rsidRDefault="000C05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8(8793)</w:t>
            </w:r>
            <w:r w:rsidR="00575014">
              <w:rPr>
                <w:rFonts w:ascii="Times New Roman" w:hAnsi="Times New Roman" w:cs="Times New Roman"/>
                <w:sz w:val="24"/>
                <w:szCs w:val="24"/>
              </w:rPr>
              <w:t xml:space="preserve"> 33-14-61</w:t>
            </w:r>
          </w:p>
        </w:tc>
        <w:tc>
          <w:tcPr>
            <w:tcW w:w="1559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44DE" w:rsidRPr="00017F8C" w:rsidTr="002644DE">
        <w:tc>
          <w:tcPr>
            <w:tcW w:w="993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</w:p>
        </w:tc>
        <w:tc>
          <w:tcPr>
            <w:tcW w:w="3544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Санаторий «Машук» ОО ВОС ЛПУП «ЦВМ – санаторий «Лесная поляна»</w:t>
            </w:r>
          </w:p>
        </w:tc>
        <w:tc>
          <w:tcPr>
            <w:tcW w:w="3260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Санаторий «Машук» ОО ВОС</w:t>
            </w:r>
          </w:p>
          <w:p w:rsidR="002644DE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Пятигорск, </w:t>
            </w:r>
            <w:proofErr w:type="spellStart"/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Иноземцевское</w:t>
            </w:r>
            <w:proofErr w:type="spellEnd"/>
            <w:r w:rsidRPr="00017F8C">
              <w:rPr>
                <w:rFonts w:ascii="Times New Roman" w:hAnsi="Times New Roman" w:cs="Times New Roman"/>
                <w:sz w:val="24"/>
                <w:szCs w:val="24"/>
              </w:rPr>
              <w:t xml:space="preserve"> шоссе, 7</w:t>
            </w:r>
          </w:p>
          <w:p w:rsidR="000C05DE" w:rsidRPr="00017F8C" w:rsidRDefault="000C05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8(8793)</w:t>
            </w:r>
            <w:r w:rsidR="00946C96">
              <w:rPr>
                <w:rFonts w:ascii="Times New Roman" w:hAnsi="Times New Roman" w:cs="Times New Roman"/>
                <w:sz w:val="24"/>
                <w:szCs w:val="24"/>
              </w:rPr>
              <w:t xml:space="preserve"> 32-13-97</w:t>
            </w:r>
          </w:p>
        </w:tc>
        <w:tc>
          <w:tcPr>
            <w:tcW w:w="1559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44DE" w:rsidRPr="00017F8C" w:rsidTr="002644DE">
        <w:tc>
          <w:tcPr>
            <w:tcW w:w="993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544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ГКУЗ «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Ставропольский краевой госпиталь для ветеранов войн»</w:t>
            </w:r>
          </w:p>
        </w:tc>
        <w:tc>
          <w:tcPr>
            <w:tcW w:w="3260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ГКУЗ « Ставропольский краевой госпиталь для вет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ранов войн»</w:t>
            </w:r>
          </w:p>
          <w:p w:rsidR="002644DE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пос. Горячеводский, ул. Пр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гресса, 73</w:t>
            </w:r>
          </w:p>
          <w:p w:rsidR="000C05DE" w:rsidRPr="00017F8C" w:rsidRDefault="000C05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8(8793) 38-59-89</w:t>
            </w:r>
          </w:p>
        </w:tc>
        <w:tc>
          <w:tcPr>
            <w:tcW w:w="1559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87109" w:rsidRDefault="00687109" w:rsidP="0068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014" w:rsidRDefault="00575014" w:rsidP="0068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014" w:rsidRDefault="00575014" w:rsidP="0068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13D" w:rsidRDefault="0000513D" w:rsidP="0068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014" w:rsidRPr="00687109" w:rsidRDefault="00575014" w:rsidP="0068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Н.Н.Кулешова</w:t>
      </w:r>
    </w:p>
    <w:sectPr w:rsidR="00575014" w:rsidRPr="00687109" w:rsidSect="00F4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compat>
    <w:useFELayout/>
  </w:compat>
  <w:rsids>
    <w:rsidRoot w:val="006F5652"/>
    <w:rsid w:val="0000513D"/>
    <w:rsid w:val="000C05DE"/>
    <w:rsid w:val="000C07AF"/>
    <w:rsid w:val="002644DE"/>
    <w:rsid w:val="00284725"/>
    <w:rsid w:val="003839B8"/>
    <w:rsid w:val="005174EC"/>
    <w:rsid w:val="00575014"/>
    <w:rsid w:val="00681DE7"/>
    <w:rsid w:val="00687109"/>
    <w:rsid w:val="006F5652"/>
    <w:rsid w:val="007126A4"/>
    <w:rsid w:val="007A6969"/>
    <w:rsid w:val="00831D5D"/>
    <w:rsid w:val="00946C96"/>
    <w:rsid w:val="00B53FFB"/>
    <w:rsid w:val="00D17F77"/>
    <w:rsid w:val="00D416A7"/>
    <w:rsid w:val="00D75A4F"/>
    <w:rsid w:val="00E0794F"/>
    <w:rsid w:val="00F07F8F"/>
    <w:rsid w:val="00F471CE"/>
    <w:rsid w:val="00F9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71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87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687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2024-01-11T13:00:00Z</cp:lastPrinted>
  <dcterms:created xsi:type="dcterms:W3CDTF">2024-01-09T08:21:00Z</dcterms:created>
  <dcterms:modified xsi:type="dcterms:W3CDTF">2024-01-11T13:21:00Z</dcterms:modified>
</cp:coreProperties>
</file>