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1F" w:rsidRPr="00BC45B9" w:rsidRDefault="0080351F" w:rsidP="008035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5B9">
        <w:rPr>
          <w:rFonts w:ascii="Times New Roman" w:hAnsi="Times New Roman" w:cs="Times New Roman"/>
          <w:b/>
          <w:bCs/>
          <w:sz w:val="28"/>
          <w:szCs w:val="28"/>
        </w:rPr>
        <w:t xml:space="preserve">Выборы депутатов Думы Ставропольского края шестого созыва </w:t>
      </w:r>
    </w:p>
    <w:p w:rsidR="0080351F" w:rsidRDefault="0080351F" w:rsidP="00803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51F" w:rsidRDefault="0080351F" w:rsidP="00803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51F" w:rsidRPr="00BC45B9" w:rsidRDefault="0080351F" w:rsidP="00803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5B9">
        <w:rPr>
          <w:rFonts w:ascii="Times New Roman" w:hAnsi="Times New Roman" w:cs="Times New Roman"/>
          <w:b/>
          <w:bCs/>
          <w:sz w:val="28"/>
          <w:szCs w:val="28"/>
        </w:rPr>
        <w:t>Окружная избирательная комиссия</w:t>
      </w:r>
    </w:p>
    <w:p w:rsidR="0080351F" w:rsidRPr="00BC45B9" w:rsidRDefault="0080351F" w:rsidP="0080351F">
      <w:pPr>
        <w:pStyle w:val="14"/>
        <w:rPr>
          <w:bCs/>
          <w:szCs w:val="28"/>
        </w:rPr>
      </w:pPr>
      <w:r w:rsidRPr="00BC45B9">
        <w:rPr>
          <w:bCs/>
          <w:szCs w:val="28"/>
        </w:rPr>
        <w:t>одномандатного избирательного округа № 21</w:t>
      </w:r>
    </w:p>
    <w:p w:rsidR="0080351F" w:rsidRPr="00BC45B9" w:rsidRDefault="0080351F" w:rsidP="0080351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80351F" w:rsidRPr="00BC45B9" w:rsidRDefault="0080351F" w:rsidP="0080351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rFonts w:ascii="Times New Roman" w:hAnsi="Times New Roman" w:cs="Times New Roman"/>
          <w:b/>
          <w:bCs/>
          <w:sz w:val="36"/>
          <w:szCs w:val="36"/>
        </w:rPr>
      </w:pPr>
      <w:r w:rsidRPr="00BC45B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0351F" w:rsidRPr="00BC45B9" w:rsidRDefault="0080351F" w:rsidP="0080351F">
      <w:pPr>
        <w:autoSpaceDE w:val="0"/>
        <w:autoSpaceDN w:val="0"/>
        <w:spacing w:after="0" w:line="240" w:lineRule="auto"/>
        <w:ind w:left="1134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51F" w:rsidRPr="00B67E9E" w:rsidRDefault="0036594E" w:rsidP="0080351F">
      <w:pPr>
        <w:tabs>
          <w:tab w:val="left" w:pos="8222"/>
          <w:tab w:val="left" w:pos="9570"/>
        </w:tabs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июля </w:t>
      </w:r>
      <w:r w:rsidR="0080351F" w:rsidRPr="00BC45B9">
        <w:rPr>
          <w:rFonts w:ascii="Times New Roman" w:hAnsi="Times New Roman" w:cs="Times New Roman"/>
          <w:sz w:val="28"/>
          <w:szCs w:val="28"/>
        </w:rPr>
        <w:t xml:space="preserve"> 2016 г.</w:t>
      </w:r>
      <w:r w:rsidR="0080351F" w:rsidRPr="00BC45B9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7/25</w:t>
      </w:r>
    </w:p>
    <w:p w:rsidR="0080351F" w:rsidRPr="00BC45B9" w:rsidRDefault="0080351F" w:rsidP="0080351F">
      <w:pPr>
        <w:autoSpaceDE w:val="0"/>
        <w:autoSpaceDN w:val="0"/>
        <w:spacing w:after="0" w:line="240" w:lineRule="auto"/>
        <w:ind w:right="-2" w:firstLine="4253"/>
        <w:rPr>
          <w:rFonts w:ascii="Times New Roman" w:hAnsi="Times New Roman" w:cs="Times New Roman"/>
          <w:sz w:val="28"/>
          <w:szCs w:val="28"/>
          <w:vertAlign w:val="superscript"/>
        </w:rPr>
      </w:pPr>
      <w:r w:rsidRPr="00BC45B9">
        <w:rPr>
          <w:rFonts w:ascii="Times New Roman" w:hAnsi="Times New Roman" w:cs="Times New Roman"/>
          <w:sz w:val="28"/>
          <w:szCs w:val="28"/>
          <w:vertAlign w:val="superscript"/>
        </w:rPr>
        <w:t>город Пятигорск</w:t>
      </w:r>
    </w:p>
    <w:p w:rsidR="003E5AE2" w:rsidRPr="003E5AE2" w:rsidRDefault="003E5AE2" w:rsidP="003E5AE2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80351F" w:rsidRDefault="0080351F" w:rsidP="003E5AE2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80351F" w:rsidRDefault="0080351F" w:rsidP="003E5AE2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80351F" w:rsidRDefault="0080351F" w:rsidP="003E5AE2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E5AE2" w:rsidRPr="0080351F" w:rsidRDefault="003E5AE2" w:rsidP="0080351F">
      <w:pPr>
        <w:pStyle w:val="50"/>
        <w:shd w:val="clear" w:color="auto" w:fill="auto"/>
        <w:spacing w:before="0" w:after="343" w:line="240" w:lineRule="auto"/>
        <w:ind w:right="21"/>
        <w:jc w:val="both"/>
        <w:rPr>
          <w:rFonts w:eastAsia="Arial Unicode MS"/>
          <w:b w:val="0"/>
          <w:vertAlign w:val="superscript"/>
        </w:rPr>
      </w:pPr>
      <w:r w:rsidRPr="0080351F">
        <w:rPr>
          <w:b w:val="0"/>
        </w:rPr>
        <w:t xml:space="preserve">О регистрации </w:t>
      </w:r>
      <w:r w:rsidR="0080351F" w:rsidRPr="0080351F">
        <w:rPr>
          <w:b w:val="0"/>
        </w:rPr>
        <w:t xml:space="preserve"> </w:t>
      </w:r>
      <w:r w:rsidR="008E387B">
        <w:rPr>
          <w:b w:val="0"/>
        </w:rPr>
        <w:t xml:space="preserve">Шульженко </w:t>
      </w:r>
      <w:r w:rsidR="00306A7E">
        <w:rPr>
          <w:b w:val="0"/>
        </w:rPr>
        <w:t xml:space="preserve"> Вячеслава Ивановича</w:t>
      </w:r>
      <w:r w:rsidR="0080351F" w:rsidRPr="0080351F">
        <w:rPr>
          <w:b w:val="0"/>
        </w:rPr>
        <w:t xml:space="preserve">  </w:t>
      </w:r>
      <w:r w:rsidRPr="0080351F">
        <w:rPr>
          <w:b w:val="0"/>
        </w:rPr>
        <w:t>кандидатом в депутаты Думы Ставропольского края шестого созыва по одномандатному избирательному округу №</w:t>
      </w:r>
      <w:r w:rsidR="0080351F">
        <w:rPr>
          <w:b w:val="0"/>
        </w:rPr>
        <w:t xml:space="preserve"> 21</w:t>
      </w:r>
    </w:p>
    <w:p w:rsidR="003E5AE2" w:rsidRPr="008E387B" w:rsidRDefault="003E5AE2" w:rsidP="008E387B">
      <w:pPr>
        <w:pStyle w:val="a9"/>
        <w:widowControl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E5AE2" w:rsidRPr="00306A7E" w:rsidRDefault="003E5AE2" w:rsidP="00306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87B">
        <w:rPr>
          <w:rFonts w:ascii="Times New Roman" w:hAnsi="Times New Roman" w:cs="Times New Roman"/>
          <w:sz w:val="28"/>
          <w:szCs w:val="28"/>
        </w:rPr>
        <w:t xml:space="preserve"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Законом Ставропольского края «О выборах депутатов Думы Ставропольского края» порядка выдвижения избирательным </w:t>
      </w:r>
      <w:r w:rsidR="008E387B" w:rsidRPr="008E387B">
        <w:rPr>
          <w:rFonts w:ascii="Times New Roman" w:hAnsi="Times New Roman" w:cs="Times New Roman"/>
          <w:sz w:val="28"/>
          <w:szCs w:val="28"/>
        </w:rPr>
        <w:t xml:space="preserve">объединением «Региональное отделение Политической партии Справедливая </w:t>
      </w:r>
      <w:r w:rsidR="00F72CB3">
        <w:rPr>
          <w:rFonts w:ascii="Times New Roman" w:hAnsi="Times New Roman" w:cs="Times New Roman"/>
          <w:sz w:val="28"/>
          <w:szCs w:val="28"/>
        </w:rPr>
        <w:t xml:space="preserve">Россия в Ставропольском крае» </w:t>
      </w:r>
      <w:r w:rsidR="0080351F" w:rsidRPr="008E387B">
        <w:rPr>
          <w:rFonts w:ascii="Times New Roman" w:hAnsi="Times New Roman" w:cs="Times New Roman"/>
          <w:sz w:val="28"/>
          <w:szCs w:val="28"/>
        </w:rPr>
        <w:t>кандидата в</w:t>
      </w:r>
      <w:r w:rsidRPr="008E387B">
        <w:rPr>
          <w:rFonts w:ascii="Times New Roman" w:hAnsi="Times New Roman" w:cs="Times New Roman"/>
          <w:sz w:val="28"/>
          <w:szCs w:val="28"/>
        </w:rPr>
        <w:t xml:space="preserve"> депутаты Думы Ставропольского края шестого </w:t>
      </w:r>
      <w:r w:rsidRPr="00306A7E">
        <w:rPr>
          <w:rFonts w:ascii="Times New Roman" w:hAnsi="Times New Roman" w:cs="Times New Roman"/>
          <w:sz w:val="28"/>
          <w:szCs w:val="28"/>
        </w:rPr>
        <w:t>созыва</w:t>
      </w:r>
      <w:r w:rsidR="0080351F" w:rsidRPr="00306A7E">
        <w:rPr>
          <w:rFonts w:ascii="Times New Roman" w:hAnsi="Times New Roman" w:cs="Times New Roman"/>
          <w:sz w:val="28"/>
          <w:szCs w:val="28"/>
        </w:rPr>
        <w:t xml:space="preserve"> </w:t>
      </w:r>
      <w:r w:rsidR="00306A7E" w:rsidRPr="00306A7E">
        <w:rPr>
          <w:rFonts w:ascii="Times New Roman" w:hAnsi="Times New Roman" w:cs="Times New Roman"/>
          <w:sz w:val="28"/>
          <w:szCs w:val="28"/>
        </w:rPr>
        <w:t>Шульженко  Вячеслава Ивановича</w:t>
      </w:r>
      <w:r w:rsidRPr="00306A7E">
        <w:rPr>
          <w:rFonts w:ascii="Times New Roman" w:hAnsi="Times New Roman" w:cs="Times New Roman"/>
          <w:sz w:val="28"/>
          <w:szCs w:val="28"/>
        </w:rPr>
        <w:t xml:space="preserve">  </w:t>
      </w:r>
      <w:r w:rsidR="0080351F" w:rsidRPr="00306A7E">
        <w:rPr>
          <w:rFonts w:ascii="Times New Roman" w:hAnsi="Times New Roman" w:cs="Times New Roman"/>
          <w:sz w:val="28"/>
          <w:szCs w:val="28"/>
        </w:rPr>
        <w:t>по одноманд</w:t>
      </w:r>
      <w:r w:rsidRPr="00306A7E">
        <w:rPr>
          <w:rFonts w:ascii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80351F" w:rsidRPr="00306A7E">
        <w:rPr>
          <w:rFonts w:ascii="Times New Roman" w:hAnsi="Times New Roman" w:cs="Times New Roman"/>
          <w:sz w:val="28"/>
          <w:szCs w:val="28"/>
        </w:rPr>
        <w:t>21</w:t>
      </w:r>
      <w:r w:rsidRPr="00306A7E">
        <w:rPr>
          <w:rFonts w:ascii="Times New Roman" w:hAnsi="Times New Roman" w:cs="Times New Roman"/>
          <w:sz w:val="28"/>
          <w:szCs w:val="28"/>
        </w:rPr>
        <w:t xml:space="preserve">   (далее – кандидат), а</w:t>
      </w:r>
      <w:r w:rsidRPr="00306A7E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306A7E">
        <w:rPr>
          <w:rFonts w:ascii="Times New Roman" w:hAnsi="Times New Roman" w:cs="Times New Roman"/>
          <w:sz w:val="28"/>
          <w:szCs w:val="28"/>
        </w:rPr>
        <w:t>также документы, содержащие сведения о кандидате, иные документы, представленные в окружную избирательную комиссию одномандатного избирательного округа №</w:t>
      </w:r>
      <w:r w:rsidR="0080351F" w:rsidRPr="00306A7E">
        <w:rPr>
          <w:rFonts w:ascii="Times New Roman" w:hAnsi="Times New Roman" w:cs="Times New Roman"/>
          <w:sz w:val="28"/>
          <w:szCs w:val="28"/>
        </w:rPr>
        <w:t xml:space="preserve"> 21</w:t>
      </w:r>
      <w:r w:rsidRPr="00306A7E">
        <w:rPr>
          <w:rFonts w:ascii="Times New Roman" w:hAnsi="Times New Roman" w:cs="Times New Roman"/>
          <w:sz w:val="28"/>
          <w:szCs w:val="28"/>
        </w:rPr>
        <w:t xml:space="preserve"> для уведомления о выдвижении кандидата и его регистрации, окружная избирательная комиссия одноман</w:t>
      </w:r>
      <w:r w:rsidR="0080351F" w:rsidRPr="00306A7E">
        <w:rPr>
          <w:rFonts w:ascii="Times New Roman" w:hAnsi="Times New Roman" w:cs="Times New Roman"/>
          <w:sz w:val="28"/>
          <w:szCs w:val="28"/>
        </w:rPr>
        <w:t>датного избирательного округа №</w:t>
      </w:r>
      <w:r w:rsidR="00306A7E" w:rsidRPr="00306A7E">
        <w:rPr>
          <w:rFonts w:ascii="Times New Roman" w:hAnsi="Times New Roman" w:cs="Times New Roman"/>
          <w:sz w:val="28"/>
          <w:szCs w:val="28"/>
        </w:rPr>
        <w:t xml:space="preserve"> </w:t>
      </w:r>
      <w:r w:rsidR="0080351F" w:rsidRPr="00306A7E">
        <w:rPr>
          <w:rFonts w:ascii="Times New Roman" w:hAnsi="Times New Roman" w:cs="Times New Roman"/>
          <w:sz w:val="28"/>
          <w:szCs w:val="28"/>
        </w:rPr>
        <w:t>21,</w:t>
      </w:r>
      <w:r w:rsidRPr="00306A7E">
        <w:rPr>
          <w:rFonts w:ascii="Times New Roman" w:hAnsi="Times New Roman" w:cs="Times New Roman"/>
          <w:sz w:val="28"/>
          <w:szCs w:val="28"/>
        </w:rPr>
        <w:t xml:space="preserve"> руководствуясь пунктами 3-5 статьи 35</w:t>
      </w:r>
      <w:r w:rsidRPr="00306A7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06A7E">
        <w:rPr>
          <w:rFonts w:ascii="Times New Roman" w:hAnsi="Times New Roman" w:cs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06A7E">
        <w:rPr>
          <w:rFonts w:ascii="Times New Roman" w:hAnsi="Times New Roman" w:cs="Times New Roman"/>
          <w:bCs/>
          <w:sz w:val="28"/>
          <w:szCs w:val="28"/>
        </w:rPr>
        <w:t>частями 2, 3, 11 статьи 23 Закона Ставропольского края «О выборах депутатов Думы Ставропольского края», подпунктом 4 пункта 8 статьи 5 Закона Ставропольского края «О системе избирательных комиссий в Ставропольском крае»,</w:t>
      </w:r>
    </w:p>
    <w:p w:rsidR="0080351F" w:rsidRPr="00306A7E" w:rsidRDefault="0080351F" w:rsidP="003E5AE2">
      <w:pPr>
        <w:pStyle w:val="ab"/>
        <w:spacing w:line="235" w:lineRule="auto"/>
        <w:ind w:left="0" w:right="0"/>
        <w:jc w:val="both"/>
        <w:rPr>
          <w:b w:val="0"/>
          <w:bCs w:val="0"/>
          <w:caps/>
        </w:rPr>
      </w:pPr>
    </w:p>
    <w:p w:rsidR="003E5AE2" w:rsidRPr="00306A7E" w:rsidRDefault="003E5AE2" w:rsidP="003E5AE2">
      <w:pPr>
        <w:pStyle w:val="ab"/>
        <w:spacing w:line="235" w:lineRule="auto"/>
        <w:ind w:left="0" w:right="0"/>
        <w:jc w:val="both"/>
        <w:rPr>
          <w:b w:val="0"/>
          <w:bCs w:val="0"/>
          <w:caps/>
        </w:rPr>
      </w:pPr>
      <w:r w:rsidRPr="00306A7E">
        <w:rPr>
          <w:b w:val="0"/>
          <w:bCs w:val="0"/>
          <w:caps/>
        </w:rPr>
        <w:t>постановляет:</w:t>
      </w:r>
    </w:p>
    <w:p w:rsidR="003E5AE2" w:rsidRPr="003E5AE2" w:rsidRDefault="003E5AE2" w:rsidP="0079727E">
      <w:pPr>
        <w:pStyle w:val="a7"/>
        <w:spacing w:line="235" w:lineRule="auto"/>
        <w:ind w:firstLine="720"/>
        <w:rPr>
          <w:szCs w:val="28"/>
        </w:rPr>
      </w:pPr>
      <w:r w:rsidRPr="00306A7E">
        <w:rPr>
          <w:szCs w:val="28"/>
        </w:rPr>
        <w:t xml:space="preserve">1. Зарегистрировать </w:t>
      </w:r>
      <w:r w:rsidR="00306A7E" w:rsidRPr="00306A7E">
        <w:t>Шульженко  Вячеслава Ивановича</w:t>
      </w:r>
      <w:r w:rsidR="007141B3" w:rsidRPr="00306A7E">
        <w:rPr>
          <w:szCs w:val="28"/>
        </w:rPr>
        <w:t>, 195</w:t>
      </w:r>
      <w:r w:rsidR="00306A7E">
        <w:rPr>
          <w:szCs w:val="28"/>
        </w:rPr>
        <w:t>3</w:t>
      </w:r>
      <w:r w:rsidR="007141B3" w:rsidRPr="00306A7E">
        <w:rPr>
          <w:szCs w:val="28"/>
        </w:rPr>
        <w:t xml:space="preserve"> года</w:t>
      </w:r>
      <w:r w:rsidR="007141B3">
        <w:t xml:space="preserve"> рождения, </w:t>
      </w:r>
      <w:r w:rsidR="000E23C1">
        <w:t>проживающего</w:t>
      </w:r>
      <w:r w:rsidR="00F87777">
        <w:t xml:space="preserve"> по адресу: </w:t>
      </w:r>
      <w:r w:rsidR="007141B3">
        <w:t xml:space="preserve"> г</w:t>
      </w:r>
      <w:r w:rsidR="0079727E">
        <w:t>.</w:t>
      </w:r>
      <w:r w:rsidR="00306A7E">
        <w:t>Москва</w:t>
      </w:r>
      <w:r w:rsidR="007141B3">
        <w:t xml:space="preserve">, </w:t>
      </w:r>
      <w:r w:rsidR="0079727E">
        <w:t>Каширское шоссе, д.86, корп.3, кв.468;</w:t>
      </w:r>
      <w:r w:rsidR="007141B3" w:rsidRPr="007141B3">
        <w:t xml:space="preserve"> </w:t>
      </w:r>
      <w:r w:rsidR="00F87777">
        <w:t xml:space="preserve"> имеющего </w:t>
      </w:r>
      <w:r w:rsidR="007141B3" w:rsidRPr="007141B3">
        <w:rPr>
          <w:szCs w:val="28"/>
        </w:rPr>
        <w:t>высшее</w:t>
      </w:r>
      <w:r w:rsidR="00F87777">
        <w:rPr>
          <w:szCs w:val="28"/>
        </w:rPr>
        <w:t xml:space="preserve"> профессиональное образование</w:t>
      </w:r>
      <w:r w:rsidR="007141B3" w:rsidRPr="007141B3">
        <w:rPr>
          <w:szCs w:val="28"/>
        </w:rPr>
        <w:t>,</w:t>
      </w:r>
      <w:r w:rsidR="007141B3">
        <w:rPr>
          <w:i/>
          <w:szCs w:val="28"/>
        </w:rPr>
        <w:t xml:space="preserve"> </w:t>
      </w:r>
      <w:r w:rsidRPr="003E5AE2">
        <w:rPr>
          <w:i/>
          <w:szCs w:val="28"/>
        </w:rPr>
        <w:t xml:space="preserve"> </w:t>
      </w:r>
      <w:r w:rsidR="0079727E">
        <w:rPr>
          <w:szCs w:val="28"/>
        </w:rPr>
        <w:lastRenderedPageBreak/>
        <w:t xml:space="preserve">работающего </w:t>
      </w:r>
      <w:r w:rsidR="0079727E" w:rsidRPr="0007163E">
        <w:rPr>
          <w:szCs w:val="28"/>
        </w:rPr>
        <w:t>в Федеральном государственном бюджетном образовательном учреждении  высшего профессионального образования «Пятигорский государственный  университет» в должности профессора кафедры языкознания</w:t>
      </w:r>
      <w:r w:rsidR="0079727E">
        <w:rPr>
          <w:szCs w:val="28"/>
        </w:rPr>
        <w:t xml:space="preserve">, русской филологии, литературного и журналистского мастерства, </w:t>
      </w:r>
      <w:r w:rsidR="007141B3" w:rsidRPr="00F87777">
        <w:rPr>
          <w:szCs w:val="28"/>
        </w:rPr>
        <w:t xml:space="preserve">являющегося </w:t>
      </w:r>
      <w:r w:rsidR="00F87777">
        <w:rPr>
          <w:szCs w:val="28"/>
        </w:rPr>
        <w:t xml:space="preserve">членом </w:t>
      </w:r>
      <w:r w:rsidR="00576F32">
        <w:rPr>
          <w:szCs w:val="28"/>
        </w:rPr>
        <w:t>П</w:t>
      </w:r>
      <w:r w:rsidR="00F87777">
        <w:rPr>
          <w:szCs w:val="28"/>
        </w:rPr>
        <w:t xml:space="preserve">олитической партии </w:t>
      </w:r>
      <w:r w:rsidR="00576F32">
        <w:rPr>
          <w:szCs w:val="28"/>
        </w:rPr>
        <w:t>Справедливая Россия</w:t>
      </w:r>
      <w:r w:rsidR="00F87777">
        <w:rPr>
          <w:szCs w:val="28"/>
        </w:rPr>
        <w:t xml:space="preserve">, выдвинутого </w:t>
      </w:r>
      <w:r w:rsidR="00F87777" w:rsidRPr="003E5AE2">
        <w:t>избирательным объединением</w:t>
      </w:r>
      <w:r w:rsidR="00F87777">
        <w:t xml:space="preserve">  </w:t>
      </w:r>
      <w:r w:rsidR="00576F32" w:rsidRPr="008E387B">
        <w:rPr>
          <w:szCs w:val="28"/>
        </w:rPr>
        <w:t>«Региональное отделение Политической партии Справедливая Россия в Ставропольском крае»</w:t>
      </w:r>
      <w:r w:rsidR="00576F32">
        <w:rPr>
          <w:szCs w:val="28"/>
        </w:rPr>
        <w:t xml:space="preserve">, </w:t>
      </w:r>
      <w:r w:rsidRPr="003E5AE2">
        <w:rPr>
          <w:szCs w:val="28"/>
        </w:rPr>
        <w:t xml:space="preserve">кандидатом в депутаты Думы Ставропольского края шестого созыва по одномандатному избирательному округу № </w:t>
      </w:r>
      <w:r w:rsidR="00F87777">
        <w:rPr>
          <w:szCs w:val="28"/>
        </w:rPr>
        <w:t>21  26</w:t>
      </w:r>
      <w:r w:rsidRPr="003E5AE2">
        <w:rPr>
          <w:szCs w:val="28"/>
        </w:rPr>
        <w:t xml:space="preserve"> </w:t>
      </w:r>
      <w:r w:rsidR="00F87777">
        <w:rPr>
          <w:szCs w:val="28"/>
        </w:rPr>
        <w:t xml:space="preserve">июля </w:t>
      </w:r>
      <w:r w:rsidRPr="003E5AE2">
        <w:rPr>
          <w:szCs w:val="28"/>
        </w:rPr>
        <w:t xml:space="preserve">2016 года </w:t>
      </w:r>
      <w:r w:rsidR="00F87777">
        <w:rPr>
          <w:szCs w:val="28"/>
        </w:rPr>
        <w:t xml:space="preserve"> в </w:t>
      </w:r>
      <w:r w:rsidR="0036594E">
        <w:rPr>
          <w:szCs w:val="28"/>
        </w:rPr>
        <w:t>14</w:t>
      </w:r>
      <w:r w:rsidR="00F87777">
        <w:rPr>
          <w:szCs w:val="28"/>
        </w:rPr>
        <w:t xml:space="preserve"> часов </w:t>
      </w:r>
      <w:r w:rsidR="0036594E">
        <w:rPr>
          <w:szCs w:val="28"/>
        </w:rPr>
        <w:t xml:space="preserve">04 </w:t>
      </w:r>
      <w:r w:rsidR="00F87777">
        <w:rPr>
          <w:szCs w:val="28"/>
        </w:rPr>
        <w:t xml:space="preserve"> минут</w:t>
      </w:r>
      <w:r w:rsidR="00D1771B">
        <w:rPr>
          <w:szCs w:val="28"/>
        </w:rPr>
        <w:t>ы</w:t>
      </w:r>
      <w:r w:rsidR="00F87777">
        <w:rPr>
          <w:szCs w:val="28"/>
        </w:rPr>
        <w:t xml:space="preserve">. </w:t>
      </w:r>
    </w:p>
    <w:p w:rsidR="00E00FDB" w:rsidRDefault="00E00FDB" w:rsidP="00F87777">
      <w:pPr>
        <w:pStyle w:val="a9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AE2" w:rsidRPr="003E5AE2" w:rsidRDefault="003E5AE2" w:rsidP="00F87777">
      <w:pPr>
        <w:pStyle w:val="a9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E5AE2">
        <w:rPr>
          <w:rFonts w:ascii="Times New Roman" w:hAnsi="Times New Roman"/>
          <w:sz w:val="28"/>
          <w:szCs w:val="28"/>
        </w:rPr>
        <w:t xml:space="preserve">2. Выдать кандидату в депутаты Думы Ставропольского края шестого </w:t>
      </w:r>
      <w:r w:rsidRPr="00576F32">
        <w:rPr>
          <w:rFonts w:ascii="Times New Roman" w:hAnsi="Times New Roman"/>
          <w:sz w:val="28"/>
          <w:szCs w:val="28"/>
        </w:rPr>
        <w:t>созыва</w:t>
      </w:r>
      <w:r w:rsidR="00576F32" w:rsidRPr="00576F32">
        <w:rPr>
          <w:rFonts w:ascii="Times New Roman" w:hAnsi="Times New Roman"/>
          <w:sz w:val="28"/>
          <w:szCs w:val="28"/>
        </w:rPr>
        <w:t xml:space="preserve"> </w:t>
      </w:r>
      <w:r w:rsidR="004934CD" w:rsidRPr="00576F32">
        <w:rPr>
          <w:rFonts w:ascii="Times New Roman" w:hAnsi="Times New Roman"/>
          <w:sz w:val="28"/>
          <w:szCs w:val="28"/>
        </w:rPr>
        <w:t>по</w:t>
      </w:r>
      <w:r w:rsidR="004934CD" w:rsidRPr="003E5AE2">
        <w:rPr>
          <w:rFonts w:ascii="Times New Roman" w:hAnsi="Times New Roman"/>
          <w:sz w:val="28"/>
          <w:szCs w:val="28"/>
        </w:rPr>
        <w:t xml:space="preserve"> одномандатному избирательному </w:t>
      </w:r>
      <w:r w:rsidR="004934CD">
        <w:rPr>
          <w:rFonts w:ascii="Times New Roman" w:hAnsi="Times New Roman"/>
          <w:sz w:val="28"/>
          <w:szCs w:val="28"/>
        </w:rPr>
        <w:t xml:space="preserve"> округу № 21</w:t>
      </w:r>
      <w:r w:rsidR="004934CD" w:rsidRPr="003E5AE2">
        <w:rPr>
          <w:rFonts w:ascii="Times New Roman" w:hAnsi="Times New Roman"/>
          <w:sz w:val="28"/>
          <w:szCs w:val="28"/>
        </w:rPr>
        <w:t xml:space="preserve"> </w:t>
      </w:r>
      <w:r w:rsidR="00576F32" w:rsidRPr="00576F32">
        <w:rPr>
          <w:rFonts w:ascii="Times New Roman" w:hAnsi="Times New Roman"/>
          <w:sz w:val="28"/>
          <w:szCs w:val="28"/>
        </w:rPr>
        <w:t>Шульженко Вячеслав</w:t>
      </w:r>
      <w:r w:rsidR="00576F32">
        <w:rPr>
          <w:rFonts w:ascii="Times New Roman" w:hAnsi="Times New Roman"/>
          <w:sz w:val="28"/>
          <w:szCs w:val="28"/>
        </w:rPr>
        <w:t>у</w:t>
      </w:r>
      <w:r w:rsidR="00613385">
        <w:rPr>
          <w:rFonts w:ascii="Times New Roman" w:hAnsi="Times New Roman"/>
          <w:sz w:val="28"/>
          <w:szCs w:val="28"/>
        </w:rPr>
        <w:t xml:space="preserve"> </w:t>
      </w:r>
      <w:r w:rsidR="00576F32" w:rsidRPr="00576F32">
        <w:rPr>
          <w:rFonts w:ascii="Times New Roman" w:hAnsi="Times New Roman"/>
          <w:sz w:val="28"/>
          <w:szCs w:val="28"/>
        </w:rPr>
        <w:t>Иванович</w:t>
      </w:r>
      <w:r w:rsidR="00613385">
        <w:rPr>
          <w:rFonts w:ascii="Times New Roman" w:hAnsi="Times New Roman"/>
          <w:sz w:val="28"/>
          <w:szCs w:val="28"/>
        </w:rPr>
        <w:t>у</w:t>
      </w:r>
      <w:r w:rsidRPr="00576F32">
        <w:rPr>
          <w:rFonts w:ascii="Times New Roman" w:hAnsi="Times New Roman"/>
          <w:sz w:val="28"/>
          <w:szCs w:val="28"/>
        </w:rPr>
        <w:t xml:space="preserve"> </w:t>
      </w:r>
      <w:r w:rsidRPr="003E5AE2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E00FDB" w:rsidRDefault="00E00FDB" w:rsidP="003E5AE2">
      <w:pPr>
        <w:pStyle w:val="a9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AE2" w:rsidRPr="003E5AE2" w:rsidRDefault="003E5AE2" w:rsidP="006539A0">
      <w:pPr>
        <w:pStyle w:val="a9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E5AE2">
        <w:rPr>
          <w:rFonts w:ascii="Times New Roman" w:hAnsi="Times New Roman"/>
          <w:sz w:val="28"/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Думы Ставропольского края шестого </w:t>
      </w:r>
      <w:r w:rsidRPr="006539A0">
        <w:rPr>
          <w:rFonts w:ascii="Times New Roman" w:hAnsi="Times New Roman"/>
          <w:sz w:val="28"/>
          <w:szCs w:val="28"/>
        </w:rPr>
        <w:t>созыва</w:t>
      </w:r>
      <w:r w:rsidR="006539A0" w:rsidRPr="006539A0">
        <w:rPr>
          <w:rFonts w:ascii="Times New Roman" w:hAnsi="Times New Roman"/>
          <w:sz w:val="28"/>
          <w:szCs w:val="28"/>
        </w:rPr>
        <w:t xml:space="preserve"> </w:t>
      </w:r>
      <w:r w:rsidRPr="006539A0">
        <w:rPr>
          <w:rFonts w:ascii="Times New Roman" w:hAnsi="Times New Roman"/>
          <w:sz w:val="28"/>
          <w:szCs w:val="28"/>
        </w:rPr>
        <w:t xml:space="preserve"> </w:t>
      </w:r>
      <w:r w:rsidR="006539A0" w:rsidRPr="006539A0">
        <w:rPr>
          <w:rFonts w:ascii="Times New Roman" w:hAnsi="Times New Roman"/>
          <w:sz w:val="28"/>
          <w:szCs w:val="28"/>
        </w:rPr>
        <w:t>Шульженко  Вячеслава Ивановича</w:t>
      </w:r>
      <w:r w:rsidR="006539A0">
        <w:rPr>
          <w:rFonts w:ascii="Times New Roman" w:hAnsi="Times New Roman"/>
          <w:sz w:val="28"/>
          <w:szCs w:val="28"/>
        </w:rPr>
        <w:t xml:space="preserve"> </w:t>
      </w:r>
      <w:r w:rsidRPr="006539A0">
        <w:rPr>
          <w:rFonts w:ascii="Times New Roman" w:hAnsi="Times New Roman"/>
          <w:sz w:val="28"/>
          <w:szCs w:val="28"/>
        </w:rPr>
        <w:t>в течение 48 часов после его регистрации в средства массовой информации</w:t>
      </w:r>
      <w:r w:rsidRPr="003E5AE2">
        <w:rPr>
          <w:rFonts w:ascii="Times New Roman" w:hAnsi="Times New Roman"/>
          <w:sz w:val="28"/>
          <w:szCs w:val="28"/>
        </w:rPr>
        <w:t xml:space="preserve"> для опубликования.</w:t>
      </w:r>
    </w:p>
    <w:p w:rsidR="003E5AE2" w:rsidRDefault="003E5AE2" w:rsidP="003E5AE2">
      <w:pPr>
        <w:pStyle w:val="a9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E960D3" w:rsidRDefault="00E960D3" w:rsidP="003E5AE2">
      <w:pPr>
        <w:pStyle w:val="a9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E00FDB" w:rsidRDefault="00E00FDB" w:rsidP="003E5AE2">
      <w:pPr>
        <w:pStyle w:val="a9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E960D3" w:rsidRDefault="00E960D3" w:rsidP="003E5AE2">
      <w:pPr>
        <w:pStyle w:val="a9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E960D3" w:rsidRPr="003E5AE2" w:rsidRDefault="00E960D3" w:rsidP="003E5AE2">
      <w:pPr>
        <w:pStyle w:val="a9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E00FDB" w:rsidRDefault="00E960D3" w:rsidP="00E960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5AE4"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                                   В.Г.Косых              </w:t>
      </w:r>
    </w:p>
    <w:p w:rsidR="00E960D3" w:rsidRDefault="00E960D3" w:rsidP="00E960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5A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60D3" w:rsidRPr="008C5AE4" w:rsidRDefault="00E960D3" w:rsidP="00E960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5AE4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Л.А.Годула </w:t>
      </w:r>
    </w:p>
    <w:p w:rsidR="00E960D3" w:rsidRPr="008C5AE4" w:rsidRDefault="00E960D3" w:rsidP="00E960D3">
      <w:pPr>
        <w:rPr>
          <w:rFonts w:ascii="Times New Roman" w:hAnsi="Times New Roman" w:cs="Times New Roman"/>
          <w:sz w:val="28"/>
          <w:szCs w:val="28"/>
        </w:rPr>
      </w:pPr>
    </w:p>
    <w:p w:rsidR="003E5AE2" w:rsidRPr="003E5AE2" w:rsidRDefault="003E5AE2" w:rsidP="00E960D3">
      <w:pPr>
        <w:pStyle w:val="ab"/>
        <w:ind w:left="0" w:right="-2" w:firstLine="709"/>
        <w:jc w:val="both"/>
        <w:rPr>
          <w:vertAlign w:val="superscript"/>
        </w:rPr>
      </w:pPr>
    </w:p>
    <w:sectPr w:rsidR="003E5AE2" w:rsidRPr="003E5AE2" w:rsidSect="001F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130" w:rsidRDefault="00227130" w:rsidP="003E5AE2">
      <w:pPr>
        <w:spacing w:after="0" w:line="240" w:lineRule="auto"/>
      </w:pPr>
      <w:r>
        <w:separator/>
      </w:r>
    </w:p>
  </w:endnote>
  <w:endnote w:type="continuationSeparator" w:id="1">
    <w:p w:rsidR="00227130" w:rsidRDefault="00227130" w:rsidP="003E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130" w:rsidRDefault="00227130" w:rsidP="003E5AE2">
      <w:pPr>
        <w:spacing w:after="0" w:line="240" w:lineRule="auto"/>
      </w:pPr>
      <w:r>
        <w:separator/>
      </w:r>
    </w:p>
  </w:footnote>
  <w:footnote w:type="continuationSeparator" w:id="1">
    <w:p w:rsidR="00227130" w:rsidRDefault="00227130" w:rsidP="003E5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5AE2"/>
    <w:rsid w:val="0007163E"/>
    <w:rsid w:val="000E23C1"/>
    <w:rsid w:val="00126BF8"/>
    <w:rsid w:val="0019092A"/>
    <w:rsid w:val="001F43DD"/>
    <w:rsid w:val="00227130"/>
    <w:rsid w:val="0023135B"/>
    <w:rsid w:val="00306A7E"/>
    <w:rsid w:val="0036594E"/>
    <w:rsid w:val="003E5AE2"/>
    <w:rsid w:val="004243C1"/>
    <w:rsid w:val="004934CD"/>
    <w:rsid w:val="004A1363"/>
    <w:rsid w:val="004C63A5"/>
    <w:rsid w:val="004D0A26"/>
    <w:rsid w:val="00576F32"/>
    <w:rsid w:val="005A328C"/>
    <w:rsid w:val="005A485F"/>
    <w:rsid w:val="005E4F41"/>
    <w:rsid w:val="00613385"/>
    <w:rsid w:val="0061409B"/>
    <w:rsid w:val="006539A0"/>
    <w:rsid w:val="007141B3"/>
    <w:rsid w:val="007432E3"/>
    <w:rsid w:val="0079727E"/>
    <w:rsid w:val="0080351F"/>
    <w:rsid w:val="0087103A"/>
    <w:rsid w:val="008C1001"/>
    <w:rsid w:val="008E387B"/>
    <w:rsid w:val="0098641C"/>
    <w:rsid w:val="00A16256"/>
    <w:rsid w:val="00A353BA"/>
    <w:rsid w:val="00A80744"/>
    <w:rsid w:val="00A82480"/>
    <w:rsid w:val="00AB2AFD"/>
    <w:rsid w:val="00B112D2"/>
    <w:rsid w:val="00B429B4"/>
    <w:rsid w:val="00B75986"/>
    <w:rsid w:val="00C404D8"/>
    <w:rsid w:val="00CE6917"/>
    <w:rsid w:val="00CF4FFC"/>
    <w:rsid w:val="00D06E91"/>
    <w:rsid w:val="00D1771B"/>
    <w:rsid w:val="00D26D6B"/>
    <w:rsid w:val="00DC143E"/>
    <w:rsid w:val="00E00FDB"/>
    <w:rsid w:val="00E03DC8"/>
    <w:rsid w:val="00E66059"/>
    <w:rsid w:val="00E82E88"/>
    <w:rsid w:val="00E960D3"/>
    <w:rsid w:val="00EB3D52"/>
    <w:rsid w:val="00EF7600"/>
    <w:rsid w:val="00F67A45"/>
    <w:rsid w:val="00F72CB3"/>
    <w:rsid w:val="00F87777"/>
    <w:rsid w:val="00FA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DD"/>
  </w:style>
  <w:style w:type="paragraph" w:styleId="3">
    <w:name w:val="heading 3"/>
    <w:basedOn w:val="a"/>
    <w:next w:val="a"/>
    <w:link w:val="30"/>
    <w:qFormat/>
    <w:rsid w:val="003E5AE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3E5AE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color w:val="0000FF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5AE2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3E5AE2"/>
    <w:rPr>
      <w:rFonts w:ascii="Times New Roman" w:eastAsia="Times New Roman" w:hAnsi="Times New Roman" w:cs="Times New Roman"/>
      <w:b/>
      <w:bCs/>
      <w:color w:val="0000FF"/>
      <w:sz w:val="28"/>
      <w:szCs w:val="36"/>
    </w:rPr>
  </w:style>
  <w:style w:type="paragraph" w:styleId="a3">
    <w:name w:val="Body Text"/>
    <w:basedOn w:val="a"/>
    <w:link w:val="a4"/>
    <w:semiHidden/>
    <w:rsid w:val="003E5AE2"/>
    <w:pPr>
      <w:overflowPunct w:val="0"/>
      <w:autoSpaceDE w:val="0"/>
      <w:autoSpaceDN w:val="0"/>
      <w:adjustRightInd w:val="0"/>
      <w:spacing w:after="0" w:line="240" w:lineRule="exact"/>
      <w:ind w:right="4819"/>
      <w:textAlignment w:val="baseline"/>
    </w:pPr>
    <w:rPr>
      <w:rFonts w:ascii="Times New Roman" w:eastAsia="Times New Roman" w:hAnsi="Times New Roman" w:cs="Times New Roman"/>
      <w:sz w:val="27"/>
      <w:szCs w:val="20"/>
    </w:rPr>
  </w:style>
  <w:style w:type="character" w:customStyle="1" w:styleId="a4">
    <w:name w:val="Основной текст Знак"/>
    <w:basedOn w:val="a0"/>
    <w:link w:val="a3"/>
    <w:semiHidden/>
    <w:rsid w:val="003E5AE2"/>
    <w:rPr>
      <w:rFonts w:ascii="Times New Roman" w:eastAsia="Times New Roman" w:hAnsi="Times New Roman" w:cs="Times New Roman"/>
      <w:sz w:val="27"/>
      <w:szCs w:val="20"/>
    </w:rPr>
  </w:style>
  <w:style w:type="paragraph" w:customStyle="1" w:styleId="21">
    <w:name w:val="Основной текст 21"/>
    <w:basedOn w:val="a"/>
    <w:rsid w:val="003E5A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</w:rPr>
  </w:style>
  <w:style w:type="paragraph" w:styleId="a5">
    <w:name w:val="Title"/>
    <w:basedOn w:val="a"/>
    <w:link w:val="a6"/>
    <w:qFormat/>
    <w:rsid w:val="003E5AE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3E5AE2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31">
    <w:name w:val="Основной текст 31"/>
    <w:basedOn w:val="a"/>
    <w:rsid w:val="003E5AE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styleId="a7">
    <w:name w:val="Body Text Indent"/>
    <w:basedOn w:val="a"/>
    <w:link w:val="a8"/>
    <w:semiHidden/>
    <w:rsid w:val="003E5AE2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3E5AE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Plain Text"/>
    <w:basedOn w:val="a"/>
    <w:link w:val="aa"/>
    <w:semiHidden/>
    <w:rsid w:val="003E5AE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3E5AE2"/>
    <w:rPr>
      <w:rFonts w:ascii="Courier New" w:eastAsia="Times New Roman" w:hAnsi="Courier New" w:cs="Times New Roman"/>
      <w:sz w:val="20"/>
      <w:szCs w:val="20"/>
    </w:rPr>
  </w:style>
  <w:style w:type="paragraph" w:styleId="ab">
    <w:name w:val="Block Text"/>
    <w:basedOn w:val="a"/>
    <w:semiHidden/>
    <w:rsid w:val="003E5AE2"/>
    <w:pPr>
      <w:autoSpaceDE w:val="0"/>
      <w:autoSpaceDN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footnote text"/>
    <w:basedOn w:val="a"/>
    <w:link w:val="ad"/>
    <w:semiHidden/>
    <w:rsid w:val="003E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E5AE2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rsid w:val="003E5AE2"/>
    <w:rPr>
      <w:vertAlign w:val="superscript"/>
    </w:rPr>
  </w:style>
  <w:style w:type="paragraph" w:customStyle="1" w:styleId="1">
    <w:name w:val="Обычный1"/>
    <w:rsid w:val="003E5A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">
    <w:name w:val="Strong"/>
    <w:basedOn w:val="a0"/>
    <w:qFormat/>
    <w:rsid w:val="003E5AE2"/>
    <w:rPr>
      <w:b/>
      <w:bCs/>
    </w:rPr>
  </w:style>
  <w:style w:type="paragraph" w:customStyle="1" w:styleId="ConsPlusNormal">
    <w:name w:val="ConsPlusNormal"/>
    <w:rsid w:val="003E5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Загл.14"/>
    <w:basedOn w:val="a"/>
    <w:rsid w:val="008035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">
    <w:name w:val="Основной текст (5)_"/>
    <w:basedOn w:val="a0"/>
    <w:link w:val="50"/>
    <w:rsid w:val="008035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351F"/>
    <w:pPr>
      <w:widowControl w:val="0"/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65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3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18</cp:revision>
  <cp:lastPrinted>2016-07-26T10:51:00Z</cp:lastPrinted>
  <dcterms:created xsi:type="dcterms:W3CDTF">2016-07-25T12:14:00Z</dcterms:created>
  <dcterms:modified xsi:type="dcterms:W3CDTF">2016-07-26T10:51:00Z</dcterms:modified>
</cp:coreProperties>
</file>