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6CD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 проекту</w:t>
      </w:r>
      <w:r w:rsidR="00FE3DD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9431C">
        <w:rPr>
          <w:rFonts w:ascii="Times New Roman" w:hAnsi="Times New Roman" w:cs="Times New Roman"/>
          <w:sz w:val="28"/>
          <w:szCs w:val="28"/>
        </w:rPr>
        <w:t>о</w:t>
      </w:r>
      <w:r w:rsidR="00D9431C" w:rsidRPr="00D9431C">
        <w:rPr>
          <w:rFonts w:ascii="Times New Roman" w:hAnsi="Times New Roman" w:cs="Times New Roman"/>
          <w:sz w:val="28"/>
          <w:szCs w:val="28"/>
        </w:rPr>
        <w:t>б утверждении Административного р</w:t>
      </w:r>
      <w:r w:rsidR="00D9431C">
        <w:rPr>
          <w:rFonts w:ascii="Times New Roman" w:hAnsi="Times New Roman" w:cs="Times New Roman"/>
          <w:sz w:val="28"/>
          <w:szCs w:val="28"/>
        </w:rPr>
        <w:t>егламента предоставления муници</w:t>
      </w:r>
      <w:r w:rsidR="00D9431C" w:rsidRPr="00D9431C">
        <w:rPr>
          <w:rFonts w:ascii="Times New Roman" w:hAnsi="Times New Roman" w:cs="Times New Roman"/>
          <w:sz w:val="28"/>
          <w:szCs w:val="28"/>
        </w:rPr>
        <w:t>пальной услуги «Выдача специального разрешения  на движение транспортного средства, осуществ</w:t>
      </w:r>
      <w:r w:rsidR="00D9431C">
        <w:rPr>
          <w:rFonts w:ascii="Times New Roman" w:hAnsi="Times New Roman" w:cs="Times New Roman"/>
          <w:sz w:val="28"/>
          <w:szCs w:val="28"/>
        </w:rPr>
        <w:t>ляющего перевозку опасных, тяже</w:t>
      </w:r>
      <w:r w:rsidR="00D9431C" w:rsidRPr="00D9431C">
        <w:rPr>
          <w:rFonts w:ascii="Times New Roman" w:hAnsi="Times New Roman" w:cs="Times New Roman"/>
          <w:sz w:val="28"/>
          <w:szCs w:val="28"/>
        </w:rPr>
        <w:t>ловесных и (или) крупногабаритных грузов по автомобильным дорогам общего пользования местного значения города-курорта Пятигорска» и признании утратившим силу постановление администрации города Пятигорска от 08.10.2012 № 4046</w:t>
      </w:r>
    </w:p>
    <w:p w:rsidR="00D9431C" w:rsidRPr="00705A5C" w:rsidRDefault="00D9431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FE3DD5" w:rsidRPr="00FE3DD5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</w:t>
      </w:r>
      <w:r w:rsidR="00FE3DD5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:rsidR="00FE3DD5" w:rsidRPr="00705A5C" w:rsidRDefault="00FE3DD5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4D3" w:rsidRDefault="00705A5C" w:rsidP="00A2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</w:t>
      </w:r>
      <w:r w:rsidR="00FE3DD5">
        <w:rPr>
          <w:rFonts w:ascii="Times New Roman" w:hAnsi="Times New Roman" w:cs="Times New Roman"/>
          <w:sz w:val="28"/>
          <w:szCs w:val="28"/>
        </w:rPr>
        <w:t>тоящий документ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D9431C">
        <w:rPr>
          <w:rFonts w:ascii="Times New Roman" w:hAnsi="Times New Roman" w:cs="Times New Roman"/>
          <w:sz w:val="28"/>
          <w:szCs w:val="28"/>
        </w:rPr>
        <w:t xml:space="preserve">утверждает Административный регламент </w:t>
      </w:r>
      <w:r w:rsidR="00D9431C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431C" w:rsidRPr="00D9431C">
        <w:rPr>
          <w:rFonts w:ascii="Times New Roman" w:hAnsi="Times New Roman" w:cs="Times New Roman"/>
          <w:sz w:val="28"/>
          <w:szCs w:val="28"/>
        </w:rPr>
        <w:t>пальной услуги «Выдача специального разрешения  на движение транспортного средства, осуществ</w:t>
      </w:r>
      <w:r w:rsidR="00D9431C">
        <w:rPr>
          <w:rFonts w:ascii="Times New Roman" w:hAnsi="Times New Roman" w:cs="Times New Roman"/>
          <w:sz w:val="28"/>
          <w:szCs w:val="28"/>
        </w:rPr>
        <w:t>ляющего перевозку опасных, тяже</w:t>
      </w:r>
      <w:r w:rsidR="00D9431C" w:rsidRPr="00D9431C">
        <w:rPr>
          <w:rFonts w:ascii="Times New Roman" w:hAnsi="Times New Roman" w:cs="Times New Roman"/>
          <w:sz w:val="28"/>
          <w:szCs w:val="28"/>
        </w:rPr>
        <w:t>ловесных и (или) крупногабаритных грузов по автомобильным дорогам общего пользования местного значения города</w:t>
      </w:r>
      <w:r w:rsidR="00D9431C">
        <w:rPr>
          <w:rFonts w:ascii="Times New Roman" w:hAnsi="Times New Roman" w:cs="Times New Roman"/>
          <w:sz w:val="28"/>
          <w:szCs w:val="28"/>
        </w:rPr>
        <w:t>-курорта Пятигорска» и признает</w:t>
      </w:r>
      <w:r w:rsidR="00D9431C" w:rsidRPr="00D9431C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города Пятигорска от 08.10.2012 № 4046</w:t>
      </w:r>
    </w:p>
    <w:p w:rsidR="00A206CD" w:rsidRDefault="00A206CD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D9431C">
        <w:rPr>
          <w:rFonts w:ascii="Times New Roman" w:hAnsi="Times New Roman" w:cs="Times New Roman"/>
          <w:sz w:val="28"/>
          <w:szCs w:val="28"/>
        </w:rPr>
        <w:t>20.03.2019 г. по 20.04.2019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D9431C">
        <w:rPr>
          <w:rFonts w:ascii="Times New Roman" w:hAnsi="Times New Roman" w:cs="Times New Roman"/>
          <w:sz w:val="28"/>
          <w:szCs w:val="28"/>
        </w:rPr>
        <w:t>20.03.2019 г. по 20.04.2019</w:t>
      </w:r>
      <w:r w:rsidR="00D9431C"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A206CD" w:rsidRPr="00705A5C">
        <w:rPr>
          <w:rFonts w:ascii="Times New Roman" w:hAnsi="Times New Roman" w:cs="Times New Roman"/>
          <w:sz w:val="28"/>
          <w:szCs w:val="28"/>
        </w:rPr>
        <w:t>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Ставропольский край, г.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  <w:bookmarkStart w:id="0" w:name="_GoBack"/>
      <w:bookmarkEnd w:id="0"/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A5C"/>
    <w:rsid w:val="00705A5C"/>
    <w:rsid w:val="00900E7D"/>
    <w:rsid w:val="00934187"/>
    <w:rsid w:val="0097338E"/>
    <w:rsid w:val="00A206CD"/>
    <w:rsid w:val="00AC6936"/>
    <w:rsid w:val="00D9431C"/>
    <w:rsid w:val="00F334D3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_jkh_5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1520</Characters>
  <Application>Microsoft Office Word</Application>
  <DocSecurity>0</DocSecurity>
  <Lines>12</Lines>
  <Paragraphs>3</Paragraphs>
  <ScaleCrop>false</ScaleCrop>
  <Company>UAiG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7</cp:revision>
  <dcterms:created xsi:type="dcterms:W3CDTF">2016-12-02T14:20:00Z</dcterms:created>
  <dcterms:modified xsi:type="dcterms:W3CDTF">2019-03-20T08:01:00Z</dcterms:modified>
</cp:coreProperties>
</file>