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A50DCE" w:rsidP="00E259F4">
      <w:pPr>
        <w:spacing w:after="0" w:line="240" w:lineRule="auto"/>
        <w:ind w:right="-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843623" w:rsidRDefault="00843623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города-курорта Пят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 «Модернизация экономики, развитие малого и среднего бизнеса, к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рорта и туризма, энергетики, промышленности и улучшение инвестиционн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климата», утвержденную постановлением администрации города Пятиго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 от 16.08.2017 № 3412; о признании утратившим силу </w:t>
      </w:r>
      <w:r w:rsidR="0028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п.2 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города Пятигорска от </w:t>
      </w:r>
      <w:r w:rsid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18.12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№ </w:t>
      </w:r>
      <w:r w:rsid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5010</w:t>
      </w:r>
    </w:p>
    <w:p w:rsidR="00843623" w:rsidRPr="00843623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843623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843623" w:rsidRDefault="00C40FF0" w:rsidP="00C40FF0">
      <w:pPr>
        <w:widowControl w:val="0"/>
        <w:autoSpaceDE w:val="0"/>
        <w:autoSpaceDN w:val="0"/>
        <w:adjustRightInd w:val="0"/>
        <w:spacing w:after="10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соответствии со ст. 179 Бюджетного кодекса Российской Федер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постановлением администрации города Пятигорска от 08.10.2018                   № 3899 «Об утверждении Порядка разработки, реализации и оценки эффе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муниципальных программ города-курорта Пятигорска» и постано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администрации города Пятигорска от 12.11.2013 г. № 4193 «Об у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верждении Перечня муниципальных программ города-курорта Пятиго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рска, планируемых к разработке»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843623" w:rsidRPr="00843623" w:rsidRDefault="00843623" w:rsidP="00843623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23" w:rsidRPr="00843623" w:rsidRDefault="00843623" w:rsidP="00E259F4">
      <w:pPr>
        <w:spacing w:after="0" w:line="240" w:lineRule="auto"/>
        <w:ind w:right="-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43623" w:rsidRP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23" w:rsidRPr="00843623" w:rsidRDefault="00A50DCE" w:rsidP="008436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2F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28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F6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D3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bookmarkStart w:id="0" w:name="_GoBack"/>
      <w:bookmarkEnd w:id="0"/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города-курорта Пят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 «Модернизация экономики, развитие малого и среднего бизнеса, к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рорта и туризма, энергетики, промышленности и улучшение инвестиционн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климата», </w:t>
      </w:r>
      <w:r w:rsidR="00280F6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 постановлением администрации города Пятиго</w:t>
      </w:r>
      <w:r w:rsidR="00280F6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80F6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от 16.08.2017 № 3412</w:t>
      </w:r>
      <w:r w:rsidR="0028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ее в редакции согласно </w:t>
      </w:r>
      <w:hyperlink r:id="rId7" w:history="1">
        <w:r w:rsidR="00843623" w:rsidRPr="008436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стоящему постановлению.</w:t>
      </w:r>
    </w:p>
    <w:p w:rsidR="00843623" w:rsidRPr="00843623" w:rsidRDefault="00843623" w:rsidP="008436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3623" w:rsidRPr="00843623" w:rsidRDefault="00A50DCE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 силу</w:t>
      </w:r>
      <w:r w:rsidR="0028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2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города Пятигорска от </w:t>
      </w:r>
      <w:r w:rsidR="00080C4A">
        <w:rPr>
          <w:rFonts w:ascii="Times New Roman" w:eastAsia="Times New Roman" w:hAnsi="Times New Roman" w:cs="Times New Roman"/>
          <w:sz w:val="28"/>
          <w:szCs w:val="28"/>
          <w:lang w:eastAsia="ru-RU"/>
        </w:rPr>
        <w:t>18.12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№ </w:t>
      </w:r>
      <w:r w:rsidR="00080C4A">
        <w:rPr>
          <w:rFonts w:ascii="Times New Roman" w:eastAsia="Times New Roman" w:hAnsi="Times New Roman" w:cs="Times New Roman"/>
          <w:sz w:val="28"/>
          <w:szCs w:val="28"/>
          <w:lang w:eastAsia="ru-RU"/>
        </w:rPr>
        <w:t>5010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муниципальную программу города-курорта Пятигорска «Модернизация экономики, развитие ма</w:t>
      </w:r>
      <w:r w:rsidR="00D3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 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бизнеса, курорта и туризма, энергетики, промышленности и улучшение инвестиционного климата».</w:t>
      </w:r>
    </w:p>
    <w:p w:rsidR="00843623" w:rsidRPr="00843623" w:rsidRDefault="00843623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3623" w:rsidRDefault="00A50DCE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="00080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обязанности первого заместителя 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гор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Пятигорска Карпову В.В.</w:t>
      </w:r>
    </w:p>
    <w:p w:rsidR="00A50DCE" w:rsidRPr="00843623" w:rsidRDefault="00A50DCE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843623" w:rsidRDefault="00843623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3623" w:rsidRPr="00843623" w:rsidRDefault="00A50DCE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C82FED" w:rsidRDefault="00C82FED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6F" w:rsidRDefault="00280F6F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Пятигорска                                                                 А.В.Скрипник</w:t>
      </w:r>
    </w:p>
    <w:p w:rsidR="00843623" w:rsidRDefault="00843623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ED" w:rsidRDefault="00C82FED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1E" w:rsidRPr="00A0071E" w:rsidRDefault="00A0071E" w:rsidP="00E259F4">
      <w:pPr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Приложение</w:t>
      </w:r>
    </w:p>
    <w:p w:rsidR="00A0071E" w:rsidRPr="00A0071E" w:rsidRDefault="00A0071E" w:rsidP="00A0071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к постановлению</w:t>
      </w:r>
    </w:p>
    <w:p w:rsidR="00A0071E" w:rsidRPr="00A0071E" w:rsidRDefault="00A0071E" w:rsidP="00A0071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администрации города Пятигорска</w:t>
      </w:r>
    </w:p>
    <w:p w:rsidR="00A0071E" w:rsidRPr="00A0071E" w:rsidRDefault="00A0071E" w:rsidP="00A0071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от ___________________№______</w:t>
      </w:r>
    </w:p>
    <w:p w:rsidR="00A0071E" w:rsidRPr="00A0071E" w:rsidRDefault="00A0071E" w:rsidP="00A0071E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71E" w:rsidRPr="00A0071E" w:rsidRDefault="00A0071E" w:rsidP="00A0071E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71E" w:rsidRPr="00A0071E" w:rsidRDefault="00A0071E" w:rsidP="00A0071E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71E" w:rsidRPr="00A0071E" w:rsidRDefault="00A0071E" w:rsidP="00E259F4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города-курорта Пятигорска</w:t>
      </w:r>
    </w:p>
    <w:p w:rsidR="00A0071E" w:rsidRPr="00A0071E" w:rsidRDefault="00A0071E" w:rsidP="00A0071E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«Модернизация экономики, развитие малого и среднего бизнеса, к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рорта и туризма, энергетики, промышленности и улучшение инвест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ционного климата» </w:t>
      </w:r>
    </w:p>
    <w:p w:rsidR="00A0071E" w:rsidRPr="00A0071E" w:rsidRDefault="00A0071E" w:rsidP="00A0071E">
      <w:pPr>
        <w:spacing w:after="0" w:line="240" w:lineRule="auto"/>
        <w:ind w:left="282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</w:t>
      </w:r>
    </w:p>
    <w:p w:rsidR="00A0071E" w:rsidRPr="00A0071E" w:rsidRDefault="00A0071E" w:rsidP="00A0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1E" w:rsidRPr="00A0071E" w:rsidRDefault="00A0071E" w:rsidP="00E259F4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</w:t>
      </w:r>
    </w:p>
    <w:p w:rsidR="00A0071E" w:rsidRPr="00A0071E" w:rsidRDefault="00A0071E" w:rsidP="00A007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1"/>
        <w:gridCol w:w="5951"/>
      </w:tblGrid>
      <w:tr w:rsidR="00A0071E" w:rsidRPr="00A0071E" w:rsidTr="00901985">
        <w:trPr>
          <w:trHeight w:val="57"/>
        </w:trPr>
        <w:tc>
          <w:tcPr>
            <w:tcW w:w="3371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5951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«Модернизация экономики, развитие малого и среднего бизнеса, курорта и туризма, энергет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 промышленности и улучшение инвестиц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онного климата»</w:t>
            </w:r>
          </w:p>
        </w:tc>
      </w:tr>
      <w:tr w:rsidR="00A0071E" w:rsidRPr="00A0071E" w:rsidTr="00901985">
        <w:trPr>
          <w:trHeight w:val="57"/>
        </w:trPr>
        <w:tc>
          <w:tcPr>
            <w:tcW w:w="3371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программы</w:t>
            </w:r>
          </w:p>
        </w:tc>
        <w:tc>
          <w:tcPr>
            <w:tcW w:w="5951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Пятигорска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71E" w:rsidRPr="00A0071E" w:rsidTr="00901985">
        <w:trPr>
          <w:trHeight w:val="57"/>
        </w:trPr>
        <w:tc>
          <w:tcPr>
            <w:tcW w:w="3371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5951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</w:t>
            </w:r>
            <w:r w:rsidR="00901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архитектуры, строительства и 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жилищно-коммунального хозяйства админ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города Пятигорска»;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имущественных отношений администрации города Пятигорска»;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образования администрации города Пятигорска»;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культуры администрации г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 Пятигорска»;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социальной поддержки нас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ления администрации города Пятигорска»;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общественной безопасности  администрации города Пятигорска»;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«Комитет по физической культуре и спо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 администрации города Пятигорска»</w:t>
            </w:r>
          </w:p>
        </w:tc>
      </w:tr>
      <w:tr w:rsidR="00A0071E" w:rsidRPr="00A0071E" w:rsidTr="00901985">
        <w:trPr>
          <w:trHeight w:val="429"/>
        </w:trPr>
        <w:tc>
          <w:tcPr>
            <w:tcW w:w="3371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программы 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унитарное предприятие Ста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ропольского края «Гарантийный фонд по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держки субъектов малого и среднего предпр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нимательства в Ставропольском крае» (по с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гласованию);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Некоммерческая организация микрокредитная компания «</w:t>
            </w:r>
            <w:r w:rsidR="00901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микрофинансирования суб</w:t>
            </w:r>
            <w:r w:rsidR="00901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  <w:r w:rsidR="00901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r w:rsidR="00901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малого и среднего предпринима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тельства 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Ставропольском крае» (по согласо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ванию);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Некоммерческая организация «Фонд под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держки предпринимательства в Ставропольс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ком крае» (по согласованию);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Некоммерческая организация «Фонд содейст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вия инновационному развитию Ставропольс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кого края» (по согласованию);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субъекты предприниматель</w:t>
            </w:r>
            <w:r w:rsidR="00733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деятельности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города-курорта Пятигорс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 (по согласованию);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субъекты санаторно-курортного и гостинич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ного комплекса, туристические организации (по согласованию);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 и организации жилищно-комму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нального хозяйства (по согласованию)</w:t>
            </w:r>
          </w:p>
        </w:tc>
      </w:tr>
      <w:tr w:rsidR="00A0071E" w:rsidRPr="00A0071E" w:rsidTr="00901985">
        <w:trPr>
          <w:trHeight w:val="57"/>
        </w:trPr>
        <w:tc>
          <w:tcPr>
            <w:tcW w:w="3371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 програ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5951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«Развитие малого и среднего предприним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 в городе-курорте Пятигорске»;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«Развитие курорта и туризма в городе-курорте Пятигорске»;</w:t>
            </w:r>
          </w:p>
          <w:p w:rsid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«Энергосбережение и повышение энергет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ческой эффективности города-курорта Пят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горска»</w:t>
            </w:r>
            <w:r w:rsidR="002908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90884" w:rsidRPr="00A0071E" w:rsidRDefault="00290884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B0769E"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экономического потенциала и п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вышение инвестиционной активности в городе-курорте Пятигорске»</w:t>
            </w:r>
          </w:p>
        </w:tc>
      </w:tr>
      <w:tr w:rsidR="00A0071E" w:rsidRPr="00A0071E" w:rsidTr="00901985">
        <w:trPr>
          <w:trHeight w:val="57"/>
        </w:trPr>
        <w:tc>
          <w:tcPr>
            <w:tcW w:w="3371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5951" w:type="dxa"/>
          </w:tcPr>
          <w:p w:rsidR="00A0071E" w:rsidRPr="00A0071E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благоприятных условий для дальнейшего развития малого и среднего пре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принимательства как важного элемента рыно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экономики;</w:t>
            </w:r>
          </w:p>
          <w:p w:rsidR="00A0071E" w:rsidRPr="00A0071E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развитие санаторно-курортной и туристической сфер и обеспеч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доступности отдыха и лечения для шир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ких слоёв российских и иностранных граждан в городе-курорте Пятигорске;</w:t>
            </w:r>
          </w:p>
          <w:p w:rsidR="00A0071E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использования топливно-энергетических ресурсов на террит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рии города-курорта Пятигорска</w:t>
            </w:r>
            <w:r w:rsidR="00EA5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C7306" w:rsidRPr="00A0071E" w:rsidRDefault="00EA53E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благоприятных условий для ра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вития </w:t>
            </w:r>
            <w:r w:rsidR="00290884"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экономического потенциала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города-курорта Пятигорска</w:t>
            </w:r>
            <w:r w:rsidR="004D134F"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0071E" w:rsidRPr="00A0071E" w:rsidTr="00901985">
        <w:trPr>
          <w:trHeight w:val="416"/>
        </w:trPr>
        <w:tc>
          <w:tcPr>
            <w:tcW w:w="3371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 достижения целей программы</w:t>
            </w:r>
          </w:p>
        </w:tc>
        <w:tc>
          <w:tcPr>
            <w:tcW w:w="5951" w:type="dxa"/>
          </w:tcPr>
          <w:p w:rsidR="00A0071E" w:rsidRPr="000A3CB4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субъектов малого и среднего пре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принимательства в расчете на 10 тыс. человек населения;</w:t>
            </w:r>
          </w:p>
          <w:p w:rsidR="00A0071E" w:rsidRPr="000A3CB4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среднесписочной численности рабо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ников (без внешних совместителей) малых и 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средних предприятий в среднесписочной чи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ленности работников (без внешних совмест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телей) всех предприятий и организаций;</w:t>
            </w:r>
          </w:p>
          <w:p w:rsidR="00A0071E" w:rsidRPr="000A3CB4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отдыхающих в санаторно-курортном и гостиничном комплексе;</w:t>
            </w:r>
          </w:p>
          <w:p w:rsidR="00A0071E" w:rsidRPr="000A3CB4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:rsidR="00A0071E" w:rsidRPr="000A3CB4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:rsidR="00A0071E" w:rsidRPr="000A3CB4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холодной воды на сна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жение органов местного самоуправления и м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ниципальных учреждений (в расчете на 1 чел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века);</w:t>
            </w:r>
          </w:p>
          <w:p w:rsidR="00A0071E" w:rsidRPr="000A3CB4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горячей воды на снабж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органов местного самоуправления и мун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ципальных учреждений (в расчете на 1 челов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ка);</w:t>
            </w:r>
          </w:p>
          <w:p w:rsidR="00A0071E" w:rsidRPr="000A3CB4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природного газа на сна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жение органов местного самоуправления и м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ниципальных учреждений (в расчете на 1 чел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века);</w:t>
            </w:r>
          </w:p>
          <w:p w:rsidR="00A0071E" w:rsidRPr="000A3CB4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тепловой энергии в мн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гоквартирных домах (в расчете на 1 кв. метр общей площади);</w:t>
            </w:r>
          </w:p>
          <w:p w:rsidR="00A0071E" w:rsidRPr="000A3CB4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холодной воды в мног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квартирных домах (в расчете на 1 жителя);</w:t>
            </w:r>
          </w:p>
          <w:p w:rsidR="00A0071E" w:rsidRPr="000A3CB4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горячей воды в мног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квартирных домах (в расчете на 1 жителя);</w:t>
            </w:r>
          </w:p>
          <w:p w:rsidR="00A0071E" w:rsidRPr="000A3CB4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электрической энергии в многоквартирных домах (в расчете на 1 кв. метр общей площади);</w:t>
            </w:r>
          </w:p>
          <w:p w:rsidR="00A0071E" w:rsidRPr="000A3CB4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природного газа в мног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квартирных домах с индивидуальными сист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 газового отопления (в расчете на 1 кв. метр общей площади);</w:t>
            </w:r>
          </w:p>
          <w:p w:rsidR="00A0071E" w:rsidRPr="000A3CB4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природного газа в мног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квартирных домах с иными системами тепл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снабжения (в расчете на 1 жителя);</w:t>
            </w:r>
          </w:p>
          <w:p w:rsidR="00A0071E" w:rsidRPr="000A3CB4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потерь тепловой энергии при передаче в общем объеме переданной тепловой энергии 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 данным всех поставщиков ресурса);</w:t>
            </w:r>
          </w:p>
          <w:p w:rsidR="00A0071E" w:rsidRPr="000A3CB4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потерь воды при ее передаче в об</w:t>
            </w:r>
            <w:r w:rsidR="00FD628E"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щем объеме переданной воды;</w:t>
            </w:r>
          </w:p>
          <w:p w:rsidR="00FD628E" w:rsidRPr="000A3CB4" w:rsidRDefault="00FD628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производительность труда в базовых н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сырьевых отраслях экономики;</w:t>
            </w:r>
          </w:p>
          <w:p w:rsidR="00FD628E" w:rsidRPr="000A3CB4" w:rsidRDefault="00FD628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инвестиций в основной капитал по кругу крупных и средний предприятий (за и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ключением бюджетных средств) в расчете на 1 жителя.</w:t>
            </w:r>
          </w:p>
        </w:tc>
      </w:tr>
      <w:tr w:rsidR="00A0071E" w:rsidRPr="00A0071E" w:rsidTr="00901985">
        <w:trPr>
          <w:trHeight w:val="57"/>
        </w:trPr>
        <w:tc>
          <w:tcPr>
            <w:tcW w:w="3371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5951" w:type="dxa"/>
          </w:tcPr>
          <w:p w:rsidR="00A0071E" w:rsidRPr="000A3CB4" w:rsidRDefault="00A0071E" w:rsidP="00FD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– 202</w:t>
            </w:r>
            <w:r w:rsidR="00FD628E"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A0071E" w:rsidRPr="00A0071E" w:rsidTr="000A3CB4">
        <w:trPr>
          <w:trHeight w:val="991"/>
        </w:trPr>
        <w:tc>
          <w:tcPr>
            <w:tcW w:w="3371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«Объемы и источники 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финансового обеспечения 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</w:tcPr>
          <w:p w:rsidR="00A0071E" w:rsidRPr="00A0071E" w:rsidRDefault="00A0071E" w:rsidP="00A0071E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 финансового обеспечения программы составляет  </w:t>
            </w:r>
            <w:r w:rsidR="00555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529740,25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по годам: </w:t>
            </w:r>
          </w:p>
          <w:p w:rsidR="00A0071E" w:rsidRPr="00A0071E" w:rsidRDefault="00A0071E" w:rsidP="00A0071E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156 280,02 тыс. руб.;</w:t>
            </w:r>
          </w:p>
          <w:p w:rsidR="00A0071E" w:rsidRPr="00A0071E" w:rsidRDefault="00A0071E" w:rsidP="00A0071E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105102,84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0071E" w:rsidRPr="00A0071E" w:rsidRDefault="00A0071E" w:rsidP="00A0071E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61058,63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0071E" w:rsidRPr="00A0071E" w:rsidRDefault="00A0071E" w:rsidP="00A0071E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50793,91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0071E" w:rsidRDefault="00A0071E" w:rsidP="00A0071E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52234,95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0A3CB4" w:rsidRDefault="000A3CB4" w:rsidP="00A0071E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3F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5228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4,95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0A3CB4" w:rsidRPr="00A0071E" w:rsidRDefault="000A3CB4" w:rsidP="00A0071E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3F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5228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4,95 тыс. руб.</w:t>
            </w:r>
          </w:p>
          <w:p w:rsidR="00A0071E" w:rsidRPr="00A0071E" w:rsidRDefault="00A0071E" w:rsidP="00A0071E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бюджета города-курорта Пятиго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 – </w:t>
            </w:r>
            <w:r w:rsidR="003F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528970,25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по годам:</w:t>
            </w:r>
          </w:p>
          <w:p w:rsidR="00A0071E" w:rsidRPr="00A0071E" w:rsidRDefault="00A0071E" w:rsidP="00A0071E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156 180,02 тыс. руб., в том числе за счет средств, поступивших из бюджета Ста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ропольского края – 138 842,72 тыс. руб.;</w:t>
            </w:r>
          </w:p>
          <w:p w:rsidR="00A0071E" w:rsidRPr="00A0071E" w:rsidRDefault="00A0071E" w:rsidP="00A0071E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104982,84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ропольского края – </w:t>
            </w:r>
            <w:r w:rsid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46160,86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0071E" w:rsidRPr="00A0071E" w:rsidRDefault="00A0071E" w:rsidP="00A0071E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60908,63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ропольского края – </w:t>
            </w:r>
            <w:r w:rsid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41403,00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0071E" w:rsidRPr="00A0071E" w:rsidRDefault="00A0071E" w:rsidP="00A0071E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50643,91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ропольского края – </w:t>
            </w:r>
            <w:r w:rsid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42126,00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 </w:t>
            </w:r>
          </w:p>
          <w:p w:rsidR="000A3CB4" w:rsidRDefault="00A0071E" w:rsidP="000A3CB4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52084,95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ропольского края – </w:t>
            </w:r>
            <w:r w:rsid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43567,00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0A3CB4" w:rsidRDefault="000A3CB4" w:rsidP="000A3CB4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52084,95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ропольского края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43567,00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0A3CB4" w:rsidRDefault="000A3CB4" w:rsidP="000A3CB4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52084,95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ропольского края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43567,00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0A3CB4" w:rsidRPr="00A0071E" w:rsidRDefault="000A3CB4" w:rsidP="000A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внебюджетных источников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70,00 тыс. руб., по годам: </w:t>
            </w:r>
          </w:p>
          <w:p w:rsidR="000A3CB4" w:rsidRPr="00A0071E" w:rsidRDefault="000A3CB4" w:rsidP="000A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0A3CB4" w:rsidRPr="00A0071E" w:rsidRDefault="000A3CB4" w:rsidP="000A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0A3CB4" w:rsidRPr="00A0071E" w:rsidRDefault="000A3CB4" w:rsidP="000A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0A3CB4" w:rsidRPr="00A0071E" w:rsidRDefault="000A3CB4" w:rsidP="000A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150,00 тыс. руб.;</w:t>
            </w:r>
          </w:p>
          <w:p w:rsidR="000A3CB4" w:rsidRDefault="000A3CB4" w:rsidP="000A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150,00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A3CB4" w:rsidRDefault="000A3CB4" w:rsidP="000A3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200,00 тыс. руб.;</w:t>
            </w:r>
          </w:p>
          <w:p w:rsidR="00A0071E" w:rsidRPr="00A0071E" w:rsidRDefault="000A3CB4" w:rsidP="000A3CB4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200,00 тыс. руб.».</w:t>
            </w:r>
          </w:p>
        </w:tc>
      </w:tr>
      <w:tr w:rsidR="00A0071E" w:rsidRPr="00A0071E" w:rsidTr="00901985">
        <w:trPr>
          <w:trHeight w:val="220"/>
        </w:trPr>
        <w:tc>
          <w:tcPr>
            <w:tcW w:w="3371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зультаты программы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</w:tcPr>
          <w:p w:rsidR="00A0071E" w:rsidRPr="00A0071E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значений индикаторов, уст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новленных в приложении 1:</w:t>
            </w:r>
          </w:p>
          <w:p w:rsidR="00A0071E" w:rsidRPr="00A0071E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субъектов малого и среднего пре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принимательства в расчете на 10 тыс. человек населения;</w:t>
            </w:r>
          </w:p>
          <w:p w:rsidR="00A0071E" w:rsidRPr="00A0071E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среднесписочной численности рабо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(без внешних совместителей) малых и средних предприятий в среднесписочной чи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ленности работников (без внешних совмест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телей) всех предприятий и организаций;</w:t>
            </w:r>
          </w:p>
          <w:p w:rsidR="00A0071E" w:rsidRPr="00A0071E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отдыхающих в санаторно-курортном и гостиничном комплексе;</w:t>
            </w:r>
          </w:p>
          <w:p w:rsidR="00A0071E" w:rsidRPr="00A0071E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:rsidR="00A0071E" w:rsidRPr="00A0071E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:rsidR="00A0071E" w:rsidRPr="00A0071E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холодной воды на сна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жение органов местного самоуправления и м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ниципальных учреждений (в расчете на 1 чел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века);</w:t>
            </w:r>
          </w:p>
          <w:p w:rsidR="00A0071E" w:rsidRPr="00A0071E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горячей воды на снабж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органов местного самоуправления и мун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ципальных учреждений (в расчете на 1 челов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ка);</w:t>
            </w:r>
          </w:p>
          <w:p w:rsidR="00A0071E" w:rsidRPr="00A0071E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природного газа на сна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жение органов местного самоуправления и м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ниципальных учреждений (в расчете на 1 чел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века);</w:t>
            </w:r>
          </w:p>
          <w:p w:rsidR="00A0071E" w:rsidRPr="00A0071E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тепловой энергии в мн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гоквартирных домах (в расчете на 1 кв. метр общей площади);</w:t>
            </w:r>
          </w:p>
          <w:p w:rsidR="00A0071E" w:rsidRPr="00A0071E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холодной воды в мног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квартирных домах (в расчете на 1 жителя);</w:t>
            </w:r>
          </w:p>
          <w:p w:rsidR="00A0071E" w:rsidRPr="00A0071E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горячей воды в мног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квартирных домах (в расчете на 1 жителя);</w:t>
            </w:r>
          </w:p>
          <w:p w:rsidR="00A0071E" w:rsidRPr="00A0071E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электрической энергии в многоквартирных домах (в расчете на 1 кв. метр общей площади);</w:t>
            </w:r>
          </w:p>
          <w:p w:rsidR="00A0071E" w:rsidRPr="00A0071E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природного газа в мног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квартирных домах с индивидуальными сист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 газового отопления (в расчете на 1 кв. метр общей площади);</w:t>
            </w:r>
          </w:p>
          <w:p w:rsidR="00A0071E" w:rsidRPr="00A0071E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природного газа в мног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квартирных домах с иными системами тепл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снабжения (в расчете на 1 жителя);</w:t>
            </w:r>
          </w:p>
          <w:p w:rsidR="00A0071E" w:rsidRPr="00A0071E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потерь тепловой энергии при передаче в общем объеме переданной тепловой энергии (по данным всех поставщиков ресурса);</w:t>
            </w:r>
          </w:p>
          <w:p w:rsidR="00A0071E" w:rsidRDefault="00A0071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потерь воды при ее передаче в об</w:t>
            </w:r>
            <w:r w:rsidR="00FD6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щем объеме переданной воды;</w:t>
            </w:r>
          </w:p>
          <w:p w:rsidR="00FD628E" w:rsidRPr="000A3CB4" w:rsidRDefault="00FD628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производительность труда в базовых н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сырьевых отраслях экономики;</w:t>
            </w:r>
          </w:p>
          <w:p w:rsidR="00FD628E" w:rsidRPr="00A0071E" w:rsidRDefault="00FD628E" w:rsidP="004D134F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инвестиций в основной капитал по кругу крупных и средний предприятий (за и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ключением бюджетных средств) в расчете на 1 жителя.</w:t>
            </w:r>
          </w:p>
        </w:tc>
      </w:tr>
    </w:tbl>
    <w:p w:rsidR="00A0071E" w:rsidRPr="00A0071E" w:rsidRDefault="00A0071E" w:rsidP="00A00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1E" w:rsidRPr="00A0071E" w:rsidRDefault="00A0071E" w:rsidP="00E25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Характеристика текущего состояния сферы </w:t>
      </w:r>
    </w:p>
    <w:p w:rsidR="00A0071E" w:rsidRPr="00A0071E" w:rsidRDefault="00A0071E" w:rsidP="00A00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программы, формулировка основных проблем </w:t>
      </w:r>
    </w:p>
    <w:p w:rsidR="00A0071E" w:rsidRPr="00A0071E" w:rsidRDefault="00A0071E" w:rsidP="00A00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 её развития</w:t>
      </w:r>
    </w:p>
    <w:p w:rsidR="00A0071E" w:rsidRPr="00A0071E" w:rsidRDefault="00A0071E" w:rsidP="00A0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69E" w:rsidRDefault="00A0071E" w:rsidP="00B07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города-курорта Пятигорска «Модернизация экономики, развитие малого и среднего бизнеса, курорта и туризма, энерг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тики, промышленности и улуч</w:t>
      </w:r>
      <w:r w:rsidR="00B0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инвестиционного климата» 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основными направлениями Стратегии социально-экономического развития города-курорта Пятигорска до 2020 года и на пер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до 2025 года, </w:t>
      </w:r>
      <w:r w:rsidR="000951B4" w:rsidRPr="00280F6F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мая 2018 г</w:t>
      </w:r>
      <w:r w:rsidR="000951B4" w:rsidRPr="00280F6F">
        <w:rPr>
          <w:rFonts w:ascii="Times New Roman" w:hAnsi="Times New Roman" w:cs="Times New Roman"/>
          <w:sz w:val="28"/>
          <w:szCs w:val="28"/>
        </w:rPr>
        <w:t>о</w:t>
      </w:r>
      <w:r w:rsidR="000951B4" w:rsidRPr="00280F6F">
        <w:rPr>
          <w:rFonts w:ascii="Times New Roman" w:hAnsi="Times New Roman" w:cs="Times New Roman"/>
          <w:sz w:val="28"/>
          <w:szCs w:val="28"/>
        </w:rPr>
        <w:t>да № 204 «О национальных целях и стратегических задачах развития Росси</w:t>
      </w:r>
      <w:r w:rsidR="000951B4" w:rsidRPr="00280F6F">
        <w:rPr>
          <w:rFonts w:ascii="Times New Roman" w:hAnsi="Times New Roman" w:cs="Times New Roman"/>
          <w:sz w:val="28"/>
          <w:szCs w:val="28"/>
        </w:rPr>
        <w:t>й</w:t>
      </w:r>
      <w:r w:rsidR="000951B4" w:rsidRPr="00280F6F">
        <w:rPr>
          <w:rFonts w:ascii="Times New Roman" w:hAnsi="Times New Roman" w:cs="Times New Roman"/>
          <w:sz w:val="28"/>
          <w:szCs w:val="28"/>
        </w:rPr>
        <w:t xml:space="preserve">ской Федерации на период до 2024 года», 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параметрами прогнозов развития Российской Федерации, Ставропольского края и города-курорта Пятигорска, а также на основе сложившейся в городе-курорте Пятигорске социально-экономической ситуации, основных проблем, особенностей и конкурентных преимуществ города-курорта Пятигорска.</w:t>
      </w:r>
    </w:p>
    <w:p w:rsidR="00A0071E" w:rsidRPr="00A0071E" w:rsidRDefault="00A0071E" w:rsidP="00B07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соответствии с требованиями Порядка разр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ботки, реализации и оценки эффективности муниципальных программ гор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да-курорта Пятигорска, утверждённым постановлением администрации г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Пятигорска от 08.10.2018 г. № 3899. </w:t>
      </w:r>
    </w:p>
    <w:p w:rsidR="00A0071E" w:rsidRPr="00A0071E" w:rsidRDefault="00A0071E" w:rsidP="00B07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Пятигорск является одним из крупных индустриально-курортных центров края, который сегодня развивается как сложившийся комплекс, сочетающий выгодное географическое положение, удобные тран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портные подходы, уникальную бальнеологическую базу. </w:t>
      </w:r>
    </w:p>
    <w:p w:rsidR="00A0071E" w:rsidRPr="00A0071E" w:rsidRDefault="00A0071E" w:rsidP="00B07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городе-курорте Пятигорске зарегистрировано и осуществляют де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5108 предприятий и организаций различной формы собственности, и 9143 субъектов</w:t>
      </w:r>
      <w:r w:rsidRPr="00A00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 образования юридического лица.</w:t>
      </w:r>
    </w:p>
    <w:p w:rsidR="00A0071E" w:rsidRPr="00A0071E" w:rsidRDefault="00A0071E" w:rsidP="00B07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населения, занятого в экономике города-курорта Пятиго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ска, составляет 99,8 тыс. человек.</w:t>
      </w:r>
    </w:p>
    <w:p w:rsidR="00A0071E" w:rsidRPr="00A0071E" w:rsidRDefault="00A0071E" w:rsidP="00FD6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 электроэнергетика, машиностроение, строительная индустрия, пищевая промышленность. За 2016 год всей промышленностью города-курорта Пятигорска произведено продукции на 25,0 млрд. рублей.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Потребительский рынок города-курорта Пятигорска - один из кру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нейших в Ставропольском крае, в котором задействовано около 20% общей численности населения, занятого в экономике.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объему розничного товарооборота город-курорт Пятигорск заним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2-е место в Ставропольском крае. Сфера торговли и услуг развивается в основном за счет малого и среднего бизнеса.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благоприятные условия для развития торгового бизнеса и сферы бытовых услуг, поэтому в настоящее время город-курорт Пятигорск является крупнейшим торговым центром Ставропольского края. На его долю приходится более четверти всего торгового оборота края. Жители и отд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хающие пользуются услугами торговой розничной и оптовой сети, которая включает 2293 предприятия торговли и общественного питания.  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городе-курорте Пятигорске функционирует 19 лечебно-профилактических учреждений здравоохранения: санатории, пансионаты, лечебницы. За 201</w:t>
      </w:r>
      <w:r w:rsidR="00B0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год здесь поправили здоровье 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97,5 тыс. человек.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группы курортов Кавминвод город-курорт Пятигорск располагает наиболее разнообразными природными лечебными ресурсами. Здесь имеется свыше 40 минеральных источников, отличающихся по химическому составу и температуре воды. Вблизи, из озера Тамбукан, добывают высокоценную в лечебном отношении сульфидную иловую грязь. Таким образом, город-курорт Пятигорск изначально развивался как многопрофильная здравница с наличием разнообразных и многочисленных лечебных факторов (минерал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источники: углекислые, сероводородные, радоновые; лечебная грязь; климат и неповторимый рельеф). Благодаря последнему широко используе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лечение движением (терренкур).</w:t>
      </w:r>
    </w:p>
    <w:p w:rsidR="00A0071E" w:rsidRPr="00A0071E" w:rsidRDefault="00A0071E" w:rsidP="00B07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Конкурентные преимущества города-курорта Пятигорска обуславл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 природно-климатическими и экологическими факторами, развитой курортно-туристской инфраструктурой и промышленным сектором, высоким кадро</w:t>
      </w:r>
      <w:r w:rsidR="00B0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 потенциалом, 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широким спектром услуг.</w:t>
      </w:r>
    </w:p>
    <w:p w:rsidR="00A0071E" w:rsidRPr="00A0071E" w:rsidRDefault="00A0071E" w:rsidP="00B07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существуют проблемы требующие решения программным м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тодом, так как требуют комплексного, системного подхода.        </w:t>
      </w:r>
    </w:p>
    <w:p w:rsidR="00A0071E" w:rsidRPr="00A0071E" w:rsidRDefault="00A0071E" w:rsidP="00A00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0071E" w:rsidRPr="00A0071E" w:rsidRDefault="00A0071E" w:rsidP="00E25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Малое и среднее предпринимательство</w:t>
      </w:r>
    </w:p>
    <w:p w:rsidR="00A0071E" w:rsidRPr="00A0071E" w:rsidRDefault="00A0071E" w:rsidP="00A0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1E" w:rsidRPr="00A0071E" w:rsidRDefault="00A0071E" w:rsidP="00B07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 и среднее предпринимательство занимает одно из ведущих мест в экономике городского округа и охватывает все отрасли: промышленность, транспорт, торговля, общественное п</w:t>
      </w:r>
      <w:r w:rsidR="00B0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итание и бытовое обслуживание, 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стическая сфера и гостиничный бизнес и т.д. В сфере малого и среднего предпринимательства занято около 21,3 тысяч человек, или 21,3 % от общей численности занятых в различных отраслях экономики города-курорта Пят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горска.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малых и средних предприятий составляют предпр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ятия, занятые в сфере торговли и общественного питания – 40,2 % от общего их числа, в сфере обрабатывающих производств занято 10,1 % предприятий, в сфере услуг занято 20,3 % от общего числа малых и средних предприятий.</w:t>
      </w:r>
    </w:p>
    <w:p w:rsidR="00A0071E" w:rsidRPr="00A0071E" w:rsidRDefault="00A0071E" w:rsidP="00B07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потребительского рынка, рост объёмов товарооборота и пр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доставляемых населению услуг во многом обеспечивается именно за счет предприятий малого и среднего бизнеса и индивидуальных предпринимат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объема оборота розничной торговли (с учетом розничных рынков и индивидуальных предпринимателей вне рынка) на долю субъектов малого предпринимательства приходится около 84% всего оборота. </w:t>
      </w:r>
    </w:p>
    <w:p w:rsidR="00A0071E" w:rsidRPr="00A0071E" w:rsidRDefault="00A0071E" w:rsidP="00B07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анализа статистических показателей в сфере малого и сре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предпринимательства, опросов, совещаний, круглых столов, заседаний Совета по развитию малого и среднего предпринимательства, итоги реализ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муниципальных программ позволяют выделить как положительные фа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торы, способствующие развитию малого и среднего предпринимательства, так и проблемы, препятствующие становлению данного сектора экономики. На становление и развитие субъектов малого и среднего предпринимательс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серьезное влияние оказывает ряд проблем: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нестабильность и несовершенство законодательства;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сложность в получении стартового капитала и средств на развитие предпринимательства, труднодоступность банковских кредитов (высокие процентные ставки и требования залогового обеспечения), недостаток прои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водственных площадей и высокая арендная плата;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уровень знаний специалистов субъектов малого и среднего предпринимательства в вопросах правового, финансового, налог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законодательства.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и другие проблемы, требующие решения, такие как недо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таток знаний для успешного начала предпринимательской деятельности, н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достаток кадров рабочих специальностей для субъектов малого и среднего бизнеса.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Неблагоприятные тенденции в секторе малого и среднего предприн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мательства, приводящие к росту теневого сектора, предопределяют необх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димость реализации специальных мер, направленных не только на поддер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малых </w:t>
      </w:r>
      <w:r w:rsidR="00B0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средних компаний, 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на создание условий для сокращения н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формальной занятости населения.</w:t>
      </w:r>
    </w:p>
    <w:p w:rsidR="00A0071E" w:rsidRPr="00A0071E" w:rsidRDefault="00A0071E" w:rsidP="00B07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этих проблем возможно только путем разработки програм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но-целевого инструмента. Необходим комплексный и последовательный подход, рассчитанный на долгосрочный период, обеспечивающий реализ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 мероприятий по срокам, ресурсам, исполнителям, а также организацию процесса управления и контроля. </w:t>
      </w:r>
    </w:p>
    <w:p w:rsidR="00A0071E" w:rsidRPr="00A0071E" w:rsidRDefault="00B0769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инструментов поддержки малого предпринимательства</w:t>
      </w:r>
      <w:r w:rsidR="00A0071E"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</w:p>
    <w:p w:rsidR="00A0071E" w:rsidRPr="00A0071E" w:rsidRDefault="00A0071E" w:rsidP="00A0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уровне является настоящая Программа, в которой предста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 комплекс мер, направленных на преодоление негативного влияния фа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торов, препятствующих эффективному развитию малого предпринимател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ства. Реализация программных мероприятий позволит создать наиболее бл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гоприятные условия для успешного развития предпринимательства.</w:t>
      </w:r>
    </w:p>
    <w:p w:rsidR="00A0071E" w:rsidRPr="00A0071E" w:rsidRDefault="00A0071E" w:rsidP="00A00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1E" w:rsidRPr="00A0071E" w:rsidRDefault="00A0071E" w:rsidP="00E25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Курорт и туризм</w:t>
      </w:r>
    </w:p>
    <w:p w:rsidR="00A0071E" w:rsidRPr="00A0071E" w:rsidRDefault="00A0071E" w:rsidP="00A00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Пятигорск – один из старейших бальнеологических к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рортов России, самый крупный курорт в регионе Кавказских Минеральных Вод.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Имея на своей территории одновременно почти все известные и 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пользуемые на сегодняшний день природные рекреационные ресурсы, наш город по праву относится к раз</w:t>
      </w:r>
      <w:r w:rsidR="00B0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ряду уникальных курортов мира. 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группы курортов Кавминвод город-курорт Пятигорск располагает наибольшим ра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нообразием лечебных ресурсов. Здесь имеется свыше 40 минеральных 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точников, отличающихся по химическому составу и температуре воды. Так же город-курорт Пятигор</w:t>
      </w:r>
      <w:r w:rsidR="00B0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 является самым обеспеченным 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гидроминерал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0769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ресурсами.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Эксплуатационные запасы гидроминеральных ресурсов с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ставляют </w:t>
      </w:r>
      <w:smartTag w:uri="urn:schemas-microsoft-com:office:smarttags" w:element="metricconverter">
        <w:smartTagPr>
          <w:attr w:name="ProductID" w:val="2503,6 куб. м"/>
        </w:smartTagPr>
        <w:r w:rsidRPr="00A007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2503,6 куб. м</w:t>
        </w:r>
      </w:smartTag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сутки.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2016 года в городе-курорте Пятигорске ос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ществляют деятельность 19 здравниц на 5642 места, гостиничный комплекс города представлен 44 гостиницами на 1973 места. Общий объём услуг, ок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санаторно-курортным и туристическим комплексами за 2016 год с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ставил 3792,8 млн. руб. и увеличился по сравнению с предыдущим 2015 г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на 1,2%. При этом удельный вес санаторно-оздоровительных услуг до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таточно высок – 77%. </w:t>
      </w:r>
    </w:p>
    <w:p w:rsidR="00A0071E" w:rsidRPr="00A0071E" w:rsidRDefault="00A0071E" w:rsidP="00A0071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Географическое положение города, благоприятный климат, пышная растительность и удивительно разнообразные ландшафты, богатейшая по разнообразию гидроминеральная база предопределили развитие города как многопрофильного универсального курорта – климатического, бальнеогряз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вого, питьевого, который не только не уступает, но и превосходит по своему потенциалу многие курорты мира. Конкурентные преимущества города-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</w:t>
      </w:r>
      <w:r w:rsidR="00B0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рта Пятигорска обуславливаются 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природно-климатическими и эколог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ческими факторами, развитой курортно-туристской инфраструктурой, выс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кадровым потенциалом, сложившейся санаторно-курортной школой, благоприятным имиджем курорта.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минеральными источниками город-курорт Пятигорск облад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большими возможностями для экскурсий, путешествий и туристских п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ходов. Богатейшая природа Кавказских гор привлекает огромное число 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дыхающих и туристов. За 2016 год город Пятигорск посетило 178,5 тысяч человек, что на 5,9% больше соответствующего периода 2015 года.</w:t>
      </w:r>
    </w:p>
    <w:p w:rsidR="00A0071E" w:rsidRPr="00A0071E" w:rsidRDefault="00A0071E" w:rsidP="00A007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маршрутов в окрестностях города-курорта Пятигорска доступны каждому. На курорте зарегистрировано 115 памятников истории, архитектуры и культуры. Обилие зелени и красота окружающей природы, разнообразие ландшафта и культурно-исторических объектов, наличие удо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путей сообщения и сельскохозяйственной базы края – всё это является положительными факторами для развития в городе-курорте Пятигорске тр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диционных и экстремальных видов спорта и туризма. 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в настоящее время вклад туристской индустрии в экономику невелик 9,9%, туристско-рекреационный комплекс имеет знач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потенциал роста, полноценное раскрытие которого сдерживается комплексом проблем, основными из которых являются недостаточно высокая конкурентоспособность туристско-рекреационного комплекса, обусловле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невысоким качеством производимого  туристического продукта при в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0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соком уровне цен на него. 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благоприятных факторов потенциал туризма используется не в полном объёме, въездной и внутренний туризм развиваются односторонне.                                      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и механизмов для привлечения дополнительных ф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нансовых ресурсов и развития новых видов туризма позволит повысить 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 туристов и заметно диверсифицировать спектр туристских услуг. К наиболее перспективным видам туризма, развитие которых может дать то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 повышению конкурентоспособности туристического продукта, относятся этнографический, деловой, экологический туризм.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пятигорский курорт не в полной мере удовлетвор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возросший спрос на качественные и разнообразные услуги лечения и 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дыха, соответствующие мировым стандартам. В связи с этим требуется ра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ширение санаторно-курортного комплекса и спектра гостиничных и турист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услуг. 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место нехватка квалифицированных специалистов санаторно-курортного и туристического комплексов, низкая инвестиционная активность  организаций санаторно-курортного комплекса, неразвитость туристической и сопутствующей инфраструктур, отсутствие полноценного туристического продукта.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«Развитие курорта и туризма в городе-курорте Пятиго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ске»</w:t>
      </w:r>
      <w:r w:rsidR="00F5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города-курорта Пятигорска «Модернизация экономики, развитие малого и среднего бизнеса,</w:t>
      </w:r>
      <w:r w:rsidR="00F50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курорта и туризма, энерг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тики, промышленности и улучшение инвестиционного климата» является л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гичным продолжением действующей до 2017 года аналогичной подпрогра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направленной на поддержку и развитие туристской сферы, создание бл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гоприятных условий для жителей и гостей курорта, рост объектов индустрии туризма и повышение качества оказываемых услуг.     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широкого спектра проблем возможно только при консолид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координации деятельности органов власти, общественных организаций и предприятий туристско-рекреационного комплекса. Использование пр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граммно-целевого метода направлено на создание условий эффективного управления ресурсами, в том числе финансовыми, с целью повышения э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фективности выполнения программных мероприятий. Программно-целевой метод позволяет учесть основные аспекты развития санаторно-курортного и туристического комплекса и в рамках финансирования определить приор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тетность тех или иных мероприятий, а также распределить полномочия и 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ветственность между участниками Программы. </w:t>
      </w:r>
    </w:p>
    <w:p w:rsidR="00A0071E" w:rsidRPr="00A0071E" w:rsidRDefault="00A0071E" w:rsidP="00A00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1E" w:rsidRPr="00A0071E" w:rsidRDefault="00A0071E" w:rsidP="00E25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Энергосбережение и повышение </w:t>
      </w:r>
    </w:p>
    <w:p w:rsidR="00A0071E" w:rsidRPr="00A0071E" w:rsidRDefault="00A0071E" w:rsidP="00A00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 эффективности</w:t>
      </w:r>
    </w:p>
    <w:p w:rsidR="00A0071E" w:rsidRPr="00A0071E" w:rsidRDefault="00A0071E" w:rsidP="00A0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1E" w:rsidRPr="00A0071E" w:rsidRDefault="00A0071E" w:rsidP="00B07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энергоёмкость организаций, большие энергетические издер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 жилищно-коммунальном хозяйстве и в бюджетном секторе отрицател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влияют на рост экономики города-курорта Пятигорска и налоговые пост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пления в бюджеты всех уровней. Постоянное удорожание стоимости энерг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является одной из причин, препятствующих динамичному развитию города, и може</w:t>
      </w:r>
      <w:r w:rsidR="00B0769E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привести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негативным последствиям: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росту затрат организаций, расположенных на территории города, на оплату энергетических ресурсов, приводящему к снижению конкурентосп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собности и рентабельности их деятельности;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росту стоимости коммунальных услуг при ограниченных возможн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стях населения самостоятельно регулировать объём их потребления и сниж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качества жизни населения города;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опережающему росту затрат на оплату энергетических ресурсов в расходах на содержание муниципальных учреждений здравоохранения, обр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зования, культуры и т.п. и вызванному этим снижению эффективности ок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зываемых услуг. </w:t>
      </w:r>
    </w:p>
    <w:p w:rsidR="00A0071E" w:rsidRPr="00A0071E" w:rsidRDefault="00B0769E" w:rsidP="00B0769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Повышение энергоэффективности</w:t>
      </w:r>
      <w:r w:rsidR="00A0071E" w:rsidRPr="00A0071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требует выработки и последовател</w:t>
      </w:r>
      <w:r w:rsidR="00A0071E" w:rsidRPr="00A0071E">
        <w:rPr>
          <w:rFonts w:ascii="Times New Roman" w:eastAsia="TimesNewRomanPSMT" w:hAnsi="Times New Roman" w:cs="Times New Roman"/>
          <w:sz w:val="28"/>
          <w:szCs w:val="28"/>
          <w:lang w:eastAsia="ru-RU"/>
        </w:rPr>
        <w:t>ь</w:t>
      </w:r>
      <w:r w:rsidR="00A0071E" w:rsidRPr="00A0071E">
        <w:rPr>
          <w:rFonts w:ascii="Times New Roman" w:eastAsia="TimesNewRomanPSMT" w:hAnsi="Times New Roman" w:cs="Times New Roman"/>
          <w:sz w:val="28"/>
          <w:szCs w:val="28"/>
          <w:lang w:eastAsia="ru-RU"/>
        </w:rPr>
        <w:t>ного воплощения долгосрочной стратегии в этой области, так как затрагивает все отрасли экономики и социальную сферу, всех производителей и потреб</w:t>
      </w:r>
      <w:r w:rsidR="00A0071E" w:rsidRPr="00A0071E">
        <w:rPr>
          <w:rFonts w:ascii="Times New Roman" w:eastAsia="TimesNewRomanPSMT" w:hAnsi="Times New Roman" w:cs="Times New Roman"/>
          <w:sz w:val="28"/>
          <w:szCs w:val="28"/>
          <w:lang w:eastAsia="ru-RU"/>
        </w:rPr>
        <w:t>и</w:t>
      </w:r>
      <w:r w:rsidR="00A0071E" w:rsidRPr="00A0071E">
        <w:rPr>
          <w:rFonts w:ascii="Times New Roman" w:eastAsia="TimesNewRomanPSMT" w:hAnsi="Times New Roman" w:cs="Times New Roman"/>
          <w:sz w:val="28"/>
          <w:szCs w:val="28"/>
          <w:lang w:eastAsia="ru-RU"/>
        </w:rPr>
        <w:t>телей энергетических ресурсов.</w:t>
      </w:r>
    </w:p>
    <w:p w:rsidR="00A0071E" w:rsidRPr="00A0071E" w:rsidRDefault="00A0071E" w:rsidP="00A00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t>Для города-курорта Пятигорска характерны следующие основные пр</w:t>
      </w:r>
      <w:r w:rsidRPr="00A0071E">
        <w:rPr>
          <w:rFonts w:ascii="Times New Roman" w:eastAsia="Calibri" w:hAnsi="Times New Roman" w:cs="Times New Roman"/>
          <w:sz w:val="28"/>
          <w:szCs w:val="28"/>
        </w:rPr>
        <w:t>о</w:t>
      </w:r>
      <w:r w:rsidRPr="00A0071E">
        <w:rPr>
          <w:rFonts w:ascii="Times New Roman" w:eastAsia="Calibri" w:hAnsi="Times New Roman" w:cs="Times New Roman"/>
          <w:sz w:val="28"/>
          <w:szCs w:val="28"/>
        </w:rPr>
        <w:t>блемы в области использования энергоресурсов: высокая стоимость и потери энергоресурсов; изношенность теплосетей и устаревшее котельное оборуд</w:t>
      </w:r>
      <w:r w:rsidRPr="00A0071E">
        <w:rPr>
          <w:rFonts w:ascii="Times New Roman" w:eastAsia="Calibri" w:hAnsi="Times New Roman" w:cs="Times New Roman"/>
          <w:sz w:val="28"/>
          <w:szCs w:val="28"/>
        </w:rPr>
        <w:t>о</w:t>
      </w:r>
      <w:r w:rsidRPr="00A0071E">
        <w:rPr>
          <w:rFonts w:ascii="Times New Roman" w:eastAsia="Calibri" w:hAnsi="Times New Roman" w:cs="Times New Roman"/>
          <w:sz w:val="28"/>
          <w:szCs w:val="28"/>
        </w:rPr>
        <w:t>вание; изношенность водопроводных систем.</w:t>
      </w:r>
    </w:p>
    <w:p w:rsidR="00A0071E" w:rsidRPr="00A0071E" w:rsidRDefault="00A0071E" w:rsidP="00A00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lastRenderedPageBreak/>
        <w:t>Значительная доля энергоресурсов потребляется в зданиях, находящи</w:t>
      </w:r>
      <w:r w:rsidRPr="00A0071E">
        <w:rPr>
          <w:rFonts w:ascii="Times New Roman" w:eastAsia="Calibri" w:hAnsi="Times New Roman" w:cs="Times New Roman"/>
          <w:sz w:val="28"/>
          <w:szCs w:val="28"/>
        </w:rPr>
        <w:t>х</w:t>
      </w:r>
      <w:r w:rsidRPr="00A0071E">
        <w:rPr>
          <w:rFonts w:ascii="Times New Roman" w:eastAsia="Calibri" w:hAnsi="Times New Roman" w:cs="Times New Roman"/>
          <w:sz w:val="28"/>
          <w:szCs w:val="28"/>
        </w:rPr>
        <w:t>ся в пользовании бюджетных организаций. Существенная часть данных р</w:t>
      </w:r>
      <w:r w:rsidRPr="00A0071E">
        <w:rPr>
          <w:rFonts w:ascii="Times New Roman" w:eastAsia="Calibri" w:hAnsi="Times New Roman" w:cs="Times New Roman"/>
          <w:sz w:val="28"/>
          <w:szCs w:val="28"/>
        </w:rPr>
        <w:t>е</w:t>
      </w:r>
      <w:r w:rsidRPr="00A0071E">
        <w:rPr>
          <w:rFonts w:ascii="Times New Roman" w:eastAsia="Calibri" w:hAnsi="Times New Roman" w:cs="Times New Roman"/>
          <w:sz w:val="28"/>
          <w:szCs w:val="28"/>
        </w:rPr>
        <w:t>сурсов используется нерационально и непродуктивно по ряду причин: уст</w:t>
      </w:r>
      <w:r w:rsidRPr="00A0071E">
        <w:rPr>
          <w:rFonts w:ascii="Times New Roman" w:eastAsia="Calibri" w:hAnsi="Times New Roman" w:cs="Times New Roman"/>
          <w:sz w:val="28"/>
          <w:szCs w:val="28"/>
        </w:rPr>
        <w:t>а</w:t>
      </w:r>
      <w:r w:rsidRPr="00A0071E">
        <w:rPr>
          <w:rFonts w:ascii="Times New Roman" w:eastAsia="Calibri" w:hAnsi="Times New Roman" w:cs="Times New Roman"/>
          <w:sz w:val="28"/>
          <w:szCs w:val="28"/>
        </w:rPr>
        <w:t>ревшие технологии, низкое качество эксплуатации зданий и энергетического оборудования. Системы отопления в подавляющем большинстве бюджетных объектов зависимые - с элеваторным присоединением, что не позволяет ос</w:t>
      </w:r>
      <w:r w:rsidRPr="00A0071E">
        <w:rPr>
          <w:rFonts w:ascii="Times New Roman" w:eastAsia="Calibri" w:hAnsi="Times New Roman" w:cs="Times New Roman"/>
          <w:sz w:val="28"/>
          <w:szCs w:val="28"/>
        </w:rPr>
        <w:t>у</w:t>
      </w:r>
      <w:r w:rsidRPr="00A0071E">
        <w:rPr>
          <w:rFonts w:ascii="Times New Roman" w:eastAsia="Calibri" w:hAnsi="Times New Roman" w:cs="Times New Roman"/>
          <w:sz w:val="28"/>
          <w:szCs w:val="28"/>
        </w:rPr>
        <w:t>ществлять регулирование потребления энергии в зависимости от объема з</w:t>
      </w:r>
      <w:r w:rsidRPr="00A0071E">
        <w:rPr>
          <w:rFonts w:ascii="Times New Roman" w:eastAsia="Calibri" w:hAnsi="Times New Roman" w:cs="Times New Roman"/>
          <w:sz w:val="28"/>
          <w:szCs w:val="28"/>
        </w:rPr>
        <w:t>а</w:t>
      </w:r>
      <w:r w:rsidRPr="00A0071E">
        <w:rPr>
          <w:rFonts w:ascii="Times New Roman" w:eastAsia="Calibri" w:hAnsi="Times New Roman" w:cs="Times New Roman"/>
          <w:sz w:val="28"/>
          <w:szCs w:val="28"/>
        </w:rPr>
        <w:t>дач и функций, поддерживая температуру в помещениях в соответствии с с</w:t>
      </w:r>
      <w:r w:rsidRPr="00A0071E">
        <w:rPr>
          <w:rFonts w:ascii="Times New Roman" w:eastAsia="Calibri" w:hAnsi="Times New Roman" w:cs="Times New Roman"/>
          <w:sz w:val="28"/>
          <w:szCs w:val="28"/>
        </w:rPr>
        <w:t>а</w:t>
      </w:r>
      <w:r w:rsidRPr="00A0071E">
        <w:rPr>
          <w:rFonts w:ascii="Times New Roman" w:eastAsia="Calibri" w:hAnsi="Times New Roman" w:cs="Times New Roman"/>
          <w:sz w:val="28"/>
          <w:szCs w:val="28"/>
        </w:rPr>
        <w:t>нитарными нормами и снижая теплопотребление в часы отсутствия в пом</w:t>
      </w:r>
      <w:r w:rsidRPr="00A0071E">
        <w:rPr>
          <w:rFonts w:ascii="Times New Roman" w:eastAsia="Calibri" w:hAnsi="Times New Roman" w:cs="Times New Roman"/>
          <w:sz w:val="28"/>
          <w:szCs w:val="28"/>
        </w:rPr>
        <w:t>е</w:t>
      </w:r>
      <w:r w:rsidRPr="00A0071E">
        <w:rPr>
          <w:rFonts w:ascii="Times New Roman" w:eastAsia="Calibri" w:hAnsi="Times New Roman" w:cs="Times New Roman"/>
          <w:sz w:val="28"/>
          <w:szCs w:val="28"/>
        </w:rPr>
        <w:t>щениях людей.</w:t>
      </w:r>
    </w:p>
    <w:p w:rsidR="00A0071E" w:rsidRPr="00A0071E" w:rsidRDefault="00A0071E" w:rsidP="00A00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t>На многих объектах системы отопления длительное время не подверг</w:t>
      </w:r>
      <w:r w:rsidRPr="00A0071E">
        <w:rPr>
          <w:rFonts w:ascii="Times New Roman" w:eastAsia="Calibri" w:hAnsi="Times New Roman" w:cs="Times New Roman"/>
          <w:sz w:val="28"/>
          <w:szCs w:val="28"/>
        </w:rPr>
        <w:t>а</w:t>
      </w:r>
      <w:r w:rsidRPr="00A0071E">
        <w:rPr>
          <w:rFonts w:ascii="Times New Roman" w:eastAsia="Calibri" w:hAnsi="Times New Roman" w:cs="Times New Roman"/>
          <w:sz w:val="28"/>
          <w:szCs w:val="28"/>
        </w:rPr>
        <w:t>лись капитальному ремонту, что повлияло на увеличение зашлакованности трубопроводов и радиаторов, а также повышение аварийности. Указанные факторы снижают эффективность работы систем отопления и как следствие приводят к росту бюджетных платежей.</w:t>
      </w:r>
    </w:p>
    <w:p w:rsidR="00A0071E" w:rsidRPr="00A0071E" w:rsidRDefault="00A0071E" w:rsidP="00A00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t>Системы горячего водоснабжения в основном не оборудованы сист</w:t>
      </w:r>
      <w:r w:rsidRPr="00A0071E">
        <w:rPr>
          <w:rFonts w:ascii="Times New Roman" w:eastAsia="Calibri" w:hAnsi="Times New Roman" w:cs="Times New Roman"/>
          <w:sz w:val="28"/>
          <w:szCs w:val="28"/>
        </w:rPr>
        <w:t>е</w:t>
      </w:r>
      <w:r w:rsidRPr="00A0071E">
        <w:rPr>
          <w:rFonts w:ascii="Times New Roman" w:eastAsia="Calibri" w:hAnsi="Times New Roman" w:cs="Times New Roman"/>
          <w:sz w:val="28"/>
          <w:szCs w:val="28"/>
        </w:rPr>
        <w:t>мами автоматического регулирования, что также приводит к превышению расходов тепловой энергии на горячее водоснабжение над нормативными значениями.</w:t>
      </w:r>
    </w:p>
    <w:p w:rsidR="00A0071E" w:rsidRPr="00A0071E" w:rsidRDefault="00A0071E" w:rsidP="00A00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t>Энергоэффективное санитарно-техническое оборудование практически не применяется в системах водопотребления. В связи с длительным сроком эксплуатации разводящих трубопроводов случаются аварии, вызывающие непроизводительный перерасход воды.</w:t>
      </w:r>
    </w:p>
    <w:p w:rsidR="00A0071E" w:rsidRPr="00A0071E" w:rsidRDefault="00A0071E" w:rsidP="00A00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t>В системах электроснабжения основное электропотребление произв</w:t>
      </w:r>
      <w:r w:rsidRPr="00A0071E">
        <w:rPr>
          <w:rFonts w:ascii="Times New Roman" w:eastAsia="Calibri" w:hAnsi="Times New Roman" w:cs="Times New Roman"/>
          <w:sz w:val="28"/>
          <w:szCs w:val="28"/>
        </w:rPr>
        <w:t>о</w:t>
      </w:r>
      <w:r w:rsidRPr="00A0071E">
        <w:rPr>
          <w:rFonts w:ascii="Times New Roman" w:eastAsia="Calibri" w:hAnsi="Times New Roman" w:cs="Times New Roman"/>
          <w:sz w:val="28"/>
          <w:szCs w:val="28"/>
        </w:rPr>
        <w:t>дится на цели освещения. Постепенный переход на энергосберегающие св</w:t>
      </w:r>
      <w:r w:rsidRPr="00A0071E">
        <w:rPr>
          <w:rFonts w:ascii="Times New Roman" w:eastAsia="Calibri" w:hAnsi="Times New Roman" w:cs="Times New Roman"/>
          <w:sz w:val="28"/>
          <w:szCs w:val="28"/>
        </w:rPr>
        <w:t>е</w:t>
      </w:r>
      <w:r w:rsidRPr="00A0071E">
        <w:rPr>
          <w:rFonts w:ascii="Times New Roman" w:eastAsia="Calibri" w:hAnsi="Times New Roman" w:cs="Times New Roman"/>
          <w:sz w:val="28"/>
          <w:szCs w:val="28"/>
        </w:rPr>
        <w:t>тильники и лампочки, по мере их выхода из строя, не дает ощутимого эне</w:t>
      </w:r>
      <w:r w:rsidRPr="00A0071E">
        <w:rPr>
          <w:rFonts w:ascii="Times New Roman" w:eastAsia="Calibri" w:hAnsi="Times New Roman" w:cs="Times New Roman"/>
          <w:sz w:val="28"/>
          <w:szCs w:val="28"/>
        </w:rPr>
        <w:t>р</w:t>
      </w:r>
      <w:r w:rsidRPr="00A0071E">
        <w:rPr>
          <w:rFonts w:ascii="Times New Roman" w:eastAsia="Calibri" w:hAnsi="Times New Roman" w:cs="Times New Roman"/>
          <w:sz w:val="28"/>
          <w:szCs w:val="28"/>
        </w:rPr>
        <w:t>госберегающего эффекта. Необходим программный подход к массовой зам</w:t>
      </w:r>
      <w:r w:rsidRPr="00A0071E">
        <w:rPr>
          <w:rFonts w:ascii="Times New Roman" w:eastAsia="Calibri" w:hAnsi="Times New Roman" w:cs="Times New Roman"/>
          <w:sz w:val="28"/>
          <w:szCs w:val="28"/>
        </w:rPr>
        <w:t>е</w:t>
      </w:r>
      <w:r w:rsidRPr="00A0071E">
        <w:rPr>
          <w:rFonts w:ascii="Times New Roman" w:eastAsia="Calibri" w:hAnsi="Times New Roman" w:cs="Times New Roman"/>
          <w:sz w:val="28"/>
          <w:szCs w:val="28"/>
        </w:rPr>
        <w:t>не неэффективных осветительных приборов.</w:t>
      </w:r>
    </w:p>
    <w:p w:rsidR="00A0071E" w:rsidRPr="00A0071E" w:rsidRDefault="00A0071E" w:rsidP="00A00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t>Сокращение затрат на энергоресурсы потребителями бюджетной сферы целесообразно осуществлять по сл</w:t>
      </w:r>
      <w:r w:rsidR="00B0769E">
        <w:rPr>
          <w:rFonts w:ascii="Times New Roman" w:eastAsia="Calibri" w:hAnsi="Times New Roman" w:cs="Times New Roman"/>
          <w:sz w:val="28"/>
          <w:szCs w:val="28"/>
        </w:rPr>
        <w:t xml:space="preserve">едующим основным направлениям: </w:t>
      </w:r>
      <w:r w:rsidRPr="00A0071E">
        <w:rPr>
          <w:rFonts w:ascii="Times New Roman" w:eastAsia="Calibri" w:hAnsi="Times New Roman" w:cs="Times New Roman"/>
          <w:sz w:val="28"/>
          <w:szCs w:val="28"/>
        </w:rPr>
        <w:t>раци</w:t>
      </w:r>
      <w:r w:rsidRPr="00A0071E">
        <w:rPr>
          <w:rFonts w:ascii="Times New Roman" w:eastAsia="Calibri" w:hAnsi="Times New Roman" w:cs="Times New Roman"/>
          <w:sz w:val="28"/>
          <w:szCs w:val="28"/>
        </w:rPr>
        <w:t>о</w:t>
      </w:r>
      <w:r w:rsidRPr="00A0071E">
        <w:rPr>
          <w:rFonts w:ascii="Times New Roman" w:eastAsia="Calibri" w:hAnsi="Times New Roman" w:cs="Times New Roman"/>
          <w:sz w:val="28"/>
          <w:szCs w:val="28"/>
        </w:rPr>
        <w:t>нальное энергопотребление;  отказ от неэффективного энергооборудования;  оснащение современными средствами учета потребления энергоресурсов; использование при строительстве объектов бюджетной сферы энергоэффе</w:t>
      </w:r>
      <w:r w:rsidRPr="00A0071E">
        <w:rPr>
          <w:rFonts w:ascii="Times New Roman" w:eastAsia="Calibri" w:hAnsi="Times New Roman" w:cs="Times New Roman"/>
          <w:sz w:val="28"/>
          <w:szCs w:val="28"/>
        </w:rPr>
        <w:t>к</w:t>
      </w:r>
      <w:r w:rsidRPr="00A0071E">
        <w:rPr>
          <w:rFonts w:ascii="Times New Roman" w:eastAsia="Calibri" w:hAnsi="Times New Roman" w:cs="Times New Roman"/>
          <w:sz w:val="28"/>
          <w:szCs w:val="28"/>
        </w:rPr>
        <w:t>тивного оборудования и оснащение приборами учета всех видов энергор</w:t>
      </w:r>
      <w:r w:rsidRPr="00A0071E">
        <w:rPr>
          <w:rFonts w:ascii="Times New Roman" w:eastAsia="Calibri" w:hAnsi="Times New Roman" w:cs="Times New Roman"/>
          <w:sz w:val="28"/>
          <w:szCs w:val="28"/>
        </w:rPr>
        <w:t>е</w:t>
      </w:r>
      <w:r w:rsidR="00B0769E">
        <w:rPr>
          <w:rFonts w:ascii="Times New Roman" w:eastAsia="Calibri" w:hAnsi="Times New Roman" w:cs="Times New Roman"/>
          <w:sz w:val="28"/>
          <w:szCs w:val="28"/>
        </w:rPr>
        <w:t>сурсов;</w:t>
      </w:r>
      <w:r w:rsidRPr="00A0071E">
        <w:rPr>
          <w:rFonts w:ascii="Times New Roman" w:eastAsia="Calibri" w:hAnsi="Times New Roman" w:cs="Times New Roman"/>
          <w:sz w:val="28"/>
          <w:szCs w:val="28"/>
        </w:rPr>
        <w:t xml:space="preserve"> разработка программ энергоэффективности бюджетных организаций;  использование экономических стимулов экономии энергоресурсов, пред</w:t>
      </w:r>
      <w:r w:rsidRPr="00A0071E">
        <w:rPr>
          <w:rFonts w:ascii="Times New Roman" w:eastAsia="Calibri" w:hAnsi="Times New Roman" w:cs="Times New Roman"/>
          <w:sz w:val="28"/>
          <w:szCs w:val="28"/>
        </w:rPr>
        <w:t>у</w:t>
      </w:r>
      <w:r w:rsidRPr="00A0071E">
        <w:rPr>
          <w:rFonts w:ascii="Times New Roman" w:eastAsia="Calibri" w:hAnsi="Times New Roman" w:cs="Times New Roman"/>
          <w:sz w:val="28"/>
          <w:szCs w:val="28"/>
        </w:rPr>
        <w:t>сматривающих санкции за невыполнение заданий по сокращению энергоп</w:t>
      </w:r>
      <w:r w:rsidRPr="00A0071E">
        <w:rPr>
          <w:rFonts w:ascii="Times New Roman" w:eastAsia="Calibri" w:hAnsi="Times New Roman" w:cs="Times New Roman"/>
          <w:sz w:val="28"/>
          <w:szCs w:val="28"/>
        </w:rPr>
        <w:t>о</w:t>
      </w:r>
      <w:r w:rsidRPr="00A0071E">
        <w:rPr>
          <w:rFonts w:ascii="Times New Roman" w:eastAsia="Calibri" w:hAnsi="Times New Roman" w:cs="Times New Roman"/>
          <w:sz w:val="28"/>
          <w:szCs w:val="28"/>
        </w:rPr>
        <w:t xml:space="preserve">требления. </w:t>
      </w:r>
    </w:p>
    <w:p w:rsidR="00A0071E" w:rsidRPr="00A0071E" w:rsidRDefault="00A0071E" w:rsidP="00A00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t>С технической точки зрения повышение эффективности использования топливно-энергетических ресурсов достигается на основе внедрения энерг</w:t>
      </w:r>
      <w:r w:rsidRPr="00A0071E">
        <w:rPr>
          <w:rFonts w:ascii="Times New Roman" w:eastAsia="Calibri" w:hAnsi="Times New Roman" w:cs="Times New Roman"/>
          <w:sz w:val="28"/>
          <w:szCs w:val="28"/>
        </w:rPr>
        <w:t>о</w:t>
      </w:r>
      <w:r w:rsidRPr="00A0071E">
        <w:rPr>
          <w:rFonts w:ascii="Times New Roman" w:eastAsia="Calibri" w:hAnsi="Times New Roman" w:cs="Times New Roman"/>
          <w:sz w:val="28"/>
          <w:szCs w:val="28"/>
        </w:rPr>
        <w:t>эффективных технологий и энергетического менеджмента. При этом знач</w:t>
      </w:r>
      <w:r w:rsidRPr="00A0071E">
        <w:rPr>
          <w:rFonts w:ascii="Times New Roman" w:eastAsia="Calibri" w:hAnsi="Times New Roman" w:cs="Times New Roman"/>
          <w:sz w:val="28"/>
          <w:szCs w:val="28"/>
        </w:rPr>
        <w:t>и</w:t>
      </w:r>
      <w:r w:rsidRPr="00A0071E">
        <w:rPr>
          <w:rFonts w:ascii="Times New Roman" w:eastAsia="Calibri" w:hAnsi="Times New Roman" w:cs="Times New Roman"/>
          <w:sz w:val="28"/>
          <w:szCs w:val="28"/>
        </w:rPr>
        <w:t>мую роль для повышения энергоэффективности муниципального сектора должно оказать внедрение энергоменеджмента. В результате предусмотре</w:t>
      </w:r>
      <w:r w:rsidRPr="00A0071E">
        <w:rPr>
          <w:rFonts w:ascii="Times New Roman" w:eastAsia="Calibri" w:hAnsi="Times New Roman" w:cs="Times New Roman"/>
          <w:sz w:val="28"/>
          <w:szCs w:val="28"/>
        </w:rPr>
        <w:t>н</w:t>
      </w:r>
      <w:r w:rsidRPr="00A0071E">
        <w:rPr>
          <w:rFonts w:ascii="Times New Roman" w:eastAsia="Calibri" w:hAnsi="Times New Roman" w:cs="Times New Roman"/>
          <w:sz w:val="28"/>
          <w:szCs w:val="28"/>
        </w:rPr>
        <w:lastRenderedPageBreak/>
        <w:t>ных мероприятий ожидается улучшение качества проводимого учета и пр</w:t>
      </w:r>
      <w:r w:rsidRPr="00A0071E">
        <w:rPr>
          <w:rFonts w:ascii="Times New Roman" w:eastAsia="Calibri" w:hAnsi="Times New Roman" w:cs="Times New Roman"/>
          <w:sz w:val="28"/>
          <w:szCs w:val="28"/>
        </w:rPr>
        <w:t>и</w:t>
      </w:r>
      <w:r w:rsidRPr="00A0071E">
        <w:rPr>
          <w:rFonts w:ascii="Times New Roman" w:eastAsia="Calibri" w:hAnsi="Times New Roman" w:cs="Times New Roman"/>
          <w:sz w:val="28"/>
          <w:szCs w:val="28"/>
        </w:rPr>
        <w:t>влечение внебюджетных источников финансирования.</w:t>
      </w:r>
    </w:p>
    <w:p w:rsidR="00A0071E" w:rsidRPr="00A0071E" w:rsidRDefault="00A0071E" w:rsidP="00A00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t>Достижение конкретных практических результатов в реализации н</w:t>
      </w:r>
      <w:r w:rsidRPr="00A0071E">
        <w:rPr>
          <w:rFonts w:ascii="Times New Roman" w:eastAsia="Calibri" w:hAnsi="Times New Roman" w:cs="Times New Roman"/>
          <w:sz w:val="28"/>
          <w:szCs w:val="28"/>
        </w:rPr>
        <w:t>а</w:t>
      </w:r>
      <w:r w:rsidRPr="00A0071E">
        <w:rPr>
          <w:rFonts w:ascii="Times New Roman" w:eastAsia="Calibri" w:hAnsi="Times New Roman" w:cs="Times New Roman"/>
          <w:sz w:val="28"/>
          <w:szCs w:val="28"/>
        </w:rPr>
        <w:t>стоящей программы возможно только при создании системы подготовки и обучения квалифицированных специалистов. Создаваемая система должна включать несколько уровней: участие руководителей и главных специал</w:t>
      </w:r>
      <w:r w:rsidRPr="00A0071E">
        <w:rPr>
          <w:rFonts w:ascii="Times New Roman" w:eastAsia="Calibri" w:hAnsi="Times New Roman" w:cs="Times New Roman"/>
          <w:sz w:val="28"/>
          <w:szCs w:val="28"/>
        </w:rPr>
        <w:t>и</w:t>
      </w:r>
      <w:r w:rsidRPr="00A0071E">
        <w:rPr>
          <w:rFonts w:ascii="Times New Roman" w:eastAsia="Calibri" w:hAnsi="Times New Roman" w:cs="Times New Roman"/>
          <w:sz w:val="28"/>
          <w:szCs w:val="28"/>
        </w:rPr>
        <w:t>стов администрации города Пятигорска, организаций бюджетной сферы, предприятий жилищно-коммунального хозяйства в семинарах и сов</w:t>
      </w:r>
      <w:r w:rsidR="00B0769E">
        <w:rPr>
          <w:rFonts w:ascii="Times New Roman" w:eastAsia="Calibri" w:hAnsi="Times New Roman" w:cs="Times New Roman"/>
          <w:sz w:val="28"/>
          <w:szCs w:val="28"/>
        </w:rPr>
        <w:t xml:space="preserve">ещаниях, проводимых на краевом </w:t>
      </w:r>
      <w:r w:rsidRPr="00A0071E">
        <w:rPr>
          <w:rFonts w:ascii="Times New Roman" w:eastAsia="Calibri" w:hAnsi="Times New Roman" w:cs="Times New Roman"/>
          <w:sz w:val="28"/>
          <w:szCs w:val="28"/>
        </w:rPr>
        <w:t>уровне; проведение совещаний и семинаров на те</w:t>
      </w:r>
      <w:r w:rsidRPr="00A0071E">
        <w:rPr>
          <w:rFonts w:ascii="Times New Roman" w:eastAsia="Calibri" w:hAnsi="Times New Roman" w:cs="Times New Roman"/>
          <w:sz w:val="28"/>
          <w:szCs w:val="28"/>
        </w:rPr>
        <w:t>р</w:t>
      </w:r>
      <w:r w:rsidRPr="00A0071E">
        <w:rPr>
          <w:rFonts w:ascii="Times New Roman" w:eastAsia="Calibri" w:hAnsi="Times New Roman" w:cs="Times New Roman"/>
          <w:sz w:val="28"/>
          <w:szCs w:val="28"/>
        </w:rPr>
        <w:t>ритории городского округа с непосредственными исполнителями ответс</w:t>
      </w:r>
      <w:r w:rsidRPr="00A0071E">
        <w:rPr>
          <w:rFonts w:ascii="Times New Roman" w:eastAsia="Calibri" w:hAnsi="Times New Roman" w:cs="Times New Roman"/>
          <w:sz w:val="28"/>
          <w:szCs w:val="28"/>
        </w:rPr>
        <w:t>т</w:t>
      </w:r>
      <w:r w:rsidRPr="00A0071E">
        <w:rPr>
          <w:rFonts w:ascii="Times New Roman" w:eastAsia="Calibri" w:hAnsi="Times New Roman" w:cs="Times New Roman"/>
          <w:sz w:val="28"/>
          <w:szCs w:val="28"/>
        </w:rPr>
        <w:t>венными за реализацию мероприятий по энергосбережению в учреждениях; проведение работы по разъяснению положений действующего законодател</w:t>
      </w:r>
      <w:r w:rsidRPr="00A0071E">
        <w:rPr>
          <w:rFonts w:ascii="Times New Roman" w:eastAsia="Calibri" w:hAnsi="Times New Roman" w:cs="Times New Roman"/>
          <w:sz w:val="28"/>
          <w:szCs w:val="28"/>
        </w:rPr>
        <w:t>ь</w:t>
      </w:r>
      <w:r w:rsidRPr="00A0071E">
        <w:rPr>
          <w:rFonts w:ascii="Times New Roman" w:eastAsia="Calibri" w:hAnsi="Times New Roman" w:cs="Times New Roman"/>
          <w:sz w:val="28"/>
          <w:szCs w:val="28"/>
        </w:rPr>
        <w:t>ства в области энергосбережения со всеми работниками бюджетных учре</w:t>
      </w:r>
      <w:r w:rsidRPr="00A0071E">
        <w:rPr>
          <w:rFonts w:ascii="Times New Roman" w:eastAsia="Calibri" w:hAnsi="Times New Roman" w:cs="Times New Roman"/>
          <w:sz w:val="28"/>
          <w:szCs w:val="28"/>
        </w:rPr>
        <w:t>ж</w:t>
      </w:r>
      <w:r w:rsidRPr="00A0071E">
        <w:rPr>
          <w:rFonts w:ascii="Times New Roman" w:eastAsia="Calibri" w:hAnsi="Times New Roman" w:cs="Times New Roman"/>
          <w:sz w:val="28"/>
          <w:szCs w:val="28"/>
        </w:rPr>
        <w:t xml:space="preserve">дений, предприятий ЖКХ, населением. </w:t>
      </w:r>
    </w:p>
    <w:p w:rsidR="00A0071E" w:rsidRPr="00A0071E" w:rsidRDefault="00A0071E" w:rsidP="00A00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t>Основными задачами системы подготовки и обучения специалистов по энергосбережению являются:  формирование четкого понимания целей и з</w:t>
      </w:r>
      <w:r w:rsidRPr="00A0071E">
        <w:rPr>
          <w:rFonts w:ascii="Times New Roman" w:eastAsia="Calibri" w:hAnsi="Times New Roman" w:cs="Times New Roman"/>
          <w:sz w:val="28"/>
          <w:szCs w:val="28"/>
        </w:rPr>
        <w:t>а</w:t>
      </w:r>
      <w:r w:rsidRPr="00A0071E">
        <w:rPr>
          <w:rFonts w:ascii="Times New Roman" w:eastAsia="Calibri" w:hAnsi="Times New Roman" w:cs="Times New Roman"/>
          <w:sz w:val="28"/>
          <w:szCs w:val="28"/>
        </w:rPr>
        <w:t>дач стоящих перед муниципальным образованием городом-курортом Пят</w:t>
      </w:r>
      <w:r w:rsidRPr="00A0071E">
        <w:rPr>
          <w:rFonts w:ascii="Times New Roman" w:eastAsia="Calibri" w:hAnsi="Times New Roman" w:cs="Times New Roman"/>
          <w:sz w:val="28"/>
          <w:szCs w:val="28"/>
        </w:rPr>
        <w:t>и</w:t>
      </w:r>
      <w:r w:rsidRPr="00A0071E">
        <w:rPr>
          <w:rFonts w:ascii="Times New Roman" w:eastAsia="Calibri" w:hAnsi="Times New Roman" w:cs="Times New Roman"/>
          <w:sz w:val="28"/>
          <w:szCs w:val="28"/>
        </w:rPr>
        <w:t>горском и каждым конкретным объектом в вопросах энергосбережения и п</w:t>
      </w:r>
      <w:r w:rsidRPr="00A0071E">
        <w:rPr>
          <w:rFonts w:ascii="Times New Roman" w:eastAsia="Calibri" w:hAnsi="Times New Roman" w:cs="Times New Roman"/>
          <w:sz w:val="28"/>
          <w:szCs w:val="28"/>
        </w:rPr>
        <w:t>о</w:t>
      </w:r>
      <w:r w:rsidRPr="00A0071E">
        <w:rPr>
          <w:rFonts w:ascii="Times New Roman" w:eastAsia="Calibri" w:hAnsi="Times New Roman" w:cs="Times New Roman"/>
          <w:sz w:val="28"/>
          <w:szCs w:val="28"/>
        </w:rPr>
        <w:t>вышения энергетической эффективности; знакомство с типовыми меропри</w:t>
      </w:r>
      <w:r w:rsidRPr="00A0071E">
        <w:rPr>
          <w:rFonts w:ascii="Times New Roman" w:eastAsia="Calibri" w:hAnsi="Times New Roman" w:cs="Times New Roman"/>
          <w:sz w:val="28"/>
          <w:szCs w:val="28"/>
        </w:rPr>
        <w:t>я</w:t>
      </w:r>
      <w:r w:rsidRPr="00A0071E">
        <w:rPr>
          <w:rFonts w:ascii="Times New Roman" w:eastAsia="Calibri" w:hAnsi="Times New Roman" w:cs="Times New Roman"/>
          <w:sz w:val="28"/>
          <w:szCs w:val="28"/>
        </w:rPr>
        <w:t>тиями, техническими и организационными решениями в области энергосб</w:t>
      </w:r>
      <w:r w:rsidRPr="00A0071E">
        <w:rPr>
          <w:rFonts w:ascii="Times New Roman" w:eastAsia="Calibri" w:hAnsi="Times New Roman" w:cs="Times New Roman"/>
          <w:sz w:val="28"/>
          <w:szCs w:val="28"/>
        </w:rPr>
        <w:t>е</w:t>
      </w:r>
      <w:r w:rsidRPr="00A0071E">
        <w:rPr>
          <w:rFonts w:ascii="Times New Roman" w:eastAsia="Calibri" w:hAnsi="Times New Roman" w:cs="Times New Roman"/>
          <w:sz w:val="28"/>
          <w:szCs w:val="28"/>
        </w:rPr>
        <w:t>режения;  изучение накопленного передового опыта в вопросах энергосбер</w:t>
      </w:r>
      <w:r w:rsidRPr="00A0071E">
        <w:rPr>
          <w:rFonts w:ascii="Times New Roman" w:eastAsia="Calibri" w:hAnsi="Times New Roman" w:cs="Times New Roman"/>
          <w:sz w:val="28"/>
          <w:szCs w:val="28"/>
        </w:rPr>
        <w:t>е</w:t>
      </w:r>
      <w:r w:rsidRPr="00A0071E">
        <w:rPr>
          <w:rFonts w:ascii="Times New Roman" w:eastAsia="Calibri" w:hAnsi="Times New Roman" w:cs="Times New Roman"/>
          <w:sz w:val="28"/>
          <w:szCs w:val="28"/>
        </w:rPr>
        <w:t>жения и повышения энергетической эффективности.</w:t>
      </w:r>
    </w:p>
    <w:p w:rsidR="00A0071E" w:rsidRPr="00A0071E" w:rsidRDefault="00A0071E" w:rsidP="00A00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t>Особенно актуальна задача энергосбережения в муниципальной и ж</w:t>
      </w:r>
      <w:r w:rsidRPr="00A0071E">
        <w:rPr>
          <w:rFonts w:ascii="Times New Roman" w:eastAsia="Calibri" w:hAnsi="Times New Roman" w:cs="Times New Roman"/>
          <w:sz w:val="28"/>
          <w:szCs w:val="28"/>
        </w:rPr>
        <w:t>и</w:t>
      </w:r>
      <w:r w:rsidRPr="00A0071E">
        <w:rPr>
          <w:rFonts w:ascii="Times New Roman" w:eastAsia="Calibri" w:hAnsi="Times New Roman" w:cs="Times New Roman"/>
          <w:sz w:val="28"/>
          <w:szCs w:val="28"/>
        </w:rPr>
        <w:t>лищно-коммунальной сферах. Именно в этих сферах расходуется большая часть бюджета города-курорта Пятигорска.</w:t>
      </w:r>
    </w:p>
    <w:p w:rsidR="00A0071E" w:rsidRPr="00A0071E" w:rsidRDefault="00A0071E" w:rsidP="00A00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t>Главной причиной непомерно высоких издержек на обеспечение эне</w:t>
      </w:r>
      <w:r w:rsidRPr="00A0071E">
        <w:rPr>
          <w:rFonts w:ascii="Times New Roman" w:eastAsia="Calibri" w:hAnsi="Times New Roman" w:cs="Times New Roman"/>
          <w:sz w:val="28"/>
          <w:szCs w:val="28"/>
        </w:rPr>
        <w:t>р</w:t>
      </w:r>
      <w:r w:rsidRPr="00A0071E">
        <w:rPr>
          <w:rFonts w:ascii="Times New Roman" w:eastAsia="Calibri" w:hAnsi="Times New Roman" w:cs="Times New Roman"/>
          <w:sz w:val="28"/>
          <w:szCs w:val="28"/>
        </w:rPr>
        <w:t>гетических потребностей жилых домов является низкая эффективность и</w:t>
      </w:r>
      <w:r w:rsidRPr="00A0071E">
        <w:rPr>
          <w:rFonts w:ascii="Times New Roman" w:eastAsia="Calibri" w:hAnsi="Times New Roman" w:cs="Times New Roman"/>
          <w:sz w:val="28"/>
          <w:szCs w:val="28"/>
        </w:rPr>
        <w:t>с</w:t>
      </w:r>
      <w:r w:rsidRPr="00A0071E">
        <w:rPr>
          <w:rFonts w:ascii="Times New Roman" w:eastAsia="Calibri" w:hAnsi="Times New Roman" w:cs="Times New Roman"/>
          <w:sz w:val="28"/>
          <w:szCs w:val="28"/>
        </w:rPr>
        <w:t>пользования энергетических ресурсов. В настоящее время более 85% стоим</w:t>
      </w:r>
      <w:r w:rsidRPr="00A0071E">
        <w:rPr>
          <w:rFonts w:ascii="Times New Roman" w:eastAsia="Calibri" w:hAnsi="Times New Roman" w:cs="Times New Roman"/>
          <w:sz w:val="28"/>
          <w:szCs w:val="28"/>
        </w:rPr>
        <w:t>о</w:t>
      </w:r>
      <w:r w:rsidRPr="00A0071E">
        <w:rPr>
          <w:rFonts w:ascii="Times New Roman" w:eastAsia="Calibri" w:hAnsi="Times New Roman" w:cs="Times New Roman"/>
          <w:sz w:val="28"/>
          <w:szCs w:val="28"/>
        </w:rPr>
        <w:t>сти жилищно-коммунальных услуг, предоставляемых населению, прямо или косвенно связаны с финансированием тепло-, электро-, водоснабжения, а также текущего ремонта инженерных сетей зданий и их конструктивных элементов в целях повышения тепловой защиты зданий (ремонты кровель, межпанельных швов, входных дверей и оконных конструкций и др.). Темпы старения жилых зданий, сноса ветхого и аварийного жилищного фонда зн</w:t>
      </w:r>
      <w:r w:rsidRPr="00A0071E">
        <w:rPr>
          <w:rFonts w:ascii="Times New Roman" w:eastAsia="Calibri" w:hAnsi="Times New Roman" w:cs="Times New Roman"/>
          <w:sz w:val="28"/>
          <w:szCs w:val="28"/>
        </w:rPr>
        <w:t>а</w:t>
      </w:r>
      <w:r w:rsidRPr="00A0071E">
        <w:rPr>
          <w:rFonts w:ascii="Times New Roman" w:eastAsia="Calibri" w:hAnsi="Times New Roman" w:cs="Times New Roman"/>
          <w:sz w:val="28"/>
          <w:szCs w:val="28"/>
        </w:rPr>
        <w:t>чительно превышают темпы строительства новых жилых зданий, проведения капитального ремонта, модернизации, реконструкции жилых домов.</w:t>
      </w:r>
    </w:p>
    <w:p w:rsidR="00A0071E" w:rsidRPr="00A0071E" w:rsidRDefault="00A0071E" w:rsidP="00A00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t>На территории города-курорта Пятигорска реализуются программы л</w:t>
      </w:r>
      <w:r w:rsidRPr="00A0071E">
        <w:rPr>
          <w:rFonts w:ascii="Times New Roman" w:eastAsia="Calibri" w:hAnsi="Times New Roman" w:cs="Times New Roman"/>
          <w:sz w:val="28"/>
          <w:szCs w:val="28"/>
        </w:rPr>
        <w:t>и</w:t>
      </w:r>
      <w:r w:rsidRPr="00A0071E">
        <w:rPr>
          <w:rFonts w:ascii="Times New Roman" w:eastAsia="Calibri" w:hAnsi="Times New Roman" w:cs="Times New Roman"/>
          <w:sz w:val="28"/>
          <w:szCs w:val="28"/>
        </w:rPr>
        <w:t>квидации аварийного жилья, а в рамках государственной программы кап</w:t>
      </w:r>
      <w:r w:rsidRPr="00A0071E">
        <w:rPr>
          <w:rFonts w:ascii="Times New Roman" w:eastAsia="Calibri" w:hAnsi="Times New Roman" w:cs="Times New Roman"/>
          <w:sz w:val="28"/>
          <w:szCs w:val="28"/>
        </w:rPr>
        <w:t>и</w:t>
      </w:r>
      <w:r w:rsidRPr="00A0071E">
        <w:rPr>
          <w:rFonts w:ascii="Times New Roman" w:eastAsia="Calibri" w:hAnsi="Times New Roman" w:cs="Times New Roman"/>
          <w:sz w:val="28"/>
          <w:szCs w:val="28"/>
        </w:rPr>
        <w:t>тального ремонта ведется капитальный ремонт многоквартирных домов. М</w:t>
      </w:r>
      <w:r w:rsidRPr="00A0071E">
        <w:rPr>
          <w:rFonts w:ascii="Times New Roman" w:eastAsia="Calibri" w:hAnsi="Times New Roman" w:cs="Times New Roman"/>
          <w:sz w:val="28"/>
          <w:szCs w:val="28"/>
        </w:rPr>
        <w:t>е</w:t>
      </w:r>
      <w:r w:rsidRPr="00A0071E">
        <w:rPr>
          <w:rFonts w:ascii="Times New Roman" w:eastAsia="Calibri" w:hAnsi="Times New Roman" w:cs="Times New Roman"/>
          <w:sz w:val="28"/>
          <w:szCs w:val="28"/>
        </w:rPr>
        <w:t>роприятия, реализуемые в рамках указанных программ позволят достичь экономии энергоресурсов, однако существуют задачи требующие решения комплексно, программно-целевым методом. К таким задачам относятся фо</w:t>
      </w:r>
      <w:r w:rsidRPr="00A0071E">
        <w:rPr>
          <w:rFonts w:ascii="Times New Roman" w:eastAsia="Calibri" w:hAnsi="Times New Roman" w:cs="Times New Roman"/>
          <w:sz w:val="28"/>
          <w:szCs w:val="28"/>
        </w:rPr>
        <w:t>р</w:t>
      </w:r>
      <w:r w:rsidRPr="00A0071E">
        <w:rPr>
          <w:rFonts w:ascii="Times New Roman" w:eastAsia="Calibri" w:hAnsi="Times New Roman" w:cs="Times New Roman"/>
          <w:sz w:val="28"/>
          <w:szCs w:val="28"/>
        </w:rPr>
        <w:t xml:space="preserve">мирование экономичности энергопотребления, повышение качества учета энергоресурсов и стимулирование внедрения системы энергосервиса для </w:t>
      </w:r>
      <w:r w:rsidRPr="00A0071E">
        <w:rPr>
          <w:rFonts w:ascii="Times New Roman" w:eastAsia="Calibri" w:hAnsi="Times New Roman" w:cs="Times New Roman"/>
          <w:sz w:val="28"/>
          <w:szCs w:val="28"/>
        </w:rPr>
        <w:lastRenderedPageBreak/>
        <w:t>достижения наиболее высоких показателей по уровню оснащенности приб</w:t>
      </w:r>
      <w:r w:rsidRPr="00A0071E">
        <w:rPr>
          <w:rFonts w:ascii="Times New Roman" w:eastAsia="Calibri" w:hAnsi="Times New Roman" w:cs="Times New Roman"/>
          <w:sz w:val="28"/>
          <w:szCs w:val="28"/>
        </w:rPr>
        <w:t>о</w:t>
      </w:r>
      <w:r w:rsidRPr="00A0071E">
        <w:rPr>
          <w:rFonts w:ascii="Times New Roman" w:eastAsia="Calibri" w:hAnsi="Times New Roman" w:cs="Times New Roman"/>
          <w:sz w:val="28"/>
          <w:szCs w:val="28"/>
        </w:rPr>
        <w:t>рами учета.</w:t>
      </w:r>
    </w:p>
    <w:p w:rsidR="00A0071E" w:rsidRPr="00A0071E" w:rsidRDefault="00A0071E" w:rsidP="00A0071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t>Комплексное решение проблем, связанных с эффективным использ</w:t>
      </w:r>
      <w:r w:rsidRPr="00A0071E">
        <w:rPr>
          <w:rFonts w:ascii="Times New Roman" w:eastAsia="Calibri" w:hAnsi="Times New Roman" w:cs="Times New Roman"/>
          <w:sz w:val="28"/>
          <w:szCs w:val="28"/>
        </w:rPr>
        <w:t>о</w:t>
      </w:r>
      <w:r w:rsidRPr="00A0071E">
        <w:rPr>
          <w:rFonts w:ascii="Times New Roman" w:eastAsia="Calibri" w:hAnsi="Times New Roman" w:cs="Times New Roman"/>
          <w:sz w:val="28"/>
          <w:szCs w:val="28"/>
        </w:rPr>
        <w:t>ванием топливно-энергетических ресурсов, является одной из приоритетных задач экономического развития хозяйственного комплекса муниципального образования города-курорта Пятигорска. Рост тарифов на тепловую и эле</w:t>
      </w:r>
      <w:r w:rsidRPr="00A0071E">
        <w:rPr>
          <w:rFonts w:ascii="Times New Roman" w:eastAsia="Calibri" w:hAnsi="Times New Roman" w:cs="Times New Roman"/>
          <w:sz w:val="28"/>
          <w:szCs w:val="28"/>
        </w:rPr>
        <w:t>к</w:t>
      </w:r>
      <w:r w:rsidRPr="00A0071E">
        <w:rPr>
          <w:rFonts w:ascii="Times New Roman" w:eastAsia="Calibri" w:hAnsi="Times New Roman" w:cs="Times New Roman"/>
          <w:sz w:val="28"/>
          <w:szCs w:val="28"/>
        </w:rPr>
        <w:t>трическую энергию, цен на газ, опережающий уровень инфляции, приводит к повышению расходов бюджета города-курорта Пятигорска на энергообесп</w:t>
      </w:r>
      <w:r w:rsidRPr="00A0071E">
        <w:rPr>
          <w:rFonts w:ascii="Times New Roman" w:eastAsia="Calibri" w:hAnsi="Times New Roman" w:cs="Times New Roman"/>
          <w:sz w:val="28"/>
          <w:szCs w:val="28"/>
        </w:rPr>
        <w:t>е</w:t>
      </w:r>
      <w:r w:rsidRPr="00A0071E">
        <w:rPr>
          <w:rFonts w:ascii="Times New Roman" w:eastAsia="Calibri" w:hAnsi="Times New Roman" w:cs="Times New Roman"/>
          <w:sz w:val="28"/>
          <w:szCs w:val="28"/>
        </w:rPr>
        <w:t>чение зданий, учреждений социальной сферы, увеличению коммунальных платежей. Все эти негативные последствия обусловливают объективную н</w:t>
      </w:r>
      <w:r w:rsidRPr="00A0071E">
        <w:rPr>
          <w:rFonts w:ascii="Times New Roman" w:eastAsia="Calibri" w:hAnsi="Times New Roman" w:cs="Times New Roman"/>
          <w:sz w:val="28"/>
          <w:szCs w:val="28"/>
        </w:rPr>
        <w:t>е</w:t>
      </w:r>
      <w:r w:rsidRPr="00A0071E">
        <w:rPr>
          <w:rFonts w:ascii="Times New Roman" w:eastAsia="Calibri" w:hAnsi="Times New Roman" w:cs="Times New Roman"/>
          <w:sz w:val="28"/>
          <w:szCs w:val="28"/>
        </w:rPr>
        <w:t xml:space="preserve">обходимость экономии топливно-энергетических ресурсов на территории муниципального образования города-курорта Пятигорска и актуальность проведения целенаправленной политики энергосбережения. </w:t>
      </w:r>
    </w:p>
    <w:p w:rsidR="00A0071E" w:rsidRPr="00A0071E" w:rsidRDefault="00A0071E" w:rsidP="00B0769E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проблемы необходимо осуществление комплекса мер по интенсификации энергосбережения, которое заключается в разработке, пр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нятии и реализации срочных согласованных действий по повышению энерг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тической эффективности при  производстве, передаче и потреблении энергии и ресурсов других видов на территории города, что может быть реализовано только программно-целевым методом. Т</w:t>
      </w:r>
      <w:r w:rsidRPr="00A0071E">
        <w:rPr>
          <w:rFonts w:ascii="Times New Roman" w:eastAsia="TimesNewRomanPSMT" w:hAnsi="Times New Roman" w:cs="Times New Roman"/>
          <w:sz w:val="28"/>
          <w:szCs w:val="28"/>
          <w:lang w:eastAsia="ru-RU"/>
        </w:rPr>
        <w:t>ребуется запуск механизмов обесп</w:t>
      </w:r>
      <w:r w:rsidRPr="00A0071E">
        <w:rPr>
          <w:rFonts w:ascii="Times New Roman" w:eastAsia="TimesNewRomanPSMT" w:hAnsi="Times New Roman" w:cs="Times New Roman"/>
          <w:sz w:val="28"/>
          <w:szCs w:val="28"/>
          <w:lang w:eastAsia="ru-RU"/>
        </w:rPr>
        <w:t>е</w:t>
      </w:r>
      <w:r w:rsidRPr="00A0071E">
        <w:rPr>
          <w:rFonts w:ascii="Times New Roman" w:eastAsia="TimesNewRomanPSMT" w:hAnsi="Times New Roman" w:cs="Times New Roman"/>
          <w:sz w:val="28"/>
          <w:szCs w:val="28"/>
          <w:lang w:eastAsia="ru-RU"/>
        </w:rPr>
        <w:t>чения заинтересованности всех участников мероприятий по энергосбереж</w:t>
      </w:r>
      <w:r w:rsidRPr="00A0071E">
        <w:rPr>
          <w:rFonts w:ascii="Times New Roman" w:eastAsia="TimesNewRomanPSMT" w:hAnsi="Times New Roman" w:cs="Times New Roman"/>
          <w:sz w:val="28"/>
          <w:szCs w:val="28"/>
          <w:lang w:eastAsia="ru-RU"/>
        </w:rPr>
        <w:t>е</w:t>
      </w:r>
      <w:r w:rsidRPr="00A0071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нию и повышению энергетической эффективности, а также  </w:t>
      </w:r>
    </w:p>
    <w:p w:rsidR="00A0071E" w:rsidRPr="00A0071E" w:rsidRDefault="00A0071E" w:rsidP="00A0071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NewRomanPSMT" w:hAnsi="Times New Roman" w:cs="Times New Roman"/>
          <w:sz w:val="28"/>
          <w:szCs w:val="28"/>
          <w:lang w:eastAsia="ru-RU"/>
        </w:rPr>
        <w:t>мобилизация ресурсов и оптимизация их использования.</w:t>
      </w:r>
    </w:p>
    <w:p w:rsidR="00A0071E" w:rsidRDefault="00A0071E" w:rsidP="00A0071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F50862" w:rsidRPr="00C6006C" w:rsidRDefault="00F50862" w:rsidP="00F50862">
      <w:pPr>
        <w:pStyle w:val="ConsPlusTitle"/>
        <w:shd w:val="clear" w:color="auto" w:fill="FFFFFF" w:themeFill="background1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6006C">
        <w:rPr>
          <w:rFonts w:ascii="Times New Roman" w:hAnsi="Times New Roman" w:cs="Times New Roman"/>
          <w:b w:val="0"/>
          <w:sz w:val="28"/>
          <w:szCs w:val="28"/>
        </w:rPr>
        <w:t>1.4. Развитие экономического потенциала и повышение инвестиц</w:t>
      </w:r>
      <w:r w:rsidRPr="00C6006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6006C">
        <w:rPr>
          <w:rFonts w:ascii="Times New Roman" w:hAnsi="Times New Roman" w:cs="Times New Roman"/>
          <w:b w:val="0"/>
          <w:sz w:val="28"/>
          <w:szCs w:val="28"/>
        </w:rPr>
        <w:t>онной активности в городе-курорте Пятигорске</w:t>
      </w:r>
    </w:p>
    <w:p w:rsidR="00280F6F" w:rsidRPr="00E44EBD" w:rsidRDefault="00280F6F" w:rsidP="00F50862">
      <w:pPr>
        <w:pStyle w:val="ConsPlusTitle"/>
        <w:shd w:val="clear" w:color="auto" w:fill="FFFFFF" w:themeFill="background1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50862" w:rsidRPr="00E44EBD" w:rsidRDefault="00F50862" w:rsidP="00B0769E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EBD">
        <w:rPr>
          <w:rFonts w:ascii="Times New Roman" w:hAnsi="Times New Roman" w:cs="Times New Roman"/>
          <w:sz w:val="28"/>
          <w:szCs w:val="28"/>
        </w:rPr>
        <w:t>Развитие экономического потенциала города напрямую зависит от об</w:t>
      </w:r>
      <w:r w:rsidRPr="00E44EBD">
        <w:rPr>
          <w:rFonts w:ascii="Times New Roman" w:hAnsi="Times New Roman" w:cs="Times New Roman"/>
          <w:sz w:val="28"/>
          <w:szCs w:val="28"/>
        </w:rPr>
        <w:t>ъ</w:t>
      </w:r>
      <w:r w:rsidRPr="00E44EBD">
        <w:rPr>
          <w:rFonts w:ascii="Times New Roman" w:hAnsi="Times New Roman" w:cs="Times New Roman"/>
          <w:sz w:val="28"/>
          <w:szCs w:val="28"/>
        </w:rPr>
        <w:t>емов привлечения инвестиций. Развитие инвестиционного процесса является одним из важнейших показателей изменений в экономическом и социальном положении города.</w:t>
      </w:r>
    </w:p>
    <w:p w:rsidR="00F50862" w:rsidRPr="00E44EBD" w:rsidRDefault="00F50862" w:rsidP="00B0769E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EBD">
        <w:rPr>
          <w:rFonts w:ascii="Times New Roman" w:hAnsi="Times New Roman" w:cs="Times New Roman"/>
          <w:sz w:val="28"/>
          <w:szCs w:val="28"/>
        </w:rPr>
        <w:t>Объем инвестиций в основной капитал по полному кругу предприятий и организаций за 2018 год составил 8261,0 млн. рублей, в т.ч. по кругу кру</w:t>
      </w:r>
      <w:r w:rsidRPr="00E44EBD">
        <w:rPr>
          <w:rFonts w:ascii="Times New Roman" w:hAnsi="Times New Roman" w:cs="Times New Roman"/>
          <w:sz w:val="28"/>
          <w:szCs w:val="28"/>
        </w:rPr>
        <w:t>п</w:t>
      </w:r>
      <w:r w:rsidRPr="00E44EBD">
        <w:rPr>
          <w:rFonts w:ascii="Times New Roman" w:hAnsi="Times New Roman" w:cs="Times New Roman"/>
          <w:sz w:val="28"/>
          <w:szCs w:val="28"/>
        </w:rPr>
        <w:t>ных и средних предприятий 3713,6 млн. рублей или 184,1% от 2017 года в сопоставимых ценах.</w:t>
      </w:r>
    </w:p>
    <w:p w:rsidR="00F50862" w:rsidRPr="00E44EBD" w:rsidRDefault="00F50862" w:rsidP="00B0769E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EBD">
        <w:rPr>
          <w:rFonts w:ascii="Times New Roman" w:hAnsi="Times New Roman" w:cs="Times New Roman"/>
          <w:sz w:val="28"/>
          <w:szCs w:val="28"/>
        </w:rPr>
        <w:t>Основным источником финансирования инвестиций в основной кап</w:t>
      </w:r>
      <w:r w:rsidRPr="00E44EBD">
        <w:rPr>
          <w:rFonts w:ascii="Times New Roman" w:hAnsi="Times New Roman" w:cs="Times New Roman"/>
          <w:sz w:val="28"/>
          <w:szCs w:val="28"/>
        </w:rPr>
        <w:t>и</w:t>
      </w:r>
      <w:r w:rsidRPr="00E44EBD">
        <w:rPr>
          <w:rFonts w:ascii="Times New Roman" w:hAnsi="Times New Roman" w:cs="Times New Roman"/>
          <w:sz w:val="28"/>
          <w:szCs w:val="28"/>
        </w:rPr>
        <w:t>тал являются собственные средства организаций. Их доля в структуре инв</w:t>
      </w:r>
      <w:r w:rsidRPr="00E44EBD">
        <w:rPr>
          <w:rFonts w:ascii="Times New Roman" w:hAnsi="Times New Roman" w:cs="Times New Roman"/>
          <w:sz w:val="28"/>
          <w:szCs w:val="28"/>
        </w:rPr>
        <w:t>е</w:t>
      </w:r>
      <w:r w:rsidRPr="00E44EBD">
        <w:rPr>
          <w:rFonts w:ascii="Times New Roman" w:hAnsi="Times New Roman" w:cs="Times New Roman"/>
          <w:sz w:val="28"/>
          <w:szCs w:val="28"/>
        </w:rPr>
        <w:t>стиций в основной капитал по источникам финансирования (без субъектов малого предпринимательства и объемов инвестиций, ненаблюдаемых пр</w:t>
      </w:r>
      <w:r w:rsidRPr="00E44EBD">
        <w:rPr>
          <w:rFonts w:ascii="Times New Roman" w:hAnsi="Times New Roman" w:cs="Times New Roman"/>
          <w:sz w:val="28"/>
          <w:szCs w:val="28"/>
        </w:rPr>
        <w:t>я</w:t>
      </w:r>
      <w:r w:rsidRPr="00E44EBD">
        <w:rPr>
          <w:rFonts w:ascii="Times New Roman" w:hAnsi="Times New Roman" w:cs="Times New Roman"/>
          <w:sz w:val="28"/>
          <w:szCs w:val="28"/>
        </w:rPr>
        <w:t>мыми статистическими методами) составляет 91,4%.</w:t>
      </w:r>
    </w:p>
    <w:p w:rsidR="00F50862" w:rsidRPr="00E44EBD" w:rsidRDefault="00F50862" w:rsidP="00B0769E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EBD">
        <w:rPr>
          <w:rFonts w:ascii="Times New Roman" w:hAnsi="Times New Roman" w:cs="Times New Roman"/>
          <w:sz w:val="28"/>
          <w:szCs w:val="28"/>
        </w:rPr>
        <w:t>С точки зрения производительности труда, инвестиции в городе-курорте Пятигорске следует отнести к низкокачественным, так как рабочие места либо вовсе не создаются (жилищное строительство и коммерческая н</w:t>
      </w:r>
      <w:r w:rsidRPr="00E44EBD">
        <w:rPr>
          <w:rFonts w:ascii="Times New Roman" w:hAnsi="Times New Roman" w:cs="Times New Roman"/>
          <w:sz w:val="28"/>
          <w:szCs w:val="28"/>
        </w:rPr>
        <w:t>е</w:t>
      </w:r>
      <w:r w:rsidRPr="00E44EBD">
        <w:rPr>
          <w:rFonts w:ascii="Times New Roman" w:hAnsi="Times New Roman" w:cs="Times New Roman"/>
          <w:sz w:val="28"/>
          <w:szCs w:val="28"/>
        </w:rPr>
        <w:t>движимость), либо не относятся к высокопроизводительным (торговля).</w:t>
      </w:r>
    </w:p>
    <w:p w:rsidR="00F50862" w:rsidRPr="00E44EBD" w:rsidRDefault="00F50862" w:rsidP="00B0769E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EBD">
        <w:rPr>
          <w:rFonts w:ascii="Times New Roman" w:hAnsi="Times New Roman" w:cs="Times New Roman"/>
          <w:color w:val="000000" w:themeColor="text1"/>
          <w:sz w:val="28"/>
          <w:szCs w:val="28"/>
        </w:rPr>
        <w:t>К числу проблем развития экономического потенциала города относя</w:t>
      </w:r>
      <w:r w:rsidRPr="00E44EB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E44E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ся:</w:t>
      </w:r>
    </w:p>
    <w:p w:rsidR="00F50862" w:rsidRPr="00E44EBD" w:rsidRDefault="00F50862" w:rsidP="00B0769E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EBD">
        <w:rPr>
          <w:rFonts w:ascii="Times New Roman" w:hAnsi="Times New Roman" w:cs="Times New Roman"/>
          <w:color w:val="000000" w:themeColor="text1"/>
          <w:sz w:val="28"/>
          <w:szCs w:val="28"/>
        </w:rPr>
        <w:t>- недостаток инвестиционных площадок, которые обеспечены всей н</w:t>
      </w:r>
      <w:r w:rsidRPr="00E44EB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44EBD">
        <w:rPr>
          <w:rFonts w:ascii="Times New Roman" w:hAnsi="Times New Roman" w:cs="Times New Roman"/>
          <w:color w:val="000000" w:themeColor="text1"/>
          <w:sz w:val="28"/>
          <w:szCs w:val="28"/>
        </w:rPr>
        <w:t>обходимой инфраструктурой и готовы к началу инвестиционного цикла;</w:t>
      </w:r>
    </w:p>
    <w:p w:rsidR="00F50862" w:rsidRPr="00E44EBD" w:rsidRDefault="00F50862" w:rsidP="00B0769E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EBD">
        <w:rPr>
          <w:rFonts w:ascii="Times New Roman" w:hAnsi="Times New Roman" w:cs="Times New Roman"/>
          <w:sz w:val="28"/>
          <w:szCs w:val="28"/>
        </w:rPr>
        <w:t>- нехватка у компаний денежных средств, необходимых для осущест</w:t>
      </w:r>
      <w:r w:rsidRPr="00E44EBD">
        <w:rPr>
          <w:rFonts w:ascii="Times New Roman" w:hAnsi="Times New Roman" w:cs="Times New Roman"/>
          <w:sz w:val="28"/>
          <w:szCs w:val="28"/>
        </w:rPr>
        <w:t>в</w:t>
      </w:r>
      <w:r w:rsidRPr="00E44EBD">
        <w:rPr>
          <w:rFonts w:ascii="Times New Roman" w:hAnsi="Times New Roman" w:cs="Times New Roman"/>
          <w:sz w:val="28"/>
          <w:szCs w:val="28"/>
        </w:rPr>
        <w:t>ления экспортных и инвестиционных операций (сюда можно отнести как слишком высокие кредитные ставки банков при низкой рентабельности би</w:t>
      </w:r>
      <w:r w:rsidRPr="00E44EBD">
        <w:rPr>
          <w:rFonts w:ascii="Times New Roman" w:hAnsi="Times New Roman" w:cs="Times New Roman"/>
          <w:sz w:val="28"/>
          <w:szCs w:val="28"/>
        </w:rPr>
        <w:t>з</w:t>
      </w:r>
      <w:r w:rsidRPr="00E44EBD">
        <w:rPr>
          <w:rFonts w:ascii="Times New Roman" w:hAnsi="Times New Roman" w:cs="Times New Roman"/>
          <w:sz w:val="28"/>
          <w:szCs w:val="28"/>
        </w:rPr>
        <w:t>неса, так и сложности, связанные с получением займов и налоговых льгот, необходимых для модернизации производств и проведения научных иссл</w:t>
      </w:r>
      <w:r w:rsidRPr="00E44EBD">
        <w:rPr>
          <w:rFonts w:ascii="Times New Roman" w:hAnsi="Times New Roman" w:cs="Times New Roman"/>
          <w:sz w:val="28"/>
          <w:szCs w:val="28"/>
        </w:rPr>
        <w:t>е</w:t>
      </w:r>
      <w:r w:rsidRPr="00E44EBD">
        <w:rPr>
          <w:rFonts w:ascii="Times New Roman" w:hAnsi="Times New Roman" w:cs="Times New Roman"/>
          <w:sz w:val="28"/>
          <w:szCs w:val="28"/>
        </w:rPr>
        <w:t>довательских и конструкторских работ)</w:t>
      </w:r>
    </w:p>
    <w:p w:rsidR="00F50862" w:rsidRPr="00E44EBD" w:rsidRDefault="00F50862" w:rsidP="00B0769E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EBD">
        <w:rPr>
          <w:rFonts w:ascii="Times New Roman" w:hAnsi="Times New Roman" w:cs="Times New Roman"/>
          <w:color w:val="000000" w:themeColor="text1"/>
          <w:sz w:val="28"/>
          <w:szCs w:val="28"/>
        </w:rPr>
        <w:t>- сложности, связанные с преодолением нетарифных барьеров.</w:t>
      </w:r>
    </w:p>
    <w:p w:rsidR="00F50862" w:rsidRPr="00E44EBD" w:rsidRDefault="00F50862" w:rsidP="00A0071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A0071E" w:rsidRPr="00E44EBD" w:rsidRDefault="00A0071E" w:rsidP="00E25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2</w:t>
      </w: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Приоритеты политики города-курорта Пятигорска</w:t>
      </w:r>
    </w:p>
    <w:p w:rsidR="00A0071E" w:rsidRPr="00E44EBD" w:rsidRDefault="00A0071E" w:rsidP="00A00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реализации программы, цели программы и</w:t>
      </w:r>
    </w:p>
    <w:p w:rsidR="00A0071E" w:rsidRPr="00E44EBD" w:rsidRDefault="00A0071E" w:rsidP="00A00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ожидаемых конечных результатов реализации программы</w:t>
      </w:r>
    </w:p>
    <w:p w:rsidR="00A0071E" w:rsidRPr="00E44EBD" w:rsidRDefault="00A0071E" w:rsidP="00A00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1E" w:rsidRPr="00E44EBD" w:rsidRDefault="00A0071E" w:rsidP="00B07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Pr="00E4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приоритетами</w:t>
      </w: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политики являются:</w:t>
      </w:r>
    </w:p>
    <w:p w:rsidR="00A0071E" w:rsidRPr="00E44EBD" w:rsidRDefault="00B0769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071E" w:rsidRPr="00E4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области развития малого и среднего предпринимательства</w:t>
      </w:r>
      <w:r w:rsidR="00A0071E" w:rsidRPr="00E44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0071E"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малого и среднего предпринимательства, в первую очередь промышленного производства и сферы услуг (сопутствующих санаторно-курортной деятел</w:t>
      </w:r>
      <w:r w:rsidR="00A0071E"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0071E"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ности) за счет использования стимулирующих механизмов, сокращения а</w:t>
      </w:r>
      <w:r w:rsidR="00A0071E"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0071E"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тивного давления и обеспечение </w:t>
      </w:r>
      <w:r w:rsidR="00A0071E"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доли малого и средн</w:t>
      </w:r>
      <w:r w:rsidR="00A0071E"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071E"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бизнеса в общем обороте производства, работ и услуг по городу-курорту Пятигорску;</w:t>
      </w:r>
    </w:p>
    <w:p w:rsidR="00A0071E" w:rsidRPr="00E44EBD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4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курорта и туризма:</w:t>
      </w: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комплексное развитие санаторно-курортной и туристической сфер, обеспечение доступности отдыха и лечения для широких слоёв граждан;</w:t>
      </w:r>
    </w:p>
    <w:p w:rsidR="00F50862" w:rsidRPr="00E44EBD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4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области энергосбережения</w:t>
      </w:r>
      <w:r w:rsidR="00F50862" w:rsidRPr="00E4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50862" w:rsidRPr="00E4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повышения энергетической эффекти</w:t>
      </w:r>
      <w:r w:rsidRPr="00E4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4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ности: </w:t>
      </w: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стимулирование энергосбережения и повышение энерг</w:t>
      </w: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тической эффективности посредством системного и комплексного подхода, муниципальная политика реализуется по трем направлениям: энергосбер</w:t>
      </w: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в муниципальном секторе, энергосбережение в жилищном секторе и энергосбережение в систе</w:t>
      </w:r>
      <w:r w:rsidR="00F50862"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 коммунальной инфраструктуры;</w:t>
      </w:r>
    </w:p>
    <w:p w:rsidR="00F50862" w:rsidRPr="0056098D" w:rsidRDefault="00A0071E" w:rsidP="009F06DD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EBD">
        <w:rPr>
          <w:rFonts w:ascii="Times New Roman" w:hAnsi="Times New Roman" w:cs="Times New Roman"/>
          <w:sz w:val="28"/>
          <w:szCs w:val="28"/>
        </w:rPr>
        <w:t xml:space="preserve"> </w:t>
      </w:r>
      <w:r w:rsidR="00F50862" w:rsidRPr="00E44EBD">
        <w:rPr>
          <w:rFonts w:ascii="Times New Roman" w:hAnsi="Times New Roman" w:cs="Times New Roman"/>
          <w:sz w:val="28"/>
          <w:szCs w:val="28"/>
        </w:rPr>
        <w:t>- в области развития экономического потенциала и повышени</w:t>
      </w:r>
      <w:r w:rsidR="00B0769E" w:rsidRPr="00E44EBD">
        <w:rPr>
          <w:rFonts w:ascii="Times New Roman" w:hAnsi="Times New Roman" w:cs="Times New Roman"/>
          <w:sz w:val="28"/>
          <w:szCs w:val="28"/>
        </w:rPr>
        <w:t>я</w:t>
      </w:r>
      <w:r w:rsidR="00F50862" w:rsidRPr="00E44EBD">
        <w:rPr>
          <w:rFonts w:ascii="Times New Roman" w:hAnsi="Times New Roman" w:cs="Times New Roman"/>
          <w:sz w:val="28"/>
          <w:szCs w:val="28"/>
        </w:rPr>
        <w:t xml:space="preserve"> инвест</w:t>
      </w:r>
      <w:r w:rsidR="00F50862" w:rsidRPr="00E44EBD">
        <w:rPr>
          <w:rFonts w:ascii="Times New Roman" w:hAnsi="Times New Roman" w:cs="Times New Roman"/>
          <w:sz w:val="28"/>
          <w:szCs w:val="28"/>
        </w:rPr>
        <w:t>и</w:t>
      </w:r>
      <w:r w:rsidR="00F50862" w:rsidRPr="00E44EBD">
        <w:rPr>
          <w:rFonts w:ascii="Times New Roman" w:hAnsi="Times New Roman" w:cs="Times New Roman"/>
          <w:sz w:val="28"/>
          <w:szCs w:val="28"/>
        </w:rPr>
        <w:t>ционной активности:</w:t>
      </w:r>
      <w:r w:rsidR="009F06DD" w:rsidRPr="00E44EBD">
        <w:rPr>
          <w:rFonts w:ascii="Times New Roman" w:hAnsi="Times New Roman" w:cs="Times New Roman"/>
          <w:sz w:val="28"/>
          <w:szCs w:val="28"/>
        </w:rPr>
        <w:t xml:space="preserve"> </w:t>
      </w:r>
      <w:r w:rsidR="00F50862" w:rsidRPr="00E44EBD">
        <w:rPr>
          <w:rFonts w:ascii="Times New Roman" w:hAnsi="Times New Roman" w:cs="Times New Roman"/>
          <w:sz w:val="28"/>
          <w:szCs w:val="28"/>
        </w:rPr>
        <w:t>содействие в реализации инвестиционных проектов на территории города по принципу «одного окна», реализация инвестиционного стандарта, предоставление субъектам предпринимательской и инвестицио</w:t>
      </w:r>
      <w:r w:rsidR="00F50862" w:rsidRPr="00E44EBD">
        <w:rPr>
          <w:rFonts w:ascii="Times New Roman" w:hAnsi="Times New Roman" w:cs="Times New Roman"/>
          <w:sz w:val="28"/>
          <w:szCs w:val="28"/>
        </w:rPr>
        <w:t>н</w:t>
      </w:r>
      <w:r w:rsidR="00F50862" w:rsidRPr="00E44EBD">
        <w:rPr>
          <w:rFonts w:ascii="Times New Roman" w:hAnsi="Times New Roman" w:cs="Times New Roman"/>
          <w:sz w:val="28"/>
          <w:szCs w:val="28"/>
        </w:rPr>
        <w:t>ной деятельности информационной и консультационной поддержки.</w:t>
      </w:r>
    </w:p>
    <w:p w:rsidR="00A0071E" w:rsidRPr="00A0071E" w:rsidRDefault="00A0071E" w:rsidP="00483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приоритет</w:t>
      </w:r>
      <w:r w:rsidR="009F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политики сформированы цели 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граммы: 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благоприятных условий для дальнейшего развития малого и среднего предпринимательства как важного элемента рыночной экономики;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развитие санаторно-курортной и туристической сфер и обеспечение доступности отдыха и лечения для широких слоёв российских и иностранных граждан в городе-курорте Пятигорске;</w:t>
      </w:r>
    </w:p>
    <w:p w:rsid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повышение эффективности использования топливно-энергетических ресурсов на терри</w:t>
      </w:r>
      <w:r w:rsidR="009F06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города-курорта Пятигорска;</w:t>
      </w:r>
    </w:p>
    <w:p w:rsidR="009F06DD" w:rsidRPr="00A0071E" w:rsidRDefault="009F06DD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благоприятных условий для развития экономического п</w:t>
      </w: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4E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тенциала города-курорта Пятигорска</w:t>
      </w:r>
    </w:p>
    <w:p w:rsidR="00A0071E" w:rsidRPr="00A0071E" w:rsidRDefault="00A0071E" w:rsidP="00A007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1E" w:rsidRPr="00A0071E" w:rsidRDefault="00A0071E" w:rsidP="00E25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конечные результаты программы</w:t>
      </w:r>
    </w:p>
    <w:p w:rsidR="00A0071E" w:rsidRPr="00A0071E" w:rsidRDefault="00A0071E" w:rsidP="00A007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значений индикаторов, установленных в приложении 1: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субъектов малого и среднего предпринимательства в расчете на 10 тыс. человек населения;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среднесписочной численности работников (без внешних совме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тителей) малых и средних предприятий в среднесписочной численности 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(без внешних совместителей) всех предприятий и организаций;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отдыхающих в санаторно-курортном и гостиничном ко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плексе;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электрической энергии на снабжение органов местн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самоуправления и муниципальных учреждений (в расчете на 1 кв. метр общей площади);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холодной воды на снабжение органов местного сам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и муниципальных учреждений (в расчете на 1 человека);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горячей воды на снабжение органов местного сам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и муниципальных учреждений, расчеты за которую осуществл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с использованием приборов учета (в расчете на 1 человека);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тепловой энергии на снабжение органов местного с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 и муниципальных учреждений (в расчете на 1 кв. метр общей площади);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природного газа на снабжение органов местного с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 и муниципальных учреждений (в расчете на 1 человека);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электрической энергии в многоквартирных домах (в расчете на 1 кв.м общей площади);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тепловой энергии в многоквартирных домах (в расч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на 1 кв.м общей площади);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холодной воды в многоквартирных домах (в расчете на 1 жителя);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горячей воды в многоквартирных домах (в расчете на 1 жителя);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природного газа в многоквартирных домах с индив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дуальными системами газового отопления (в расчете на 1 кв. метр общей площади);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расход природного газа в многоквартирных домах с иными системами теплоснабжения (в расчете на 1 жителя);</w:t>
      </w: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потерь тепловой энергии при передаче в общем объеме переда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тепловой энергии (по данным всех поставщиков ресурса);</w:t>
      </w:r>
    </w:p>
    <w:p w:rsid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потерь воды при ее передаче</w:t>
      </w:r>
      <w:r w:rsidR="009F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объеме переданной воды;</w:t>
      </w:r>
    </w:p>
    <w:p w:rsidR="009F06DD" w:rsidRPr="00E44EBD" w:rsidRDefault="009F06DD" w:rsidP="009F06DD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EBD">
        <w:rPr>
          <w:rFonts w:ascii="Times New Roman" w:hAnsi="Times New Roman" w:cs="Times New Roman"/>
          <w:sz w:val="28"/>
          <w:szCs w:val="28"/>
        </w:rPr>
        <w:lastRenderedPageBreak/>
        <w:t>производительность труда в базовых несырьевых отраслях экономики;</w:t>
      </w:r>
    </w:p>
    <w:p w:rsidR="009F06DD" w:rsidRPr="009F06DD" w:rsidRDefault="009F06DD" w:rsidP="009F06DD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EBD">
        <w:rPr>
          <w:rFonts w:ascii="Times New Roman" w:hAnsi="Times New Roman" w:cs="Times New Roman"/>
          <w:sz w:val="28"/>
          <w:szCs w:val="28"/>
        </w:rPr>
        <w:t>объём инвестиций в основной капитал по кругу крупных и средний предприятий (за исключением бюджетных средств) в расчете на 1 жителя.</w:t>
      </w:r>
    </w:p>
    <w:p w:rsidR="00A0071E" w:rsidRPr="00A0071E" w:rsidRDefault="00A0071E" w:rsidP="00A0071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9F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программы: 2018-2024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A0071E" w:rsidRPr="00A0071E" w:rsidRDefault="00A0071E" w:rsidP="00A0071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индикаторах достижения цели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инвестиционного климата» и показателях решения задач подпрограмм программы приведены в Приложении 1 к программе.</w:t>
      </w:r>
    </w:p>
    <w:p w:rsidR="00A0071E" w:rsidRPr="00A0071E" w:rsidRDefault="00A0071E" w:rsidP="00A0071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мерах правового регулирования в сфере реализ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муниципальной программы города-курорта Пятигорска «Модернизация экономики, развитие малого и среднего бизнеса, курорта и туризма, энерг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тики, промышленности и улучшение инвестиционного климата» приведены в Приложении 2 к программе.</w:t>
      </w:r>
    </w:p>
    <w:p w:rsidR="00A0071E" w:rsidRPr="00A0071E" w:rsidRDefault="00A0071E" w:rsidP="00A0071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финансового обеспечения муниципальной пр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города-курорта Пятигорска «Модернизация экономики, развитие м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 и среднего бизнеса, курорта и туризма, энергетики, промышленности и улучшение инвестиционного климата» приведены в Приложении 3 к пр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грамме.</w:t>
      </w:r>
    </w:p>
    <w:p w:rsidR="00A0071E" w:rsidRPr="00A0071E" w:rsidRDefault="00A0071E" w:rsidP="00A0071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весовых коэффициентах, присвоенных целям муниципал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программы города-курорта Пятигорска «Модернизация экономики, ра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малого и среднего бизнеса, курорта и туризма, энергетики, промы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ленности и улучшение инвестиционного климата» и задачам подпрограмм программы приведены в Приложении 4 к программе.</w:t>
      </w:r>
    </w:p>
    <w:p w:rsidR="00A0071E" w:rsidRPr="00A0071E" w:rsidRDefault="00A0071E" w:rsidP="00A0071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подпрограмм муниципальной пр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города-курорта Пятигорска «Модернизация экономики, развитие м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 и среднего бизнеса, курорта и туризма, энергетики, промышленности и улучшение инвестиционного климата» приведен в Приложении 5 к програ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ме.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1E" w:rsidRPr="00A0071E" w:rsidRDefault="00A0071E" w:rsidP="00E25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 w:rsidR="009F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7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«Развитие малого и среднего предпринимательства </w:t>
      </w:r>
    </w:p>
    <w:p w:rsidR="00A0071E" w:rsidRPr="00A0071E" w:rsidRDefault="00A0071E" w:rsidP="00A00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городе-курорте Пятигорске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города-курорта Пятигорска</w:t>
      </w:r>
      <w:r w:rsidRPr="00A00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«Модернизация экономики, развитие малого и среднего бизн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са, курорта и туризма, энергетики, промышленности и улучшение инвест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ционного климата» (далее – подпрограмма 1)</w:t>
      </w:r>
    </w:p>
    <w:p w:rsidR="00A0071E" w:rsidRPr="00A0071E" w:rsidRDefault="00A0071E" w:rsidP="00A00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1E" w:rsidRPr="00A0071E" w:rsidRDefault="00A0071E" w:rsidP="00E259F4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A0071E" w:rsidRPr="00A0071E" w:rsidRDefault="00A0071E" w:rsidP="00A007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1</w:t>
      </w:r>
    </w:p>
    <w:p w:rsidR="00A0071E" w:rsidRPr="00A0071E" w:rsidRDefault="00A0071E" w:rsidP="00A007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296"/>
      </w:tblGrid>
      <w:tr w:rsidR="00A0071E" w:rsidRPr="00A0071E" w:rsidTr="00901985">
        <w:tc>
          <w:tcPr>
            <w:tcW w:w="3168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 1</w:t>
            </w:r>
          </w:p>
        </w:tc>
        <w:tc>
          <w:tcPr>
            <w:tcW w:w="6296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малого и среднего предпринимательс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в городе-курорте Пятигорске»</w:t>
            </w:r>
          </w:p>
        </w:tc>
      </w:tr>
      <w:tr w:rsidR="00A0071E" w:rsidRPr="00A0071E" w:rsidTr="00901985">
        <w:tc>
          <w:tcPr>
            <w:tcW w:w="3168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 подпрограммы 1</w:t>
            </w:r>
          </w:p>
        </w:tc>
        <w:tc>
          <w:tcPr>
            <w:tcW w:w="6296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Пятигорска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71E" w:rsidRPr="00A0071E" w:rsidTr="00901985">
        <w:tc>
          <w:tcPr>
            <w:tcW w:w="3168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граммы 1</w:t>
            </w:r>
          </w:p>
        </w:tc>
        <w:tc>
          <w:tcPr>
            <w:tcW w:w="6296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 «Управление имущественных отношений 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министрации г. Пятигорска»</w:t>
            </w:r>
          </w:p>
        </w:tc>
      </w:tr>
      <w:tr w:rsidR="00A0071E" w:rsidRPr="00A0071E" w:rsidTr="00901985">
        <w:tc>
          <w:tcPr>
            <w:tcW w:w="3168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 подпр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 1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96" w:type="dxa"/>
            <w:shd w:val="clear" w:color="auto" w:fill="auto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унитарное предприятие Ставр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польского края «Гарантийный фонд поддержки субъектов малого и среднего предпринимательс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в Ставропольском крае» (по согласованию);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Некоммерческая организация микрокредитная компания «Фонд микрофинансирования субъе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малого и среднего предпринимательства в Ставропольском крае» (по согласованию);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Некоммерческая организация «Фонд поддержки предпринимательства в Ставропольском крае» (по согласованию);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Некоммерческая организация «Фонд содействия инновационному развитию Ставропольского края» (по согласованию);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субъекты малого и среднего предпринимательства города-курорта Пятигорска (по согласованию)</w:t>
            </w:r>
          </w:p>
        </w:tc>
      </w:tr>
      <w:tr w:rsidR="00A0071E" w:rsidRPr="00A0071E" w:rsidTr="00901985">
        <w:tc>
          <w:tcPr>
            <w:tcW w:w="3168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 1</w:t>
            </w:r>
          </w:p>
        </w:tc>
        <w:tc>
          <w:tcPr>
            <w:tcW w:w="6296" w:type="dxa"/>
          </w:tcPr>
          <w:p w:rsidR="00A0071E" w:rsidRPr="00A0071E" w:rsidRDefault="00A0071E" w:rsidP="004D134F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предпринимательской активности малого и среднего предпринимательства;</w:t>
            </w:r>
          </w:p>
          <w:p w:rsidR="00A0071E" w:rsidRPr="00A0071E" w:rsidRDefault="00A0071E" w:rsidP="004D134F">
            <w:pPr>
              <w:spacing w:after="0" w:line="240" w:lineRule="auto"/>
              <w:ind w:firstLine="3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информированности субъектов м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 и среднего предпринимательства и обеспеч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доступности консультационных услуг</w:t>
            </w:r>
          </w:p>
        </w:tc>
      </w:tr>
      <w:tr w:rsidR="00A0071E" w:rsidRPr="00A0071E" w:rsidTr="00901985">
        <w:tc>
          <w:tcPr>
            <w:tcW w:w="3168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 подпрограммы 1</w:t>
            </w:r>
          </w:p>
        </w:tc>
        <w:tc>
          <w:tcPr>
            <w:tcW w:w="6296" w:type="dxa"/>
          </w:tcPr>
          <w:p w:rsidR="00A0071E" w:rsidRDefault="00A0071E" w:rsidP="004D134F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вновь зарегистрированных в теч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года субъектов малого и среднего предпр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нимательства; </w:t>
            </w:r>
          </w:p>
          <w:p w:rsidR="00FD628E" w:rsidRPr="000A3CB4" w:rsidRDefault="00FD628E" w:rsidP="004D134F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занятых в сфере малого и средн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предпринимательства, включая индивидуал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предпринимателей;</w:t>
            </w:r>
          </w:p>
          <w:p w:rsidR="00A0071E" w:rsidRPr="00A0071E" w:rsidRDefault="00A0071E" w:rsidP="004D134F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заключенных</w:t>
            </w:r>
            <w:r w:rsidRPr="00FD6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договоров по предо</w:t>
            </w:r>
            <w:r w:rsidRPr="00FD6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D6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тавлению во владение и (или) в пользование им</w:t>
            </w:r>
            <w:r w:rsidRPr="00FD6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D6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щества, возмездное отчуждение недвижимого имущества в собственность субъектов малого и среднего предпринимательства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0071E" w:rsidRPr="00A0071E" w:rsidRDefault="00A0071E" w:rsidP="004D134F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принимательства, воспользовавшихся муниц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финансовой поддержкой;</w:t>
            </w:r>
          </w:p>
          <w:p w:rsidR="00A0071E" w:rsidRPr="00A0071E" w:rsidRDefault="00A0071E" w:rsidP="004D134F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мероприятий, проведенных для субъектов малого и среднего предпринимательс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ва;</w:t>
            </w:r>
          </w:p>
          <w:p w:rsidR="00A0071E" w:rsidRPr="00A0071E" w:rsidRDefault="00A0071E" w:rsidP="004D134F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объявлений и материалов, разм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щенных в разделе «Малый и средний бизнес» на официальном сайте администрации города-курорта Пятигорска </w:t>
            </w:r>
            <w:hyperlink r:id="rId8" w:history="1">
              <w:r w:rsidRPr="00FD628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www.pyatigorsk.org</w:t>
              </w:r>
            </w:hyperlink>
          </w:p>
        </w:tc>
      </w:tr>
      <w:tr w:rsidR="00A0071E" w:rsidRPr="00A0071E" w:rsidTr="00901985">
        <w:tc>
          <w:tcPr>
            <w:tcW w:w="3168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 1</w:t>
            </w:r>
          </w:p>
        </w:tc>
        <w:tc>
          <w:tcPr>
            <w:tcW w:w="6296" w:type="dxa"/>
          </w:tcPr>
          <w:p w:rsidR="00A0071E" w:rsidRPr="00A0071E" w:rsidRDefault="00FD628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2018-2024 годы</w:t>
            </w:r>
          </w:p>
        </w:tc>
      </w:tr>
      <w:tr w:rsidR="00A0071E" w:rsidRPr="00A0071E" w:rsidTr="00901985">
        <w:tc>
          <w:tcPr>
            <w:tcW w:w="3168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Объёмы и источники финансового обеспеч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подпрограммы 1</w:t>
            </w:r>
          </w:p>
        </w:tc>
        <w:tc>
          <w:tcPr>
            <w:tcW w:w="6296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1 из средств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 города-курорта Пятигорска 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28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 тыс. руб., по годам: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600,00 тыс. руб.;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600,00 тыс. руб.;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600,00 тыс. руб.;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600,00 тыс. руб.;</w:t>
            </w:r>
          </w:p>
          <w:p w:rsidR="00280F6F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600,00 тыс. руб.</w:t>
            </w:r>
            <w:r w:rsidR="0028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80F6F" w:rsidRDefault="00280F6F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600,00 тыс. руб.;</w:t>
            </w:r>
          </w:p>
          <w:p w:rsidR="00A0071E" w:rsidRPr="00A0071E" w:rsidRDefault="00280F6F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600,00 тыс. руб.</w:t>
            </w:r>
          </w:p>
        </w:tc>
      </w:tr>
      <w:tr w:rsidR="00A0071E" w:rsidRPr="00A0071E" w:rsidTr="00901985">
        <w:tc>
          <w:tcPr>
            <w:tcW w:w="3168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подпрограммы 1</w:t>
            </w:r>
          </w:p>
        </w:tc>
        <w:tc>
          <w:tcPr>
            <w:tcW w:w="6296" w:type="dxa"/>
          </w:tcPr>
          <w:p w:rsidR="00A0071E" w:rsidRPr="00A0071E" w:rsidRDefault="00A0071E" w:rsidP="004D134F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значений показателей, устано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ленных в приложении 1:</w:t>
            </w:r>
          </w:p>
          <w:p w:rsidR="00A0071E" w:rsidRDefault="00A0071E" w:rsidP="004D134F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вновь зарегистрированных в теч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года субъектов малого и среднего предпр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нимательства; </w:t>
            </w:r>
          </w:p>
          <w:p w:rsidR="00FD628E" w:rsidRPr="00A0071E" w:rsidRDefault="00FD628E" w:rsidP="004D134F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занятых в сфере малого и средн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предпринимательства, включая индивидуал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A3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предпринимателей;</w:t>
            </w:r>
          </w:p>
          <w:p w:rsidR="00A0071E" w:rsidRPr="00A0071E" w:rsidRDefault="00A0071E" w:rsidP="004D134F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заключенных договоров по предо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тавлению во владение и (или) в пользование им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щества, возмездное отчуждение недвижимого имущества в собственность субъектов малого и среднего предпринимательства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0071E" w:rsidRPr="00A0071E" w:rsidRDefault="00A0071E" w:rsidP="004D134F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принимательства, воспользовавшихся муниц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финансовой поддержкой;</w:t>
            </w:r>
          </w:p>
          <w:p w:rsidR="00A0071E" w:rsidRPr="00A0071E" w:rsidRDefault="00A0071E" w:rsidP="004D134F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мероприятий, проведенных для субъектов малого и среднего предпринимательс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ва;  </w:t>
            </w:r>
          </w:p>
          <w:p w:rsidR="00A0071E" w:rsidRPr="00A0071E" w:rsidRDefault="00A0071E" w:rsidP="004D134F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объявлений и материалов, разм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щенных в разделе «Малый и средний бизнес» на официальном сайте администрации города-курорта Пятигорска </w:t>
            </w:r>
            <w:hyperlink r:id="rId9" w:history="1">
              <w:r w:rsidRPr="00A0071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A0071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A0071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pyatigorsk</w:t>
              </w:r>
              <w:r w:rsidRPr="00A0071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A0071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org</w:t>
              </w:r>
            </w:hyperlink>
          </w:p>
        </w:tc>
      </w:tr>
    </w:tbl>
    <w:p w:rsidR="00FD628E" w:rsidRDefault="00FD628E" w:rsidP="00A007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71E" w:rsidRPr="00A0071E" w:rsidRDefault="00A0071E" w:rsidP="00A007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основных мероприятий подпрограммы 1</w:t>
      </w:r>
    </w:p>
    <w:p w:rsidR="00A0071E" w:rsidRPr="00A0071E" w:rsidRDefault="00A0071E" w:rsidP="00A00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1 предусматривается организация и проведение основного мероприятия «Поддержка субъектов малого и средн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предпринимательства города-курорта Пятигорска», которое включает ряд мероприятий: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семинаров, конференций, «круглых столов» по вопросам развития малого и среднего предпринимательства, повышение професси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нальной грамотности субъектов малого и среднего предпринимательства г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рода-курорта Пятигорска;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городского конкурса «Предприниматель года»;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имущественной, финансовой поддержки субъектам малого и среднего предпринимательства города-курорта Пятигорска;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ведение реестра субъектов малого и среднего предпринимательства-получателей поддержки; 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деятельности Совета по поддержке малого и среднего предпринимательства города Пятигорска;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мероприятия.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в рамках подпрограммы 1 реализуется основное мероприятие «Информирование и методическое сопровождение субъектов малого и сре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предпринимательства города-курорта Пятигорска», в рамках которого осуществляется: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субъектов малого и среднего предпринимательства о возможностях получения государственной и муниципальной поддержки;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об условиях и итогах конкурсов, проводимых в рамках поддержки малого и среднего предпринимательства;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информации о выставочно-ярмарочных мероприятиях;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о мероприятиях, проводимых для субъектов малого и среднего предпринимательства в городе-курорте Пятигорске и Ставропольском крае;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консультационной помощи субъектам малого и среднего предпринимательства;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материалов по вопросам действующей нормативно-правовой базы в области малого и среднего предпринимательства.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подпрограммы 1 направлены на решение 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новных задач подпрограммы: повышение предпринимательской активности малого и среднего предпринимательства, повышение информированности субъектов малого и среднего предпринимательства и обеспечение доступн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консультационных услуг.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по каждому мероприятию подпрограммы 1 несет ответс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 за качественное и своевременное исполнение мероприятий подпр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1, целевое и эффективное использование выделяемых на ее реализ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денежных средств.</w:t>
      </w:r>
    </w:p>
    <w:p w:rsidR="00A0071E" w:rsidRPr="00A0071E" w:rsidRDefault="00A0071E" w:rsidP="00A00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1E" w:rsidRPr="00A0071E" w:rsidRDefault="00A0071E" w:rsidP="00E25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 w:rsidR="009F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07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Развитие курорта и туризма в городе-курорте</w:t>
      </w:r>
    </w:p>
    <w:p w:rsidR="00A0071E" w:rsidRPr="00A0071E" w:rsidRDefault="00A0071E" w:rsidP="00A00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Пятигорске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города-курорта Пятигорска</w:t>
      </w:r>
      <w:r w:rsidRPr="00A00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дернизация экономики, развитие малого и среднего бизнеса,</w:t>
      </w:r>
    </w:p>
    <w:p w:rsidR="00A0071E" w:rsidRPr="00A0071E" w:rsidRDefault="00A0071E" w:rsidP="00A00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курорта и туризма, энергетики, промышленности и улучшение инвестицио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климата» (далее – подпрограмма 2)</w:t>
      </w:r>
    </w:p>
    <w:p w:rsidR="00A0071E" w:rsidRPr="00A0071E" w:rsidRDefault="00A0071E" w:rsidP="00A007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1E" w:rsidRPr="00A0071E" w:rsidRDefault="00A0071E" w:rsidP="00E259F4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A0071E" w:rsidRPr="00A0071E" w:rsidRDefault="00A0071E" w:rsidP="00A007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2</w:t>
      </w:r>
    </w:p>
    <w:p w:rsidR="00A0071E" w:rsidRPr="00A0071E" w:rsidRDefault="00A0071E" w:rsidP="00A007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296"/>
      </w:tblGrid>
      <w:tr w:rsidR="00A0071E" w:rsidRPr="00A0071E" w:rsidTr="00901985">
        <w:tc>
          <w:tcPr>
            <w:tcW w:w="3168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 2</w:t>
            </w:r>
          </w:p>
        </w:tc>
        <w:tc>
          <w:tcPr>
            <w:tcW w:w="6296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курорта и туризма в городе-курорте Пятигорске»</w:t>
            </w:r>
          </w:p>
        </w:tc>
      </w:tr>
      <w:tr w:rsidR="00A0071E" w:rsidRPr="00A0071E" w:rsidTr="00901985">
        <w:tc>
          <w:tcPr>
            <w:tcW w:w="3168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 подпрограммы 2</w:t>
            </w:r>
          </w:p>
        </w:tc>
        <w:tc>
          <w:tcPr>
            <w:tcW w:w="6296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Пятигорска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71E" w:rsidRPr="00A0071E" w:rsidTr="00901985">
        <w:tc>
          <w:tcPr>
            <w:tcW w:w="3168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 2</w:t>
            </w:r>
          </w:p>
        </w:tc>
        <w:tc>
          <w:tcPr>
            <w:tcW w:w="6296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культуры администрации гор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Пятигорска»;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архитектуры, строительства и жилищно-коммунального хозяйства администр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города Пятигорска»;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имущественных отношений 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города Пятигорска»</w:t>
            </w:r>
          </w:p>
        </w:tc>
      </w:tr>
      <w:tr w:rsidR="00A0071E" w:rsidRPr="00A0071E" w:rsidTr="00901985">
        <w:tc>
          <w:tcPr>
            <w:tcW w:w="3168" w:type="dxa"/>
            <w:shd w:val="clear" w:color="auto" w:fill="auto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 2</w:t>
            </w:r>
          </w:p>
        </w:tc>
        <w:tc>
          <w:tcPr>
            <w:tcW w:w="6296" w:type="dxa"/>
            <w:shd w:val="clear" w:color="auto" w:fill="auto"/>
          </w:tcPr>
          <w:p w:rsidR="00A0071E" w:rsidRPr="00A0071E" w:rsidRDefault="00A0071E" w:rsidP="004D134F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Субъекты санаторно-курортного и гостини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комплекса, туристические организации (по согласованию)</w:t>
            </w:r>
          </w:p>
        </w:tc>
      </w:tr>
      <w:tr w:rsidR="00A0071E" w:rsidRPr="00A0071E" w:rsidTr="00901985">
        <w:tc>
          <w:tcPr>
            <w:tcW w:w="3168" w:type="dxa"/>
            <w:shd w:val="clear" w:color="auto" w:fill="auto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 2</w:t>
            </w:r>
          </w:p>
        </w:tc>
        <w:tc>
          <w:tcPr>
            <w:tcW w:w="6296" w:type="dxa"/>
            <w:shd w:val="clear" w:color="auto" w:fill="auto"/>
          </w:tcPr>
          <w:p w:rsidR="00A0071E" w:rsidRPr="00A0071E" w:rsidRDefault="00A0071E" w:rsidP="004D134F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Модернизация, создание новой туристической инфраструктуры, в том числе мест массового 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дыха, создание дополнительных рабочих мест;</w:t>
            </w:r>
          </w:p>
          <w:p w:rsidR="00A0071E" w:rsidRPr="00A0071E" w:rsidRDefault="00A0071E" w:rsidP="004D134F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туристической привлекательности города-курорта Пятигорска</w:t>
            </w:r>
          </w:p>
        </w:tc>
      </w:tr>
      <w:tr w:rsidR="00A0071E" w:rsidRPr="00A0071E" w:rsidTr="00901985">
        <w:tc>
          <w:tcPr>
            <w:tcW w:w="3168" w:type="dxa"/>
            <w:shd w:val="clear" w:color="auto" w:fill="auto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решения з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дач подпрограммы 2 </w:t>
            </w:r>
          </w:p>
        </w:tc>
        <w:tc>
          <w:tcPr>
            <w:tcW w:w="6296" w:type="dxa"/>
            <w:shd w:val="clear" w:color="auto" w:fill="auto"/>
          </w:tcPr>
          <w:p w:rsidR="00A0071E" w:rsidRPr="00A0071E" w:rsidRDefault="00A0071E" w:rsidP="004D134F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реконструированных и благоустр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енных территорий и мест массового отдыха;</w:t>
            </w:r>
          </w:p>
          <w:p w:rsidR="00A0071E" w:rsidRPr="00A0071E" w:rsidRDefault="00A0071E" w:rsidP="004D134F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койко-мест средств размещения в гостиничном и санаторно-курортном комплексе;</w:t>
            </w:r>
          </w:p>
          <w:p w:rsidR="00A0071E" w:rsidRPr="00A0071E" w:rsidRDefault="00A0071E" w:rsidP="004D134F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работающих в туристско-рекреационной сфере города-курорта Пятигорска;</w:t>
            </w:r>
          </w:p>
          <w:p w:rsidR="00A0071E" w:rsidRPr="00A0071E" w:rsidRDefault="00A0071E" w:rsidP="004D134F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событийных мероприятий и инф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туров, проводимых в городе-курорте Пятигорске</w:t>
            </w:r>
          </w:p>
        </w:tc>
      </w:tr>
      <w:tr w:rsidR="00A0071E" w:rsidRPr="00A0071E" w:rsidTr="00901985">
        <w:tc>
          <w:tcPr>
            <w:tcW w:w="3168" w:type="dxa"/>
            <w:shd w:val="clear" w:color="auto" w:fill="auto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2</w:t>
            </w:r>
          </w:p>
        </w:tc>
        <w:tc>
          <w:tcPr>
            <w:tcW w:w="6296" w:type="dxa"/>
            <w:shd w:val="clear" w:color="auto" w:fill="auto"/>
          </w:tcPr>
          <w:p w:rsidR="00A0071E" w:rsidRPr="00A0071E" w:rsidRDefault="00FD628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2018-2024</w:t>
            </w:r>
            <w:r w:rsidR="00A0071E" w:rsidRPr="00E4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A0071E" w:rsidRPr="00A0071E" w:rsidTr="00901985">
        <w:tc>
          <w:tcPr>
            <w:tcW w:w="3168" w:type="dxa"/>
            <w:shd w:val="clear" w:color="auto" w:fill="auto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Объёмы и источники финансового обеспеч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подпрограммы 2</w:t>
            </w:r>
          </w:p>
        </w:tc>
        <w:tc>
          <w:tcPr>
            <w:tcW w:w="6296" w:type="dxa"/>
            <w:shd w:val="clear" w:color="auto" w:fill="auto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финансового обеспечения подпрогра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C26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 2 составляет </w:t>
            </w:r>
            <w:r w:rsidR="00C6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443517,28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по годам: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129 511,86 тыс. руб.;</w:t>
            </w:r>
          </w:p>
          <w:p w:rsidR="00A0071E" w:rsidRPr="00A0071E" w:rsidRDefault="00CC2696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E4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85575,42</w:t>
            </w:r>
            <w:r w:rsidR="00A0071E"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0071E" w:rsidRPr="00A0071E" w:rsidRDefault="00CC2696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E4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44223,00</w:t>
            </w:r>
            <w:r w:rsidR="00A0071E"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0071E" w:rsidRPr="00A0071E" w:rsidRDefault="00CC2696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E4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44946,00</w:t>
            </w:r>
            <w:r w:rsidR="00A0071E"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0071E" w:rsidRDefault="00CC2696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E44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46387,00</w:t>
            </w:r>
            <w:r w:rsidR="00A0071E"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E44EBD" w:rsidRDefault="00E44EBD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46437,00 тыс. руб.;</w:t>
            </w:r>
          </w:p>
          <w:p w:rsidR="00E44EBD" w:rsidRDefault="00E44EBD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46437,00 тыс. руб.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бюджета города-курорта Пятигорска – 321 001,86 тыс. руб., по годам:</w:t>
            </w:r>
          </w:p>
          <w:p w:rsidR="00A0071E" w:rsidRPr="00A0071E" w:rsidRDefault="00CC2696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A0071E"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129 411,86 тыс. руб., в том числе за счет средств, поступивших из бюджета Ставр</w:t>
            </w:r>
            <w:r w:rsidR="00A0071E"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0071E"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польского края – 123 952,77 тыс. руб.;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6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85755,42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Ставропол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края – </w:t>
            </w:r>
            <w:r w:rsidR="00C6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46160,86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 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C6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44073,00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Ставропол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края – </w:t>
            </w:r>
            <w:r w:rsidR="00C6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41403,00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C6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44796,00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Ставропол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края – </w:t>
            </w:r>
            <w:r w:rsidR="00C6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42126,00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C6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46237,00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Ставропол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края – </w:t>
            </w:r>
            <w:r w:rsidR="00C6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43567,00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C6006C" w:rsidRDefault="00C6006C" w:rsidP="00C6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46237,00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Ставропол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края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43567,00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C6006C" w:rsidRDefault="00C6006C" w:rsidP="00C6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46237,00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за счет средств, поступивших из бюджета Ставропол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края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43567,00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внебюджетных источников – </w:t>
            </w:r>
            <w:r w:rsidR="0028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70,00 тыс. руб., по годам: 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150,00 тыс. руб.;</w:t>
            </w:r>
          </w:p>
          <w:p w:rsid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150,00 тыс. руб.</w:t>
            </w:r>
            <w:r w:rsidR="0028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80F6F" w:rsidRDefault="00280F6F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200,00 тыс. руб.;</w:t>
            </w:r>
          </w:p>
          <w:p w:rsidR="00280F6F" w:rsidRPr="00A0071E" w:rsidRDefault="00280F6F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200,00 тыс. руб.</w:t>
            </w:r>
          </w:p>
        </w:tc>
      </w:tr>
      <w:tr w:rsidR="00A0071E" w:rsidRPr="00A0071E" w:rsidTr="00901985">
        <w:tc>
          <w:tcPr>
            <w:tcW w:w="3168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подпр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 2</w:t>
            </w:r>
          </w:p>
        </w:tc>
        <w:tc>
          <w:tcPr>
            <w:tcW w:w="6296" w:type="dxa"/>
            <w:shd w:val="clear" w:color="auto" w:fill="auto"/>
          </w:tcPr>
          <w:p w:rsidR="004D134F" w:rsidRPr="00A0071E" w:rsidRDefault="004D134F" w:rsidP="004D134F">
            <w:pPr>
              <w:tabs>
                <w:tab w:val="left" w:pos="3828"/>
              </w:tabs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значений показателей, устано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ленных в приложении 1:</w:t>
            </w:r>
          </w:p>
          <w:p w:rsidR="00A0071E" w:rsidRPr="00A0071E" w:rsidRDefault="00A0071E" w:rsidP="004D134F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реконструированных и благоустрое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территорий и мест массового отдыха;</w:t>
            </w:r>
          </w:p>
          <w:p w:rsidR="00A0071E" w:rsidRPr="00A0071E" w:rsidRDefault="00A0071E" w:rsidP="004D134F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койко-мест средств размещения в гостиничном и санаторно-курортном комплексе;</w:t>
            </w:r>
          </w:p>
          <w:p w:rsidR="00A0071E" w:rsidRPr="00A0071E" w:rsidRDefault="00A0071E" w:rsidP="004D134F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работающих в туристско-рекреационной сфере города-курорта Пятигорска;</w:t>
            </w:r>
          </w:p>
          <w:p w:rsidR="00A0071E" w:rsidRPr="00A0071E" w:rsidRDefault="00A0071E" w:rsidP="004D134F">
            <w:pPr>
              <w:spacing w:after="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событийных мероприятий и инф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туров, проводимых в городе-курорте Пятигорске</w:t>
            </w:r>
          </w:p>
        </w:tc>
      </w:tr>
    </w:tbl>
    <w:p w:rsidR="00A0071E" w:rsidRPr="00A0071E" w:rsidRDefault="00A0071E" w:rsidP="00A007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71E" w:rsidRPr="00A0071E" w:rsidRDefault="00A0071E" w:rsidP="00E259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основных мероприятий подпрограммы 2</w:t>
      </w:r>
    </w:p>
    <w:p w:rsidR="00A0071E" w:rsidRPr="00A0071E" w:rsidRDefault="00A0071E" w:rsidP="00A007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Подпрограммой запланированы к реализации следующие основные мероприятия: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повышение доступности туризма в городе-курорте Пятигорске и ра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его инфраструктуры;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событийных мероприятий и инфотуров в городе-курорте Пятигорске.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«Повышение доступности туризма в городе Пятигорске и развитие его инфраструктуры» планируются: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продвижение курортно-туристического продукта города-курорта П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тигорска через туристический портал, выставочную деятельность и сеть 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тернет, а также проведение инфотуров;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конференции, семинаров и круглых столов, а так же участие в выставках и конгрессных  мероприятиях, проводимых по вопросам развития туризма;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событийных мероприятий, в т.ч. открытие «курортного сезона», проведение курортных вечеров, фестиваля воздушных шаров;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инфраструктуры и материальной базы;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реконструкция и благоустройство территорий, используемых в лече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и туристических целях; 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обустройство объектов туризма и отдыха;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поддержки при создании новых и инновационных турист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продуктов;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обновление реестра туристических маршрутов;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мониторинга функционирования туристического по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 города-курорта Пятигорска и обеспечение актуализации информации. 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финансовой поддержки на развитие туристического продукта в городе-курорте Пятигорске.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мероприятий подпрограммы 2 позволит выпо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поставленные перед подпрограммой 2 задачи – модернизацию, создание новой туристической инфраструктуры, в том числе мест массового отдыха, создание дополнительных рабочих мест, повышение туристической привл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кательности города-курорта Пятигорска.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по каждому мероприятию подпрограммы 2 несет ответс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 за качественное и своевременное исполнение мероприятий подпр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2, целевое и эффективное использование выделяемых на ее реализ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денежных средств.</w:t>
      </w:r>
    </w:p>
    <w:p w:rsidR="00A0071E" w:rsidRPr="00A0071E" w:rsidRDefault="00A0071E" w:rsidP="00A007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71E" w:rsidRPr="00A0071E" w:rsidRDefault="00A0071E" w:rsidP="00A00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 w:rsidR="00B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7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«Энергосбережение и повышение энергетической эффекти</w:t>
      </w:r>
      <w:r w:rsidRPr="00A007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A007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ности города-курорта Пятигорска»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города-курорта Пятигорска«Модернизация экономики, развитие малого и среднего бизнеса, курорта и туризма, энергетики, промышленности и улучшение инв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стиционного климата» (далее – подпрограмма 3)</w:t>
      </w:r>
    </w:p>
    <w:p w:rsidR="00A0071E" w:rsidRPr="00A0071E" w:rsidRDefault="00A0071E" w:rsidP="00A007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0071E" w:rsidRPr="00A0071E" w:rsidRDefault="00A0071E" w:rsidP="00E259F4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A0071E" w:rsidRPr="00A0071E" w:rsidRDefault="00A0071E" w:rsidP="00A007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3</w:t>
      </w:r>
    </w:p>
    <w:p w:rsidR="00A0071E" w:rsidRPr="00A0071E" w:rsidRDefault="00A0071E" w:rsidP="00A007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116"/>
      </w:tblGrid>
      <w:tr w:rsidR="00A0071E" w:rsidRPr="00A0071E" w:rsidTr="00901985">
        <w:tc>
          <w:tcPr>
            <w:tcW w:w="3348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3</w:t>
            </w:r>
          </w:p>
        </w:tc>
        <w:tc>
          <w:tcPr>
            <w:tcW w:w="6116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«Энергосбережение и повышение энергетич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эффективности города-курорта Пятиго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ска»</w:t>
            </w:r>
          </w:p>
        </w:tc>
      </w:tr>
      <w:tr w:rsidR="00A0071E" w:rsidRPr="00A0071E" w:rsidTr="00901985">
        <w:tc>
          <w:tcPr>
            <w:tcW w:w="3348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подпрограммы 3</w:t>
            </w:r>
          </w:p>
        </w:tc>
        <w:tc>
          <w:tcPr>
            <w:tcW w:w="6116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Пятигорска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71E" w:rsidRPr="00A0071E" w:rsidTr="00901985">
        <w:trPr>
          <w:trHeight w:val="841"/>
        </w:trPr>
        <w:tc>
          <w:tcPr>
            <w:tcW w:w="3348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 3</w:t>
            </w:r>
          </w:p>
        </w:tc>
        <w:tc>
          <w:tcPr>
            <w:tcW w:w="6116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архитектуры, строительства и жилищно-коммунального хозяйства админис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 города Пятигорска»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культуры администрации г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 Пятигорска»;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имущественных отношений администрации города Пятигорска»;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образования администрации города Пятигорска»;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социальной поддержки адм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нистрации города Пятигорска»;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общественной безопасности администрации города Пятигорска»;</w:t>
            </w:r>
          </w:p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«Комитет по физической культуре и спорту администрации города Пятигорска»</w:t>
            </w:r>
          </w:p>
        </w:tc>
      </w:tr>
      <w:tr w:rsidR="00A0071E" w:rsidRPr="00A0071E" w:rsidTr="00901985">
        <w:tc>
          <w:tcPr>
            <w:tcW w:w="3348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3</w:t>
            </w:r>
          </w:p>
        </w:tc>
        <w:tc>
          <w:tcPr>
            <w:tcW w:w="6116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 и организации жилищно-коммунального хозяйства (по согласованию)</w:t>
            </w:r>
          </w:p>
        </w:tc>
      </w:tr>
      <w:tr w:rsidR="00A0071E" w:rsidRPr="00A0071E" w:rsidTr="00901985">
        <w:trPr>
          <w:trHeight w:val="410"/>
        </w:trPr>
        <w:tc>
          <w:tcPr>
            <w:tcW w:w="3348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 3</w:t>
            </w:r>
          </w:p>
        </w:tc>
        <w:tc>
          <w:tcPr>
            <w:tcW w:w="6116" w:type="dxa"/>
          </w:tcPr>
          <w:p w:rsidR="00A0071E" w:rsidRPr="00A0071E" w:rsidRDefault="00A0071E" w:rsidP="004D134F">
            <w:pPr>
              <w:widowControl w:val="0"/>
              <w:autoSpaceDE w:val="0"/>
              <w:autoSpaceDN w:val="0"/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и качества  уч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потребляемых энергетических ресурсов, сн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жение объемов потребления муниципальными учреждениями и бюджетными организациями;</w:t>
            </w:r>
          </w:p>
          <w:p w:rsidR="00A0071E" w:rsidRPr="00A0071E" w:rsidRDefault="00A0071E" w:rsidP="004D134F">
            <w:pPr>
              <w:widowControl w:val="0"/>
              <w:autoSpaceDE w:val="0"/>
              <w:autoSpaceDN w:val="0"/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энергопотребл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путем внедрения современных энергосбер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гающих технологий и оборудования;</w:t>
            </w:r>
          </w:p>
          <w:p w:rsidR="00A0071E" w:rsidRPr="00A0071E" w:rsidRDefault="00A0071E" w:rsidP="004D134F">
            <w:pPr>
              <w:widowControl w:val="0"/>
              <w:autoSpaceDE w:val="0"/>
              <w:autoSpaceDN w:val="0"/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удельных показателей потребления электрической и тепловой энергии, воды; пов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шение эффективности производства электрич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и тепловой энергии, снижение потерь при их транспортировке</w:t>
            </w:r>
          </w:p>
        </w:tc>
      </w:tr>
      <w:tr w:rsidR="00A0071E" w:rsidRPr="00A0071E" w:rsidTr="00117912">
        <w:trPr>
          <w:trHeight w:val="2253"/>
        </w:trPr>
        <w:tc>
          <w:tcPr>
            <w:tcW w:w="3348" w:type="dxa"/>
          </w:tcPr>
          <w:p w:rsidR="00A0071E" w:rsidRPr="00A0071E" w:rsidRDefault="00A0071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подпрогра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3</w:t>
            </w:r>
          </w:p>
        </w:tc>
        <w:tc>
          <w:tcPr>
            <w:tcW w:w="6116" w:type="dxa"/>
          </w:tcPr>
          <w:p w:rsidR="00A0071E" w:rsidRPr="00A0071E" w:rsidRDefault="00A0071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ритории муниципального образования города-курорта Пятигорска;</w:t>
            </w:r>
          </w:p>
          <w:p w:rsidR="00A0071E" w:rsidRPr="00A0071E" w:rsidRDefault="00A0071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объема тепловой энергии, расчеты за к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торую осуществляются с использованием пр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боров учета, в общем объеме тепловой энергии, 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потребляемой (используемой) на территории муниципального образования города-курорта Пятигорска;</w:t>
            </w:r>
          </w:p>
          <w:p w:rsidR="00A0071E" w:rsidRPr="00A0071E" w:rsidRDefault="00A0071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объема холодной воды, расчеты за кот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рую осуществляются с использованием приб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 учета, в общем объеме воды, потребляемой (используемой) на территории муниципального образования города-курорта Пятигорска;</w:t>
            </w:r>
          </w:p>
          <w:p w:rsidR="00A0071E" w:rsidRPr="00A0071E" w:rsidRDefault="00A0071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объема горячей воды, расчеты за кот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рую осуществляются с использованием приб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 учета, в общем объеме воды, потребляемой (используемой) на территории муниципального образования города-курорта Пятигорска;</w:t>
            </w:r>
          </w:p>
          <w:p w:rsidR="00A0071E" w:rsidRPr="00A0071E" w:rsidRDefault="00A0071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объема природного газа, расчеты за к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торый осуществляются с использованием пр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 учета, в общем объеме природного газа, потребляемого (используемого) на территории муниципального образования города-курорта Пятигорска;</w:t>
            </w:r>
          </w:p>
          <w:p w:rsidR="00A0071E" w:rsidRPr="00A0071E" w:rsidRDefault="00A0071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замененных оконных блоков в общем количестве оконных блоков, требующих замены в муниципальных дошкольных образовательных организациях, муниципальных общеобразов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организациях и муниципальных орг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низациях дополнительного образования;</w:t>
            </w:r>
          </w:p>
          <w:p w:rsidR="00A0071E" w:rsidRPr="00A0071E" w:rsidRDefault="00A0071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общеобразовательных организаций, в которых произведен ремонт кр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32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вель в общем количестве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общ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организаций, требующих кап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тального ремонта кровель (в расчете на 1 год);</w:t>
            </w:r>
          </w:p>
          <w:p w:rsidR="00A0071E" w:rsidRPr="00A0071E" w:rsidRDefault="00A0071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экономии энергетических ресу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 и воды в стоимостном выражении, достиж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которой планируется в результате реализ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энергосервисных договоров (контрактов), заключенных органами местного самоуправл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муниципальными учреждениями, к общ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объему финансирования программы;</w:t>
            </w:r>
          </w:p>
          <w:p w:rsidR="00A0071E" w:rsidRPr="00A0071E" w:rsidRDefault="00A0071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организаций в муниципальном секторе, заполнивших полные сведения в декларации энергоэффективностти в общем количестве 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ганизаций муниципального сектора города-курорта Пятигорска (ежегодно, по состоянию на 1 марта за предыдущий год);</w:t>
            </w:r>
          </w:p>
          <w:p w:rsidR="00A0071E" w:rsidRPr="00A0071E" w:rsidRDefault="00A0071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организаций муниципального сектора 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утвердивших программы энергосбережения, в общем количестве организаций муниципального сектора города-курорта Пятигорска;</w:t>
            </w:r>
          </w:p>
          <w:p w:rsidR="00A0071E" w:rsidRPr="00A0071E" w:rsidRDefault="00A0071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энергосервисных договоров (ко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трактов), заключенных органами местного сам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и/или муниципальными учрежд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ниями, бюджетными учреждениями;</w:t>
            </w:r>
          </w:p>
          <w:p w:rsidR="00A0071E" w:rsidRPr="00A0071E" w:rsidRDefault="00A0071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топлива на выработку те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ловой энергии в котельных;</w:t>
            </w:r>
          </w:p>
          <w:p w:rsidR="00A0071E" w:rsidRPr="00A0071E" w:rsidRDefault="00A0071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электрической энергии, 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пользуемой при передаче энергии в системах 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плоснабжения;</w:t>
            </w:r>
          </w:p>
          <w:p w:rsidR="00A0071E" w:rsidRPr="00A0071E" w:rsidRDefault="00A0071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электрической энергии, 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пользуемой для передачи (транспортировки) в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 в системах водоснабжения (на 1 куб. метр);</w:t>
            </w:r>
          </w:p>
          <w:p w:rsidR="00A0071E" w:rsidRPr="00A0071E" w:rsidRDefault="00A0071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электрической энергии, 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пользуемой в системах водоотведения (на 1 куб. метр);</w:t>
            </w:r>
          </w:p>
          <w:p w:rsidR="00A0071E" w:rsidRPr="00A0071E" w:rsidRDefault="00A0071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электрической энергии в системах уличного освещения (на 1 кв. метр 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вещаемой площади с уровнем освещенности, с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ответствующим установленным нормативам);</w:t>
            </w:r>
          </w:p>
          <w:p w:rsidR="00A0071E" w:rsidRPr="00A0071E" w:rsidRDefault="00A0071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бесхозяйных объектов, на которые зар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гистрировано право муниципальной собственн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сти, в общем количестве бесхозяйных объектов, выявленных в базовый период;</w:t>
            </w:r>
          </w:p>
          <w:p w:rsidR="00A0071E" w:rsidRPr="00A0071E" w:rsidRDefault="00A0071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протяженности бесхозяйных сетей, п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реданных в концессию, в общем количестве в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явленных в базовый период бесхозяйных объе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тов.</w:t>
            </w:r>
          </w:p>
        </w:tc>
      </w:tr>
      <w:tr w:rsidR="00FD628E" w:rsidRPr="00A0071E" w:rsidTr="00901985">
        <w:tc>
          <w:tcPr>
            <w:tcW w:w="3348" w:type="dxa"/>
          </w:tcPr>
          <w:p w:rsidR="00FD628E" w:rsidRPr="00C6006C" w:rsidRDefault="00FD628E" w:rsidP="00FD6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по</w:t>
            </w:r>
            <w:r w:rsidRPr="00C6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6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3</w:t>
            </w:r>
          </w:p>
        </w:tc>
        <w:tc>
          <w:tcPr>
            <w:tcW w:w="6116" w:type="dxa"/>
          </w:tcPr>
          <w:p w:rsidR="00FD628E" w:rsidRPr="00C6006C" w:rsidRDefault="00FD628E" w:rsidP="004D1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2018-2024 годы</w:t>
            </w:r>
          </w:p>
        </w:tc>
      </w:tr>
      <w:tr w:rsidR="00FD628E" w:rsidRPr="00A0071E" w:rsidTr="00901985">
        <w:tc>
          <w:tcPr>
            <w:tcW w:w="3348" w:type="dxa"/>
          </w:tcPr>
          <w:p w:rsidR="00FD628E" w:rsidRPr="00A0071E" w:rsidRDefault="00FD628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Объёмы и источники ф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нансового обеспечения подпрограммы 3</w:t>
            </w:r>
          </w:p>
        </w:tc>
        <w:tc>
          <w:tcPr>
            <w:tcW w:w="6116" w:type="dxa"/>
          </w:tcPr>
          <w:p w:rsidR="00FD628E" w:rsidRPr="00A0071E" w:rsidRDefault="00FD628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финансового обеспечения подпрогра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 3 составляет </w:t>
            </w:r>
            <w:r w:rsidR="00C6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82022,97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FD628E" w:rsidRPr="00A0071E" w:rsidRDefault="00FD628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26 168,16 тыс. руб.;</w:t>
            </w:r>
          </w:p>
          <w:p w:rsidR="00FD628E" w:rsidRPr="00A0071E" w:rsidRDefault="00FD628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6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18627,42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FD628E" w:rsidRPr="00A0071E" w:rsidRDefault="00FD628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C6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16235,63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FD628E" w:rsidRPr="00A0071E" w:rsidRDefault="00FD628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C6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5247,91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FD628E" w:rsidRDefault="00FD628E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C6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5247,95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28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80F6F" w:rsidRDefault="00280F6F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C6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5247,95</w:t>
            </w:r>
            <w:r w:rsidR="00C6006C"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C6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80F6F" w:rsidRPr="00A0071E" w:rsidRDefault="00280F6F" w:rsidP="00A00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C60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5247,95</w:t>
            </w:r>
            <w:r w:rsidR="00C6006C"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FD628E" w:rsidRPr="00A0071E" w:rsidTr="00901985">
        <w:trPr>
          <w:trHeight w:val="708"/>
        </w:trPr>
        <w:tc>
          <w:tcPr>
            <w:tcW w:w="3348" w:type="dxa"/>
          </w:tcPr>
          <w:p w:rsidR="00FD628E" w:rsidRPr="00A0071E" w:rsidRDefault="00FD628E" w:rsidP="00A0071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зультаты подпрограммы 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D628E" w:rsidRPr="00A0071E" w:rsidRDefault="00FD628E" w:rsidP="00A0071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28E" w:rsidRPr="00A0071E" w:rsidRDefault="00FD628E" w:rsidP="00A0071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28E" w:rsidRPr="00A0071E" w:rsidRDefault="00FD628E" w:rsidP="00A0071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28E" w:rsidRPr="00A0071E" w:rsidRDefault="00FD628E" w:rsidP="00A0071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28E" w:rsidRPr="00A0071E" w:rsidRDefault="00FD628E" w:rsidP="00A0071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28E" w:rsidRPr="00A0071E" w:rsidRDefault="00FD628E" w:rsidP="00A0071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28E" w:rsidRPr="00A0071E" w:rsidRDefault="00FD628E" w:rsidP="00A0071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28E" w:rsidRPr="00A0071E" w:rsidRDefault="00FD628E" w:rsidP="00A0071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6" w:type="dxa"/>
          </w:tcPr>
          <w:p w:rsidR="00FD628E" w:rsidRPr="00A0071E" w:rsidRDefault="00FD628E" w:rsidP="00117912">
            <w:pPr>
              <w:tabs>
                <w:tab w:val="left" w:pos="3828"/>
              </w:tabs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Достижение значений показателей, устано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ленных в приложении 1:</w:t>
            </w:r>
          </w:p>
          <w:p w:rsidR="00FD628E" w:rsidRPr="00A0071E" w:rsidRDefault="00FD628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ритории муниципального образования города-курорта Пятигорска;</w:t>
            </w:r>
          </w:p>
          <w:p w:rsidR="00FD628E" w:rsidRPr="00A0071E" w:rsidRDefault="00FD628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объема тепловой энергии, расчеты за к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торую осуществляются с использованием пр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 учета, в общем объеме тепловой энергии, потребляемой (используемой) на территории муниципального образования города-курорта Пятигорска;</w:t>
            </w:r>
          </w:p>
          <w:p w:rsidR="00FD628E" w:rsidRPr="00A0071E" w:rsidRDefault="00FD628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объема холодной воды, расчеты за кот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рую осуществляются с использованием приб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 учета, в общем объеме воды, потребляемой (используемой) на территории муниципального образования города-курорта Пятигорска;</w:t>
            </w:r>
          </w:p>
          <w:p w:rsidR="00FD628E" w:rsidRPr="00A0071E" w:rsidRDefault="00FD628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объема горячей воды, расчеты за кот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рую осуществляются с использованием приб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 учета, в общем объеме воды, потребляемой (используемой) на территории муниципального образования города-курорта Пятигорска;</w:t>
            </w:r>
          </w:p>
          <w:p w:rsidR="00FD628E" w:rsidRPr="00A0071E" w:rsidRDefault="00FD628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объема природного газа, расчеты за к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торый осуществляются с использованием пр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 учета, в общем объеме природного газа, потребляемого (используемого) на территории муниципального образования города-курорта Пятигорска;</w:t>
            </w:r>
          </w:p>
          <w:p w:rsidR="00FD628E" w:rsidRPr="00A0071E" w:rsidRDefault="00FD628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замененных оконных блоков в общем количестве оконных блоков, требующих замены в муниципальных дошкольных образовательных организациях, муниципальных общеобразов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организациях и муниципальных орг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низациях дополнительного образования;</w:t>
            </w:r>
          </w:p>
          <w:p w:rsidR="00FD628E" w:rsidRPr="00A0071E" w:rsidRDefault="00FD628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общеобразовательных организаций, в которых произведен ремонт кр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32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вель в общем количестве 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общ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организаций, требующих кап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тального ремонта кровель (в расчете на 1 год);</w:t>
            </w:r>
          </w:p>
          <w:p w:rsidR="00FD628E" w:rsidRPr="00A0071E" w:rsidRDefault="00FD628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экономии энергетических ресу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 и воды в стоимостном выражении, достиж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которой планируется в результате реализ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энергосервисных договоров (контрактов), заключенных органами местного самоуправл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ния и муниципальными учреждениями, к общ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объему финансирования программы;</w:t>
            </w:r>
          </w:p>
          <w:p w:rsidR="00FD628E" w:rsidRPr="00A0071E" w:rsidRDefault="00FD628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организаций в муниципальном секторе, заполнивших полные сведения в декларации энергоэффективностти в общем количестве 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ганизаций муниципального сектора города-курорта Пятигорска (ежегодно, по состоянию на 1 марта за предыдущий год);</w:t>
            </w:r>
          </w:p>
          <w:p w:rsidR="00FD628E" w:rsidRPr="00A0071E" w:rsidRDefault="00FD628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организаций муниципального сектора утвердивших программы энергосбережения, в общем количестве организаций муниципального сектора города-курорта Пятигорска;</w:t>
            </w:r>
          </w:p>
          <w:p w:rsidR="00FD628E" w:rsidRPr="00A0071E" w:rsidRDefault="00FD628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энергосервисных договоров (ко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трактов), заключенных органами местного сам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и/или муниципальными учрежд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ниями, бюджетными учреждениями;</w:t>
            </w:r>
          </w:p>
          <w:p w:rsidR="00FD628E" w:rsidRPr="00A0071E" w:rsidRDefault="00FD628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топлива на выработку те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ловой энергии в котельных;</w:t>
            </w:r>
          </w:p>
          <w:p w:rsidR="00FD628E" w:rsidRPr="00A0071E" w:rsidRDefault="00FD628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электрической энергии, 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пользуемой при передаче энергии в системах 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плоснабжения;</w:t>
            </w:r>
          </w:p>
          <w:p w:rsidR="00FD628E" w:rsidRPr="00A0071E" w:rsidRDefault="00FD628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электрической энергии, 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пользуемой для передачи (транспортировки) в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 в системах водоснабжения (на 1 куб. метр);</w:t>
            </w:r>
          </w:p>
          <w:p w:rsidR="00FD628E" w:rsidRPr="00A0071E" w:rsidRDefault="00FD628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электрической энергии, 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пользуемой в системах водоотведения (на 1 куб. метр);</w:t>
            </w:r>
          </w:p>
          <w:p w:rsidR="00FD628E" w:rsidRPr="00A0071E" w:rsidRDefault="00FD628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электрической энергии в системах уличного освещения (на 1 кв. метр 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вещаемой площади с уровнем освещенности, с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ответствующим установленным нормативам);</w:t>
            </w:r>
          </w:p>
          <w:p w:rsidR="00FD628E" w:rsidRPr="00A0071E" w:rsidRDefault="00FD628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бесхозяйных объектов, на которые зар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гистрировано право муниципальной собственн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сти, в общем количестве бесхозяйных объектов, выявленных в базовый период;</w:t>
            </w:r>
          </w:p>
          <w:p w:rsidR="00FD628E" w:rsidRPr="00A0071E" w:rsidRDefault="00FD628E" w:rsidP="00117912">
            <w:pPr>
              <w:spacing w:after="0" w:line="240" w:lineRule="auto"/>
              <w:ind w:firstLine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протяженности бесхозяйных сетей, п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реданных в концессию, в общем количестве в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явленных в базовый период бесхозяйных объе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тов.</w:t>
            </w:r>
          </w:p>
        </w:tc>
      </w:tr>
    </w:tbl>
    <w:p w:rsidR="00A0071E" w:rsidRPr="00A0071E" w:rsidRDefault="00A0071E" w:rsidP="00A007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1E" w:rsidRPr="00A0071E" w:rsidRDefault="00A0071E" w:rsidP="00E259F4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 3</w:t>
      </w:r>
    </w:p>
    <w:p w:rsidR="00A0071E" w:rsidRPr="00A0071E" w:rsidRDefault="00A0071E" w:rsidP="00A0071E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0071E" w:rsidRPr="00A0071E" w:rsidRDefault="00A0071E" w:rsidP="00A00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t xml:space="preserve">Подпрограмма 3 разработана в соответствии с Федеральным </w:t>
      </w:r>
      <w:hyperlink r:id="rId10" w:history="1">
        <w:r w:rsidRPr="00A0071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A0071E">
        <w:rPr>
          <w:rFonts w:ascii="Times New Roman" w:eastAsia="Calibri" w:hAnsi="Times New Roman" w:cs="Times New Roman"/>
          <w:sz w:val="28"/>
          <w:szCs w:val="28"/>
        </w:rPr>
        <w:t xml:space="preserve"> от 23 ноября 2009 года № 261-ФЗ «Об энергосбережении и о повышении </w:t>
      </w:r>
      <w:r w:rsidRPr="00A0071E">
        <w:rPr>
          <w:rFonts w:ascii="Times New Roman" w:eastAsia="Calibri" w:hAnsi="Times New Roman" w:cs="Times New Roman"/>
          <w:sz w:val="28"/>
          <w:szCs w:val="28"/>
        </w:rPr>
        <w:lastRenderedPageBreak/>
        <w:t>энергетической эффективности и о внесении изменений в отдельные закон</w:t>
      </w:r>
      <w:r w:rsidRPr="00A0071E">
        <w:rPr>
          <w:rFonts w:ascii="Times New Roman" w:eastAsia="Calibri" w:hAnsi="Times New Roman" w:cs="Times New Roman"/>
          <w:sz w:val="28"/>
          <w:szCs w:val="28"/>
        </w:rPr>
        <w:t>о</w:t>
      </w:r>
      <w:r w:rsidRPr="00A0071E">
        <w:rPr>
          <w:rFonts w:ascii="Times New Roman" w:eastAsia="Calibri" w:hAnsi="Times New Roman" w:cs="Times New Roman"/>
          <w:sz w:val="28"/>
          <w:szCs w:val="28"/>
        </w:rPr>
        <w:t xml:space="preserve">дательные акты Российской Федерации», </w:t>
      </w:r>
      <w:hyperlink r:id="rId11" w:history="1">
        <w:r w:rsidRPr="00A0071E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A0071E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31.12.2009 г. № 1225 «О требованиях к регионал</w:t>
      </w:r>
      <w:r w:rsidRPr="00A0071E">
        <w:rPr>
          <w:rFonts w:ascii="Times New Roman" w:eastAsia="Calibri" w:hAnsi="Times New Roman" w:cs="Times New Roman"/>
          <w:sz w:val="28"/>
          <w:szCs w:val="28"/>
        </w:rPr>
        <w:t>ь</w:t>
      </w:r>
      <w:r w:rsidRPr="00A0071E">
        <w:rPr>
          <w:rFonts w:ascii="Times New Roman" w:eastAsia="Calibri" w:hAnsi="Times New Roman" w:cs="Times New Roman"/>
          <w:sz w:val="28"/>
          <w:szCs w:val="28"/>
        </w:rPr>
        <w:t>ным и муниципальным программам в области энергосбережения и повыш</w:t>
      </w:r>
      <w:r w:rsidRPr="00A0071E">
        <w:rPr>
          <w:rFonts w:ascii="Times New Roman" w:eastAsia="Calibri" w:hAnsi="Times New Roman" w:cs="Times New Roman"/>
          <w:sz w:val="28"/>
          <w:szCs w:val="28"/>
        </w:rPr>
        <w:t>е</w:t>
      </w:r>
      <w:r w:rsidRPr="00A0071E">
        <w:rPr>
          <w:rFonts w:ascii="Times New Roman" w:eastAsia="Calibri" w:hAnsi="Times New Roman" w:cs="Times New Roman"/>
          <w:sz w:val="28"/>
          <w:szCs w:val="28"/>
        </w:rPr>
        <w:t>ния энергетической эффективности».</w:t>
      </w:r>
    </w:p>
    <w:p w:rsidR="00A0071E" w:rsidRPr="00A0071E" w:rsidRDefault="00A0071E" w:rsidP="00A00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t>Проводимые в последние годы мероприятия по энергосбережению д</w:t>
      </w:r>
      <w:r w:rsidRPr="00A0071E">
        <w:rPr>
          <w:rFonts w:ascii="Times New Roman" w:eastAsia="Calibri" w:hAnsi="Times New Roman" w:cs="Times New Roman"/>
          <w:sz w:val="28"/>
          <w:szCs w:val="28"/>
        </w:rPr>
        <w:t>а</w:t>
      </w:r>
      <w:r w:rsidRPr="00A0071E">
        <w:rPr>
          <w:rFonts w:ascii="Times New Roman" w:eastAsia="Calibri" w:hAnsi="Times New Roman" w:cs="Times New Roman"/>
          <w:sz w:val="28"/>
          <w:szCs w:val="28"/>
        </w:rPr>
        <w:t>ли определенный экономический результат, но не смогли изменить ситуацию кардинально.</w:t>
      </w:r>
    </w:p>
    <w:p w:rsidR="00A0071E" w:rsidRPr="00A0071E" w:rsidRDefault="00A0071E" w:rsidP="00A00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t>Так, проведение мероприятий, связанных с энергосбережением в ж</w:t>
      </w:r>
      <w:r w:rsidRPr="00A0071E">
        <w:rPr>
          <w:rFonts w:ascii="Times New Roman" w:eastAsia="Calibri" w:hAnsi="Times New Roman" w:cs="Times New Roman"/>
          <w:sz w:val="28"/>
          <w:szCs w:val="28"/>
        </w:rPr>
        <w:t>и</w:t>
      </w:r>
      <w:r w:rsidRPr="00A0071E">
        <w:rPr>
          <w:rFonts w:ascii="Times New Roman" w:eastAsia="Calibri" w:hAnsi="Times New Roman" w:cs="Times New Roman"/>
          <w:sz w:val="28"/>
          <w:szCs w:val="28"/>
        </w:rPr>
        <w:t>лищном фонде является ключевым в вопросе энергосбережения городского округа в целом, так как потребление энергоресурсов населением занимает значительную часть в общем объеме потреблении энергоресурсов. Энерг</w:t>
      </w:r>
      <w:r w:rsidRPr="00A0071E">
        <w:rPr>
          <w:rFonts w:ascii="Times New Roman" w:eastAsia="Calibri" w:hAnsi="Times New Roman" w:cs="Times New Roman"/>
          <w:sz w:val="28"/>
          <w:szCs w:val="28"/>
        </w:rPr>
        <w:t>о</w:t>
      </w:r>
      <w:r w:rsidRPr="00A0071E">
        <w:rPr>
          <w:rFonts w:ascii="Times New Roman" w:eastAsia="Calibri" w:hAnsi="Times New Roman" w:cs="Times New Roman"/>
          <w:sz w:val="28"/>
          <w:szCs w:val="28"/>
        </w:rPr>
        <w:t>расточительный стереотип мышления, преобладающий среди населения, я</w:t>
      </w:r>
      <w:r w:rsidRPr="00A0071E">
        <w:rPr>
          <w:rFonts w:ascii="Times New Roman" w:eastAsia="Calibri" w:hAnsi="Times New Roman" w:cs="Times New Roman"/>
          <w:sz w:val="28"/>
          <w:szCs w:val="28"/>
        </w:rPr>
        <w:t>в</w:t>
      </w:r>
      <w:r w:rsidRPr="00A0071E">
        <w:rPr>
          <w:rFonts w:ascii="Times New Roman" w:eastAsia="Calibri" w:hAnsi="Times New Roman" w:cs="Times New Roman"/>
          <w:sz w:val="28"/>
          <w:szCs w:val="28"/>
        </w:rPr>
        <w:t>ляется основной проблемой низкой энергоэффективности экономики. Укор</w:t>
      </w:r>
      <w:r w:rsidRPr="00A0071E">
        <w:rPr>
          <w:rFonts w:ascii="Times New Roman" w:eastAsia="Calibri" w:hAnsi="Times New Roman" w:cs="Times New Roman"/>
          <w:sz w:val="28"/>
          <w:szCs w:val="28"/>
        </w:rPr>
        <w:t>е</w:t>
      </w:r>
      <w:r w:rsidRPr="00A0071E">
        <w:rPr>
          <w:rFonts w:ascii="Times New Roman" w:eastAsia="Calibri" w:hAnsi="Times New Roman" w:cs="Times New Roman"/>
          <w:sz w:val="28"/>
          <w:szCs w:val="28"/>
        </w:rPr>
        <w:t>нение у людей привычки к минимизации использования энергии или пов</w:t>
      </w:r>
      <w:r w:rsidRPr="00A0071E">
        <w:rPr>
          <w:rFonts w:ascii="Times New Roman" w:eastAsia="Calibri" w:hAnsi="Times New Roman" w:cs="Times New Roman"/>
          <w:sz w:val="28"/>
          <w:szCs w:val="28"/>
        </w:rPr>
        <w:t>е</w:t>
      </w:r>
      <w:r w:rsidRPr="00A0071E">
        <w:rPr>
          <w:rFonts w:ascii="Times New Roman" w:eastAsia="Calibri" w:hAnsi="Times New Roman" w:cs="Times New Roman"/>
          <w:sz w:val="28"/>
          <w:szCs w:val="28"/>
        </w:rPr>
        <w:t>денческое энергосбережение, которое подразумевает обеспечение потребн</w:t>
      </w:r>
      <w:r w:rsidRPr="00A0071E">
        <w:rPr>
          <w:rFonts w:ascii="Times New Roman" w:eastAsia="Calibri" w:hAnsi="Times New Roman" w:cs="Times New Roman"/>
          <w:sz w:val="28"/>
          <w:szCs w:val="28"/>
        </w:rPr>
        <w:t>о</w:t>
      </w:r>
      <w:r w:rsidRPr="00A0071E">
        <w:rPr>
          <w:rFonts w:ascii="Times New Roman" w:eastAsia="Calibri" w:hAnsi="Times New Roman" w:cs="Times New Roman"/>
          <w:sz w:val="28"/>
          <w:szCs w:val="28"/>
        </w:rPr>
        <w:t>стей при меньшем потреблении энергоресурсов, достигается информацио</w:t>
      </w:r>
      <w:r w:rsidRPr="00A0071E">
        <w:rPr>
          <w:rFonts w:ascii="Times New Roman" w:eastAsia="Calibri" w:hAnsi="Times New Roman" w:cs="Times New Roman"/>
          <w:sz w:val="28"/>
          <w:szCs w:val="28"/>
        </w:rPr>
        <w:t>н</w:t>
      </w:r>
      <w:r w:rsidRPr="00A0071E">
        <w:rPr>
          <w:rFonts w:ascii="Times New Roman" w:eastAsia="Calibri" w:hAnsi="Times New Roman" w:cs="Times New Roman"/>
          <w:sz w:val="28"/>
          <w:szCs w:val="28"/>
        </w:rPr>
        <w:t>ной поддержкой, методами пропаганды, обучением энергосбережению. Мн</w:t>
      </w:r>
      <w:r w:rsidRPr="00A0071E">
        <w:rPr>
          <w:rFonts w:ascii="Times New Roman" w:eastAsia="Calibri" w:hAnsi="Times New Roman" w:cs="Times New Roman"/>
          <w:sz w:val="28"/>
          <w:szCs w:val="28"/>
        </w:rPr>
        <w:t>о</w:t>
      </w:r>
      <w:r w:rsidRPr="00A0071E">
        <w:rPr>
          <w:rFonts w:ascii="Times New Roman" w:eastAsia="Calibri" w:hAnsi="Times New Roman" w:cs="Times New Roman"/>
          <w:sz w:val="28"/>
          <w:szCs w:val="28"/>
        </w:rPr>
        <w:t>голетний опыт подтверждает, что только активная пропаганда энергосбер</w:t>
      </w:r>
      <w:r w:rsidRPr="00A0071E">
        <w:rPr>
          <w:rFonts w:ascii="Times New Roman" w:eastAsia="Calibri" w:hAnsi="Times New Roman" w:cs="Times New Roman"/>
          <w:sz w:val="28"/>
          <w:szCs w:val="28"/>
        </w:rPr>
        <w:t>е</w:t>
      </w:r>
      <w:r w:rsidRPr="00A0071E">
        <w:rPr>
          <w:rFonts w:ascii="Times New Roman" w:eastAsia="Calibri" w:hAnsi="Times New Roman" w:cs="Times New Roman"/>
          <w:sz w:val="28"/>
          <w:szCs w:val="28"/>
        </w:rPr>
        <w:t>жения позволяет добиться реального сокращения потребления энергоресу</w:t>
      </w:r>
      <w:r w:rsidRPr="00A0071E">
        <w:rPr>
          <w:rFonts w:ascii="Times New Roman" w:eastAsia="Calibri" w:hAnsi="Times New Roman" w:cs="Times New Roman"/>
          <w:sz w:val="28"/>
          <w:szCs w:val="28"/>
        </w:rPr>
        <w:t>р</w:t>
      </w:r>
      <w:r w:rsidRPr="00A0071E">
        <w:rPr>
          <w:rFonts w:ascii="Times New Roman" w:eastAsia="Calibri" w:hAnsi="Times New Roman" w:cs="Times New Roman"/>
          <w:sz w:val="28"/>
          <w:szCs w:val="28"/>
        </w:rPr>
        <w:t xml:space="preserve">сов. </w:t>
      </w:r>
    </w:p>
    <w:p w:rsidR="00A0071E" w:rsidRPr="00A0071E" w:rsidRDefault="00A0071E" w:rsidP="00A00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t>Для реализации этого потенциала за счет вовлечения в процесс энерг</w:t>
      </w:r>
      <w:r w:rsidRPr="00A0071E">
        <w:rPr>
          <w:rFonts w:ascii="Times New Roman" w:eastAsia="Calibri" w:hAnsi="Times New Roman" w:cs="Times New Roman"/>
          <w:sz w:val="28"/>
          <w:szCs w:val="28"/>
        </w:rPr>
        <w:t>о</w:t>
      </w:r>
      <w:r w:rsidRPr="00A0071E">
        <w:rPr>
          <w:rFonts w:ascii="Times New Roman" w:eastAsia="Calibri" w:hAnsi="Times New Roman" w:cs="Times New Roman"/>
          <w:sz w:val="28"/>
          <w:szCs w:val="28"/>
        </w:rPr>
        <w:t>сбережения жителей муниципального образования города-курорта Пятиго</w:t>
      </w:r>
      <w:r w:rsidRPr="00A0071E">
        <w:rPr>
          <w:rFonts w:ascii="Times New Roman" w:eastAsia="Calibri" w:hAnsi="Times New Roman" w:cs="Times New Roman"/>
          <w:sz w:val="28"/>
          <w:szCs w:val="28"/>
        </w:rPr>
        <w:t>р</w:t>
      </w:r>
      <w:r w:rsidRPr="00A0071E">
        <w:rPr>
          <w:rFonts w:ascii="Times New Roman" w:eastAsia="Calibri" w:hAnsi="Times New Roman" w:cs="Times New Roman"/>
          <w:sz w:val="28"/>
          <w:szCs w:val="28"/>
        </w:rPr>
        <w:t>ска города-курорта Пятигорска необходимо проведение ряда мероприятий:  публикация статей разъясняющих положения законодательства по вопросам энергосбережения; развитие наружной рекламы, выпуск листовок на тему энергосбережения в быту; информирование жителей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</w:t>
      </w:r>
      <w:r w:rsidRPr="00A0071E">
        <w:rPr>
          <w:rFonts w:ascii="Times New Roman" w:eastAsia="Calibri" w:hAnsi="Times New Roman" w:cs="Times New Roman"/>
          <w:sz w:val="28"/>
          <w:szCs w:val="28"/>
        </w:rPr>
        <w:t>ч</w:t>
      </w:r>
      <w:r w:rsidRPr="00A0071E">
        <w:rPr>
          <w:rFonts w:ascii="Times New Roman" w:eastAsia="Calibri" w:hAnsi="Times New Roman" w:cs="Times New Roman"/>
          <w:sz w:val="28"/>
          <w:szCs w:val="28"/>
        </w:rPr>
        <w:t>ных бытовых приборов, утепление и т.д.); включение управляющими комп</w:t>
      </w:r>
      <w:r w:rsidRPr="00A0071E">
        <w:rPr>
          <w:rFonts w:ascii="Times New Roman" w:eastAsia="Calibri" w:hAnsi="Times New Roman" w:cs="Times New Roman"/>
          <w:sz w:val="28"/>
          <w:szCs w:val="28"/>
        </w:rPr>
        <w:t>а</w:t>
      </w:r>
      <w:r w:rsidRPr="00A0071E">
        <w:rPr>
          <w:rFonts w:ascii="Times New Roman" w:eastAsia="Calibri" w:hAnsi="Times New Roman" w:cs="Times New Roman"/>
          <w:sz w:val="28"/>
          <w:szCs w:val="28"/>
        </w:rPr>
        <w:t>ниями и товариществами собственников жилья в повестки проводимых о</w:t>
      </w:r>
      <w:r w:rsidRPr="00A0071E">
        <w:rPr>
          <w:rFonts w:ascii="Times New Roman" w:eastAsia="Calibri" w:hAnsi="Times New Roman" w:cs="Times New Roman"/>
          <w:sz w:val="28"/>
          <w:szCs w:val="28"/>
        </w:rPr>
        <w:t>б</w:t>
      </w:r>
      <w:r w:rsidRPr="00A0071E">
        <w:rPr>
          <w:rFonts w:ascii="Times New Roman" w:eastAsia="Calibri" w:hAnsi="Times New Roman" w:cs="Times New Roman"/>
          <w:sz w:val="28"/>
          <w:szCs w:val="28"/>
        </w:rPr>
        <w:t xml:space="preserve">щих собраний обсуждение вопросов связанных с энергосбережением. </w:t>
      </w:r>
    </w:p>
    <w:p w:rsidR="00A0071E" w:rsidRPr="00A0071E" w:rsidRDefault="00A0071E" w:rsidP="00A00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t>Немаловажным является повышение качества учета показателей п</w:t>
      </w:r>
      <w:r w:rsidRPr="00A0071E">
        <w:rPr>
          <w:rFonts w:ascii="Times New Roman" w:eastAsia="Calibri" w:hAnsi="Times New Roman" w:cs="Times New Roman"/>
          <w:sz w:val="28"/>
          <w:szCs w:val="28"/>
        </w:rPr>
        <w:t>о</w:t>
      </w:r>
      <w:r w:rsidRPr="00A0071E">
        <w:rPr>
          <w:rFonts w:ascii="Times New Roman" w:eastAsia="Calibri" w:hAnsi="Times New Roman" w:cs="Times New Roman"/>
          <w:sz w:val="28"/>
          <w:szCs w:val="28"/>
        </w:rPr>
        <w:t>требления топливно-энергетических ресурсов на территории городского о</w:t>
      </w:r>
      <w:r w:rsidRPr="00A0071E">
        <w:rPr>
          <w:rFonts w:ascii="Times New Roman" w:eastAsia="Calibri" w:hAnsi="Times New Roman" w:cs="Times New Roman"/>
          <w:sz w:val="28"/>
          <w:szCs w:val="28"/>
        </w:rPr>
        <w:t>к</w:t>
      </w:r>
      <w:r w:rsidRPr="00A0071E">
        <w:rPr>
          <w:rFonts w:ascii="Times New Roman" w:eastAsia="Calibri" w:hAnsi="Times New Roman" w:cs="Times New Roman"/>
          <w:sz w:val="28"/>
          <w:szCs w:val="28"/>
        </w:rPr>
        <w:t>руга, для чего необходимо обеспечить оснащение энергопотребителей пр</w:t>
      </w:r>
      <w:r w:rsidRPr="00A0071E">
        <w:rPr>
          <w:rFonts w:ascii="Times New Roman" w:eastAsia="Calibri" w:hAnsi="Times New Roman" w:cs="Times New Roman"/>
          <w:sz w:val="28"/>
          <w:szCs w:val="28"/>
        </w:rPr>
        <w:t>и</w:t>
      </w:r>
      <w:r w:rsidRPr="00A0071E">
        <w:rPr>
          <w:rFonts w:ascii="Times New Roman" w:eastAsia="Calibri" w:hAnsi="Times New Roman" w:cs="Times New Roman"/>
          <w:sz w:val="28"/>
          <w:szCs w:val="28"/>
        </w:rPr>
        <w:t>борами учета, обеспечить их своевременную замену и обслуживание. Так, основными механизмами решения поставленной задачи выступает монит</w:t>
      </w:r>
      <w:r w:rsidRPr="00A0071E">
        <w:rPr>
          <w:rFonts w:ascii="Times New Roman" w:eastAsia="Calibri" w:hAnsi="Times New Roman" w:cs="Times New Roman"/>
          <w:sz w:val="28"/>
          <w:szCs w:val="28"/>
        </w:rPr>
        <w:t>о</w:t>
      </w:r>
      <w:r w:rsidRPr="00A0071E">
        <w:rPr>
          <w:rFonts w:ascii="Times New Roman" w:eastAsia="Calibri" w:hAnsi="Times New Roman" w:cs="Times New Roman"/>
          <w:sz w:val="28"/>
          <w:szCs w:val="28"/>
        </w:rPr>
        <w:t>ринг показателей по оснащению приборами учета, как индивидуальными, так и коллективными, а также муниципальный контроль, как средство обеспеч</w:t>
      </w:r>
      <w:r w:rsidRPr="00A0071E">
        <w:rPr>
          <w:rFonts w:ascii="Times New Roman" w:eastAsia="Calibri" w:hAnsi="Times New Roman" w:cs="Times New Roman"/>
          <w:sz w:val="28"/>
          <w:szCs w:val="28"/>
        </w:rPr>
        <w:t>е</w:t>
      </w:r>
      <w:r w:rsidRPr="00A0071E">
        <w:rPr>
          <w:rFonts w:ascii="Times New Roman" w:eastAsia="Calibri" w:hAnsi="Times New Roman" w:cs="Times New Roman"/>
          <w:sz w:val="28"/>
          <w:szCs w:val="28"/>
        </w:rPr>
        <w:t>ния выполнения требований действующего законодательства по установке приборов учета. При этом установка приборов учета все в большем объеме должны осуществляться по энергосервисным договорам с ресурсоснабжа</w:t>
      </w:r>
      <w:r w:rsidRPr="00A0071E">
        <w:rPr>
          <w:rFonts w:ascii="Times New Roman" w:eastAsia="Calibri" w:hAnsi="Times New Roman" w:cs="Times New Roman"/>
          <w:sz w:val="28"/>
          <w:szCs w:val="28"/>
        </w:rPr>
        <w:t>ю</w:t>
      </w:r>
      <w:r w:rsidRPr="00A0071E">
        <w:rPr>
          <w:rFonts w:ascii="Times New Roman" w:eastAsia="Calibri" w:hAnsi="Times New Roman" w:cs="Times New Roman"/>
          <w:sz w:val="28"/>
          <w:szCs w:val="28"/>
        </w:rPr>
        <w:t>щими организациями.</w:t>
      </w:r>
    </w:p>
    <w:p w:rsidR="00A0071E" w:rsidRPr="00A0071E" w:rsidRDefault="00A0071E" w:rsidP="00A00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lastRenderedPageBreak/>
        <w:t>Одним из перспективных направлений является развитие муниципал</w:t>
      </w:r>
      <w:r w:rsidRPr="00A0071E">
        <w:rPr>
          <w:rFonts w:ascii="Times New Roman" w:eastAsia="Calibri" w:hAnsi="Times New Roman" w:cs="Times New Roman"/>
          <w:sz w:val="28"/>
          <w:szCs w:val="28"/>
        </w:rPr>
        <w:t>ь</w:t>
      </w:r>
      <w:r w:rsidRPr="00A0071E">
        <w:rPr>
          <w:rFonts w:ascii="Times New Roman" w:eastAsia="Calibri" w:hAnsi="Times New Roman" w:cs="Times New Roman"/>
          <w:sz w:val="28"/>
          <w:szCs w:val="28"/>
        </w:rPr>
        <w:t>но-частных партнерств (далее именуется − МЧП) в профессиональном управлении энергосбережением объектов бюджетных организаций и жили</w:t>
      </w:r>
      <w:r w:rsidRPr="00A0071E">
        <w:rPr>
          <w:rFonts w:ascii="Times New Roman" w:eastAsia="Calibri" w:hAnsi="Times New Roman" w:cs="Times New Roman"/>
          <w:sz w:val="28"/>
          <w:szCs w:val="28"/>
        </w:rPr>
        <w:t>щ</w:t>
      </w:r>
      <w:r w:rsidRPr="00A0071E">
        <w:rPr>
          <w:rFonts w:ascii="Times New Roman" w:eastAsia="Calibri" w:hAnsi="Times New Roman" w:cs="Times New Roman"/>
          <w:sz w:val="28"/>
          <w:szCs w:val="28"/>
        </w:rPr>
        <w:t>ного фонда. МЧП позволяет привлекать финансовые ресурсы частного се</w:t>
      </w:r>
      <w:r w:rsidRPr="00A0071E">
        <w:rPr>
          <w:rFonts w:ascii="Times New Roman" w:eastAsia="Calibri" w:hAnsi="Times New Roman" w:cs="Times New Roman"/>
          <w:sz w:val="28"/>
          <w:szCs w:val="28"/>
        </w:rPr>
        <w:t>к</w:t>
      </w:r>
      <w:r w:rsidRPr="00A0071E">
        <w:rPr>
          <w:rFonts w:ascii="Times New Roman" w:eastAsia="Calibri" w:hAnsi="Times New Roman" w:cs="Times New Roman"/>
          <w:sz w:val="28"/>
          <w:szCs w:val="28"/>
        </w:rPr>
        <w:t>тора для модернизации объектов бюджетной сферы с возвратом средств за счет получаемой экономии на оплате коммунальных ресурсов и услуг ко</w:t>
      </w:r>
      <w:r w:rsidRPr="00A0071E">
        <w:rPr>
          <w:rFonts w:ascii="Times New Roman" w:eastAsia="Calibri" w:hAnsi="Times New Roman" w:cs="Times New Roman"/>
          <w:sz w:val="28"/>
          <w:szCs w:val="28"/>
        </w:rPr>
        <w:t>м</w:t>
      </w:r>
      <w:r w:rsidRPr="00A0071E">
        <w:rPr>
          <w:rFonts w:ascii="Times New Roman" w:eastAsia="Calibri" w:hAnsi="Times New Roman" w:cs="Times New Roman"/>
          <w:sz w:val="28"/>
          <w:szCs w:val="28"/>
        </w:rPr>
        <w:t xml:space="preserve">форта. Основной механизм МЧП − это энергосервисный контракт − договор на оказание услуг по проектированию, приобретению, финансированию, монтажу, пуско- наладке, эксплуатации, техобслуживанию и ремонту энерго- или водосберегающего оборудования на одном или нескольких объектах. </w:t>
      </w:r>
    </w:p>
    <w:p w:rsidR="00A0071E" w:rsidRPr="00A0071E" w:rsidRDefault="00A0071E" w:rsidP="00A00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t>Нельзя списывать со счетов и проблему неэффективности инженерной инфраструктуры, которая особенно остро проявляет себя в зимний период, когда аварии в системе энергоснабжения могут явиться причиной выхода из строя объектов жизнеобеспечения города. Устранение аварийных ситуаций требует вложения значительных материальных ресурсов.</w:t>
      </w:r>
    </w:p>
    <w:p w:rsidR="00A0071E" w:rsidRPr="00A0071E" w:rsidRDefault="00A0071E" w:rsidP="00A00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t>Коммунальный комплекс города-курорта Пятигорска представлен 8 предприятиями, управляемыми без участия муниципального образования г</w:t>
      </w:r>
      <w:r w:rsidRPr="00A0071E">
        <w:rPr>
          <w:rFonts w:ascii="Times New Roman" w:eastAsia="Calibri" w:hAnsi="Times New Roman" w:cs="Times New Roman"/>
          <w:sz w:val="28"/>
          <w:szCs w:val="28"/>
        </w:rPr>
        <w:t>о</w:t>
      </w:r>
      <w:r w:rsidRPr="00A0071E">
        <w:rPr>
          <w:rFonts w:ascii="Times New Roman" w:eastAsia="Calibri" w:hAnsi="Times New Roman" w:cs="Times New Roman"/>
          <w:sz w:val="28"/>
          <w:szCs w:val="28"/>
        </w:rPr>
        <w:t>рода-куро</w:t>
      </w:r>
      <w:r w:rsidR="00B329DA">
        <w:rPr>
          <w:rFonts w:ascii="Times New Roman" w:eastAsia="Calibri" w:hAnsi="Times New Roman" w:cs="Times New Roman"/>
          <w:sz w:val="28"/>
          <w:szCs w:val="28"/>
        </w:rPr>
        <w:t xml:space="preserve">рта Пятигорска. Таким образом, </w:t>
      </w:r>
      <w:r w:rsidRPr="00A0071E">
        <w:rPr>
          <w:rFonts w:ascii="Times New Roman" w:eastAsia="Calibri" w:hAnsi="Times New Roman" w:cs="Times New Roman"/>
          <w:sz w:val="28"/>
          <w:szCs w:val="28"/>
        </w:rPr>
        <w:t>важнейшим инструментом в м</w:t>
      </w:r>
      <w:r w:rsidRPr="00A0071E">
        <w:rPr>
          <w:rFonts w:ascii="Times New Roman" w:eastAsia="Calibri" w:hAnsi="Times New Roman" w:cs="Times New Roman"/>
          <w:sz w:val="28"/>
          <w:szCs w:val="28"/>
        </w:rPr>
        <w:t>о</w:t>
      </w:r>
      <w:r w:rsidRPr="00A0071E">
        <w:rPr>
          <w:rFonts w:ascii="Times New Roman" w:eastAsia="Calibri" w:hAnsi="Times New Roman" w:cs="Times New Roman"/>
          <w:sz w:val="28"/>
          <w:szCs w:val="28"/>
        </w:rPr>
        <w:t>дернизации объектов коммунальной инфраструктуры города-курорта Пят</w:t>
      </w:r>
      <w:r w:rsidRPr="00A0071E">
        <w:rPr>
          <w:rFonts w:ascii="Times New Roman" w:eastAsia="Calibri" w:hAnsi="Times New Roman" w:cs="Times New Roman"/>
          <w:sz w:val="28"/>
          <w:szCs w:val="28"/>
        </w:rPr>
        <w:t>и</w:t>
      </w:r>
      <w:r w:rsidRPr="00A0071E">
        <w:rPr>
          <w:rFonts w:ascii="Times New Roman" w:eastAsia="Calibri" w:hAnsi="Times New Roman" w:cs="Times New Roman"/>
          <w:sz w:val="28"/>
          <w:szCs w:val="28"/>
        </w:rPr>
        <w:t>горска является своевременное согласование инвестиционных программ р</w:t>
      </w:r>
      <w:r w:rsidRPr="00A0071E">
        <w:rPr>
          <w:rFonts w:ascii="Times New Roman" w:eastAsia="Calibri" w:hAnsi="Times New Roman" w:cs="Times New Roman"/>
          <w:sz w:val="28"/>
          <w:szCs w:val="28"/>
        </w:rPr>
        <w:t>е</w:t>
      </w:r>
      <w:r w:rsidR="00B329DA">
        <w:rPr>
          <w:rFonts w:ascii="Times New Roman" w:eastAsia="Calibri" w:hAnsi="Times New Roman" w:cs="Times New Roman"/>
          <w:sz w:val="28"/>
          <w:szCs w:val="28"/>
        </w:rPr>
        <w:t xml:space="preserve">сурсоснабжающих предприятий. </w:t>
      </w:r>
      <w:r w:rsidRPr="00A0071E">
        <w:rPr>
          <w:rFonts w:ascii="Times New Roman" w:eastAsia="Calibri" w:hAnsi="Times New Roman" w:cs="Times New Roman"/>
          <w:sz w:val="28"/>
          <w:szCs w:val="28"/>
        </w:rPr>
        <w:t>Мероприятия, предусматривающие ко</w:t>
      </w:r>
      <w:r w:rsidRPr="00A0071E">
        <w:rPr>
          <w:rFonts w:ascii="Times New Roman" w:eastAsia="Calibri" w:hAnsi="Times New Roman" w:cs="Times New Roman"/>
          <w:sz w:val="28"/>
          <w:szCs w:val="28"/>
        </w:rPr>
        <w:t>м</w:t>
      </w:r>
      <w:r w:rsidRPr="00A0071E">
        <w:rPr>
          <w:rFonts w:ascii="Times New Roman" w:eastAsia="Calibri" w:hAnsi="Times New Roman" w:cs="Times New Roman"/>
          <w:sz w:val="28"/>
          <w:szCs w:val="28"/>
        </w:rPr>
        <w:t>плексную модернизацию инженерных сетей, а также внедрение механизмов современного интерактивного управления сетями являются одними из кл</w:t>
      </w:r>
      <w:r w:rsidRPr="00A0071E">
        <w:rPr>
          <w:rFonts w:ascii="Times New Roman" w:eastAsia="Calibri" w:hAnsi="Times New Roman" w:cs="Times New Roman"/>
          <w:sz w:val="28"/>
          <w:szCs w:val="28"/>
        </w:rPr>
        <w:t>ю</w:t>
      </w:r>
      <w:r w:rsidRPr="00A0071E">
        <w:rPr>
          <w:rFonts w:ascii="Times New Roman" w:eastAsia="Calibri" w:hAnsi="Times New Roman" w:cs="Times New Roman"/>
          <w:sz w:val="28"/>
          <w:szCs w:val="28"/>
        </w:rPr>
        <w:t>чевых положений инвестиционных программ, которые наиболее эффективно позволят снизить показатели потребления товливно-энергетических ресу</w:t>
      </w:r>
      <w:r w:rsidRPr="00A0071E">
        <w:rPr>
          <w:rFonts w:ascii="Times New Roman" w:eastAsia="Calibri" w:hAnsi="Times New Roman" w:cs="Times New Roman"/>
          <w:sz w:val="28"/>
          <w:szCs w:val="28"/>
        </w:rPr>
        <w:t>р</w:t>
      </w:r>
      <w:r w:rsidRPr="00A0071E">
        <w:rPr>
          <w:rFonts w:ascii="Times New Roman" w:eastAsia="Calibri" w:hAnsi="Times New Roman" w:cs="Times New Roman"/>
          <w:sz w:val="28"/>
          <w:szCs w:val="28"/>
        </w:rPr>
        <w:t>сов, за счет снижения износа и своевременного выявления проблемных уч</w:t>
      </w:r>
      <w:r w:rsidRPr="00A0071E">
        <w:rPr>
          <w:rFonts w:ascii="Times New Roman" w:eastAsia="Calibri" w:hAnsi="Times New Roman" w:cs="Times New Roman"/>
          <w:sz w:val="28"/>
          <w:szCs w:val="28"/>
        </w:rPr>
        <w:t>а</w:t>
      </w:r>
      <w:r w:rsidRPr="00A0071E">
        <w:rPr>
          <w:rFonts w:ascii="Times New Roman" w:eastAsia="Calibri" w:hAnsi="Times New Roman" w:cs="Times New Roman"/>
          <w:sz w:val="28"/>
          <w:szCs w:val="28"/>
        </w:rPr>
        <w:t>стков инженерных коммуникаций.</w:t>
      </w:r>
    </w:p>
    <w:p w:rsidR="00A0071E" w:rsidRPr="00A0071E" w:rsidRDefault="00A0071E" w:rsidP="00A00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t>Также, в подпрограмму 3 включены мероприятия по проведению пр</w:t>
      </w:r>
      <w:r w:rsidRPr="00A0071E">
        <w:rPr>
          <w:rFonts w:ascii="Times New Roman" w:eastAsia="Calibri" w:hAnsi="Times New Roman" w:cs="Times New Roman"/>
          <w:sz w:val="28"/>
          <w:szCs w:val="28"/>
        </w:rPr>
        <w:t>о</w:t>
      </w:r>
      <w:r w:rsidRPr="00A0071E">
        <w:rPr>
          <w:rFonts w:ascii="Times New Roman" w:eastAsia="Calibri" w:hAnsi="Times New Roman" w:cs="Times New Roman"/>
          <w:sz w:val="28"/>
          <w:szCs w:val="28"/>
        </w:rPr>
        <w:t>цедур по постановке на учет, признанию в установленном порядке права м</w:t>
      </w:r>
      <w:r w:rsidRPr="00A0071E">
        <w:rPr>
          <w:rFonts w:ascii="Times New Roman" w:eastAsia="Calibri" w:hAnsi="Times New Roman" w:cs="Times New Roman"/>
          <w:sz w:val="28"/>
          <w:szCs w:val="28"/>
        </w:rPr>
        <w:t>у</w:t>
      </w:r>
      <w:r w:rsidRPr="00A0071E">
        <w:rPr>
          <w:rFonts w:ascii="Times New Roman" w:eastAsia="Calibri" w:hAnsi="Times New Roman" w:cs="Times New Roman"/>
          <w:sz w:val="28"/>
          <w:szCs w:val="28"/>
        </w:rPr>
        <w:t>ниципальной собственности и организации управления бесхозяйными объе</w:t>
      </w:r>
      <w:r w:rsidRPr="00A0071E">
        <w:rPr>
          <w:rFonts w:ascii="Times New Roman" w:eastAsia="Calibri" w:hAnsi="Times New Roman" w:cs="Times New Roman"/>
          <w:sz w:val="28"/>
          <w:szCs w:val="28"/>
        </w:rPr>
        <w:t>к</w:t>
      </w:r>
      <w:r w:rsidRPr="00A0071E">
        <w:rPr>
          <w:rFonts w:ascii="Times New Roman" w:eastAsia="Calibri" w:hAnsi="Times New Roman" w:cs="Times New Roman"/>
          <w:sz w:val="28"/>
          <w:szCs w:val="28"/>
        </w:rPr>
        <w:t>тами недвижимости, расположенными на территории муниципального обр</w:t>
      </w:r>
      <w:r w:rsidRPr="00A0071E">
        <w:rPr>
          <w:rFonts w:ascii="Times New Roman" w:eastAsia="Calibri" w:hAnsi="Times New Roman" w:cs="Times New Roman"/>
          <w:sz w:val="28"/>
          <w:szCs w:val="28"/>
        </w:rPr>
        <w:t>а</w:t>
      </w:r>
      <w:r w:rsidRPr="00A0071E">
        <w:rPr>
          <w:rFonts w:ascii="Times New Roman" w:eastAsia="Calibri" w:hAnsi="Times New Roman" w:cs="Times New Roman"/>
          <w:sz w:val="28"/>
          <w:szCs w:val="28"/>
        </w:rPr>
        <w:t>зования города-курорта Пятигорска. Бесхозяйные объекты коммунальной инфраструктуры характеризуются высокой степенью износа, решение пр</w:t>
      </w:r>
      <w:r w:rsidRPr="00A0071E">
        <w:rPr>
          <w:rFonts w:ascii="Times New Roman" w:eastAsia="Calibri" w:hAnsi="Times New Roman" w:cs="Times New Roman"/>
          <w:sz w:val="28"/>
          <w:szCs w:val="28"/>
        </w:rPr>
        <w:t>о</w:t>
      </w:r>
      <w:r w:rsidRPr="00A0071E">
        <w:rPr>
          <w:rFonts w:ascii="Times New Roman" w:eastAsia="Calibri" w:hAnsi="Times New Roman" w:cs="Times New Roman"/>
          <w:sz w:val="28"/>
          <w:szCs w:val="28"/>
        </w:rPr>
        <w:t>блемы видится в разработке комплекса мер по модернизации таких объектов, посредством передачи таких объектов в концессию.</w:t>
      </w:r>
    </w:p>
    <w:p w:rsidR="00A0071E" w:rsidRPr="00A0071E" w:rsidRDefault="00A0071E" w:rsidP="00A00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t>Следует отметить, что в течение последних лет с целью повышения энергетической эффективности в городе-курорте Пятигорске проводились мероприятия по замещению на газ бензина и дизельного топлива, использу</w:t>
      </w:r>
      <w:r w:rsidRPr="00A0071E">
        <w:rPr>
          <w:rFonts w:ascii="Times New Roman" w:eastAsia="Calibri" w:hAnsi="Times New Roman" w:cs="Times New Roman"/>
          <w:sz w:val="28"/>
          <w:szCs w:val="28"/>
        </w:rPr>
        <w:t>е</w:t>
      </w:r>
      <w:r w:rsidRPr="00A0071E">
        <w:rPr>
          <w:rFonts w:ascii="Times New Roman" w:eastAsia="Calibri" w:hAnsi="Times New Roman" w:cs="Times New Roman"/>
          <w:sz w:val="28"/>
          <w:szCs w:val="28"/>
        </w:rPr>
        <w:t>мого транспортными средствами, относящимися к общественному транспо</w:t>
      </w:r>
      <w:r w:rsidRPr="00A0071E">
        <w:rPr>
          <w:rFonts w:ascii="Times New Roman" w:eastAsia="Calibri" w:hAnsi="Times New Roman" w:cs="Times New Roman"/>
          <w:sz w:val="28"/>
          <w:szCs w:val="28"/>
        </w:rPr>
        <w:t>р</w:t>
      </w:r>
      <w:r w:rsidRPr="00A0071E">
        <w:rPr>
          <w:rFonts w:ascii="Times New Roman" w:eastAsia="Calibri" w:hAnsi="Times New Roman" w:cs="Times New Roman"/>
          <w:sz w:val="28"/>
          <w:szCs w:val="28"/>
        </w:rPr>
        <w:t>ту. В результате практически весь транспортный парк, осуществляющий п</w:t>
      </w:r>
      <w:r w:rsidRPr="00A0071E">
        <w:rPr>
          <w:rFonts w:ascii="Times New Roman" w:eastAsia="Calibri" w:hAnsi="Times New Roman" w:cs="Times New Roman"/>
          <w:sz w:val="28"/>
          <w:szCs w:val="28"/>
        </w:rPr>
        <w:t>е</w:t>
      </w:r>
      <w:r w:rsidRPr="00A0071E">
        <w:rPr>
          <w:rFonts w:ascii="Times New Roman" w:eastAsia="Calibri" w:hAnsi="Times New Roman" w:cs="Times New Roman"/>
          <w:sz w:val="28"/>
          <w:szCs w:val="28"/>
        </w:rPr>
        <w:t>ревозки граждан, переведен на газовое топливо.</w:t>
      </w:r>
    </w:p>
    <w:p w:rsidR="00A0071E" w:rsidRDefault="00A0071E" w:rsidP="00A00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71E">
        <w:rPr>
          <w:rFonts w:ascii="Times New Roman" w:eastAsia="Calibri" w:hAnsi="Times New Roman" w:cs="Times New Roman"/>
          <w:sz w:val="28"/>
          <w:szCs w:val="28"/>
        </w:rPr>
        <w:t>Подпрограммой 3 запланированы к реализации следующие основные мероприятия:</w:t>
      </w:r>
    </w:p>
    <w:p w:rsidR="003D1FC7" w:rsidRPr="00A0071E" w:rsidRDefault="00A0071E" w:rsidP="00FD62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Организация и выполнение работ в муниципальных учреждениях г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Пятигорска, направленных на экономию энергоресурсов;</w:t>
      </w:r>
    </w:p>
    <w:p w:rsidR="003D1FC7" w:rsidRPr="00A0071E" w:rsidRDefault="00A0071E" w:rsidP="00FD62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Мероприятия в области энергосбережения и повышения энергоэ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фективности в жилищном фонде;</w:t>
      </w:r>
    </w:p>
    <w:p w:rsidR="00A0071E" w:rsidRPr="00A0071E" w:rsidRDefault="00A0071E" w:rsidP="00FD62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Мероприятия в области энергосбережения и повышения энергоэ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фективности в системах коммунальной инфраструктуры;</w:t>
      </w:r>
    </w:p>
    <w:p w:rsidR="003D1FC7" w:rsidRPr="00A0071E" w:rsidRDefault="00A0071E" w:rsidP="00FD62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Строительство коммуникационных сетей;</w:t>
      </w:r>
    </w:p>
    <w:p w:rsidR="00A0071E" w:rsidRPr="00A0071E" w:rsidRDefault="00A0071E" w:rsidP="00FD62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Постановка на учет бесхозяйных объектов инфраструктуры.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№ 1 планируется выполнение сл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дующих мероприятий: замена старых оконных блоков на стеклопакеты; вн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дрение высокоэффективных источников света; замена трубопроводов и арм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системы холодного водоснабжения; проведение мероприятий по подг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товке к осеннее-зимнему периоду (в т.ч. ремонт теплоизоляции, промывка и опрессовка системы теплоснабжения и др.); заключение энергосервисных д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говоров; наличие программ повышения энергоэффективности организаций муниципального сектора; заполнение деклараций энергоэффективности 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ганизаций муниципального сектора; прочие мероприятия.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№ 2 планируется проведение мер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приятий, направленных на повышение информированности граждан по в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 энергосбережения (размещение видеороликов, информационных м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териалов на сайте города; проведение занятий с собственниками в мног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квартирных домах по вопросам применения повышающих коэффициентов платы к нормативам коммунальных услуг и др.).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основного мероприятия № 3 планируется согласование пр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 инвестиционных программ.</w:t>
      </w:r>
    </w:p>
    <w:p w:rsidR="00A0071E" w:rsidRPr="00A0071E" w:rsidRDefault="00A0071E" w:rsidP="00A007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мероприятий подпрограммы 3 будет способствовать ре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основных задач подпрограммы 3 – совершенствованию системы и качества  учета потребляемых энергетических ресурсов, снижению объемов потребления муниципальными учреждениями и бюджетными организаци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ми; снижению удельных показателей потребления электрической и тепловой энергии, воды; повышение эффективности производства электрической и т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пловой энергии, снижение потерь при их транспортировке; повышению э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фективности энергопотребления путем внедрения современных энергосбер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гающих технологий и оборудования.</w:t>
      </w:r>
    </w:p>
    <w:p w:rsid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по каждому мероприятию подпрограммы 3 несет ответс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 за качественное и своевременное исполнение мероприятий подпр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3, целевое и эффективное использование выделяемых на ее реализ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денежных средств.</w:t>
      </w:r>
    </w:p>
    <w:p w:rsidR="00FD628E" w:rsidRDefault="00FD628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28E" w:rsidRPr="00A0071E" w:rsidRDefault="00FD628E" w:rsidP="002263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2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</w:t>
      </w:r>
      <w:r w:rsidR="00226360" w:rsidRPr="002263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«Развитие экономического потенциала и повышение инвест</w:t>
      </w:r>
      <w:r w:rsidR="00226360" w:rsidRPr="002263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="00226360" w:rsidRPr="002263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ционной активности в городе-курорте Пятигорске»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города-курорта Пятигорска</w:t>
      </w:r>
      <w:r w:rsidRPr="00A00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экономики, развитие малого и среднего бизнеса,</w:t>
      </w:r>
      <w:r w:rsidR="0022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курорта и туризма, энергетики, промышленности и улучшение инвестиционного климата» (далее – подпрограмма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D628E" w:rsidRPr="00A0071E" w:rsidRDefault="00FD628E" w:rsidP="00FD62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28E" w:rsidRPr="00A0071E" w:rsidRDefault="00FD628E" w:rsidP="00FD628E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FD628E" w:rsidRDefault="00FD628E" w:rsidP="00FD62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016"/>
      </w:tblGrid>
      <w:tr w:rsidR="00226360" w:rsidRPr="00226360" w:rsidTr="0057454B">
        <w:tc>
          <w:tcPr>
            <w:tcW w:w="3402" w:type="dxa"/>
          </w:tcPr>
          <w:p w:rsidR="00226360" w:rsidRPr="00226360" w:rsidRDefault="00226360" w:rsidP="004D13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Наименование подпр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граммы 4</w:t>
            </w:r>
          </w:p>
        </w:tc>
        <w:tc>
          <w:tcPr>
            <w:tcW w:w="6016" w:type="dxa"/>
          </w:tcPr>
          <w:p w:rsidR="00226360" w:rsidRPr="00226360" w:rsidRDefault="00226360" w:rsidP="004D134F">
            <w:pPr>
              <w:pStyle w:val="ConsPlusTitle"/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b w:val="0"/>
                <w:sz w:val="28"/>
                <w:szCs w:val="28"/>
              </w:rPr>
              <w:t>«Развитие экономического потенциала и пов</w:t>
            </w:r>
            <w:r w:rsidRPr="00226360">
              <w:rPr>
                <w:rFonts w:ascii="Times New Roman" w:hAnsi="Times New Roman" w:cs="Times New Roman"/>
                <w:b w:val="0"/>
                <w:sz w:val="28"/>
                <w:szCs w:val="28"/>
              </w:rPr>
              <w:t>ы</w:t>
            </w:r>
            <w:r w:rsidRPr="00226360">
              <w:rPr>
                <w:rFonts w:ascii="Times New Roman" w:hAnsi="Times New Roman" w:cs="Times New Roman"/>
                <w:b w:val="0"/>
                <w:sz w:val="28"/>
                <w:szCs w:val="28"/>
              </w:rPr>
              <w:t>шение инвестиционной активности в городе-курорте Пятигорске»</w:t>
            </w:r>
          </w:p>
        </w:tc>
      </w:tr>
      <w:tr w:rsidR="00226360" w:rsidRPr="00226360" w:rsidTr="0057454B">
        <w:tc>
          <w:tcPr>
            <w:tcW w:w="3402" w:type="dxa"/>
          </w:tcPr>
          <w:p w:rsidR="00226360" w:rsidRPr="00226360" w:rsidRDefault="00226360" w:rsidP="004D13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тель подпрограммы 4</w:t>
            </w:r>
          </w:p>
        </w:tc>
        <w:tc>
          <w:tcPr>
            <w:tcW w:w="6016" w:type="dxa"/>
          </w:tcPr>
          <w:p w:rsidR="00226360" w:rsidRPr="00226360" w:rsidRDefault="00226360" w:rsidP="004D134F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</w:p>
        </w:tc>
      </w:tr>
      <w:tr w:rsidR="00226360" w:rsidRPr="00226360" w:rsidTr="0057454B">
        <w:tc>
          <w:tcPr>
            <w:tcW w:w="3402" w:type="dxa"/>
          </w:tcPr>
          <w:p w:rsidR="00226360" w:rsidRPr="00226360" w:rsidRDefault="00226360" w:rsidP="004D13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Соисполнители подпр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граммы 4</w:t>
            </w:r>
          </w:p>
        </w:tc>
        <w:tc>
          <w:tcPr>
            <w:tcW w:w="6016" w:type="dxa"/>
          </w:tcPr>
          <w:p w:rsidR="00226360" w:rsidRPr="00226360" w:rsidRDefault="00226360" w:rsidP="004D134F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26360" w:rsidRPr="00226360" w:rsidTr="0057454B">
        <w:tc>
          <w:tcPr>
            <w:tcW w:w="3402" w:type="dxa"/>
          </w:tcPr>
          <w:p w:rsidR="00226360" w:rsidRPr="00226360" w:rsidRDefault="00226360" w:rsidP="004D13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4</w:t>
            </w:r>
          </w:p>
        </w:tc>
        <w:tc>
          <w:tcPr>
            <w:tcW w:w="6016" w:type="dxa"/>
          </w:tcPr>
          <w:p w:rsidR="00226360" w:rsidRPr="00226360" w:rsidRDefault="00733F82" w:rsidP="004D134F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предпринимательской деятельности</w:t>
            </w:r>
            <w:r w:rsidR="00226360" w:rsidRPr="00226360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Пятигорска (по согласованию)</w:t>
            </w:r>
          </w:p>
        </w:tc>
      </w:tr>
      <w:tr w:rsidR="00226360" w:rsidRPr="00226360" w:rsidTr="0057454B">
        <w:tc>
          <w:tcPr>
            <w:tcW w:w="3402" w:type="dxa"/>
          </w:tcPr>
          <w:p w:rsidR="00226360" w:rsidRPr="00226360" w:rsidRDefault="00226360" w:rsidP="004D13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4</w:t>
            </w:r>
          </w:p>
        </w:tc>
        <w:tc>
          <w:tcPr>
            <w:tcW w:w="6016" w:type="dxa"/>
          </w:tcPr>
          <w:p w:rsidR="00B329DA" w:rsidRDefault="00B329DA" w:rsidP="00117912">
            <w:pPr>
              <w:pStyle w:val="ConsPlusNormal"/>
              <w:shd w:val="clear" w:color="auto" w:fill="FFFFFF" w:themeFill="background1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ормирование благоприятных условий для привлечения инвестиций в экономику города-курорта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6360" w:rsidRPr="00226360" w:rsidRDefault="00B329DA" w:rsidP="00B329DA">
            <w:pPr>
              <w:pStyle w:val="ConsPlusNormal"/>
              <w:shd w:val="clear" w:color="auto" w:fill="FFFFFF" w:themeFill="background1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26360" w:rsidRPr="00226360">
              <w:rPr>
                <w:rFonts w:ascii="Times New Roman" w:hAnsi="Times New Roman" w:cs="Times New Roman"/>
                <w:sz w:val="28"/>
                <w:szCs w:val="28"/>
              </w:rPr>
              <w:t>овлечение субъектов предпринимательства города-курорта Пятигорска в экспортную де</w:t>
            </w:r>
            <w:r w:rsidR="00226360" w:rsidRPr="0022636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26360" w:rsidRPr="00226360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расширение конкурентных преим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</w:t>
            </w:r>
            <w:r w:rsidR="00226360" w:rsidRPr="00226360"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повышение производительно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труда</w:t>
            </w:r>
            <w:r w:rsidR="00574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1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6360" w:rsidRPr="00226360" w:rsidTr="0057454B">
        <w:tc>
          <w:tcPr>
            <w:tcW w:w="3402" w:type="dxa"/>
          </w:tcPr>
          <w:p w:rsidR="00226360" w:rsidRPr="00226360" w:rsidRDefault="00226360" w:rsidP="004D13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 4</w:t>
            </w:r>
          </w:p>
        </w:tc>
        <w:tc>
          <w:tcPr>
            <w:tcW w:w="6016" w:type="dxa"/>
          </w:tcPr>
          <w:p w:rsidR="00226360" w:rsidRDefault="004D134F" w:rsidP="00117912">
            <w:pPr>
              <w:pStyle w:val="ConsPlusNormal"/>
              <w:shd w:val="clear" w:color="auto" w:fill="FFFFFF" w:themeFill="background1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26360" w:rsidRPr="00226360">
              <w:rPr>
                <w:rFonts w:ascii="Times New Roman" w:hAnsi="Times New Roman" w:cs="Times New Roman"/>
                <w:sz w:val="28"/>
                <w:szCs w:val="28"/>
              </w:rPr>
              <w:t>оличество средних и крупных предприятий базовых несырьевых отраслей экономики, в</w:t>
            </w:r>
            <w:r w:rsidR="00226360" w:rsidRPr="002263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26360" w:rsidRPr="00226360">
              <w:rPr>
                <w:rFonts w:ascii="Times New Roman" w:hAnsi="Times New Roman" w:cs="Times New Roman"/>
                <w:sz w:val="28"/>
                <w:szCs w:val="28"/>
              </w:rPr>
              <w:t>влеченных в реализацию национального проекта «Производительность труда и поддержка зан</w:t>
            </w:r>
            <w:r w:rsidR="00226360" w:rsidRPr="0022636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26360" w:rsidRPr="00226360">
              <w:rPr>
                <w:rFonts w:ascii="Times New Roman" w:hAnsi="Times New Roman" w:cs="Times New Roman"/>
                <w:sz w:val="28"/>
                <w:szCs w:val="28"/>
              </w:rPr>
              <w:t>тости»;</w:t>
            </w:r>
          </w:p>
          <w:p w:rsidR="00226360" w:rsidRDefault="00226360" w:rsidP="00117912">
            <w:pPr>
              <w:pStyle w:val="ConsPlusNormal"/>
              <w:shd w:val="clear" w:color="auto" w:fill="FFFFFF" w:themeFill="background1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прирост компаний-экспортеров из числа м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предпринимательства по итогам внедрения Регионального экспортного стандарта 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6360" w:rsidRPr="00226360" w:rsidRDefault="00226360" w:rsidP="00117912">
            <w:pPr>
              <w:pStyle w:val="ConsPlusNormal"/>
              <w:shd w:val="clear" w:color="auto" w:fill="FFFFFF" w:themeFill="background1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количество высокопроизводительных рабочих мест во внебюджетном секторе экономики;</w:t>
            </w:r>
          </w:p>
          <w:p w:rsidR="00226360" w:rsidRPr="00B329DA" w:rsidRDefault="00226360" w:rsidP="005559C0">
            <w:pPr>
              <w:pStyle w:val="ConsPlusNormal"/>
              <w:shd w:val="clear" w:color="auto" w:fill="FFFFFF" w:themeFill="background1"/>
              <w:ind w:firstLine="284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по полному кругу предприятий (за</w:t>
            </w:r>
            <w:r w:rsidR="005559C0">
              <w:rPr>
                <w:rFonts w:ascii="Times New Roman" w:hAnsi="Times New Roman" w:cs="Times New Roman"/>
                <w:sz w:val="28"/>
                <w:szCs w:val="28"/>
              </w:rPr>
              <w:t xml:space="preserve"> исключением бюджетных средств)</w:t>
            </w:r>
          </w:p>
        </w:tc>
      </w:tr>
      <w:tr w:rsidR="00226360" w:rsidRPr="00226360" w:rsidTr="0057454B">
        <w:tc>
          <w:tcPr>
            <w:tcW w:w="3402" w:type="dxa"/>
            <w:shd w:val="clear" w:color="auto" w:fill="auto"/>
          </w:tcPr>
          <w:p w:rsidR="00226360" w:rsidRPr="00226360" w:rsidRDefault="00226360" w:rsidP="004D13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граммы 4</w:t>
            </w:r>
          </w:p>
        </w:tc>
        <w:tc>
          <w:tcPr>
            <w:tcW w:w="6016" w:type="dxa"/>
            <w:shd w:val="clear" w:color="auto" w:fill="auto"/>
          </w:tcPr>
          <w:p w:rsidR="00226360" w:rsidRPr="00226360" w:rsidRDefault="00226360" w:rsidP="004D134F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2018 - 2024 годы</w:t>
            </w:r>
          </w:p>
        </w:tc>
      </w:tr>
      <w:tr w:rsidR="004D134F" w:rsidRPr="00226360" w:rsidTr="0057454B">
        <w:trPr>
          <w:trHeight w:val="308"/>
        </w:trPr>
        <w:tc>
          <w:tcPr>
            <w:tcW w:w="3402" w:type="dxa"/>
            <w:shd w:val="clear" w:color="auto" w:fill="auto"/>
          </w:tcPr>
          <w:p w:rsidR="004D134F" w:rsidRDefault="004D134F" w:rsidP="004D13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подпрограммы 4</w:t>
            </w:r>
          </w:p>
          <w:p w:rsidR="004D134F" w:rsidRDefault="004D134F" w:rsidP="004D13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4F" w:rsidRDefault="004D134F" w:rsidP="004D13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4F" w:rsidRDefault="004D134F" w:rsidP="004D13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4F" w:rsidRDefault="004D134F" w:rsidP="004D13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4F" w:rsidRDefault="004D134F" w:rsidP="004D13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4F" w:rsidRDefault="004D134F" w:rsidP="004D13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4F" w:rsidRDefault="004D134F" w:rsidP="004D13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4F" w:rsidRDefault="004D134F" w:rsidP="004D13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4F" w:rsidRDefault="004D134F" w:rsidP="004D13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4F" w:rsidRDefault="004D134F" w:rsidP="004D13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4F" w:rsidRDefault="004D134F" w:rsidP="004D13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4F" w:rsidRDefault="004D134F" w:rsidP="004D13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4F" w:rsidRDefault="004D134F" w:rsidP="004D13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4F" w:rsidRDefault="004D134F" w:rsidP="004D13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4F" w:rsidRPr="00226360" w:rsidRDefault="004D134F" w:rsidP="004D13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  <w:shd w:val="clear" w:color="auto" w:fill="auto"/>
          </w:tcPr>
          <w:p w:rsidR="004D134F" w:rsidRDefault="004D134F" w:rsidP="0011791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объём финансирования подпрограммы 4 составляет 0,00 тыс. руб., в том числе по годам:</w:t>
            </w:r>
          </w:p>
          <w:p w:rsidR="004D134F" w:rsidRDefault="004D134F" w:rsidP="0011791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2018 год – 0,00 тыс. руб.;</w:t>
            </w:r>
          </w:p>
          <w:p w:rsidR="004D134F" w:rsidRDefault="004D134F" w:rsidP="0011791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0,00 тыс. руб.;</w:t>
            </w:r>
          </w:p>
          <w:p w:rsidR="004D134F" w:rsidRDefault="004D134F" w:rsidP="0022636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2020 год - 0,00 тыс. руб.;</w:t>
            </w:r>
          </w:p>
          <w:p w:rsidR="004D134F" w:rsidRDefault="004D134F" w:rsidP="0022636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2021 год – 0,00 тыс. руб.;</w:t>
            </w:r>
          </w:p>
          <w:p w:rsidR="004D134F" w:rsidRPr="00226360" w:rsidRDefault="004D134F" w:rsidP="0022636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2022 год – 0,00 тыс. руб.;</w:t>
            </w:r>
          </w:p>
          <w:p w:rsidR="004D134F" w:rsidRPr="00226360" w:rsidRDefault="004D134F" w:rsidP="0022636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2023 год – 0,00 тыс. руб.;</w:t>
            </w:r>
          </w:p>
          <w:p w:rsidR="004D134F" w:rsidRDefault="004D134F" w:rsidP="0022636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2024 год – 0,00 тыс. руб.»</w:t>
            </w:r>
          </w:p>
          <w:p w:rsidR="004D134F" w:rsidRDefault="004D134F" w:rsidP="0022636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в том числе: из средств бюджета города-курорта Пятигорска – 0,00 тыс. руб., по годам:</w:t>
            </w:r>
          </w:p>
          <w:p w:rsidR="004D134F" w:rsidRDefault="004D134F" w:rsidP="0022636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2018 год – 0,00 тыс. руб.;</w:t>
            </w:r>
          </w:p>
          <w:p w:rsidR="004D134F" w:rsidRDefault="004D134F" w:rsidP="0022636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0,00 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134F" w:rsidRDefault="004D134F" w:rsidP="0022636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2020 год – 0,00 тыс. руб.;</w:t>
            </w:r>
          </w:p>
          <w:p w:rsidR="004D134F" w:rsidRDefault="004D134F" w:rsidP="00226360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2021 год - 0,00 тыс. руб.;</w:t>
            </w:r>
          </w:p>
          <w:p w:rsidR="004D134F" w:rsidRDefault="004D134F" w:rsidP="004D134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2022 год - 0,00 тыс. руб.;</w:t>
            </w:r>
          </w:p>
          <w:p w:rsidR="004D134F" w:rsidRDefault="004D134F" w:rsidP="004D134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2023 год – 0,00 тыс. руб.;</w:t>
            </w:r>
          </w:p>
          <w:p w:rsidR="004D134F" w:rsidRPr="00226360" w:rsidRDefault="004D134F" w:rsidP="004D134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2024 год – 0,00 тыс. руб.»</w:t>
            </w:r>
          </w:p>
        </w:tc>
      </w:tr>
      <w:tr w:rsidR="00226360" w:rsidRPr="00226360" w:rsidTr="0057454B">
        <w:tc>
          <w:tcPr>
            <w:tcW w:w="3402" w:type="dxa"/>
            <w:shd w:val="clear" w:color="auto" w:fill="auto"/>
          </w:tcPr>
          <w:p w:rsidR="00226360" w:rsidRPr="00226360" w:rsidRDefault="00226360" w:rsidP="004D134F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зультаты подпрограммы 4</w:t>
            </w:r>
          </w:p>
        </w:tc>
        <w:tc>
          <w:tcPr>
            <w:tcW w:w="6016" w:type="dxa"/>
            <w:shd w:val="clear" w:color="auto" w:fill="auto"/>
          </w:tcPr>
          <w:p w:rsidR="00226360" w:rsidRPr="00226360" w:rsidRDefault="00226360" w:rsidP="00117912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Достижение значений показателей, установле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ных в приложении 1:</w:t>
            </w:r>
          </w:p>
          <w:p w:rsidR="00117912" w:rsidRDefault="00117912" w:rsidP="00117912">
            <w:pPr>
              <w:pStyle w:val="ConsPlusNormal"/>
              <w:shd w:val="clear" w:color="auto" w:fill="FFFFFF" w:themeFill="background1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оличество средних и крупных предприятий базовых несырьевых отраслей экономики, в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влеченных в реализацию национального проекта «Производительность труда и поддержка зан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тости»;</w:t>
            </w:r>
          </w:p>
          <w:p w:rsidR="00117912" w:rsidRDefault="00117912" w:rsidP="00117912">
            <w:pPr>
              <w:pStyle w:val="ConsPlusNormal"/>
              <w:shd w:val="clear" w:color="auto" w:fill="FFFFFF" w:themeFill="background1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прирост компаний-экспортеров из числа м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лого и среднего предпринимательства по итогам внедрения Регионального экспортного стандарта 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7912" w:rsidRPr="00226360" w:rsidRDefault="00117912" w:rsidP="00117912">
            <w:pPr>
              <w:pStyle w:val="ConsPlusNormal"/>
              <w:shd w:val="clear" w:color="auto" w:fill="FFFFFF" w:themeFill="background1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количество высокопроизводительных рабочих мест во внебюджетном секторе экономики;</w:t>
            </w:r>
          </w:p>
          <w:p w:rsidR="00226360" w:rsidRPr="00B329DA" w:rsidRDefault="00117912" w:rsidP="005559C0">
            <w:pPr>
              <w:pStyle w:val="ConsPlusNormal"/>
              <w:shd w:val="clear" w:color="auto" w:fill="FFFFFF" w:themeFill="background1"/>
              <w:ind w:firstLine="284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26360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по полному кругу предприятий (за</w:t>
            </w:r>
            <w:r w:rsidR="005559C0">
              <w:rPr>
                <w:rFonts w:ascii="Times New Roman" w:hAnsi="Times New Roman" w:cs="Times New Roman"/>
                <w:sz w:val="28"/>
                <w:szCs w:val="28"/>
              </w:rPr>
              <w:t xml:space="preserve"> исключением бюджетных средств)</w:t>
            </w:r>
          </w:p>
        </w:tc>
      </w:tr>
    </w:tbl>
    <w:p w:rsidR="00226360" w:rsidRPr="00A0071E" w:rsidRDefault="00226360" w:rsidP="00FD62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912" w:rsidRPr="00117912" w:rsidRDefault="00117912" w:rsidP="0011791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подпрограммы 4</w:t>
      </w:r>
    </w:p>
    <w:p w:rsidR="00117912" w:rsidRPr="00683089" w:rsidRDefault="00117912" w:rsidP="00117912">
      <w:pPr>
        <w:pStyle w:val="ConsPlusTitle"/>
        <w:shd w:val="clear" w:color="auto" w:fill="FFFFFF" w:themeFill="background1"/>
        <w:jc w:val="center"/>
        <w:outlineLvl w:val="2"/>
        <w:rPr>
          <w:szCs w:val="28"/>
        </w:rPr>
      </w:pPr>
    </w:p>
    <w:p w:rsidR="00117912" w:rsidRPr="00117912" w:rsidRDefault="00117912" w:rsidP="001179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4 предусматривается организация и проведение следующих основных мероприятий:</w:t>
      </w:r>
    </w:p>
    <w:p w:rsidR="00B329DA" w:rsidRPr="00117912" w:rsidRDefault="00B329DA" w:rsidP="00B329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«Повышение инвестиционной активности в городе-курорте Пятиго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ске», которое включает ряд мероприятий:</w:t>
      </w:r>
    </w:p>
    <w:p w:rsidR="00B329DA" w:rsidRPr="00117912" w:rsidRDefault="00B329DA" w:rsidP="00B329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инвестиционного стандарта,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29DA" w:rsidRPr="00117912" w:rsidRDefault="00B329DA" w:rsidP="00B329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и ведение базы данных инвестиционных проектов, пл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нируемых к реализации на территории муниципального образования город-курорт Пятигорск;</w:t>
      </w:r>
    </w:p>
    <w:p w:rsidR="00B329DA" w:rsidRPr="00117912" w:rsidRDefault="00B329DA" w:rsidP="00B329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ведение учета </w:t>
      </w:r>
      <w:r w:rsidR="0018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которые могут быть предоставлены субъектам инвестиционной деятельности;</w:t>
      </w:r>
    </w:p>
    <w:p w:rsidR="00B329DA" w:rsidRPr="00117912" w:rsidRDefault="00B329DA" w:rsidP="00B329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информации, размещенной на официальном сайте мун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город-курорт Пятигорск в информационно-телекоммуникационной сети «Интернет» раздела «Инвестиционный портал»;</w:t>
      </w:r>
    </w:p>
    <w:p w:rsidR="003D7333" w:rsidRDefault="003D7333" w:rsidP="00B329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и консультационная поддержка в реализации прое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 рамках «одного окна»;</w:t>
      </w:r>
    </w:p>
    <w:p w:rsidR="00B329DA" w:rsidRPr="00117912" w:rsidRDefault="00B329DA" w:rsidP="00B329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муниципальных правовых актов о механизмах поддер</w:t>
      </w:r>
      <w:r w:rsidR="005559C0">
        <w:rPr>
          <w:rFonts w:ascii="Times New Roman" w:eastAsia="Times New Roman" w:hAnsi="Times New Roman" w:cs="Times New Roman"/>
          <w:sz w:val="28"/>
          <w:szCs w:val="28"/>
          <w:lang w:eastAsia="ru-RU"/>
        </w:rPr>
        <w:t>жки инвестиционной деятельности;</w:t>
      </w:r>
    </w:p>
    <w:p w:rsidR="00B329DA" w:rsidRPr="00117912" w:rsidRDefault="00B329DA" w:rsidP="00B329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мероприятия.</w:t>
      </w:r>
    </w:p>
    <w:p w:rsidR="00117912" w:rsidRPr="00117912" w:rsidRDefault="00B329DA" w:rsidP="001179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7912"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. «Обеспечение вовлеченности субъектов предпринимательства в ра</w:t>
      </w:r>
      <w:r w:rsidR="00117912"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17912"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экономического потенциала», которое включает ряд мероприятий:</w:t>
      </w:r>
    </w:p>
    <w:p w:rsidR="00117912" w:rsidRPr="00117912" w:rsidRDefault="00117912" w:rsidP="001179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мониторинга субъектов предпринимательства базовых несырьевых отраслей экономики в городе-курорте Пятигорске;</w:t>
      </w:r>
    </w:p>
    <w:p w:rsidR="00117912" w:rsidRPr="00117912" w:rsidRDefault="00117912" w:rsidP="001179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-содействие субъектам предпринимательства, в доступе к существу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 формам поддержки, в том числе </w:t>
      </w:r>
      <w:r w:rsidR="00B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экспорту продукции;</w:t>
      </w:r>
    </w:p>
    <w:p w:rsidR="00117912" w:rsidRDefault="00117912" w:rsidP="001179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встреч и «круглых столов» с экспертами и представит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лями профильных министерств 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вовлечения субъектов предпр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нимательства города-курорта Пятигорска, в региональный проект «Произв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дительность труда»; </w:t>
      </w:r>
    </w:p>
    <w:p w:rsidR="00B329DA" w:rsidRPr="00117912" w:rsidRDefault="00B329DA" w:rsidP="00B329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-консультативная помощь субъектам предпринимательства базовых н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сырьевых отраслей экономики;</w:t>
      </w:r>
    </w:p>
    <w:p w:rsidR="00117912" w:rsidRPr="00117912" w:rsidRDefault="00117912" w:rsidP="001179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-информирование субъектов предпринимательства о возможностях участия в программах, направленных на развитие производительности труда;</w:t>
      </w:r>
    </w:p>
    <w:p w:rsidR="00117912" w:rsidRPr="00117912" w:rsidRDefault="00117912" w:rsidP="001179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информации об условиях и итогах конкурсов, провод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в рамках региональных проектов для субъектов предпринимательства;</w:t>
      </w:r>
    </w:p>
    <w:p w:rsidR="00117912" w:rsidRPr="00117912" w:rsidRDefault="00117912" w:rsidP="001179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-размещение информации о мероприятиях, проводимых для субъектов предпринимательства в городе-курорте Пятигорске и Ставропольском крае;</w:t>
      </w:r>
    </w:p>
    <w:p w:rsidR="00B329DA" w:rsidRDefault="00117912" w:rsidP="001179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-информирование и методическое сопровождение</w:t>
      </w:r>
      <w:r w:rsidR="00B3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предпр</w:t>
      </w:r>
      <w:r w:rsidR="00B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нимательства при реализации проектов, связанных с повышением произв</w:t>
      </w:r>
      <w:r w:rsidR="00B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2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дительности труда и экспортной деятельностью;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912" w:rsidRPr="00117912" w:rsidRDefault="00B329DA" w:rsidP="001179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7912"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материалов на официальном сайте города Пятигорска по вопросам действующей нормативно-правовой базы в области предприним</w:t>
      </w:r>
      <w:r w:rsidR="00117912"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17912"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связанной с повышением производительности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экспортной деятельностью;</w:t>
      </w:r>
    </w:p>
    <w:p w:rsidR="00117912" w:rsidRPr="00117912" w:rsidRDefault="00117912" w:rsidP="001179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мероприятия.</w:t>
      </w:r>
    </w:p>
    <w:p w:rsidR="00117912" w:rsidRPr="00117912" w:rsidRDefault="00117912" w:rsidP="001179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мероприятий подпрограммы 4 будет способствовать ре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основных задач подпрограммы 4:</w:t>
      </w:r>
    </w:p>
    <w:p w:rsidR="00117912" w:rsidRPr="00117912" w:rsidRDefault="00117912" w:rsidP="001179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субъектов предпринимательства города-курорта Пятиго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в экспортную деятельность и повышение производительности труда;</w:t>
      </w:r>
    </w:p>
    <w:p w:rsidR="0057454B" w:rsidRDefault="00117912" w:rsidP="001179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благоприятных условий для привлечения инвестиций в экономику города-курорта Пятигорска</w:t>
      </w:r>
      <w:r w:rsidR="005745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912" w:rsidRPr="00117912" w:rsidRDefault="00117912" w:rsidP="001179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по каждому мероприятию подпрограммы 4 несет отве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 за качественное и своевременное исполнение мероприятий по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17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4. </w:t>
      </w:r>
    </w:p>
    <w:p w:rsidR="00FD628E" w:rsidRDefault="00FD628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28E" w:rsidRDefault="00FD628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FC7" w:rsidRDefault="003D1FC7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FC7" w:rsidRDefault="003D1FC7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FC7" w:rsidRPr="003D1FC7" w:rsidRDefault="003D1FC7" w:rsidP="00E259F4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3D1FC7" w:rsidRPr="003D1FC7" w:rsidRDefault="003D1FC7" w:rsidP="003D1F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Пятигорска,</w:t>
      </w:r>
    </w:p>
    <w:p w:rsidR="003D1FC7" w:rsidRPr="003D1FC7" w:rsidRDefault="003D1FC7" w:rsidP="003D1F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C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администрации</w:t>
      </w:r>
    </w:p>
    <w:p w:rsidR="003D1FC7" w:rsidRPr="003D1FC7" w:rsidRDefault="003D1FC7" w:rsidP="003D1F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F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                                                                              С.П.Фоменко</w:t>
      </w:r>
    </w:p>
    <w:p w:rsidR="003D1FC7" w:rsidRPr="00A0071E" w:rsidRDefault="003D1FC7" w:rsidP="003D1F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1E" w:rsidRPr="00A0071E" w:rsidRDefault="00A0071E" w:rsidP="00A0071E">
      <w:pPr>
        <w:spacing w:after="0" w:line="240" w:lineRule="exact"/>
        <w:ind w:right="-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0071E" w:rsidRPr="00A0071E" w:rsidSect="00280F6F">
          <w:headerReference w:type="default" r:id="rId12"/>
          <w:headerReference w:type="first" r:id="rId13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4240" w:type="dxa"/>
        <w:tblLayout w:type="fixed"/>
        <w:tblLook w:val="04A0"/>
      </w:tblPr>
      <w:tblGrid>
        <w:gridCol w:w="5180"/>
      </w:tblGrid>
      <w:tr w:rsidR="00A0071E" w:rsidRPr="00A0071E" w:rsidTr="00C01F54">
        <w:trPr>
          <w:trHeight w:val="288"/>
          <w:jc w:val="right"/>
        </w:trPr>
        <w:tc>
          <w:tcPr>
            <w:tcW w:w="5180" w:type="dxa"/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71E" w:rsidRPr="00A0071E" w:rsidTr="00C01F54">
        <w:trPr>
          <w:trHeight w:val="1582"/>
          <w:jc w:val="right"/>
        </w:trPr>
        <w:tc>
          <w:tcPr>
            <w:tcW w:w="5180" w:type="dxa"/>
            <w:shd w:val="clear" w:color="auto" w:fill="auto"/>
            <w:vAlign w:val="center"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A0071E" w:rsidRPr="00A0071E" w:rsidRDefault="00A0071E" w:rsidP="00A0071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муниципальной программе города-курорта Пятигорска «Модернизация </w:t>
            </w:r>
          </w:p>
          <w:p w:rsidR="00A0071E" w:rsidRDefault="00A0071E" w:rsidP="00A0071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экономики, развитие малого и среднего бизнеса, курорта и туризма, энергетики, промышленности и улучшение инвест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ционного климата»</w:t>
            </w:r>
          </w:p>
          <w:p w:rsidR="00233359" w:rsidRDefault="00233359" w:rsidP="00A0071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359" w:rsidRPr="00A0071E" w:rsidRDefault="00233359" w:rsidP="00A0071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0071E" w:rsidRPr="00A0071E" w:rsidRDefault="00AC4C9D" w:rsidP="00AC4C9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/>
          <w:sz w:val="28"/>
          <w:szCs w:val="28"/>
        </w:rPr>
        <w:t>СВЕДЕНИЯ</w:t>
      </w:r>
      <w:r w:rsidRPr="00A0071E">
        <w:rPr>
          <w:rFonts w:ascii="Times New Roman" w:eastAsia="Times New Roman" w:hAnsi="Times New Roman"/>
          <w:sz w:val="28"/>
          <w:szCs w:val="28"/>
        </w:rPr>
        <w:br/>
        <w:t>об индикаторах достижения целей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0071E">
        <w:rPr>
          <w:rFonts w:ascii="Times New Roman" w:eastAsia="Times New Roman" w:hAnsi="Times New Roman"/>
          <w:sz w:val="28"/>
          <w:szCs w:val="28"/>
        </w:rPr>
        <w:t>(далее – Программа) и показателях решения задач подпрограмм Программы и их значениях»</w:t>
      </w:r>
    </w:p>
    <w:tbl>
      <w:tblPr>
        <w:tblStyle w:val="a6"/>
        <w:tblW w:w="15310" w:type="dxa"/>
        <w:tblLayout w:type="fixed"/>
        <w:tblLook w:val="04A0"/>
      </w:tblPr>
      <w:tblGrid>
        <w:gridCol w:w="864"/>
        <w:gridCol w:w="9"/>
        <w:gridCol w:w="2640"/>
        <w:gridCol w:w="1131"/>
        <w:gridCol w:w="993"/>
        <w:gridCol w:w="992"/>
        <w:gridCol w:w="992"/>
        <w:gridCol w:w="992"/>
        <w:gridCol w:w="993"/>
        <w:gridCol w:w="992"/>
        <w:gridCol w:w="992"/>
        <w:gridCol w:w="3720"/>
      </w:tblGrid>
      <w:tr w:rsidR="00AC4C9D" w:rsidRPr="00A0071E" w:rsidTr="003A7828">
        <w:trPr>
          <w:trHeight w:val="966"/>
        </w:trPr>
        <w:tc>
          <w:tcPr>
            <w:tcW w:w="873" w:type="dxa"/>
            <w:gridSpan w:val="2"/>
            <w:vMerge w:val="restart"/>
            <w:hideMark/>
          </w:tcPr>
          <w:p w:rsidR="00AC4C9D" w:rsidRPr="00A0071E" w:rsidRDefault="00AC4C9D" w:rsidP="00790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40" w:type="dxa"/>
            <w:vMerge w:val="restart"/>
            <w:hideMark/>
          </w:tcPr>
          <w:p w:rsidR="00AC4C9D" w:rsidRPr="00A0071E" w:rsidRDefault="00AC4C9D" w:rsidP="00790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Наименование 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дикатора достиж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ния цели Програ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мы и показателя решения задачи подпрограммы Программы</w:t>
            </w:r>
          </w:p>
        </w:tc>
        <w:tc>
          <w:tcPr>
            <w:tcW w:w="1131" w:type="dxa"/>
            <w:vMerge w:val="restart"/>
            <w:hideMark/>
          </w:tcPr>
          <w:p w:rsidR="00AC4C9D" w:rsidRPr="00A0071E" w:rsidRDefault="00AC4C9D" w:rsidP="003A7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Един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ца 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мер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6946" w:type="dxa"/>
            <w:gridSpan w:val="7"/>
            <w:hideMark/>
          </w:tcPr>
          <w:p w:rsidR="00AC4C9D" w:rsidRPr="00A0071E" w:rsidRDefault="00AC4C9D" w:rsidP="00790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3720" w:type="dxa"/>
            <w:vMerge w:val="restart"/>
            <w:hideMark/>
          </w:tcPr>
          <w:p w:rsidR="00AC4C9D" w:rsidRPr="00A0071E" w:rsidRDefault="00AC4C9D" w:rsidP="00790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Источник</w:t>
            </w:r>
            <w:r w:rsidR="00790A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информации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br/>
              <w:t>(методика расчета)*</w:t>
            </w:r>
          </w:p>
        </w:tc>
      </w:tr>
      <w:tr w:rsidR="00AC4C9D" w:rsidRPr="00A0071E" w:rsidTr="00790A14">
        <w:trPr>
          <w:trHeight w:val="720"/>
        </w:trPr>
        <w:tc>
          <w:tcPr>
            <w:tcW w:w="873" w:type="dxa"/>
            <w:gridSpan w:val="2"/>
            <w:vMerge/>
            <w:hideMark/>
          </w:tcPr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  <w:hideMark/>
          </w:tcPr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  <w:hideMark/>
          </w:tcPr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hideMark/>
          </w:tcPr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hideMark/>
          </w:tcPr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hideMark/>
          </w:tcPr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hideMark/>
          </w:tcPr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3" w:type="dxa"/>
            <w:hideMark/>
          </w:tcPr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AC4C9D" w:rsidRPr="00A0071E" w:rsidRDefault="00790A14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</w:tcPr>
          <w:p w:rsidR="00AC4C9D" w:rsidRPr="00A0071E" w:rsidRDefault="00790A14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720" w:type="dxa"/>
            <w:vMerge/>
            <w:hideMark/>
          </w:tcPr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C4C9D" w:rsidRPr="00A0071E" w:rsidTr="00790A14">
        <w:trPr>
          <w:trHeight w:val="315"/>
        </w:trPr>
        <w:tc>
          <w:tcPr>
            <w:tcW w:w="873" w:type="dxa"/>
            <w:gridSpan w:val="2"/>
            <w:hideMark/>
          </w:tcPr>
          <w:p w:rsidR="00AC4C9D" w:rsidRPr="00A0071E" w:rsidRDefault="00AC4C9D" w:rsidP="0057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  <w:hideMark/>
          </w:tcPr>
          <w:p w:rsidR="00AC4C9D" w:rsidRPr="00A0071E" w:rsidRDefault="00AC4C9D" w:rsidP="0057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hideMark/>
          </w:tcPr>
          <w:p w:rsidR="00AC4C9D" w:rsidRPr="00A0071E" w:rsidRDefault="00AC4C9D" w:rsidP="0057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hideMark/>
          </w:tcPr>
          <w:p w:rsidR="00AC4C9D" w:rsidRPr="00A0071E" w:rsidRDefault="00AC4C9D" w:rsidP="0057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hideMark/>
          </w:tcPr>
          <w:p w:rsidR="00AC4C9D" w:rsidRPr="00A0071E" w:rsidRDefault="00AC4C9D" w:rsidP="0057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hideMark/>
          </w:tcPr>
          <w:p w:rsidR="00AC4C9D" w:rsidRPr="00A0071E" w:rsidRDefault="00AC4C9D" w:rsidP="0057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hideMark/>
          </w:tcPr>
          <w:p w:rsidR="00AC4C9D" w:rsidRPr="00A0071E" w:rsidRDefault="00AC4C9D" w:rsidP="0057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hideMark/>
          </w:tcPr>
          <w:p w:rsidR="00AC4C9D" w:rsidRPr="00A0071E" w:rsidRDefault="00AC4C9D" w:rsidP="0057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C4C9D" w:rsidRPr="00A0071E" w:rsidRDefault="00790A14" w:rsidP="0057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AC4C9D" w:rsidRPr="00A0071E" w:rsidRDefault="00790A14" w:rsidP="0057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20" w:type="dxa"/>
            <w:hideMark/>
          </w:tcPr>
          <w:p w:rsidR="00AC4C9D" w:rsidRPr="00A0071E" w:rsidRDefault="00790A14" w:rsidP="005745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AC4C9D" w:rsidRPr="00A0071E" w:rsidTr="00790A14">
        <w:trPr>
          <w:trHeight w:val="720"/>
        </w:trPr>
        <w:tc>
          <w:tcPr>
            <w:tcW w:w="15310" w:type="dxa"/>
            <w:gridSpan w:val="12"/>
          </w:tcPr>
          <w:p w:rsidR="00AC4C9D" w:rsidRPr="00A0071E" w:rsidRDefault="00AC4C9D" w:rsidP="00AC4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I Цель</w:t>
            </w:r>
            <w:r w:rsidR="00781818">
              <w:rPr>
                <w:rFonts w:ascii="Times New Roman" w:eastAsia="Times New Roman" w:hAnsi="Times New Roman"/>
                <w:sz w:val="28"/>
                <w:szCs w:val="28"/>
              </w:rPr>
              <w:t xml:space="preserve"> 1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 Программы: Создание благоприятных условий для дальнейшего развития малого и среднего предпринимательства как важного элемента рыночной экономики</w:t>
            </w:r>
          </w:p>
        </w:tc>
      </w:tr>
      <w:tr w:rsidR="00AC4C9D" w:rsidRPr="00A0071E" w:rsidTr="00790A14">
        <w:trPr>
          <w:trHeight w:val="557"/>
        </w:trPr>
        <w:tc>
          <w:tcPr>
            <w:tcW w:w="873" w:type="dxa"/>
            <w:gridSpan w:val="2"/>
            <w:hideMark/>
          </w:tcPr>
          <w:p w:rsidR="00AC4C9D" w:rsidRPr="00A0071E" w:rsidRDefault="00AC4C9D" w:rsidP="00790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640" w:type="dxa"/>
            <w:hideMark/>
          </w:tcPr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Число субъектов малого и среднего предпринимател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ства в расчете на 10 тыс. человек нас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ления</w:t>
            </w:r>
          </w:p>
        </w:tc>
        <w:tc>
          <w:tcPr>
            <w:tcW w:w="1131" w:type="dxa"/>
            <w:noWrap/>
            <w:hideMark/>
          </w:tcPr>
          <w:p w:rsidR="00AC4C9D" w:rsidRPr="003D7333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highlight w:val="cyan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93" w:type="dxa"/>
            <w:noWrap/>
            <w:hideMark/>
          </w:tcPr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579,20</w:t>
            </w:r>
          </w:p>
        </w:tc>
        <w:tc>
          <w:tcPr>
            <w:tcW w:w="992" w:type="dxa"/>
            <w:noWrap/>
            <w:hideMark/>
          </w:tcPr>
          <w:p w:rsidR="00AC4C9D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589,0</w:t>
            </w:r>
          </w:p>
        </w:tc>
        <w:tc>
          <w:tcPr>
            <w:tcW w:w="992" w:type="dxa"/>
            <w:noWrap/>
            <w:hideMark/>
          </w:tcPr>
          <w:p w:rsidR="00AC4C9D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590,7</w:t>
            </w:r>
          </w:p>
        </w:tc>
        <w:tc>
          <w:tcPr>
            <w:tcW w:w="992" w:type="dxa"/>
            <w:noWrap/>
            <w:hideMark/>
          </w:tcPr>
          <w:p w:rsidR="00AC4C9D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592,5</w:t>
            </w:r>
          </w:p>
        </w:tc>
        <w:tc>
          <w:tcPr>
            <w:tcW w:w="993" w:type="dxa"/>
            <w:noWrap/>
            <w:hideMark/>
          </w:tcPr>
          <w:p w:rsidR="00AC4C9D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594,3</w:t>
            </w:r>
          </w:p>
        </w:tc>
        <w:tc>
          <w:tcPr>
            <w:tcW w:w="992" w:type="dxa"/>
          </w:tcPr>
          <w:p w:rsidR="00AC4C9D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596,1</w:t>
            </w:r>
          </w:p>
        </w:tc>
        <w:tc>
          <w:tcPr>
            <w:tcW w:w="992" w:type="dxa"/>
          </w:tcPr>
          <w:p w:rsidR="00AC4C9D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597,9</w:t>
            </w:r>
          </w:p>
        </w:tc>
        <w:tc>
          <w:tcPr>
            <w:tcW w:w="3720" w:type="dxa"/>
            <w:hideMark/>
          </w:tcPr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Qs=(Qrs/Hs)*10000</w:t>
            </w:r>
            <w:r w:rsidR="00C01F5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где </w:t>
            </w:r>
          </w:p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Qrs - среднегодовое колич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ство субъектов малого и среднего предпринимател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ства;</w:t>
            </w:r>
          </w:p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Hs - среднегодовая числе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ность населения</w:t>
            </w:r>
          </w:p>
        </w:tc>
      </w:tr>
      <w:tr w:rsidR="00AC4C9D" w:rsidRPr="00A0071E" w:rsidTr="00790A14">
        <w:trPr>
          <w:trHeight w:val="416"/>
        </w:trPr>
        <w:tc>
          <w:tcPr>
            <w:tcW w:w="873" w:type="dxa"/>
            <w:gridSpan w:val="2"/>
            <w:hideMark/>
          </w:tcPr>
          <w:p w:rsidR="00AC4C9D" w:rsidRPr="00A0071E" w:rsidRDefault="00AC4C9D" w:rsidP="00790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640" w:type="dxa"/>
            <w:hideMark/>
          </w:tcPr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Доля среднесп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сочной численн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сти работников (без внешних совмест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телей) малых и средних предпр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ятий в среднесп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сочной численн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сти работников (без внешних совмест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телей) всех пре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приятий и орган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заций</w:t>
            </w:r>
          </w:p>
        </w:tc>
        <w:tc>
          <w:tcPr>
            <w:tcW w:w="1131" w:type="dxa"/>
            <w:noWrap/>
            <w:hideMark/>
          </w:tcPr>
          <w:p w:rsidR="00AC4C9D" w:rsidRPr="003D7333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highlight w:val="cyan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в пр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центах</w:t>
            </w:r>
          </w:p>
        </w:tc>
        <w:tc>
          <w:tcPr>
            <w:tcW w:w="993" w:type="dxa"/>
            <w:noWrap/>
            <w:hideMark/>
          </w:tcPr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38,0</w:t>
            </w:r>
          </w:p>
        </w:tc>
        <w:tc>
          <w:tcPr>
            <w:tcW w:w="992" w:type="dxa"/>
            <w:noWrap/>
            <w:hideMark/>
          </w:tcPr>
          <w:p w:rsidR="00AC4C9D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38,3</w:t>
            </w:r>
          </w:p>
        </w:tc>
        <w:tc>
          <w:tcPr>
            <w:tcW w:w="992" w:type="dxa"/>
            <w:noWrap/>
            <w:hideMark/>
          </w:tcPr>
          <w:p w:rsidR="00AC4C9D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38,7</w:t>
            </w:r>
          </w:p>
        </w:tc>
        <w:tc>
          <w:tcPr>
            <w:tcW w:w="992" w:type="dxa"/>
            <w:noWrap/>
            <w:hideMark/>
          </w:tcPr>
          <w:p w:rsidR="00AC4C9D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39,1</w:t>
            </w:r>
          </w:p>
        </w:tc>
        <w:tc>
          <w:tcPr>
            <w:tcW w:w="993" w:type="dxa"/>
            <w:noWrap/>
            <w:hideMark/>
          </w:tcPr>
          <w:p w:rsidR="00AC4C9D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39,3</w:t>
            </w:r>
          </w:p>
        </w:tc>
        <w:tc>
          <w:tcPr>
            <w:tcW w:w="992" w:type="dxa"/>
          </w:tcPr>
          <w:p w:rsidR="00AC4C9D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39,5</w:t>
            </w:r>
          </w:p>
        </w:tc>
        <w:tc>
          <w:tcPr>
            <w:tcW w:w="992" w:type="dxa"/>
          </w:tcPr>
          <w:p w:rsidR="00AC4C9D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39,8</w:t>
            </w:r>
          </w:p>
        </w:tc>
        <w:tc>
          <w:tcPr>
            <w:tcW w:w="3720" w:type="dxa"/>
            <w:hideMark/>
          </w:tcPr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D=N/O*100%, где </w:t>
            </w:r>
          </w:p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N- среднегодовая числе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ность работников малых и средних предприятий</w:t>
            </w:r>
            <w:r w:rsidR="00790A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(без внешних совместите</w:t>
            </w:r>
            <w:r w:rsidR="00790A14">
              <w:rPr>
                <w:rFonts w:ascii="Times New Roman" w:eastAsia="Times New Roman" w:hAnsi="Times New Roman"/>
                <w:sz w:val="28"/>
                <w:szCs w:val="28"/>
              </w:rPr>
              <w:t>лей);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O - среднесписочная чи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ленность работников всех предприятий и организаций (без внешних совместит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лей). Данные органа гос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дарственной и муниципал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ной статистики: информац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онно-статистический доклад «Социально-экономическое положение Ставропольского края»)</w:t>
            </w:r>
          </w:p>
        </w:tc>
      </w:tr>
      <w:tr w:rsidR="00790A14" w:rsidRPr="00A0071E" w:rsidTr="00790A14">
        <w:trPr>
          <w:trHeight w:val="375"/>
        </w:trPr>
        <w:tc>
          <w:tcPr>
            <w:tcW w:w="15310" w:type="dxa"/>
            <w:gridSpan w:val="12"/>
          </w:tcPr>
          <w:p w:rsidR="00790A14" w:rsidRPr="00A0071E" w:rsidRDefault="00790A14" w:rsidP="00790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Подпрограмма 1 «Развитие малого и среднего предпринимательства в городе-курорте Пятигорске» (далее - Подпрограмма 1)</w:t>
            </w:r>
          </w:p>
        </w:tc>
      </w:tr>
      <w:tr w:rsidR="00790A14" w:rsidRPr="00A0071E" w:rsidTr="009F06DD">
        <w:trPr>
          <w:trHeight w:val="469"/>
        </w:trPr>
        <w:tc>
          <w:tcPr>
            <w:tcW w:w="15310" w:type="dxa"/>
            <w:gridSpan w:val="12"/>
          </w:tcPr>
          <w:p w:rsidR="00790A14" w:rsidRPr="00A0071E" w:rsidRDefault="00790A14" w:rsidP="00A00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Задача 1 Подпрограммы 1: Повышение предпринимательской активности малого и среднего предпринимательства</w:t>
            </w:r>
          </w:p>
        </w:tc>
      </w:tr>
      <w:tr w:rsidR="00AC4C9D" w:rsidRPr="00A0071E" w:rsidTr="00790A14">
        <w:trPr>
          <w:trHeight w:val="1095"/>
        </w:trPr>
        <w:tc>
          <w:tcPr>
            <w:tcW w:w="864" w:type="dxa"/>
            <w:hideMark/>
          </w:tcPr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2649" w:type="dxa"/>
            <w:gridSpan w:val="2"/>
            <w:hideMark/>
          </w:tcPr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Количество вновь зарегистрирова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ных в течение года субъектов малого и среднего предпр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нимательства</w:t>
            </w:r>
          </w:p>
        </w:tc>
        <w:tc>
          <w:tcPr>
            <w:tcW w:w="1131" w:type="dxa"/>
            <w:hideMark/>
          </w:tcPr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93" w:type="dxa"/>
            <w:hideMark/>
          </w:tcPr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1750</w:t>
            </w:r>
          </w:p>
        </w:tc>
        <w:tc>
          <w:tcPr>
            <w:tcW w:w="992" w:type="dxa"/>
            <w:hideMark/>
          </w:tcPr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1767</w:t>
            </w:r>
          </w:p>
        </w:tc>
        <w:tc>
          <w:tcPr>
            <w:tcW w:w="992" w:type="dxa"/>
            <w:hideMark/>
          </w:tcPr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1790</w:t>
            </w:r>
          </w:p>
        </w:tc>
        <w:tc>
          <w:tcPr>
            <w:tcW w:w="992" w:type="dxa"/>
            <w:hideMark/>
          </w:tcPr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1811</w:t>
            </w:r>
          </w:p>
        </w:tc>
        <w:tc>
          <w:tcPr>
            <w:tcW w:w="993" w:type="dxa"/>
            <w:hideMark/>
          </w:tcPr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1834</w:t>
            </w:r>
          </w:p>
        </w:tc>
        <w:tc>
          <w:tcPr>
            <w:tcW w:w="992" w:type="dxa"/>
          </w:tcPr>
          <w:p w:rsidR="00AC4C9D" w:rsidRPr="005559C0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1889</w:t>
            </w:r>
          </w:p>
        </w:tc>
        <w:tc>
          <w:tcPr>
            <w:tcW w:w="992" w:type="dxa"/>
          </w:tcPr>
          <w:p w:rsidR="00AC4C9D" w:rsidRPr="005559C0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1952</w:t>
            </w:r>
          </w:p>
        </w:tc>
        <w:tc>
          <w:tcPr>
            <w:tcW w:w="3720" w:type="dxa"/>
            <w:hideMark/>
          </w:tcPr>
          <w:p w:rsidR="00AC4C9D" w:rsidRPr="00A0071E" w:rsidRDefault="00AC4C9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Сведения ИФНС России по городу Пятигорску Ставр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польского края</w:t>
            </w:r>
          </w:p>
        </w:tc>
      </w:tr>
      <w:tr w:rsidR="000951B4" w:rsidRPr="00A0071E" w:rsidTr="00790A14">
        <w:trPr>
          <w:trHeight w:val="1095"/>
        </w:trPr>
        <w:tc>
          <w:tcPr>
            <w:tcW w:w="864" w:type="dxa"/>
            <w:hideMark/>
          </w:tcPr>
          <w:p w:rsidR="000951B4" w:rsidRPr="005559C0" w:rsidRDefault="009F06D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2649" w:type="dxa"/>
            <w:gridSpan w:val="2"/>
            <w:hideMark/>
          </w:tcPr>
          <w:p w:rsidR="000951B4" w:rsidRPr="005559C0" w:rsidRDefault="000951B4" w:rsidP="000951B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Численность зан</w:t>
            </w: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тых в сфере малого и среднего пре</w:t>
            </w: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принимательства, включая индивид</w:t>
            </w: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альных предприн</w:t>
            </w: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мателей;</w:t>
            </w:r>
          </w:p>
        </w:tc>
        <w:tc>
          <w:tcPr>
            <w:tcW w:w="1131" w:type="dxa"/>
            <w:hideMark/>
          </w:tcPr>
          <w:p w:rsidR="000951B4" w:rsidRPr="005559C0" w:rsidRDefault="000951B4" w:rsidP="000951B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</w:p>
        </w:tc>
        <w:tc>
          <w:tcPr>
            <w:tcW w:w="993" w:type="dxa"/>
            <w:hideMark/>
          </w:tcPr>
          <w:p w:rsidR="000951B4" w:rsidRPr="005559C0" w:rsidRDefault="00F33150" w:rsidP="000951B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hideMark/>
          </w:tcPr>
          <w:p w:rsidR="000951B4" w:rsidRPr="005559C0" w:rsidRDefault="000951B4" w:rsidP="000951B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30199</w:t>
            </w:r>
          </w:p>
        </w:tc>
        <w:tc>
          <w:tcPr>
            <w:tcW w:w="992" w:type="dxa"/>
            <w:hideMark/>
          </w:tcPr>
          <w:p w:rsidR="000951B4" w:rsidRPr="005559C0" w:rsidRDefault="000951B4" w:rsidP="000951B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31039</w:t>
            </w:r>
          </w:p>
        </w:tc>
        <w:tc>
          <w:tcPr>
            <w:tcW w:w="992" w:type="dxa"/>
            <w:hideMark/>
          </w:tcPr>
          <w:p w:rsidR="000951B4" w:rsidRPr="005559C0" w:rsidRDefault="000951B4" w:rsidP="000951B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31959</w:t>
            </w:r>
          </w:p>
        </w:tc>
        <w:tc>
          <w:tcPr>
            <w:tcW w:w="993" w:type="dxa"/>
            <w:hideMark/>
          </w:tcPr>
          <w:p w:rsidR="000951B4" w:rsidRPr="005559C0" w:rsidRDefault="000951B4" w:rsidP="000951B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32799</w:t>
            </w:r>
          </w:p>
        </w:tc>
        <w:tc>
          <w:tcPr>
            <w:tcW w:w="992" w:type="dxa"/>
          </w:tcPr>
          <w:p w:rsidR="000951B4" w:rsidRPr="005559C0" w:rsidRDefault="000951B4" w:rsidP="000951B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33479</w:t>
            </w:r>
          </w:p>
        </w:tc>
        <w:tc>
          <w:tcPr>
            <w:tcW w:w="992" w:type="dxa"/>
          </w:tcPr>
          <w:p w:rsidR="000951B4" w:rsidRPr="005559C0" w:rsidRDefault="000951B4" w:rsidP="000951B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34119</w:t>
            </w:r>
          </w:p>
        </w:tc>
        <w:tc>
          <w:tcPr>
            <w:tcW w:w="3720" w:type="dxa"/>
            <w:hideMark/>
          </w:tcPr>
          <w:p w:rsidR="000951B4" w:rsidRPr="005559C0" w:rsidRDefault="000951B4" w:rsidP="000951B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Ч = ССЧРюл+ ССЧРип + ЮЛвс + ИПмсп, где</w:t>
            </w:r>
          </w:p>
          <w:p w:rsidR="000951B4" w:rsidRPr="005559C0" w:rsidRDefault="000951B4" w:rsidP="000951B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ССЧРюл - сумма среднесп</w:t>
            </w: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сочной численности рабо</w:t>
            </w: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ников юридических лиц;</w:t>
            </w:r>
          </w:p>
          <w:p w:rsidR="000951B4" w:rsidRPr="005559C0" w:rsidRDefault="000951B4" w:rsidP="000951B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ССЧРип - сумма среднесп</w:t>
            </w: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сочной численности рабо</w:t>
            </w: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ников индивидуальных предпринимателей;</w:t>
            </w:r>
          </w:p>
          <w:p w:rsidR="000951B4" w:rsidRPr="005559C0" w:rsidRDefault="000951B4" w:rsidP="000951B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ЮЛвс - вновь созданные юридические лица;</w:t>
            </w:r>
          </w:p>
          <w:p w:rsidR="000951B4" w:rsidRPr="005559C0" w:rsidRDefault="000951B4" w:rsidP="000951B4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ИПмсп - индивидуальные предприниматели, сведения о которых внесены в единый реестр субъектов малого и среднего предпринимател</w:t>
            </w: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559C0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</w:tr>
      <w:tr w:rsidR="000951B4" w:rsidRPr="00A0071E" w:rsidTr="009F06DD">
        <w:trPr>
          <w:trHeight w:val="1005"/>
        </w:trPr>
        <w:tc>
          <w:tcPr>
            <w:tcW w:w="864" w:type="dxa"/>
            <w:hideMark/>
          </w:tcPr>
          <w:p w:rsidR="000951B4" w:rsidRPr="00A0071E" w:rsidRDefault="009F06DD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2649" w:type="dxa"/>
            <w:gridSpan w:val="2"/>
            <w:hideMark/>
          </w:tcPr>
          <w:p w:rsidR="000951B4" w:rsidRPr="00A0071E" w:rsidRDefault="000951B4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Количество закл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ченных договоров по предоставлению во владение и (или) в пользование имущества, во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мездное отчужд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ние недвижимого имущества в собс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венность субъектов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малого и среднего предпринимател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ства</w:t>
            </w:r>
          </w:p>
        </w:tc>
        <w:tc>
          <w:tcPr>
            <w:tcW w:w="1131" w:type="dxa"/>
            <w:hideMark/>
          </w:tcPr>
          <w:p w:rsidR="000951B4" w:rsidRPr="00A0071E" w:rsidRDefault="000951B4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93" w:type="dxa"/>
            <w:hideMark/>
          </w:tcPr>
          <w:p w:rsidR="000951B4" w:rsidRPr="00A0071E" w:rsidRDefault="000951B4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0951B4" w:rsidRPr="00A0071E" w:rsidRDefault="000951B4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0951B4" w:rsidRPr="005559C0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hideMark/>
          </w:tcPr>
          <w:p w:rsidR="000951B4" w:rsidRPr="005559C0" w:rsidRDefault="000951B4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hideMark/>
          </w:tcPr>
          <w:p w:rsidR="000951B4" w:rsidRPr="005559C0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0951B4" w:rsidRPr="005559C0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0951B4" w:rsidRPr="005559C0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20" w:type="dxa"/>
            <w:hideMark/>
          </w:tcPr>
          <w:p w:rsidR="000951B4" w:rsidRPr="00A0071E" w:rsidRDefault="000951B4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Данные реестра субъектов малого и среднего предпр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нимательства - получателей поддержки</w:t>
            </w:r>
          </w:p>
        </w:tc>
      </w:tr>
      <w:tr w:rsidR="003A7828" w:rsidRPr="00A0071E" w:rsidTr="00790A14">
        <w:trPr>
          <w:trHeight w:val="1455"/>
        </w:trPr>
        <w:tc>
          <w:tcPr>
            <w:tcW w:w="864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2649" w:type="dxa"/>
            <w:gridSpan w:val="2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Количество субъе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тов малого и сре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него предприним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тельства, воспол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зовавшихся мун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ципальной фина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совой поддержкой</w:t>
            </w:r>
          </w:p>
        </w:tc>
        <w:tc>
          <w:tcPr>
            <w:tcW w:w="1131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93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A7828" w:rsidRPr="005559C0" w:rsidRDefault="003A7828" w:rsidP="00821B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A7828" w:rsidRPr="005559C0" w:rsidRDefault="003A7828" w:rsidP="00821B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20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Данные реестра субъектов малого и среднего предпр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нимательства - получателей поддержки</w:t>
            </w:r>
          </w:p>
        </w:tc>
      </w:tr>
      <w:tr w:rsidR="003A7828" w:rsidRPr="00A0071E" w:rsidTr="00790A14">
        <w:trPr>
          <w:trHeight w:val="288"/>
        </w:trPr>
        <w:tc>
          <w:tcPr>
            <w:tcW w:w="864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1.1.5.</w:t>
            </w:r>
          </w:p>
        </w:tc>
        <w:tc>
          <w:tcPr>
            <w:tcW w:w="2649" w:type="dxa"/>
            <w:gridSpan w:val="2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Количество мер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приятий, проведе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ных для субъектов малого и среднего предпринимател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ства  </w:t>
            </w:r>
          </w:p>
        </w:tc>
        <w:tc>
          <w:tcPr>
            <w:tcW w:w="1131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93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hideMark/>
          </w:tcPr>
          <w:p w:rsidR="003A7828" w:rsidRPr="005559C0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hideMark/>
          </w:tcPr>
          <w:p w:rsidR="003A7828" w:rsidRPr="005559C0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A7828" w:rsidRPr="005559C0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A7828" w:rsidRPr="005559C0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20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Данные журнала учета 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роприятий, проведенных управлением экономическ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го развития администрации города Пятигорска для суб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ъ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ектов малого и среднего предпринимательства</w:t>
            </w:r>
          </w:p>
        </w:tc>
      </w:tr>
      <w:tr w:rsidR="003A7828" w:rsidRPr="00A0071E" w:rsidTr="00790A14">
        <w:trPr>
          <w:trHeight w:val="540"/>
        </w:trPr>
        <w:tc>
          <w:tcPr>
            <w:tcW w:w="15310" w:type="dxa"/>
            <w:gridSpan w:val="12"/>
          </w:tcPr>
          <w:p w:rsidR="003A7828" w:rsidRDefault="003A7828" w:rsidP="00790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2 Подпрограммы 1: Повышение информированности субъектов малого и среднего предпринимательства и </w:t>
            </w:r>
          </w:p>
          <w:p w:rsidR="003A7828" w:rsidRPr="00A0071E" w:rsidRDefault="003A7828" w:rsidP="00790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обеспечение доступности консультационных услуг</w:t>
            </w:r>
          </w:p>
        </w:tc>
      </w:tr>
      <w:tr w:rsidR="003A7828" w:rsidRPr="00A0071E" w:rsidTr="009F06DD">
        <w:trPr>
          <w:trHeight w:val="722"/>
        </w:trPr>
        <w:tc>
          <w:tcPr>
            <w:tcW w:w="873" w:type="dxa"/>
            <w:gridSpan w:val="2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2640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Количество объя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лений и матери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лов, размещенных в разделе «Малый и средний бизнес» на официальном сайте администрации г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рода-курорта Пят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горска www.pyatigorsk.org</w:t>
            </w:r>
          </w:p>
        </w:tc>
        <w:tc>
          <w:tcPr>
            <w:tcW w:w="1131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93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93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:rsidR="003A7828" w:rsidRPr="005559C0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3A7828" w:rsidRPr="005559C0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720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Данные официального сайта администрации города-курорта Пятигорска www.pyatigorsk.org</w:t>
            </w:r>
          </w:p>
        </w:tc>
      </w:tr>
      <w:tr w:rsidR="003A7828" w:rsidRPr="00A0071E" w:rsidTr="00790A14">
        <w:trPr>
          <w:trHeight w:val="675"/>
        </w:trPr>
        <w:tc>
          <w:tcPr>
            <w:tcW w:w="15310" w:type="dxa"/>
            <w:gridSpan w:val="12"/>
          </w:tcPr>
          <w:p w:rsidR="003A7828" w:rsidRPr="00A0071E" w:rsidRDefault="003A7828" w:rsidP="00790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II Цель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Программы: Комплексное развитие санаторно-курортной и туристической сфер и обеспечение доступности отдыха и лечения для широких слоёв российских и иностранных граждан в городе-курорте Пятигорске</w:t>
            </w:r>
          </w:p>
        </w:tc>
      </w:tr>
      <w:tr w:rsidR="003A7828" w:rsidRPr="00A0071E" w:rsidTr="00790A14">
        <w:trPr>
          <w:trHeight w:val="1410"/>
        </w:trPr>
        <w:tc>
          <w:tcPr>
            <w:tcW w:w="873" w:type="dxa"/>
            <w:gridSpan w:val="2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640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Количество отд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хающих в санато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но-курортном и гостиничном ко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плексе</w:t>
            </w:r>
          </w:p>
        </w:tc>
        <w:tc>
          <w:tcPr>
            <w:tcW w:w="1131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тыс. чел.</w:t>
            </w:r>
          </w:p>
        </w:tc>
        <w:tc>
          <w:tcPr>
            <w:tcW w:w="993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182,8</w:t>
            </w:r>
          </w:p>
        </w:tc>
        <w:tc>
          <w:tcPr>
            <w:tcW w:w="992" w:type="dxa"/>
            <w:hideMark/>
          </w:tcPr>
          <w:p w:rsidR="003A7828" w:rsidRPr="005559C0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187,6</w:t>
            </w:r>
          </w:p>
        </w:tc>
        <w:tc>
          <w:tcPr>
            <w:tcW w:w="992" w:type="dxa"/>
            <w:hideMark/>
          </w:tcPr>
          <w:p w:rsidR="003A7828" w:rsidRPr="005559C0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190,4</w:t>
            </w:r>
          </w:p>
        </w:tc>
        <w:tc>
          <w:tcPr>
            <w:tcW w:w="992" w:type="dxa"/>
            <w:hideMark/>
          </w:tcPr>
          <w:p w:rsidR="003A7828" w:rsidRPr="005559C0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196,6</w:t>
            </w:r>
          </w:p>
        </w:tc>
        <w:tc>
          <w:tcPr>
            <w:tcW w:w="993" w:type="dxa"/>
            <w:hideMark/>
          </w:tcPr>
          <w:p w:rsidR="003A7828" w:rsidRPr="005559C0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201,9</w:t>
            </w:r>
          </w:p>
        </w:tc>
        <w:tc>
          <w:tcPr>
            <w:tcW w:w="992" w:type="dxa"/>
          </w:tcPr>
          <w:p w:rsidR="003A7828" w:rsidRPr="005559C0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208,2</w:t>
            </w:r>
          </w:p>
        </w:tc>
        <w:tc>
          <w:tcPr>
            <w:tcW w:w="992" w:type="dxa"/>
          </w:tcPr>
          <w:p w:rsidR="003A7828" w:rsidRPr="005559C0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209,8</w:t>
            </w:r>
          </w:p>
        </w:tc>
        <w:tc>
          <w:tcPr>
            <w:tcW w:w="3720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Данные органа государс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венной и муниципальной статистики, сведения тур. организаций, ф.1-КСР (кра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кая)</w:t>
            </w:r>
          </w:p>
        </w:tc>
      </w:tr>
      <w:tr w:rsidR="003A7828" w:rsidRPr="00A0071E" w:rsidTr="00790A14">
        <w:trPr>
          <w:trHeight w:val="390"/>
        </w:trPr>
        <w:tc>
          <w:tcPr>
            <w:tcW w:w="15310" w:type="dxa"/>
            <w:gridSpan w:val="12"/>
          </w:tcPr>
          <w:p w:rsidR="003A7828" w:rsidRPr="00A0071E" w:rsidRDefault="003A7828" w:rsidP="00790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Подпрограмма 2 «Развитие курорта и туризма в городе-курорте Пятигорске» (далее - Подпрограмма 2)</w:t>
            </w:r>
          </w:p>
        </w:tc>
      </w:tr>
      <w:tr w:rsidR="003A7828" w:rsidRPr="00A0071E" w:rsidTr="00790A14">
        <w:trPr>
          <w:trHeight w:val="480"/>
        </w:trPr>
        <w:tc>
          <w:tcPr>
            <w:tcW w:w="15310" w:type="dxa"/>
            <w:gridSpan w:val="12"/>
          </w:tcPr>
          <w:p w:rsidR="003A7828" w:rsidRPr="00A0071E" w:rsidRDefault="003A7828" w:rsidP="00790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Задача 1 Подпрограммы 2: Модернизация, создание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новой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туристической инфраструктуры, в том числе мест массового 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дыха, создание дополнительных рабочих мест</w:t>
            </w:r>
          </w:p>
        </w:tc>
      </w:tr>
      <w:tr w:rsidR="003A7828" w:rsidRPr="00A0071E" w:rsidTr="00790A14">
        <w:trPr>
          <w:trHeight w:val="96"/>
        </w:trPr>
        <w:tc>
          <w:tcPr>
            <w:tcW w:w="873" w:type="dxa"/>
            <w:gridSpan w:val="2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2.1.1.</w:t>
            </w:r>
          </w:p>
        </w:tc>
        <w:tc>
          <w:tcPr>
            <w:tcW w:w="2640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Площадь реконс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руированных и бл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гоустроенных те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риторий и мест массового отдыха</w:t>
            </w:r>
          </w:p>
        </w:tc>
        <w:tc>
          <w:tcPr>
            <w:tcW w:w="1131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993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50500</w:t>
            </w:r>
          </w:p>
        </w:tc>
        <w:tc>
          <w:tcPr>
            <w:tcW w:w="992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8840</w:t>
            </w:r>
          </w:p>
        </w:tc>
        <w:tc>
          <w:tcPr>
            <w:tcW w:w="992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40500</w:t>
            </w:r>
          </w:p>
        </w:tc>
        <w:tc>
          <w:tcPr>
            <w:tcW w:w="992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12000</w:t>
            </w:r>
          </w:p>
        </w:tc>
        <w:tc>
          <w:tcPr>
            <w:tcW w:w="993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40000</w:t>
            </w:r>
          </w:p>
        </w:tc>
        <w:tc>
          <w:tcPr>
            <w:tcW w:w="992" w:type="dxa"/>
          </w:tcPr>
          <w:p w:rsidR="003A7828" w:rsidRPr="00A0071E" w:rsidRDefault="005559C0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992" w:type="dxa"/>
          </w:tcPr>
          <w:p w:rsidR="003A7828" w:rsidRPr="00A0071E" w:rsidRDefault="005559C0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8200</w:t>
            </w:r>
          </w:p>
        </w:tc>
        <w:tc>
          <w:tcPr>
            <w:tcW w:w="3720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Данные МУ «Управление архитектуры, строительства и жилищно-коммунального хозяйства администрации города Пятигорска» (на 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новании актов выполненных работ; реестра парков и скверов города-курорта 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тигорска) </w:t>
            </w:r>
          </w:p>
        </w:tc>
      </w:tr>
      <w:tr w:rsidR="003A7828" w:rsidRPr="00A0071E" w:rsidTr="009F06DD">
        <w:trPr>
          <w:trHeight w:val="296"/>
        </w:trPr>
        <w:tc>
          <w:tcPr>
            <w:tcW w:w="873" w:type="dxa"/>
            <w:gridSpan w:val="2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2.1.2.</w:t>
            </w:r>
          </w:p>
        </w:tc>
        <w:tc>
          <w:tcPr>
            <w:tcW w:w="2640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Количество койко-мест средств ра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мещения в гост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ничном и санато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но-курортном ко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плексе</w:t>
            </w:r>
          </w:p>
        </w:tc>
        <w:tc>
          <w:tcPr>
            <w:tcW w:w="1131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93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8200</w:t>
            </w:r>
          </w:p>
        </w:tc>
        <w:tc>
          <w:tcPr>
            <w:tcW w:w="992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8280</w:t>
            </w:r>
          </w:p>
        </w:tc>
        <w:tc>
          <w:tcPr>
            <w:tcW w:w="992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8350</w:t>
            </w:r>
          </w:p>
        </w:tc>
        <w:tc>
          <w:tcPr>
            <w:tcW w:w="992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8410</w:t>
            </w:r>
          </w:p>
        </w:tc>
        <w:tc>
          <w:tcPr>
            <w:tcW w:w="993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8490</w:t>
            </w:r>
          </w:p>
        </w:tc>
        <w:tc>
          <w:tcPr>
            <w:tcW w:w="992" w:type="dxa"/>
          </w:tcPr>
          <w:p w:rsidR="003A7828" w:rsidRPr="00A0071E" w:rsidRDefault="005559C0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8501</w:t>
            </w:r>
          </w:p>
        </w:tc>
        <w:tc>
          <w:tcPr>
            <w:tcW w:w="992" w:type="dxa"/>
          </w:tcPr>
          <w:p w:rsidR="003A7828" w:rsidRPr="00A0071E" w:rsidRDefault="005559C0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8520</w:t>
            </w:r>
          </w:p>
        </w:tc>
        <w:tc>
          <w:tcPr>
            <w:tcW w:w="3720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Данные органа государс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венной и муниципальной статистики, сведения тур.организаций, ф.1-КСР (краткая)</w:t>
            </w:r>
          </w:p>
        </w:tc>
      </w:tr>
      <w:tr w:rsidR="003A7828" w:rsidRPr="00A0071E" w:rsidTr="00790A14">
        <w:trPr>
          <w:trHeight w:val="2430"/>
        </w:trPr>
        <w:tc>
          <w:tcPr>
            <w:tcW w:w="873" w:type="dxa"/>
            <w:gridSpan w:val="2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2640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Количество раб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тающих в турис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ско-рекреационной сфере города-курорта Пятигорска</w:t>
            </w:r>
          </w:p>
        </w:tc>
        <w:tc>
          <w:tcPr>
            <w:tcW w:w="1131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93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5412</w:t>
            </w:r>
          </w:p>
        </w:tc>
        <w:tc>
          <w:tcPr>
            <w:tcW w:w="992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5450</w:t>
            </w:r>
          </w:p>
        </w:tc>
        <w:tc>
          <w:tcPr>
            <w:tcW w:w="992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5500</w:t>
            </w:r>
          </w:p>
        </w:tc>
        <w:tc>
          <w:tcPr>
            <w:tcW w:w="992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5553</w:t>
            </w:r>
          </w:p>
        </w:tc>
        <w:tc>
          <w:tcPr>
            <w:tcW w:w="993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5600</w:t>
            </w:r>
          </w:p>
        </w:tc>
        <w:tc>
          <w:tcPr>
            <w:tcW w:w="992" w:type="dxa"/>
          </w:tcPr>
          <w:p w:rsidR="003A7828" w:rsidRPr="00A0071E" w:rsidRDefault="005559C0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5620</w:t>
            </w:r>
          </w:p>
        </w:tc>
        <w:tc>
          <w:tcPr>
            <w:tcW w:w="992" w:type="dxa"/>
          </w:tcPr>
          <w:p w:rsidR="003A7828" w:rsidRPr="00A0071E" w:rsidRDefault="005559C0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5650</w:t>
            </w:r>
          </w:p>
        </w:tc>
        <w:tc>
          <w:tcPr>
            <w:tcW w:w="3720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R=Rsk+Rg+Rt, где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br/>
              <w:t>Rsk - количество работа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щих в санаторно-куротном комплексе;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br/>
              <w:t>Rg - количество работающих в гостиничном комплексе;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br/>
              <w:t>Rt - количество работающих в туристическом комплексе.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br/>
              <w:t>Данные органа государс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венной и муниципальной статистики (ф.1-КСР (кра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кая), ф. 1-турифирма)</w:t>
            </w:r>
          </w:p>
        </w:tc>
      </w:tr>
      <w:tr w:rsidR="003A7828" w:rsidRPr="00A0071E" w:rsidTr="00790A14">
        <w:trPr>
          <w:trHeight w:val="315"/>
        </w:trPr>
        <w:tc>
          <w:tcPr>
            <w:tcW w:w="15310" w:type="dxa"/>
            <w:gridSpan w:val="12"/>
          </w:tcPr>
          <w:p w:rsidR="003A7828" w:rsidRPr="00A0071E" w:rsidRDefault="003A7828" w:rsidP="00790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Задача 2 Подпрограммы 2: Повышение туристической привлекательности города-курорта Пятигорска</w:t>
            </w:r>
          </w:p>
        </w:tc>
      </w:tr>
      <w:tr w:rsidR="003A7828" w:rsidRPr="00A0071E" w:rsidTr="00790A14">
        <w:trPr>
          <w:trHeight w:val="1260"/>
        </w:trPr>
        <w:tc>
          <w:tcPr>
            <w:tcW w:w="873" w:type="dxa"/>
            <w:gridSpan w:val="2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2.2.1.</w:t>
            </w:r>
          </w:p>
        </w:tc>
        <w:tc>
          <w:tcPr>
            <w:tcW w:w="2640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Количество соб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тийных меропри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тий и инфотуров, проводимых в г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роде-курорте Пят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горске</w:t>
            </w:r>
          </w:p>
        </w:tc>
        <w:tc>
          <w:tcPr>
            <w:tcW w:w="1131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93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3A7828" w:rsidRPr="005559C0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3A7828" w:rsidRPr="005559C0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720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Данные перечня событи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ных мероприятий, план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руемых к проведению в г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роде-курорте Пятигорске</w:t>
            </w:r>
          </w:p>
        </w:tc>
      </w:tr>
      <w:tr w:rsidR="003A7828" w:rsidRPr="00A0071E" w:rsidTr="00790A14">
        <w:trPr>
          <w:trHeight w:val="435"/>
        </w:trPr>
        <w:tc>
          <w:tcPr>
            <w:tcW w:w="15310" w:type="dxa"/>
            <w:gridSpan w:val="12"/>
          </w:tcPr>
          <w:p w:rsidR="003A7828" w:rsidRPr="00A0071E" w:rsidRDefault="003A7828" w:rsidP="00790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III Цель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Программы: Повышение эффективности использования топливно-энергетических ресурсов на территории города-курорта Пятигорска</w:t>
            </w:r>
          </w:p>
        </w:tc>
      </w:tr>
      <w:tr w:rsidR="003A7828" w:rsidRPr="00A0071E" w:rsidTr="00790A14">
        <w:trPr>
          <w:trHeight w:val="1845"/>
        </w:trPr>
        <w:tc>
          <w:tcPr>
            <w:tcW w:w="873" w:type="dxa"/>
            <w:gridSpan w:val="2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3.1. </w:t>
            </w:r>
          </w:p>
        </w:tc>
        <w:tc>
          <w:tcPr>
            <w:tcW w:w="2640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Удельный расход электрической энергии на снабж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ние органов мес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ного самоуправл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ния и муниципал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ных учреждений (в расчете на 1 кв. метр общей площ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ди)</w:t>
            </w:r>
          </w:p>
        </w:tc>
        <w:tc>
          <w:tcPr>
            <w:tcW w:w="1131" w:type="dxa"/>
            <w:noWrap/>
            <w:hideMark/>
          </w:tcPr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кВт·ч/</w:t>
            </w:r>
          </w:p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993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24,30</w:t>
            </w:r>
          </w:p>
        </w:tc>
        <w:tc>
          <w:tcPr>
            <w:tcW w:w="992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23,72</w:t>
            </w:r>
          </w:p>
        </w:tc>
        <w:tc>
          <w:tcPr>
            <w:tcW w:w="992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22,98</w:t>
            </w:r>
          </w:p>
        </w:tc>
        <w:tc>
          <w:tcPr>
            <w:tcW w:w="992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22,25</w:t>
            </w:r>
          </w:p>
        </w:tc>
        <w:tc>
          <w:tcPr>
            <w:tcW w:w="993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21,58</w:t>
            </w:r>
          </w:p>
        </w:tc>
        <w:tc>
          <w:tcPr>
            <w:tcW w:w="992" w:type="dxa"/>
          </w:tcPr>
          <w:p w:rsidR="003A7828" w:rsidRPr="003D7333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333">
              <w:rPr>
                <w:rFonts w:ascii="Times New Roman" w:eastAsia="Times New Roman" w:hAnsi="Times New Roman"/>
                <w:sz w:val="28"/>
                <w:szCs w:val="28"/>
              </w:rPr>
              <w:t>21,34</w:t>
            </w:r>
          </w:p>
        </w:tc>
        <w:tc>
          <w:tcPr>
            <w:tcW w:w="992" w:type="dxa"/>
          </w:tcPr>
          <w:p w:rsidR="003A7828" w:rsidRPr="003D7333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7333">
              <w:rPr>
                <w:rFonts w:ascii="Times New Roman" w:eastAsia="Times New Roman" w:hAnsi="Times New Roman"/>
                <w:sz w:val="28"/>
                <w:szCs w:val="28"/>
              </w:rPr>
              <w:t>21,22</w:t>
            </w:r>
          </w:p>
        </w:tc>
        <w:tc>
          <w:tcPr>
            <w:tcW w:w="3720" w:type="dxa"/>
            <w:hideMark/>
          </w:tcPr>
          <w:p w:rsidR="003A7828" w:rsidRPr="00A0071E" w:rsidRDefault="003A7828" w:rsidP="00C01F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Уээ.мо=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ОПээ.мо/Пмо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 где                                                      ОПээ.мо - объем потребл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ния электрической энергии в органах местного сам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управления и муниципал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ных учреждениях, кВт·ч;  Пмо - площадь размещения органов местного сам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управления и муниципал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ных учреждений, кв. м.</w:t>
            </w:r>
          </w:p>
        </w:tc>
      </w:tr>
      <w:tr w:rsidR="003A7828" w:rsidRPr="00A0071E" w:rsidTr="00C01F54">
        <w:trPr>
          <w:trHeight w:val="438"/>
        </w:trPr>
        <w:tc>
          <w:tcPr>
            <w:tcW w:w="873" w:type="dxa"/>
            <w:gridSpan w:val="2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640" w:type="dxa"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Удельный расход холодной воды на снабжение органов местного сам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управления и 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ниципальных 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реждений (в расч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те на 1 человека)</w:t>
            </w:r>
          </w:p>
        </w:tc>
        <w:tc>
          <w:tcPr>
            <w:tcW w:w="1131" w:type="dxa"/>
            <w:noWrap/>
            <w:hideMark/>
          </w:tcPr>
          <w:p w:rsidR="003A7828" w:rsidRDefault="003A7828" w:rsidP="00790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куб.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м/</w:t>
            </w:r>
          </w:p>
          <w:p w:rsidR="003A7828" w:rsidRPr="00A0071E" w:rsidRDefault="003A7828" w:rsidP="00790A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93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4,57</w:t>
            </w:r>
          </w:p>
        </w:tc>
        <w:tc>
          <w:tcPr>
            <w:tcW w:w="992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4,53</w:t>
            </w:r>
          </w:p>
        </w:tc>
        <w:tc>
          <w:tcPr>
            <w:tcW w:w="992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4,43</w:t>
            </w:r>
          </w:p>
        </w:tc>
        <w:tc>
          <w:tcPr>
            <w:tcW w:w="992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4,32</w:t>
            </w:r>
          </w:p>
        </w:tc>
        <w:tc>
          <w:tcPr>
            <w:tcW w:w="993" w:type="dxa"/>
            <w:noWrap/>
            <w:hideMark/>
          </w:tcPr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3,96</w:t>
            </w:r>
          </w:p>
        </w:tc>
        <w:tc>
          <w:tcPr>
            <w:tcW w:w="992" w:type="dxa"/>
          </w:tcPr>
          <w:p w:rsidR="003A7828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3,89</w:t>
            </w:r>
          </w:p>
        </w:tc>
        <w:tc>
          <w:tcPr>
            <w:tcW w:w="992" w:type="dxa"/>
          </w:tcPr>
          <w:p w:rsidR="003A7828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3,78</w:t>
            </w:r>
          </w:p>
        </w:tc>
        <w:tc>
          <w:tcPr>
            <w:tcW w:w="3720" w:type="dxa"/>
            <w:hideMark/>
          </w:tcPr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Ухвс.мо=ОПхвс.мо/Кмо, где</w:t>
            </w: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ОПхвс.мо  -  объем потре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ления холодной воды в 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ганах местного самоупра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ления и муниципальных 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реждениях, куб. м; </w:t>
            </w:r>
          </w:p>
          <w:p w:rsidR="003A7828" w:rsidRPr="00A0071E" w:rsidRDefault="003A7828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Кмо - количество потреб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телей-работников органов местного самоуправления, муниципальных учреждений и др., чел.</w:t>
            </w:r>
          </w:p>
        </w:tc>
      </w:tr>
      <w:tr w:rsidR="003D7333" w:rsidRPr="00A0071E" w:rsidTr="00790A14">
        <w:trPr>
          <w:trHeight w:val="96"/>
        </w:trPr>
        <w:tc>
          <w:tcPr>
            <w:tcW w:w="873" w:type="dxa"/>
            <w:gridSpan w:val="2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2640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Удельный расход горячей воды на снабжение органов местного сам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управления и 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ниципальных 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реждений (в расч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те на 1 человека)</w:t>
            </w:r>
          </w:p>
        </w:tc>
        <w:tc>
          <w:tcPr>
            <w:tcW w:w="1131" w:type="dxa"/>
            <w:noWrap/>
            <w:hideMark/>
          </w:tcPr>
          <w:p w:rsidR="003D7333" w:rsidRDefault="003D7333" w:rsidP="00C01F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куб.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м/</w:t>
            </w:r>
          </w:p>
          <w:p w:rsidR="003D7333" w:rsidRPr="00A0071E" w:rsidRDefault="003D7333" w:rsidP="00C01F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93" w:type="dxa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992" w:type="dxa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992" w:type="dxa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992" w:type="dxa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0,27</w:t>
            </w:r>
          </w:p>
        </w:tc>
        <w:tc>
          <w:tcPr>
            <w:tcW w:w="993" w:type="dxa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0,27</w:t>
            </w:r>
          </w:p>
        </w:tc>
        <w:tc>
          <w:tcPr>
            <w:tcW w:w="992" w:type="dxa"/>
          </w:tcPr>
          <w:p w:rsidR="003D7333" w:rsidRPr="00A0071E" w:rsidRDefault="003D7333" w:rsidP="00821B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0,27</w:t>
            </w:r>
          </w:p>
        </w:tc>
        <w:tc>
          <w:tcPr>
            <w:tcW w:w="992" w:type="dxa"/>
          </w:tcPr>
          <w:p w:rsidR="003D7333" w:rsidRPr="00A0071E" w:rsidRDefault="003D7333" w:rsidP="00821B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0,27</w:t>
            </w:r>
          </w:p>
        </w:tc>
        <w:tc>
          <w:tcPr>
            <w:tcW w:w="3720" w:type="dxa"/>
            <w:hideMark/>
          </w:tcPr>
          <w:p w:rsidR="003D7333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Угвс.мо=ОПгвс.мо/Кмо, где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br/>
              <w:t>ОПгвс.мо - объем потребл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ния горячей воды в органах местного самоуправления и муниципальных учрежден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ях, куб. м;</w:t>
            </w:r>
          </w:p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Кмо - количество потреб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телей-работников органов местного самоуправления, муниципальных учреждений и др., чел.</w:t>
            </w:r>
          </w:p>
        </w:tc>
      </w:tr>
      <w:tr w:rsidR="003D7333" w:rsidRPr="00A0071E" w:rsidTr="00790A14">
        <w:trPr>
          <w:trHeight w:val="1845"/>
        </w:trPr>
        <w:tc>
          <w:tcPr>
            <w:tcW w:w="873" w:type="dxa"/>
            <w:gridSpan w:val="2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2640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Удельный расход тепловой энергии на снабжение орг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нов местного сам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управления и 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ниципальных 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реждений (в расч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те на 1 кв. метр 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щей площади)</w:t>
            </w:r>
          </w:p>
        </w:tc>
        <w:tc>
          <w:tcPr>
            <w:tcW w:w="1131" w:type="dxa"/>
            <w:noWrap/>
            <w:hideMark/>
          </w:tcPr>
          <w:p w:rsidR="003D7333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Гкал/</w:t>
            </w:r>
          </w:p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993" w:type="dxa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992" w:type="dxa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992" w:type="dxa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0,13</w:t>
            </w:r>
          </w:p>
        </w:tc>
        <w:tc>
          <w:tcPr>
            <w:tcW w:w="992" w:type="dxa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993" w:type="dxa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992" w:type="dxa"/>
          </w:tcPr>
          <w:p w:rsidR="003D7333" w:rsidRPr="00A0071E" w:rsidRDefault="003D7333" w:rsidP="00821B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992" w:type="dxa"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3720" w:type="dxa"/>
            <w:hideMark/>
          </w:tcPr>
          <w:p w:rsidR="003D7333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Утэ.мо=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тэ.мо/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Пмо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 где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br/>
              <w:t>ОПтэ.мо - объем потребл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ния тепловой энергии в 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ганах местного самоупра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ления и муниципальных 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реждениях, Гкал; </w:t>
            </w:r>
          </w:p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Пмо - площадь размещения органов местного сам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управления и муниципал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ных учреждений, кв. м.</w:t>
            </w:r>
          </w:p>
        </w:tc>
      </w:tr>
      <w:tr w:rsidR="003D7333" w:rsidRPr="00A0071E" w:rsidTr="00790A14">
        <w:trPr>
          <w:trHeight w:val="1845"/>
        </w:trPr>
        <w:tc>
          <w:tcPr>
            <w:tcW w:w="873" w:type="dxa"/>
            <w:gridSpan w:val="2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2640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Удельный расход природного газа на снабжение органов местного сам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управления и 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ниципальных 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реждений (в расч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те на 1 человека)</w:t>
            </w:r>
          </w:p>
        </w:tc>
        <w:tc>
          <w:tcPr>
            <w:tcW w:w="1131" w:type="dxa"/>
            <w:noWrap/>
            <w:hideMark/>
          </w:tcPr>
          <w:p w:rsidR="003D7333" w:rsidRDefault="003D7333" w:rsidP="00C01F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куб.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м/</w:t>
            </w:r>
          </w:p>
          <w:p w:rsidR="003D7333" w:rsidRPr="00A0071E" w:rsidRDefault="003D7333" w:rsidP="00C01F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93" w:type="dxa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39,15</w:t>
            </w:r>
          </w:p>
        </w:tc>
        <w:tc>
          <w:tcPr>
            <w:tcW w:w="992" w:type="dxa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39,0</w:t>
            </w:r>
          </w:p>
        </w:tc>
        <w:tc>
          <w:tcPr>
            <w:tcW w:w="992" w:type="dxa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38,85</w:t>
            </w:r>
          </w:p>
        </w:tc>
        <w:tc>
          <w:tcPr>
            <w:tcW w:w="992" w:type="dxa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38,65</w:t>
            </w:r>
          </w:p>
        </w:tc>
        <w:tc>
          <w:tcPr>
            <w:tcW w:w="993" w:type="dxa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38,50</w:t>
            </w:r>
          </w:p>
        </w:tc>
        <w:tc>
          <w:tcPr>
            <w:tcW w:w="992" w:type="dxa"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38,40</w:t>
            </w:r>
          </w:p>
        </w:tc>
        <w:tc>
          <w:tcPr>
            <w:tcW w:w="992" w:type="dxa"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38,35</w:t>
            </w:r>
          </w:p>
        </w:tc>
        <w:tc>
          <w:tcPr>
            <w:tcW w:w="3720" w:type="dxa"/>
            <w:hideMark/>
          </w:tcPr>
          <w:p w:rsidR="003D7333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Угаз.мо=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газ.мо/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Кмо, где:                                           ОПгаз.мо - объем потребл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ния природного газа в орг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нах местного самоуправл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ния и муниципальных учр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ждениях, куб. м;</w:t>
            </w:r>
          </w:p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Кмо - количество потреб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телей-работников органов местного самоуправления, муниципальных учреждений и др., чел.</w:t>
            </w:r>
          </w:p>
        </w:tc>
      </w:tr>
      <w:tr w:rsidR="003D7333" w:rsidRPr="00A0071E" w:rsidTr="00790A14">
        <w:trPr>
          <w:trHeight w:val="572"/>
        </w:trPr>
        <w:tc>
          <w:tcPr>
            <w:tcW w:w="873" w:type="dxa"/>
            <w:gridSpan w:val="2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2640" w:type="dxa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Удельный расход электрической энергии в мног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квартирных домах (в расчете на 1 кв. м общей площади)</w:t>
            </w:r>
          </w:p>
        </w:tc>
        <w:tc>
          <w:tcPr>
            <w:tcW w:w="1131" w:type="dxa"/>
            <w:noWrap/>
            <w:hideMark/>
          </w:tcPr>
          <w:p w:rsidR="003D7333" w:rsidRDefault="003D7333" w:rsidP="00C01F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кВт·ч/</w:t>
            </w:r>
          </w:p>
          <w:p w:rsidR="003D7333" w:rsidRPr="00A0071E" w:rsidRDefault="003D7333" w:rsidP="00C01F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кв.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993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46,90</w:t>
            </w:r>
          </w:p>
        </w:tc>
        <w:tc>
          <w:tcPr>
            <w:tcW w:w="992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46,14</w:t>
            </w:r>
          </w:p>
        </w:tc>
        <w:tc>
          <w:tcPr>
            <w:tcW w:w="992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45,91</w:t>
            </w:r>
          </w:p>
        </w:tc>
        <w:tc>
          <w:tcPr>
            <w:tcW w:w="992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45,68</w:t>
            </w:r>
          </w:p>
        </w:tc>
        <w:tc>
          <w:tcPr>
            <w:tcW w:w="993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45,45</w:t>
            </w:r>
          </w:p>
        </w:tc>
        <w:tc>
          <w:tcPr>
            <w:tcW w:w="992" w:type="dxa"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45,36</w:t>
            </w:r>
          </w:p>
        </w:tc>
        <w:tc>
          <w:tcPr>
            <w:tcW w:w="992" w:type="dxa"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45,24</w:t>
            </w:r>
          </w:p>
        </w:tc>
        <w:tc>
          <w:tcPr>
            <w:tcW w:w="3720" w:type="dxa"/>
            <w:hideMark/>
          </w:tcPr>
          <w:p w:rsidR="003D7333" w:rsidRDefault="003D7333" w:rsidP="00C01F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Умо.ээ.мкд.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=ОП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мо.ээ.мкд/ Пмо.мкд, где</w:t>
            </w:r>
          </w:p>
          <w:p w:rsidR="003D7333" w:rsidRPr="00A0071E" w:rsidRDefault="003D7333" w:rsidP="00C01F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ОПмо.ээ.мкд - объем 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требления (использования) электрической энергии в многоквартирных домах, расположенных на террит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рии муниципального обр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зования города-курорта 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тигорска, кВт·ч;                                                         Пмо.мкд - площадь мног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квартирных домов на терр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тории муниципального обр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зования города-курорта 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тигорска, кв. м.</w:t>
            </w:r>
          </w:p>
        </w:tc>
      </w:tr>
      <w:tr w:rsidR="003D7333" w:rsidRPr="00A0071E" w:rsidTr="00790A14">
        <w:trPr>
          <w:trHeight w:val="430"/>
        </w:trPr>
        <w:tc>
          <w:tcPr>
            <w:tcW w:w="873" w:type="dxa"/>
            <w:gridSpan w:val="2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2640" w:type="dxa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Удельный расход тепловой энергии в многоквартирных домах (в расчете на 1 кв.м общей пл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щади)</w:t>
            </w:r>
          </w:p>
        </w:tc>
        <w:tc>
          <w:tcPr>
            <w:tcW w:w="1131" w:type="dxa"/>
            <w:noWrap/>
            <w:hideMark/>
          </w:tcPr>
          <w:p w:rsidR="003D7333" w:rsidRDefault="003D7333" w:rsidP="00C12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Гкал/</w:t>
            </w:r>
          </w:p>
          <w:p w:rsidR="003D7333" w:rsidRPr="00A0071E" w:rsidRDefault="003D7333" w:rsidP="00C12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993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106,55</w:t>
            </w:r>
          </w:p>
        </w:tc>
        <w:tc>
          <w:tcPr>
            <w:tcW w:w="992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103,15</w:t>
            </w:r>
          </w:p>
        </w:tc>
        <w:tc>
          <w:tcPr>
            <w:tcW w:w="992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99,94</w:t>
            </w:r>
          </w:p>
        </w:tc>
        <w:tc>
          <w:tcPr>
            <w:tcW w:w="992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96,03</w:t>
            </w:r>
          </w:p>
        </w:tc>
        <w:tc>
          <w:tcPr>
            <w:tcW w:w="993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93,98</w:t>
            </w:r>
          </w:p>
        </w:tc>
        <w:tc>
          <w:tcPr>
            <w:tcW w:w="992" w:type="dxa"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93,</w:t>
            </w:r>
            <w:r w:rsidR="00821B77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3D7333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92,54</w:t>
            </w:r>
          </w:p>
        </w:tc>
        <w:tc>
          <w:tcPr>
            <w:tcW w:w="3720" w:type="dxa"/>
            <w:hideMark/>
          </w:tcPr>
          <w:p w:rsidR="003D7333" w:rsidRDefault="003D7333" w:rsidP="00C01F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Умо.тэ.мкд.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=ОП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мо.тэ.мкд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/ Пмо.мкд.,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где</w:t>
            </w:r>
          </w:p>
          <w:p w:rsidR="003D7333" w:rsidRDefault="003D7333" w:rsidP="00C01F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ОПмо.тэ.мкд - объем 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требления (использования) тепловой энергии в мног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квартирных домах, расп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ложенных на территории муниципального образов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ния города-курорта Пят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горска города-курорта Пят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горска,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Гкал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3D7333" w:rsidRPr="00A0071E" w:rsidRDefault="003D7333" w:rsidP="00C01F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Пмо.мкд  - площадь мног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квартирных домов на терр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тории муниципального обр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зования города-курорта 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тигорска города-курорта 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тигорска, кв. м.;</w:t>
            </w:r>
          </w:p>
        </w:tc>
      </w:tr>
      <w:tr w:rsidR="003D7333" w:rsidRPr="00A0071E" w:rsidTr="00790A14">
        <w:trPr>
          <w:trHeight w:val="713"/>
        </w:trPr>
        <w:tc>
          <w:tcPr>
            <w:tcW w:w="873" w:type="dxa"/>
            <w:gridSpan w:val="2"/>
            <w:shd w:val="clear" w:color="auto" w:fill="auto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3.8.</w:t>
            </w:r>
          </w:p>
        </w:tc>
        <w:tc>
          <w:tcPr>
            <w:tcW w:w="2640" w:type="dxa"/>
            <w:shd w:val="clear" w:color="auto" w:fill="auto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1131" w:type="dxa"/>
            <w:shd w:val="clear" w:color="auto" w:fill="auto"/>
            <w:hideMark/>
          </w:tcPr>
          <w:p w:rsidR="003D7333" w:rsidRDefault="003D7333" w:rsidP="00C12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куб.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м/</w:t>
            </w:r>
          </w:p>
          <w:p w:rsidR="003D7333" w:rsidRPr="00A0071E" w:rsidRDefault="003D7333" w:rsidP="00C12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93" w:type="dxa"/>
            <w:shd w:val="clear" w:color="auto" w:fill="auto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53,42</w:t>
            </w:r>
          </w:p>
        </w:tc>
        <w:tc>
          <w:tcPr>
            <w:tcW w:w="992" w:type="dxa"/>
            <w:shd w:val="clear" w:color="auto" w:fill="auto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53,03</w:t>
            </w:r>
          </w:p>
        </w:tc>
        <w:tc>
          <w:tcPr>
            <w:tcW w:w="992" w:type="dxa"/>
            <w:shd w:val="clear" w:color="auto" w:fill="auto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52,64</w:t>
            </w:r>
          </w:p>
        </w:tc>
        <w:tc>
          <w:tcPr>
            <w:tcW w:w="992" w:type="dxa"/>
            <w:shd w:val="clear" w:color="auto" w:fill="auto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52,24</w:t>
            </w:r>
          </w:p>
        </w:tc>
        <w:tc>
          <w:tcPr>
            <w:tcW w:w="993" w:type="dxa"/>
            <w:shd w:val="clear" w:color="auto" w:fill="auto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52,23</w:t>
            </w:r>
          </w:p>
        </w:tc>
        <w:tc>
          <w:tcPr>
            <w:tcW w:w="992" w:type="dxa"/>
          </w:tcPr>
          <w:p w:rsidR="003D7333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52,22</w:t>
            </w:r>
          </w:p>
        </w:tc>
        <w:tc>
          <w:tcPr>
            <w:tcW w:w="992" w:type="dxa"/>
          </w:tcPr>
          <w:p w:rsidR="003D7333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52,20</w:t>
            </w:r>
          </w:p>
        </w:tc>
        <w:tc>
          <w:tcPr>
            <w:tcW w:w="3720" w:type="dxa"/>
            <w:shd w:val="clear" w:color="auto" w:fill="auto"/>
            <w:hideMark/>
          </w:tcPr>
          <w:p w:rsidR="003D7333" w:rsidRDefault="003D7333" w:rsidP="00C01F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Умо.хвс.мкд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 =ОП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мо.хвс.мкд /Кмо.мкд , где:</w:t>
            </w:r>
          </w:p>
          <w:p w:rsidR="003D7333" w:rsidRDefault="003D7333" w:rsidP="00C01F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ОПмо.хвс.мкд - объем 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требления (использования) холодной воды в многоква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тирных домах, расположе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ных на территории муниц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пального образования гор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да-курорта Пятигорска гор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да-курорта Пя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тигорска, куб. м;</w:t>
            </w:r>
          </w:p>
          <w:p w:rsidR="003D7333" w:rsidRPr="00A0071E" w:rsidRDefault="003D7333" w:rsidP="00C01F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Кмо.мкд - количество жит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лей, проживающих в мног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квартирных домах, расп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ложенных на территории муниципального образов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ния города-курорта Пят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горска города-курорта Пят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горска, чел.</w:t>
            </w:r>
          </w:p>
        </w:tc>
      </w:tr>
      <w:tr w:rsidR="003D7333" w:rsidRPr="00A0071E" w:rsidTr="00790A14">
        <w:trPr>
          <w:trHeight w:val="3120"/>
        </w:trPr>
        <w:tc>
          <w:tcPr>
            <w:tcW w:w="873" w:type="dxa"/>
            <w:gridSpan w:val="2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3.9.</w:t>
            </w:r>
          </w:p>
        </w:tc>
        <w:tc>
          <w:tcPr>
            <w:tcW w:w="2640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1131" w:type="dxa"/>
            <w:hideMark/>
          </w:tcPr>
          <w:p w:rsidR="003D7333" w:rsidRDefault="003D7333" w:rsidP="00C12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куб.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м/</w:t>
            </w:r>
          </w:p>
          <w:p w:rsidR="003D7333" w:rsidRPr="00A0071E" w:rsidRDefault="003D7333" w:rsidP="00C12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93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3,89</w:t>
            </w:r>
          </w:p>
        </w:tc>
        <w:tc>
          <w:tcPr>
            <w:tcW w:w="992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3,87</w:t>
            </w:r>
          </w:p>
        </w:tc>
        <w:tc>
          <w:tcPr>
            <w:tcW w:w="992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3,85</w:t>
            </w:r>
          </w:p>
        </w:tc>
        <w:tc>
          <w:tcPr>
            <w:tcW w:w="992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3,83</w:t>
            </w:r>
          </w:p>
        </w:tc>
        <w:tc>
          <w:tcPr>
            <w:tcW w:w="993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3,81</w:t>
            </w:r>
          </w:p>
        </w:tc>
        <w:tc>
          <w:tcPr>
            <w:tcW w:w="992" w:type="dxa"/>
          </w:tcPr>
          <w:p w:rsidR="003D7333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3,80</w:t>
            </w:r>
          </w:p>
        </w:tc>
        <w:tc>
          <w:tcPr>
            <w:tcW w:w="992" w:type="dxa"/>
          </w:tcPr>
          <w:p w:rsidR="003D7333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3,78</w:t>
            </w:r>
          </w:p>
        </w:tc>
        <w:tc>
          <w:tcPr>
            <w:tcW w:w="3720" w:type="dxa"/>
            <w:hideMark/>
          </w:tcPr>
          <w:p w:rsidR="003D7333" w:rsidRDefault="003D7333" w:rsidP="00C01F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Умо.гвс.мкд=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мо.гвс.мкд/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Кмо.мкд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где</w:t>
            </w:r>
          </w:p>
          <w:p w:rsidR="003D7333" w:rsidRDefault="003D7333" w:rsidP="00C01F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ОПмо.гвс.мкд - объем 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требления (использования) горячей воды в многоква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тирных домах, расположе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ных на территории муниц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пального образования гор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да-курорта Пятигорска гор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да-курорта Пятигор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ска, куб. м;</w:t>
            </w:r>
          </w:p>
          <w:p w:rsidR="003D7333" w:rsidRPr="00A0071E" w:rsidRDefault="003D7333" w:rsidP="00C01F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Кмо.мкд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- количество жит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лей, проживающих в мног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квартирных домах, расп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ложенных на территории муниципального образов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ния города-курорта Пят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горска города-курорта Пят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горска, чел.</w:t>
            </w:r>
          </w:p>
        </w:tc>
      </w:tr>
      <w:tr w:rsidR="003D7333" w:rsidRPr="00A0071E" w:rsidTr="00790A14">
        <w:trPr>
          <w:trHeight w:val="2542"/>
        </w:trPr>
        <w:tc>
          <w:tcPr>
            <w:tcW w:w="873" w:type="dxa"/>
            <w:gridSpan w:val="2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2640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Удельный расход природного газа в многоквартирных домах с индивид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альными системами газового отопления (в расчете на 1 кв. метр общей площ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ди)</w:t>
            </w:r>
          </w:p>
        </w:tc>
        <w:tc>
          <w:tcPr>
            <w:tcW w:w="1131" w:type="dxa"/>
            <w:hideMark/>
          </w:tcPr>
          <w:p w:rsidR="003D7333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тыс. куб. м/</w:t>
            </w:r>
          </w:p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993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0,055</w:t>
            </w:r>
          </w:p>
        </w:tc>
        <w:tc>
          <w:tcPr>
            <w:tcW w:w="992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0,055</w:t>
            </w:r>
          </w:p>
        </w:tc>
        <w:tc>
          <w:tcPr>
            <w:tcW w:w="992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0,055</w:t>
            </w:r>
          </w:p>
        </w:tc>
        <w:tc>
          <w:tcPr>
            <w:tcW w:w="992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0,054</w:t>
            </w:r>
          </w:p>
        </w:tc>
        <w:tc>
          <w:tcPr>
            <w:tcW w:w="993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0,054</w:t>
            </w:r>
          </w:p>
        </w:tc>
        <w:tc>
          <w:tcPr>
            <w:tcW w:w="992" w:type="dxa"/>
          </w:tcPr>
          <w:p w:rsidR="003D7333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0,054</w:t>
            </w:r>
          </w:p>
        </w:tc>
        <w:tc>
          <w:tcPr>
            <w:tcW w:w="992" w:type="dxa"/>
          </w:tcPr>
          <w:p w:rsidR="003D7333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0,053</w:t>
            </w:r>
          </w:p>
        </w:tc>
        <w:tc>
          <w:tcPr>
            <w:tcW w:w="3720" w:type="dxa"/>
            <w:hideMark/>
          </w:tcPr>
          <w:p w:rsidR="003D7333" w:rsidRDefault="003D7333" w:rsidP="007917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Умо.газ.учет.мкд.=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ОПмо.газ.учет.мкд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/Пмо.газ.учет.мкд, где</w:t>
            </w:r>
          </w:p>
          <w:p w:rsidR="003D7333" w:rsidRPr="00A0071E" w:rsidRDefault="003D7333" w:rsidP="007917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ОПмо.газ.учет.мкд - объем потребления (использов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ния) природного газа в мн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гоквартирных домах с инд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видуальными системами г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зового отопления, распол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женных на территории 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ниципального образования города-курорта Пятигорска города-курорта Пятигорска, тыс. куб. м;   Пмо.газ.учет.мкд - площадь многоквартирных домов с индивидуальными систем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ми газового отопления на территории муниципального образования города-курорта Пятигорска города-курорта Пятигорска, кв. м.</w:t>
            </w:r>
          </w:p>
        </w:tc>
      </w:tr>
      <w:tr w:rsidR="003D7333" w:rsidRPr="00A0071E" w:rsidTr="00790A14">
        <w:trPr>
          <w:trHeight w:val="416"/>
        </w:trPr>
        <w:tc>
          <w:tcPr>
            <w:tcW w:w="873" w:type="dxa"/>
            <w:gridSpan w:val="2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3.11</w:t>
            </w:r>
          </w:p>
        </w:tc>
        <w:tc>
          <w:tcPr>
            <w:tcW w:w="2640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Удельный расход природного газа в многоквартирных домах с иными си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темами теплосна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жения (в расчете на 1 жителя)</w:t>
            </w:r>
          </w:p>
        </w:tc>
        <w:tc>
          <w:tcPr>
            <w:tcW w:w="1131" w:type="dxa"/>
            <w:hideMark/>
          </w:tcPr>
          <w:p w:rsidR="003D7333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тыс. куб.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м/</w:t>
            </w:r>
          </w:p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993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0,425</w:t>
            </w:r>
          </w:p>
        </w:tc>
        <w:tc>
          <w:tcPr>
            <w:tcW w:w="992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0,415</w:t>
            </w:r>
          </w:p>
        </w:tc>
        <w:tc>
          <w:tcPr>
            <w:tcW w:w="992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0,408</w:t>
            </w:r>
          </w:p>
        </w:tc>
        <w:tc>
          <w:tcPr>
            <w:tcW w:w="992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0,398</w:t>
            </w:r>
          </w:p>
        </w:tc>
        <w:tc>
          <w:tcPr>
            <w:tcW w:w="993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0,386</w:t>
            </w:r>
          </w:p>
        </w:tc>
        <w:tc>
          <w:tcPr>
            <w:tcW w:w="992" w:type="dxa"/>
          </w:tcPr>
          <w:p w:rsidR="003D7333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0,380</w:t>
            </w:r>
          </w:p>
        </w:tc>
        <w:tc>
          <w:tcPr>
            <w:tcW w:w="992" w:type="dxa"/>
          </w:tcPr>
          <w:p w:rsidR="003D7333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0,378</w:t>
            </w:r>
          </w:p>
        </w:tc>
        <w:tc>
          <w:tcPr>
            <w:tcW w:w="3720" w:type="dxa"/>
            <w:hideMark/>
          </w:tcPr>
          <w:p w:rsidR="003D7333" w:rsidRDefault="003D7333" w:rsidP="00414D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Умо.газ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.мкд.=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ОПмо.газ.мкд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/Кмо.газ.мкд, где</w:t>
            </w:r>
          </w:p>
          <w:p w:rsidR="003D7333" w:rsidRPr="00A0071E" w:rsidRDefault="003D7333" w:rsidP="00414D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ОПмо.газ.мкд - объем 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родного газа, потребляемого (используемого) в мног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квартирных домах с иными системами теплоснабжения, расположенных на террит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рии муниципального обр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зования города-курорта 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тигорска города-курорта 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тигорска, тыс. куб. м;  Кмо.газ.мкд - количество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жителей, проживающих в многоквартирных домах с иными системами тепл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снабжения на территории муниципального образов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ния города-курорта Пят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горска города-курорта Пят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горска, чел.</w:t>
            </w:r>
          </w:p>
        </w:tc>
      </w:tr>
      <w:tr w:rsidR="003D7333" w:rsidRPr="00A0071E" w:rsidTr="00790A14">
        <w:trPr>
          <w:trHeight w:val="430"/>
        </w:trPr>
        <w:tc>
          <w:tcPr>
            <w:tcW w:w="873" w:type="dxa"/>
            <w:gridSpan w:val="2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3.12</w:t>
            </w:r>
          </w:p>
        </w:tc>
        <w:tc>
          <w:tcPr>
            <w:tcW w:w="2640" w:type="dxa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Доля потерь тепл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вой энергии при передаче в общем объеме переданной тепловой энергии (по данным всех поставщиков 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сурса)</w:t>
            </w:r>
          </w:p>
        </w:tc>
        <w:tc>
          <w:tcPr>
            <w:tcW w:w="1131" w:type="dxa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 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центах</w:t>
            </w:r>
          </w:p>
        </w:tc>
        <w:tc>
          <w:tcPr>
            <w:tcW w:w="993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11,690</w:t>
            </w:r>
          </w:p>
        </w:tc>
        <w:tc>
          <w:tcPr>
            <w:tcW w:w="992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11,629</w:t>
            </w:r>
          </w:p>
        </w:tc>
        <w:tc>
          <w:tcPr>
            <w:tcW w:w="992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11,568</w:t>
            </w:r>
          </w:p>
        </w:tc>
        <w:tc>
          <w:tcPr>
            <w:tcW w:w="992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11,507</w:t>
            </w:r>
          </w:p>
        </w:tc>
        <w:tc>
          <w:tcPr>
            <w:tcW w:w="993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11,446</w:t>
            </w:r>
          </w:p>
        </w:tc>
        <w:tc>
          <w:tcPr>
            <w:tcW w:w="992" w:type="dxa"/>
          </w:tcPr>
          <w:p w:rsidR="003D7333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11,438</w:t>
            </w:r>
          </w:p>
        </w:tc>
        <w:tc>
          <w:tcPr>
            <w:tcW w:w="992" w:type="dxa"/>
          </w:tcPr>
          <w:p w:rsidR="003D7333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11,431</w:t>
            </w:r>
          </w:p>
        </w:tc>
        <w:tc>
          <w:tcPr>
            <w:tcW w:w="3720" w:type="dxa"/>
            <w:hideMark/>
          </w:tcPr>
          <w:p w:rsidR="003D7333" w:rsidRDefault="003D7333" w:rsidP="00414D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Дмо.тэ.потери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=(Омо.тэ.потери / ОП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мо.тэ.общий) х100, где</w:t>
            </w:r>
          </w:p>
          <w:p w:rsidR="003D7333" w:rsidRDefault="003D7333" w:rsidP="00414D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Омо.тэ.потери - объем 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терь тепловой энергии при ее передаче на территории муниципального образов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ния города-курорта Пят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горска, Гкал;</w:t>
            </w:r>
          </w:p>
          <w:p w:rsidR="003D7333" w:rsidRPr="00A0071E" w:rsidRDefault="003D7333" w:rsidP="00414D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мо.тэ.общий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- общий объем передаваемой тепл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вой энергии на территории муниципального образов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ния города-курорта Пят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горска, Гкал.</w:t>
            </w:r>
          </w:p>
        </w:tc>
      </w:tr>
      <w:tr w:rsidR="003D7333" w:rsidRPr="00A0071E" w:rsidTr="00790A14">
        <w:trPr>
          <w:trHeight w:val="997"/>
        </w:trPr>
        <w:tc>
          <w:tcPr>
            <w:tcW w:w="873" w:type="dxa"/>
            <w:gridSpan w:val="2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3.13</w:t>
            </w:r>
          </w:p>
        </w:tc>
        <w:tc>
          <w:tcPr>
            <w:tcW w:w="2640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Доля потерь воды при ее передаче в общем объеме 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реданной воды</w:t>
            </w:r>
          </w:p>
        </w:tc>
        <w:tc>
          <w:tcPr>
            <w:tcW w:w="1131" w:type="dxa"/>
            <w:noWrap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 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центах</w:t>
            </w:r>
          </w:p>
        </w:tc>
        <w:tc>
          <w:tcPr>
            <w:tcW w:w="993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66,630</w:t>
            </w:r>
          </w:p>
        </w:tc>
        <w:tc>
          <w:tcPr>
            <w:tcW w:w="992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65,291</w:t>
            </w:r>
          </w:p>
        </w:tc>
        <w:tc>
          <w:tcPr>
            <w:tcW w:w="992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63,982</w:t>
            </w:r>
          </w:p>
        </w:tc>
        <w:tc>
          <w:tcPr>
            <w:tcW w:w="992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62,700</w:t>
            </w:r>
          </w:p>
        </w:tc>
        <w:tc>
          <w:tcPr>
            <w:tcW w:w="993" w:type="dxa"/>
            <w:hideMark/>
          </w:tcPr>
          <w:p w:rsidR="003D7333" w:rsidRPr="00A0071E" w:rsidRDefault="003D7333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61,446</w:t>
            </w:r>
          </w:p>
        </w:tc>
        <w:tc>
          <w:tcPr>
            <w:tcW w:w="992" w:type="dxa"/>
          </w:tcPr>
          <w:p w:rsidR="003D7333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61,440</w:t>
            </w:r>
          </w:p>
        </w:tc>
        <w:tc>
          <w:tcPr>
            <w:tcW w:w="992" w:type="dxa"/>
          </w:tcPr>
          <w:p w:rsidR="003D7333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61,012</w:t>
            </w:r>
          </w:p>
        </w:tc>
        <w:tc>
          <w:tcPr>
            <w:tcW w:w="3720" w:type="dxa"/>
            <w:hideMark/>
          </w:tcPr>
          <w:p w:rsidR="003D7333" w:rsidRDefault="003D7333" w:rsidP="00414D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Дмо.вс.потери=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(ОП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мо.вс.передача)/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(ОП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мо.гвс.общий +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ОПмо.хвс.общий + 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мо.вс.передача)х100, где   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ОПмо.вс.передача - объем потерь воды при ее передаче на территории муниципал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ного образования города-к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урорта Пятигорска, тыс. куб. м;</w:t>
            </w:r>
          </w:p>
          <w:p w:rsidR="003D7333" w:rsidRPr="00A0071E" w:rsidRDefault="003D7333" w:rsidP="00414D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ОПмо.гвс.общий - общий объем потребления (испол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зования) на территории 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ниципального образования города-курорта Пятигорска горячей воды, тыс. куб. м;  ОПмо.хвс.общий - общий объем потребления (испол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зования) на территории 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ниципального образования города-курорта Пятигорска холодной воды, тыс. куб. м.</w:t>
            </w:r>
          </w:p>
        </w:tc>
      </w:tr>
      <w:tr w:rsidR="003D7333" w:rsidRPr="00A0071E" w:rsidTr="00C1254C">
        <w:trPr>
          <w:trHeight w:val="465"/>
        </w:trPr>
        <w:tc>
          <w:tcPr>
            <w:tcW w:w="15310" w:type="dxa"/>
            <w:gridSpan w:val="12"/>
          </w:tcPr>
          <w:p w:rsidR="003D7333" w:rsidRPr="00A0071E" w:rsidRDefault="003D7333" w:rsidP="00414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Подпрограмма 3 «Энергосбережение и повышение энергетической эффективности города-курорта Пятигорска» (далее – Подпрограмма 3)</w:t>
            </w:r>
          </w:p>
        </w:tc>
      </w:tr>
      <w:tr w:rsidR="003D7333" w:rsidRPr="00A0071E" w:rsidTr="00C1254C">
        <w:trPr>
          <w:trHeight w:val="870"/>
        </w:trPr>
        <w:tc>
          <w:tcPr>
            <w:tcW w:w="15310" w:type="dxa"/>
            <w:gridSpan w:val="12"/>
          </w:tcPr>
          <w:p w:rsidR="003D7333" w:rsidRPr="00A0071E" w:rsidRDefault="003D7333" w:rsidP="00414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Задача 1 Подпрограммы 3: Соверш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енствование системы и качества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учета потребляемых энергетических ресурсов, снижение объемов потребления муниципальными учреждениями и бюджетными организациями</w:t>
            </w:r>
          </w:p>
        </w:tc>
      </w:tr>
      <w:tr w:rsidR="00821B77" w:rsidRPr="00A0071E" w:rsidTr="00790A14">
        <w:trPr>
          <w:trHeight w:val="3390"/>
        </w:trPr>
        <w:tc>
          <w:tcPr>
            <w:tcW w:w="873" w:type="dxa"/>
            <w:gridSpan w:val="2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3.1.1.</w:t>
            </w:r>
          </w:p>
        </w:tc>
        <w:tc>
          <w:tcPr>
            <w:tcW w:w="2640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Доля объема эле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трической энергии, расчеты за которую осуществляются с использованием приборов учета, в общем объеме электрической энергии, потре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ляемой (использу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мой) на территории муниципального образования гор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да-курорта Пят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горска </w:t>
            </w:r>
          </w:p>
        </w:tc>
        <w:tc>
          <w:tcPr>
            <w:tcW w:w="1131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 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центах</w:t>
            </w:r>
          </w:p>
        </w:tc>
        <w:tc>
          <w:tcPr>
            <w:tcW w:w="993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21B77" w:rsidRPr="00A0071E" w:rsidRDefault="00821B77" w:rsidP="00821B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21B77" w:rsidRPr="00A0071E" w:rsidRDefault="00821B77" w:rsidP="00821B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3720" w:type="dxa"/>
            <w:hideMark/>
          </w:tcPr>
          <w:p w:rsidR="00821B77" w:rsidRDefault="00821B77" w:rsidP="00414D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Дмо.ээ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=(ОПмо.ээ.учет /ОПмо.ээ.общий) х100, где  ОПмо.ээ.учет - объем 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требления (использования) на территории муниципал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ного образования города-курорта Пятигорска эле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трической энергии, расчеты за которую осуществляются с использовани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ем приборов учета, тыс. кВт·ч;</w:t>
            </w:r>
          </w:p>
          <w:p w:rsidR="00821B77" w:rsidRPr="00A0071E" w:rsidRDefault="00821B77" w:rsidP="00414D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ОПмо.ээ.общий - общий объем потребления (испол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зования) на территории 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ниципального образования города-курорта Пятигорска электрической энергии, тыс. кВт·ч.</w:t>
            </w:r>
          </w:p>
        </w:tc>
      </w:tr>
      <w:tr w:rsidR="00821B77" w:rsidRPr="00A0071E" w:rsidTr="00790A14">
        <w:trPr>
          <w:trHeight w:val="416"/>
        </w:trPr>
        <w:tc>
          <w:tcPr>
            <w:tcW w:w="873" w:type="dxa"/>
            <w:gridSpan w:val="2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3.1.2.</w:t>
            </w:r>
          </w:p>
        </w:tc>
        <w:tc>
          <w:tcPr>
            <w:tcW w:w="2640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Доля объема тепл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вой энергии, расч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ты за которую ос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ществляются с 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пользованием 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боров учета, в 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щем объеме тепл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вой энергии, 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требляемой (и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пользуемой) на территории мун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ципального образ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вания города-курорта Пятигорска </w:t>
            </w:r>
          </w:p>
        </w:tc>
        <w:tc>
          <w:tcPr>
            <w:tcW w:w="1131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центах</w:t>
            </w:r>
          </w:p>
        </w:tc>
        <w:tc>
          <w:tcPr>
            <w:tcW w:w="993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72,3</w:t>
            </w:r>
          </w:p>
        </w:tc>
        <w:tc>
          <w:tcPr>
            <w:tcW w:w="992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74,7</w:t>
            </w:r>
          </w:p>
        </w:tc>
        <w:tc>
          <w:tcPr>
            <w:tcW w:w="992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992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79,2</w:t>
            </w:r>
          </w:p>
        </w:tc>
        <w:tc>
          <w:tcPr>
            <w:tcW w:w="993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81,7</w:t>
            </w:r>
          </w:p>
        </w:tc>
        <w:tc>
          <w:tcPr>
            <w:tcW w:w="992" w:type="dxa"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82,0</w:t>
            </w:r>
          </w:p>
        </w:tc>
        <w:tc>
          <w:tcPr>
            <w:tcW w:w="992" w:type="dxa"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82,4</w:t>
            </w:r>
          </w:p>
        </w:tc>
        <w:tc>
          <w:tcPr>
            <w:tcW w:w="3720" w:type="dxa"/>
            <w:hideMark/>
          </w:tcPr>
          <w:p w:rsidR="00821B77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Дмо.тэ=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(ОПмо.тэ.учет /ОПмо.тэ.о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бщий)х100, где:  ОПмо.тэ.учет -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объем 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требления (использования) на территории муниципал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ного образования города-курорта Пятигорска тепл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вой энергии, расчеты за к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торую осуществляются с 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пользованием приборов уч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та, Гкал;</w:t>
            </w:r>
          </w:p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ОПмо.тэ.общий - общий объем потребления (испол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зования) на территории 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ниципального образования города-курорта Пятигорска тепловой энергии, Гкал.</w:t>
            </w:r>
          </w:p>
        </w:tc>
      </w:tr>
      <w:tr w:rsidR="00821B77" w:rsidRPr="00A0071E" w:rsidTr="00790A14">
        <w:trPr>
          <w:trHeight w:val="699"/>
        </w:trPr>
        <w:tc>
          <w:tcPr>
            <w:tcW w:w="873" w:type="dxa"/>
            <w:gridSpan w:val="2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2640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Доля объема х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лодной воды, ра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четы за которую осуществляются с использованием приборов учета, в общем объеме в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ды, потребляемой (используемой) на территории мун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ципального образ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вания города-курорта Пятигорска </w:t>
            </w:r>
          </w:p>
        </w:tc>
        <w:tc>
          <w:tcPr>
            <w:tcW w:w="1131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 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центах</w:t>
            </w:r>
          </w:p>
        </w:tc>
        <w:tc>
          <w:tcPr>
            <w:tcW w:w="993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84,2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88,4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91,0</w:t>
            </w:r>
          </w:p>
        </w:tc>
        <w:tc>
          <w:tcPr>
            <w:tcW w:w="993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93,7</w:t>
            </w:r>
          </w:p>
        </w:tc>
        <w:tc>
          <w:tcPr>
            <w:tcW w:w="992" w:type="dxa"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94,1</w:t>
            </w:r>
          </w:p>
        </w:tc>
        <w:tc>
          <w:tcPr>
            <w:tcW w:w="992" w:type="dxa"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94,5</w:t>
            </w:r>
          </w:p>
        </w:tc>
        <w:tc>
          <w:tcPr>
            <w:tcW w:w="3720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Дмо.хвс = (ОП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мо.хвс.учет /ОПмо.вс.общий)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х100, где:                                                           ОПмо.хвс.учет - объем 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требления (использования) на территории муниципал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ного образования города-курорта Пятигорска холо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ной воды, расчеты за кот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рую осуществляются с 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пользованием приборов уч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та, тыс. куб. м;                                                      ОПмо.вс.общий - общий объем потребления (испол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зования) на территории 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ниципального образования города-курорта Пятигорска холодной воды, тыс. куб. м.</w:t>
            </w:r>
          </w:p>
        </w:tc>
      </w:tr>
      <w:tr w:rsidR="00821B77" w:rsidRPr="00A0071E" w:rsidTr="00790A14">
        <w:trPr>
          <w:trHeight w:val="430"/>
        </w:trPr>
        <w:tc>
          <w:tcPr>
            <w:tcW w:w="873" w:type="dxa"/>
            <w:gridSpan w:val="2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3.1.4.</w:t>
            </w:r>
          </w:p>
        </w:tc>
        <w:tc>
          <w:tcPr>
            <w:tcW w:w="2640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Доля объема гор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чей воды, расчеты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 которую осущ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ствляются с 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пользованием 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боров учета, в 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щем объеме воды, потребляемой (и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пользуемой) на территории мун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ципального образ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вания города-курорта Пятигорска </w:t>
            </w:r>
          </w:p>
        </w:tc>
        <w:tc>
          <w:tcPr>
            <w:tcW w:w="1131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центах</w:t>
            </w:r>
          </w:p>
        </w:tc>
        <w:tc>
          <w:tcPr>
            <w:tcW w:w="993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78,9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80,7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81,1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83,5</w:t>
            </w:r>
          </w:p>
        </w:tc>
        <w:tc>
          <w:tcPr>
            <w:tcW w:w="993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86,0</w:t>
            </w:r>
          </w:p>
        </w:tc>
        <w:tc>
          <w:tcPr>
            <w:tcW w:w="992" w:type="dxa"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86,5</w:t>
            </w:r>
          </w:p>
        </w:tc>
        <w:tc>
          <w:tcPr>
            <w:tcW w:w="992" w:type="dxa"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89,0</w:t>
            </w:r>
          </w:p>
        </w:tc>
        <w:tc>
          <w:tcPr>
            <w:tcW w:w="3720" w:type="dxa"/>
            <w:hideMark/>
          </w:tcPr>
          <w:p w:rsidR="00821B77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Дмо.гвс = (ОП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мо.гвс.учет /ОПмо.гвс.общий)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х100, где: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ОПмо.гвс.учет - объем 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требления (использования) на территории муниципал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ного образования города-курорта Пятигорска горячей воды, расчеты за которую осуществляются с использ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вание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 приборов учета, тыс. куб. м;</w:t>
            </w:r>
          </w:p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ОПмо.гвс.общий - общий объем потребления (испол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зования) на территории 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ниципального образования города-курорта Пятигорска горячей воды, тыс. куб. м.</w:t>
            </w:r>
          </w:p>
        </w:tc>
      </w:tr>
      <w:tr w:rsidR="00821B77" w:rsidRPr="00A0071E" w:rsidTr="00790A14">
        <w:trPr>
          <w:trHeight w:val="1138"/>
        </w:trPr>
        <w:tc>
          <w:tcPr>
            <w:tcW w:w="873" w:type="dxa"/>
            <w:gridSpan w:val="2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3.1.5.</w:t>
            </w:r>
          </w:p>
        </w:tc>
        <w:tc>
          <w:tcPr>
            <w:tcW w:w="2640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Доля объема 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родного газа, ра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четы за который осуществляются с использованием приборов учета, в общем объеме 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родного газа, 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требляемого (и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пользуемого) на территории мун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ципального образ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вания города-курорта Пятигорска </w:t>
            </w:r>
          </w:p>
        </w:tc>
        <w:tc>
          <w:tcPr>
            <w:tcW w:w="1131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центах</w:t>
            </w:r>
          </w:p>
        </w:tc>
        <w:tc>
          <w:tcPr>
            <w:tcW w:w="993" w:type="dxa"/>
            <w:noWrap/>
            <w:hideMark/>
          </w:tcPr>
          <w:p w:rsidR="00821B77" w:rsidRPr="00A0071E" w:rsidRDefault="00821B77" w:rsidP="00414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414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414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414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993" w:type="dxa"/>
            <w:noWrap/>
            <w:hideMark/>
          </w:tcPr>
          <w:p w:rsidR="00821B77" w:rsidRPr="00A0071E" w:rsidRDefault="00821B77" w:rsidP="00414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</w:tcPr>
          <w:p w:rsidR="00821B77" w:rsidRPr="00A0071E" w:rsidRDefault="00821B77" w:rsidP="00414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821B77" w:rsidRPr="00A0071E" w:rsidRDefault="00821B77" w:rsidP="00414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720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Дмо.газ =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(ОПмо.газ.учет /ОПмо.газ.общий)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х100, где                                                                   ОПмо.газ.учет - объем 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требления (использования) на территории муниципал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ного образования города-курорта Пятигорска приро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ного газа, расчеты за кот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рый осуществляются с 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пользованием приборов уч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та, тыс. куб. м;                                                                    ОПмо.газ.общий - общий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объем потребления (испол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зования) на территории 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ниципального образования города-курорта Пятигорска природного газа, тыс. куб. м.</w:t>
            </w:r>
          </w:p>
        </w:tc>
      </w:tr>
      <w:tr w:rsidR="00821B77" w:rsidRPr="00A0071E" w:rsidTr="00790A14">
        <w:trPr>
          <w:trHeight w:val="1138"/>
        </w:trPr>
        <w:tc>
          <w:tcPr>
            <w:tcW w:w="873" w:type="dxa"/>
            <w:gridSpan w:val="2"/>
            <w:noWrap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3.1.6.</w:t>
            </w:r>
          </w:p>
        </w:tc>
        <w:tc>
          <w:tcPr>
            <w:tcW w:w="2640" w:type="dxa"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Доля замененных оконных блоков в общем количестве оконных блоков, требующих замены в муниципальных дошкольных обр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зовательных орг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низациях, муниц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пальных общеобр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зовательных орг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низациях и мун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ципальных орган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зациях дополн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тельного образов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ния.</w:t>
            </w:r>
          </w:p>
        </w:tc>
        <w:tc>
          <w:tcPr>
            <w:tcW w:w="1131" w:type="dxa"/>
            <w:noWrap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 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центах</w:t>
            </w:r>
          </w:p>
        </w:tc>
        <w:tc>
          <w:tcPr>
            <w:tcW w:w="993" w:type="dxa"/>
            <w:noWrap/>
          </w:tcPr>
          <w:p w:rsidR="00821B77" w:rsidRPr="00A0071E" w:rsidRDefault="00821B77" w:rsidP="00414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29,05</w:t>
            </w:r>
          </w:p>
        </w:tc>
        <w:tc>
          <w:tcPr>
            <w:tcW w:w="992" w:type="dxa"/>
            <w:noWrap/>
          </w:tcPr>
          <w:p w:rsidR="00821B77" w:rsidRPr="00A0071E" w:rsidRDefault="00821B77" w:rsidP="00414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40,47</w:t>
            </w:r>
          </w:p>
        </w:tc>
        <w:tc>
          <w:tcPr>
            <w:tcW w:w="992" w:type="dxa"/>
            <w:noWrap/>
          </w:tcPr>
          <w:p w:rsidR="00821B77" w:rsidRPr="00A0071E" w:rsidRDefault="00821B77" w:rsidP="00414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63,24</w:t>
            </w:r>
          </w:p>
        </w:tc>
        <w:tc>
          <w:tcPr>
            <w:tcW w:w="992" w:type="dxa"/>
            <w:noWrap/>
          </w:tcPr>
          <w:p w:rsidR="00821B77" w:rsidRPr="00A0071E" w:rsidRDefault="00821B77" w:rsidP="00414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70,20</w:t>
            </w:r>
          </w:p>
        </w:tc>
        <w:tc>
          <w:tcPr>
            <w:tcW w:w="993" w:type="dxa"/>
            <w:noWrap/>
          </w:tcPr>
          <w:p w:rsidR="00821B77" w:rsidRPr="00A0071E" w:rsidRDefault="00821B77" w:rsidP="00414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21B77" w:rsidRPr="00A0071E" w:rsidRDefault="00821B77" w:rsidP="00414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21B77" w:rsidRPr="00A0071E" w:rsidRDefault="00821B77" w:rsidP="00414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720" w:type="dxa"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Дзам.ок.бл=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Кзам.ок /Общ.потр.взам.ок.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 х100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где</w:t>
            </w:r>
          </w:p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Кзам.ок. – количество зам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ненных квадратных метров оконных блоков в образов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тельных организациях за счет средств субсидии;</w:t>
            </w:r>
          </w:p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Общ.потр. – общая потре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ность в замене оконных бл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ков по муниципальному 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разованию городу-курорту Пятигорску (в квадратных метрах)</w:t>
            </w:r>
          </w:p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821B77" w:rsidRPr="00A0071E" w:rsidTr="00790A14">
        <w:trPr>
          <w:trHeight w:val="1138"/>
        </w:trPr>
        <w:tc>
          <w:tcPr>
            <w:tcW w:w="873" w:type="dxa"/>
            <w:gridSpan w:val="2"/>
            <w:noWrap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3.1.7.</w:t>
            </w:r>
          </w:p>
        </w:tc>
        <w:tc>
          <w:tcPr>
            <w:tcW w:w="2640" w:type="dxa"/>
          </w:tcPr>
          <w:p w:rsidR="00821B77" w:rsidRPr="00A0071E" w:rsidRDefault="00821B77" w:rsidP="006B34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Доля муниципал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ных общеобразов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тельных организ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ций, в которых произведен ремонт кровель в общем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количестве мун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ципальных общ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образовательных организаций, тр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бующих капитал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ного ремонта кр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вель (в расче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те на 1 год)</w:t>
            </w:r>
          </w:p>
        </w:tc>
        <w:tc>
          <w:tcPr>
            <w:tcW w:w="1131" w:type="dxa"/>
            <w:noWrap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центах</w:t>
            </w:r>
          </w:p>
        </w:tc>
        <w:tc>
          <w:tcPr>
            <w:tcW w:w="993" w:type="dxa"/>
            <w:noWrap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992" w:type="dxa"/>
            <w:noWrap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14,3</w:t>
            </w:r>
          </w:p>
        </w:tc>
        <w:tc>
          <w:tcPr>
            <w:tcW w:w="992" w:type="dxa"/>
            <w:noWrap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16,7</w:t>
            </w:r>
          </w:p>
        </w:tc>
        <w:tc>
          <w:tcPr>
            <w:tcW w:w="992" w:type="dxa"/>
            <w:noWrap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  <w:noWrap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</w:tcPr>
          <w:p w:rsidR="00821B77" w:rsidRPr="005559C0" w:rsidRDefault="00821B77" w:rsidP="00821B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25,4</w:t>
            </w:r>
          </w:p>
        </w:tc>
        <w:tc>
          <w:tcPr>
            <w:tcW w:w="992" w:type="dxa"/>
          </w:tcPr>
          <w:p w:rsidR="00821B77" w:rsidRPr="005559C0" w:rsidRDefault="00821B77" w:rsidP="00821B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25,8</w:t>
            </w:r>
          </w:p>
        </w:tc>
        <w:tc>
          <w:tcPr>
            <w:tcW w:w="3720" w:type="dxa"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Дмоо=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Кмоо.отрем.кров./Общ.по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тр.моо)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 х100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где</w:t>
            </w:r>
          </w:p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Кмоо.отрем.кров. - колич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ство общеобразовательных организаций, в которых 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ведена замена кровель (в 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кущем году);</w:t>
            </w:r>
          </w:p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Общ.потр.моо - общее кол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чество общеобразовател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ных организаций, в которых необходимо провести замену кровель (на текущий год)</w:t>
            </w:r>
          </w:p>
        </w:tc>
      </w:tr>
      <w:tr w:rsidR="00821B77" w:rsidRPr="00A0071E" w:rsidTr="00C1254C">
        <w:trPr>
          <w:trHeight w:val="645"/>
        </w:trPr>
        <w:tc>
          <w:tcPr>
            <w:tcW w:w="15310" w:type="dxa"/>
            <w:gridSpan w:val="12"/>
          </w:tcPr>
          <w:p w:rsidR="00821B77" w:rsidRPr="00A0071E" w:rsidRDefault="00821B77" w:rsidP="00414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Задача 2 Подпрограммы 3: Повышение эффективности энергопотребления путем внедрения современных энергосберега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щих технологий и оборудования</w:t>
            </w:r>
          </w:p>
        </w:tc>
      </w:tr>
      <w:tr w:rsidR="00821B77" w:rsidRPr="00A0071E" w:rsidTr="00790A14">
        <w:trPr>
          <w:trHeight w:val="146"/>
        </w:trPr>
        <w:tc>
          <w:tcPr>
            <w:tcW w:w="873" w:type="dxa"/>
            <w:gridSpan w:val="2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3.2.1.</w:t>
            </w:r>
          </w:p>
        </w:tc>
        <w:tc>
          <w:tcPr>
            <w:tcW w:w="2640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Отношение экон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мии энергетических ресурсов и воды в стоимостном выр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жении, достижение которой планируе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ся в результате ре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лизации энергосе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висных договоров (контрактов), з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ключенных орган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ми местного сам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управления и 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ниципальными 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реждениями, к 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щему объему ф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нансирования 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граммы</w:t>
            </w:r>
          </w:p>
        </w:tc>
        <w:tc>
          <w:tcPr>
            <w:tcW w:w="1131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центах</w:t>
            </w:r>
          </w:p>
        </w:tc>
        <w:tc>
          <w:tcPr>
            <w:tcW w:w="993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992" w:type="dxa"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992" w:type="dxa"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3720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Оэк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ном.мо.=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(ПЛАНэконом.мо / МПба) х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где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ПЛАНэконом.мо - план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руемая экономия энергет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ческих ресурсов и воды в стоимостном выражении в результате реализации эне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госервисных договоров (контрактов), заключенных органами местного сам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управления и муниципал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ными учреждениями, тыс. руб.;                                     МПба - объем бюджетных ассигнований, предусмо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ренный в местном бюджете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 реализацию муниципал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ной программы в области энергосбережения и пов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шения энергетической э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фективности в отчетном г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ду, тыс. руб.</w:t>
            </w:r>
          </w:p>
        </w:tc>
      </w:tr>
      <w:tr w:rsidR="00821B77" w:rsidRPr="00A0071E" w:rsidTr="00790A14">
        <w:trPr>
          <w:trHeight w:val="416"/>
        </w:trPr>
        <w:tc>
          <w:tcPr>
            <w:tcW w:w="873" w:type="dxa"/>
            <w:gridSpan w:val="2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3.2.2.</w:t>
            </w:r>
          </w:p>
        </w:tc>
        <w:tc>
          <w:tcPr>
            <w:tcW w:w="2640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Доля организаций в муниципальном секторе, заполни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ших полные свед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ния в декларации энергоэффективн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сти в общем кол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честве организаций муниципального сектора города-курорта Пятигорска (ежегодно по 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стоянию на 1 марта  за предыдущий год)</w:t>
            </w:r>
          </w:p>
        </w:tc>
        <w:tc>
          <w:tcPr>
            <w:tcW w:w="1131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 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центах</w:t>
            </w:r>
          </w:p>
        </w:tc>
        <w:tc>
          <w:tcPr>
            <w:tcW w:w="993" w:type="dxa"/>
            <w:noWrap/>
            <w:hideMark/>
          </w:tcPr>
          <w:p w:rsidR="00821B77" w:rsidRPr="00A0071E" w:rsidRDefault="00821B77" w:rsidP="006B3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6B3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6B3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6B3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21B77" w:rsidRPr="00A0071E" w:rsidRDefault="00821B77" w:rsidP="006B3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21B77" w:rsidRPr="00A0071E" w:rsidRDefault="00821B77" w:rsidP="00821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21B77" w:rsidRPr="00A0071E" w:rsidRDefault="00821B77" w:rsidP="00821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720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декл=(Корг.декл /Корг) х 100,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где                                                                                    Корг.декл – количество 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ганизаций бюджетного се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тора заполнивших сведения деклараций энергоэффе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тивности по состоянию на 1 марта отчетного года за 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дыдущий год (для деклар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ций за 2015г. – на 01 июля 2016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г.), ед.                                                                       Корг – общее количество 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ганизаций муниципального сектора, ед.</w:t>
            </w:r>
          </w:p>
        </w:tc>
      </w:tr>
      <w:tr w:rsidR="00821B77" w:rsidRPr="00A0071E" w:rsidTr="00074361">
        <w:trPr>
          <w:trHeight w:val="991"/>
        </w:trPr>
        <w:tc>
          <w:tcPr>
            <w:tcW w:w="873" w:type="dxa"/>
            <w:gridSpan w:val="2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3.2.3.</w:t>
            </w:r>
          </w:p>
        </w:tc>
        <w:tc>
          <w:tcPr>
            <w:tcW w:w="2640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Доля организаций муниципального сектора утверди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ших программы энергосбережения, в общем количестве организаций мун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ципального сектора города-курорта 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тигорска</w:t>
            </w:r>
          </w:p>
        </w:tc>
        <w:tc>
          <w:tcPr>
            <w:tcW w:w="1131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центах</w:t>
            </w:r>
          </w:p>
        </w:tc>
        <w:tc>
          <w:tcPr>
            <w:tcW w:w="993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21B77" w:rsidRPr="00A0071E" w:rsidRDefault="00821B77" w:rsidP="00821B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21B77" w:rsidRPr="00A0071E" w:rsidRDefault="00821B77" w:rsidP="00821B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720" w:type="dxa"/>
            <w:hideMark/>
          </w:tcPr>
          <w:p w:rsidR="00821B77" w:rsidRDefault="00821B77" w:rsidP="006B34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декл = (Корг.декл / Корг) х 100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, где</w:t>
            </w:r>
          </w:p>
          <w:p w:rsidR="00821B77" w:rsidRPr="00A0071E" w:rsidRDefault="00821B77" w:rsidP="006B34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Корг.декл – количество 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ганизаций бюджетного се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тора утвердивших програ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мы энергосбережения, ед.;          Корг – общее количество 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ганизаций муниципального сектора, ед.</w:t>
            </w:r>
          </w:p>
        </w:tc>
      </w:tr>
      <w:tr w:rsidR="00821B77" w:rsidRPr="00A0071E" w:rsidTr="00790A14">
        <w:trPr>
          <w:trHeight w:val="274"/>
        </w:trPr>
        <w:tc>
          <w:tcPr>
            <w:tcW w:w="873" w:type="dxa"/>
            <w:gridSpan w:val="2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3.2.4.</w:t>
            </w:r>
          </w:p>
        </w:tc>
        <w:tc>
          <w:tcPr>
            <w:tcW w:w="2640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Количество энерг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сервисных догов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ров (контрактов), заключенных орг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нами местного 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моуправления и/или муниципал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ными учреждени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ми, бюджетными учреждениями</w:t>
            </w:r>
          </w:p>
        </w:tc>
        <w:tc>
          <w:tcPr>
            <w:tcW w:w="1131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93" w:type="dxa"/>
            <w:noWrap/>
            <w:hideMark/>
          </w:tcPr>
          <w:p w:rsidR="00821B77" w:rsidRPr="00A0071E" w:rsidRDefault="00821B77" w:rsidP="006B3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6B3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6B3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6B3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821B77" w:rsidRPr="00A0071E" w:rsidRDefault="00821B77" w:rsidP="006B3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21B77" w:rsidRPr="00A0071E" w:rsidRDefault="00821B77" w:rsidP="006B3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21B77" w:rsidRPr="00A0071E" w:rsidRDefault="00821B77" w:rsidP="006B3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0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Является обязательным в соответствии с Постановл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нием Правительства РФ от 31.12.2009 г. № 1225 «О тр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бованиях к региональным и муниципальным програ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мам в области энергосбер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жения и повышения энерг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тической эффективности», при этом  согласно приказу Минэнерго России от 30.06.2014 № 399 «Об у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верждении методики расчета значений целевых показат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лей в области энергосбер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жения и повышения энерг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тической эффективности, в том числе в сопоставимых условиях» расчет показателя не предусмотрен</w:t>
            </w:r>
          </w:p>
        </w:tc>
      </w:tr>
      <w:tr w:rsidR="00821B77" w:rsidRPr="00A0071E" w:rsidTr="00C1254C">
        <w:trPr>
          <w:trHeight w:val="825"/>
        </w:trPr>
        <w:tc>
          <w:tcPr>
            <w:tcW w:w="15310" w:type="dxa"/>
            <w:gridSpan w:val="12"/>
          </w:tcPr>
          <w:p w:rsidR="00821B77" w:rsidRPr="00A0071E" w:rsidRDefault="00821B77" w:rsidP="006B3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Задача 3 Подпрограммы 3: Снижение удельных показателей потребления электрической и тепловой энергии, воды; повыш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ние эффективности производства электрической и тепловой энергии, снижение потерь при их транспортировке</w:t>
            </w:r>
          </w:p>
        </w:tc>
      </w:tr>
      <w:tr w:rsidR="00821B77" w:rsidRPr="00A0071E" w:rsidTr="00790A14">
        <w:trPr>
          <w:trHeight w:val="571"/>
        </w:trPr>
        <w:tc>
          <w:tcPr>
            <w:tcW w:w="873" w:type="dxa"/>
            <w:gridSpan w:val="2"/>
            <w:noWrap/>
            <w:hideMark/>
          </w:tcPr>
          <w:p w:rsidR="00821B77" w:rsidRPr="005559C0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3.3.1.</w:t>
            </w:r>
          </w:p>
        </w:tc>
        <w:tc>
          <w:tcPr>
            <w:tcW w:w="2640" w:type="dxa"/>
            <w:hideMark/>
          </w:tcPr>
          <w:p w:rsidR="00821B77" w:rsidRPr="005559C0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 xml:space="preserve">Удельный расход 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топлива на выр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ботку тепловой энергии в котел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ных</w:t>
            </w:r>
          </w:p>
        </w:tc>
        <w:tc>
          <w:tcPr>
            <w:tcW w:w="1131" w:type="dxa"/>
            <w:noWrap/>
            <w:hideMark/>
          </w:tcPr>
          <w:p w:rsidR="00821B77" w:rsidRPr="005559C0" w:rsidRDefault="00821B77" w:rsidP="00C12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кг у.т./</w:t>
            </w:r>
          </w:p>
          <w:p w:rsidR="00821B77" w:rsidRPr="005559C0" w:rsidRDefault="00821B77" w:rsidP="00C1254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Гкал</w:t>
            </w:r>
          </w:p>
        </w:tc>
        <w:tc>
          <w:tcPr>
            <w:tcW w:w="993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0,158</w:t>
            </w:r>
          </w:p>
        </w:tc>
        <w:tc>
          <w:tcPr>
            <w:tcW w:w="992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0,156</w:t>
            </w:r>
          </w:p>
        </w:tc>
        <w:tc>
          <w:tcPr>
            <w:tcW w:w="992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0,154</w:t>
            </w:r>
          </w:p>
        </w:tc>
        <w:tc>
          <w:tcPr>
            <w:tcW w:w="992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0,152</w:t>
            </w:r>
          </w:p>
        </w:tc>
        <w:tc>
          <w:tcPr>
            <w:tcW w:w="993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0,150</w:t>
            </w:r>
          </w:p>
        </w:tc>
        <w:tc>
          <w:tcPr>
            <w:tcW w:w="992" w:type="dxa"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992" w:type="dxa"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0,46</w:t>
            </w:r>
          </w:p>
        </w:tc>
        <w:tc>
          <w:tcPr>
            <w:tcW w:w="3720" w:type="dxa"/>
            <w:hideMark/>
          </w:tcPr>
          <w:p w:rsidR="00821B77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Умо.к.тэ. = ОПмо.к.тэ / 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мо.к.тэ,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где</w:t>
            </w:r>
          </w:p>
          <w:p w:rsidR="00821B77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ОПмо.к.тэ - объем потре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ления топлива на выработку тепловой энергии котельн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ми на территории муниц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пального образования гор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да-курорта Пятигорска, </w:t>
            </w:r>
          </w:p>
          <w:p w:rsidR="00821B77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кг у.т.;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</w:t>
            </w:r>
          </w:p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ОВмо.к.тэ - объем вырабо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ки тепловой энергии котел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ными на территории мун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ципального образования г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рода-курорта Пятигорска, Гкал.</w:t>
            </w:r>
          </w:p>
        </w:tc>
      </w:tr>
      <w:tr w:rsidR="00821B77" w:rsidRPr="00A0071E" w:rsidTr="00790A14">
        <w:trPr>
          <w:trHeight w:val="699"/>
        </w:trPr>
        <w:tc>
          <w:tcPr>
            <w:tcW w:w="873" w:type="dxa"/>
            <w:gridSpan w:val="2"/>
            <w:noWrap/>
            <w:hideMark/>
          </w:tcPr>
          <w:p w:rsidR="00821B77" w:rsidRPr="005559C0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3.3.2.</w:t>
            </w:r>
          </w:p>
        </w:tc>
        <w:tc>
          <w:tcPr>
            <w:tcW w:w="2640" w:type="dxa"/>
            <w:noWrap/>
            <w:hideMark/>
          </w:tcPr>
          <w:p w:rsidR="00821B77" w:rsidRPr="005559C0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Удельный расход электрической энергии, испол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зуемой при перед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че энергии в сист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мах теплоснабж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131" w:type="dxa"/>
            <w:noWrap/>
            <w:hideMark/>
          </w:tcPr>
          <w:p w:rsidR="00821B77" w:rsidRPr="005559C0" w:rsidRDefault="005559C0" w:rsidP="005559C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821B77" w:rsidRPr="005559C0">
              <w:rPr>
                <w:rFonts w:ascii="Times New Roman" w:eastAsia="Times New Roman" w:hAnsi="Times New Roman"/>
                <w:sz w:val="28"/>
                <w:szCs w:val="28"/>
              </w:rPr>
              <w:t xml:space="preserve">г.у.т./Гкал </w:t>
            </w:r>
          </w:p>
        </w:tc>
        <w:tc>
          <w:tcPr>
            <w:tcW w:w="993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28,2</w:t>
            </w:r>
          </w:p>
        </w:tc>
        <w:tc>
          <w:tcPr>
            <w:tcW w:w="992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28,2</w:t>
            </w:r>
          </w:p>
        </w:tc>
        <w:tc>
          <w:tcPr>
            <w:tcW w:w="992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28,2</w:t>
            </w:r>
          </w:p>
        </w:tc>
        <w:tc>
          <w:tcPr>
            <w:tcW w:w="992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28,1</w:t>
            </w:r>
          </w:p>
        </w:tc>
        <w:tc>
          <w:tcPr>
            <w:tcW w:w="993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28,1</w:t>
            </w:r>
          </w:p>
        </w:tc>
        <w:tc>
          <w:tcPr>
            <w:tcW w:w="992" w:type="dxa"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28,1</w:t>
            </w:r>
          </w:p>
        </w:tc>
        <w:tc>
          <w:tcPr>
            <w:tcW w:w="992" w:type="dxa"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3720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Re=pE/vE, где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br/>
              <w:t>pE - объем затраченной электрической энергии;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br/>
              <w:t>vE - объем поставленной 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пловой энергии, Гкал.</w:t>
            </w:r>
          </w:p>
        </w:tc>
      </w:tr>
      <w:tr w:rsidR="00821B77" w:rsidRPr="00A0071E" w:rsidTr="00790A14">
        <w:trPr>
          <w:trHeight w:val="274"/>
        </w:trPr>
        <w:tc>
          <w:tcPr>
            <w:tcW w:w="873" w:type="dxa"/>
            <w:gridSpan w:val="2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3.3.3.</w:t>
            </w:r>
          </w:p>
        </w:tc>
        <w:tc>
          <w:tcPr>
            <w:tcW w:w="2640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Удельный расход электрической энергии, испол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зуемой для перед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чи (транспортиро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ки) воды в системах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водоснабжения (на 1 куб. метр)</w:t>
            </w:r>
          </w:p>
        </w:tc>
        <w:tc>
          <w:tcPr>
            <w:tcW w:w="1131" w:type="dxa"/>
            <w:hideMark/>
          </w:tcPr>
          <w:p w:rsidR="00821B77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тыс. кВт·ч/</w:t>
            </w:r>
          </w:p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тыс. куб. м</w:t>
            </w:r>
          </w:p>
        </w:tc>
        <w:tc>
          <w:tcPr>
            <w:tcW w:w="993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0,221</w:t>
            </w:r>
          </w:p>
        </w:tc>
        <w:tc>
          <w:tcPr>
            <w:tcW w:w="992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0,215</w:t>
            </w:r>
          </w:p>
        </w:tc>
        <w:tc>
          <w:tcPr>
            <w:tcW w:w="992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0,208</w:t>
            </w:r>
          </w:p>
        </w:tc>
        <w:tc>
          <w:tcPr>
            <w:tcW w:w="993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0,19</w:t>
            </w:r>
          </w:p>
        </w:tc>
        <w:tc>
          <w:tcPr>
            <w:tcW w:w="992" w:type="dxa"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3720" w:type="dxa"/>
            <w:hideMark/>
          </w:tcPr>
          <w:p w:rsidR="00821B77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Умо.ээ.передача.вс = 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мо.ээ.передача.вс /(ОПмо.вс.передача + 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мо.гвс.общий + 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мо.хвс.общий), где                       ОПмо.ээ.передача.вс  - об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ъ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ем потребления электрич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ской энергии для передачи воды в системах водосна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жения на территории мун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ципального образования г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рода-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курорта Пятигорска, тыс. кВт·ч;</w:t>
            </w:r>
          </w:p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ОПмо.вс.передача  -  объем потерь воды при ее передаче на территории муниципал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ного образования города-курорта Пятигорска, тыс. куб. м;</w:t>
            </w:r>
          </w:p>
        </w:tc>
      </w:tr>
      <w:tr w:rsidR="00821B77" w:rsidRPr="00A0071E" w:rsidTr="00074361">
        <w:trPr>
          <w:trHeight w:val="424"/>
        </w:trPr>
        <w:tc>
          <w:tcPr>
            <w:tcW w:w="873" w:type="dxa"/>
            <w:gridSpan w:val="2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3.3.4.</w:t>
            </w:r>
          </w:p>
        </w:tc>
        <w:tc>
          <w:tcPr>
            <w:tcW w:w="2640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Удельный расход электрической энергии, испол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зуемой в системах водоотведения (на 1 куб. метр)</w:t>
            </w:r>
          </w:p>
        </w:tc>
        <w:tc>
          <w:tcPr>
            <w:tcW w:w="1131" w:type="dxa"/>
            <w:hideMark/>
          </w:tcPr>
          <w:p w:rsidR="00821B77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тыс. кВт·ч/</w:t>
            </w:r>
          </w:p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куб.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993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11,23</w:t>
            </w:r>
          </w:p>
        </w:tc>
        <w:tc>
          <w:tcPr>
            <w:tcW w:w="992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10,893</w:t>
            </w:r>
          </w:p>
        </w:tc>
        <w:tc>
          <w:tcPr>
            <w:tcW w:w="992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10,677</w:t>
            </w:r>
          </w:p>
        </w:tc>
        <w:tc>
          <w:tcPr>
            <w:tcW w:w="992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10,461</w:t>
            </w:r>
          </w:p>
        </w:tc>
        <w:tc>
          <w:tcPr>
            <w:tcW w:w="993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10,254</w:t>
            </w:r>
          </w:p>
        </w:tc>
        <w:tc>
          <w:tcPr>
            <w:tcW w:w="992" w:type="dxa"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10,162</w:t>
            </w:r>
          </w:p>
        </w:tc>
        <w:tc>
          <w:tcPr>
            <w:tcW w:w="992" w:type="dxa"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10,112</w:t>
            </w:r>
          </w:p>
        </w:tc>
        <w:tc>
          <w:tcPr>
            <w:tcW w:w="3720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Умо.ээ.водоотведение = ОПмо.ээ.водоотведение / Омо.вс.отведение, где                    ОПмо.ээ.водоотведение - объем потребления электр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ческой энергии в системах водоотведения на террит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рии муниципального обр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зования города-курорта 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тигорска, тыс. кВт·ч;                    Омо.вс.отведение - общий объем водоотведенной воды на территории муниципал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ного образования города-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курорта Пятигорска, куб. м.</w:t>
            </w:r>
          </w:p>
        </w:tc>
      </w:tr>
      <w:tr w:rsidR="00821B77" w:rsidRPr="00A0071E" w:rsidTr="00790A14">
        <w:trPr>
          <w:trHeight w:val="3109"/>
        </w:trPr>
        <w:tc>
          <w:tcPr>
            <w:tcW w:w="873" w:type="dxa"/>
            <w:gridSpan w:val="2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3.3.5.</w:t>
            </w:r>
          </w:p>
        </w:tc>
        <w:tc>
          <w:tcPr>
            <w:tcW w:w="2640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Удельный расход электрической энергии в системах уличного освещ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ния (на 1 кв. метр освещаемой пл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щади с уровнем 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вещенности, соо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ветствующим уст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новленным норм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тивам)</w:t>
            </w:r>
          </w:p>
        </w:tc>
        <w:tc>
          <w:tcPr>
            <w:tcW w:w="1131" w:type="dxa"/>
            <w:hideMark/>
          </w:tcPr>
          <w:p w:rsidR="00821B77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кВт·ч/</w:t>
            </w:r>
          </w:p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кв. м</w:t>
            </w:r>
          </w:p>
        </w:tc>
        <w:tc>
          <w:tcPr>
            <w:tcW w:w="993" w:type="dxa"/>
            <w:hideMark/>
          </w:tcPr>
          <w:p w:rsidR="00821B77" w:rsidRPr="00821B77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1B77">
              <w:rPr>
                <w:rFonts w:ascii="Times New Roman" w:eastAsia="Times New Roman" w:hAnsi="Times New Roman"/>
                <w:sz w:val="28"/>
                <w:szCs w:val="28"/>
              </w:rPr>
              <w:t>2593,79</w:t>
            </w:r>
          </w:p>
        </w:tc>
        <w:tc>
          <w:tcPr>
            <w:tcW w:w="992" w:type="dxa"/>
            <w:hideMark/>
          </w:tcPr>
          <w:p w:rsidR="00821B77" w:rsidRPr="00821B77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1B77">
              <w:rPr>
                <w:rFonts w:ascii="Times New Roman" w:eastAsia="Times New Roman" w:hAnsi="Times New Roman"/>
                <w:sz w:val="28"/>
                <w:szCs w:val="28"/>
              </w:rPr>
              <w:t>2513,57</w:t>
            </w:r>
          </w:p>
        </w:tc>
        <w:tc>
          <w:tcPr>
            <w:tcW w:w="992" w:type="dxa"/>
            <w:hideMark/>
          </w:tcPr>
          <w:p w:rsidR="00821B77" w:rsidRPr="00821B77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1B77">
              <w:rPr>
                <w:rFonts w:ascii="Times New Roman" w:eastAsia="Times New Roman" w:hAnsi="Times New Roman"/>
                <w:sz w:val="28"/>
                <w:szCs w:val="28"/>
              </w:rPr>
              <w:t>2438,16</w:t>
            </w:r>
          </w:p>
        </w:tc>
        <w:tc>
          <w:tcPr>
            <w:tcW w:w="992" w:type="dxa"/>
            <w:hideMark/>
          </w:tcPr>
          <w:p w:rsidR="00821B77" w:rsidRPr="00821B77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1B77">
              <w:rPr>
                <w:rFonts w:ascii="Times New Roman" w:eastAsia="Times New Roman" w:hAnsi="Times New Roman"/>
                <w:sz w:val="28"/>
                <w:szCs w:val="28"/>
              </w:rPr>
              <w:t>2365,01</w:t>
            </w:r>
          </w:p>
        </w:tc>
        <w:tc>
          <w:tcPr>
            <w:tcW w:w="993" w:type="dxa"/>
            <w:hideMark/>
          </w:tcPr>
          <w:p w:rsidR="00821B77" w:rsidRPr="00821B77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1B77">
              <w:rPr>
                <w:rFonts w:ascii="Times New Roman" w:eastAsia="Times New Roman" w:hAnsi="Times New Roman"/>
                <w:sz w:val="28"/>
                <w:szCs w:val="28"/>
              </w:rPr>
              <w:t>2294,06</w:t>
            </w:r>
          </w:p>
        </w:tc>
        <w:tc>
          <w:tcPr>
            <w:tcW w:w="992" w:type="dxa"/>
          </w:tcPr>
          <w:p w:rsidR="00821B77" w:rsidRPr="00821B77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1B77">
              <w:rPr>
                <w:rFonts w:ascii="Times New Roman" w:eastAsia="Times New Roman" w:hAnsi="Times New Roman"/>
                <w:sz w:val="28"/>
                <w:szCs w:val="28"/>
              </w:rPr>
              <w:t>2156,4</w:t>
            </w:r>
          </w:p>
        </w:tc>
        <w:tc>
          <w:tcPr>
            <w:tcW w:w="992" w:type="dxa"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2113,2</w:t>
            </w:r>
          </w:p>
        </w:tc>
        <w:tc>
          <w:tcPr>
            <w:tcW w:w="3720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Умо.ээ.освещение = 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мо.ээ.освещение / Пмо.освещение, где                                            ОПмо.ээ.освещение - объем потребления электрической энергии в системах уличного освещения на территории муниципального образов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ния города-курорта Пят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горска, кВт·ч;                                               Пмо.освещение - общая площадь уличного освещ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ния территории муниц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пального образования гор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да-курорта Пятигорска на конец года, кв. м.</w:t>
            </w:r>
          </w:p>
        </w:tc>
      </w:tr>
      <w:tr w:rsidR="00821B77" w:rsidRPr="00A0071E" w:rsidTr="00790A14">
        <w:trPr>
          <w:trHeight w:val="274"/>
        </w:trPr>
        <w:tc>
          <w:tcPr>
            <w:tcW w:w="873" w:type="dxa"/>
            <w:gridSpan w:val="2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3.3.6.</w:t>
            </w:r>
          </w:p>
        </w:tc>
        <w:tc>
          <w:tcPr>
            <w:tcW w:w="2640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Доля бесхозяйных объектов, на кот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рые зарегистрир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вано право мун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ципальной собс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венности, в общем количестве бесх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зяйных объектов, выявленных в баз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вый период</w:t>
            </w:r>
          </w:p>
        </w:tc>
        <w:tc>
          <w:tcPr>
            <w:tcW w:w="1131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 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центах</w:t>
            </w:r>
          </w:p>
        </w:tc>
        <w:tc>
          <w:tcPr>
            <w:tcW w:w="993" w:type="dxa"/>
            <w:noWrap/>
            <w:hideMark/>
          </w:tcPr>
          <w:p w:rsidR="00821B77" w:rsidRPr="00A0071E" w:rsidRDefault="00821B77" w:rsidP="006B3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6B3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6B3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6B3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3" w:type="dxa"/>
            <w:noWrap/>
            <w:hideMark/>
          </w:tcPr>
          <w:p w:rsidR="00821B77" w:rsidRPr="00A0071E" w:rsidRDefault="00821B77" w:rsidP="006B3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21B77" w:rsidRPr="00A0071E" w:rsidRDefault="00821B77" w:rsidP="006B3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21B77" w:rsidRPr="00A0071E" w:rsidRDefault="00821B77" w:rsidP="006B34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720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Дсети.право.мо = Спра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во.мо / Cпротяженность.общ.,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где                                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br/>
              <w:t>Справо.мо – протяженность  бесхозяйных объектов, на которые зарегистрировано право муниципальной со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ственности;  Cпротяженность.общ. - 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щая протяженность выя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ленных в базовый период 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бесхозяйных сетей</w:t>
            </w:r>
          </w:p>
        </w:tc>
      </w:tr>
      <w:tr w:rsidR="00821B77" w:rsidRPr="00A0071E" w:rsidTr="006B3475">
        <w:trPr>
          <w:trHeight w:val="2851"/>
        </w:trPr>
        <w:tc>
          <w:tcPr>
            <w:tcW w:w="873" w:type="dxa"/>
            <w:gridSpan w:val="2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3.3.7.</w:t>
            </w:r>
          </w:p>
        </w:tc>
        <w:tc>
          <w:tcPr>
            <w:tcW w:w="2640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Доля протяженн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сти бесхозяйных сетей, переданных в концессию, в 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щем количестве выявленных в баз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вый период бесх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 xml:space="preserve">зяйных объектов </w:t>
            </w:r>
          </w:p>
        </w:tc>
        <w:tc>
          <w:tcPr>
            <w:tcW w:w="1131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 пр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центах</w:t>
            </w:r>
          </w:p>
        </w:tc>
        <w:tc>
          <w:tcPr>
            <w:tcW w:w="993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noWrap/>
            <w:hideMark/>
          </w:tcPr>
          <w:p w:rsidR="00821B77" w:rsidRPr="00A0071E" w:rsidRDefault="00821B77" w:rsidP="00821B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720" w:type="dxa"/>
            <w:hideMark/>
          </w:tcPr>
          <w:p w:rsidR="00821B77" w:rsidRPr="00A0071E" w:rsidRDefault="00821B77" w:rsidP="00A0071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Дс.концессия= Cконцессия / Cпротяженность.общ., где    Cконцессия - протяженность бесхозяйных сетей, переда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ных в концессию (км.);         Cпротяженность.общ. - о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щая протяженность выя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A0071E">
              <w:rPr>
                <w:rFonts w:ascii="Times New Roman" w:eastAsia="Times New Roman" w:hAnsi="Times New Roman"/>
                <w:sz w:val="28"/>
                <w:szCs w:val="28"/>
              </w:rPr>
              <w:t>ленных бесхозяйных сетей (км.).</w:t>
            </w:r>
          </w:p>
        </w:tc>
      </w:tr>
      <w:tr w:rsidR="00821B77" w:rsidRPr="005559C0" w:rsidTr="000951B4">
        <w:trPr>
          <w:trHeight w:val="497"/>
        </w:trPr>
        <w:tc>
          <w:tcPr>
            <w:tcW w:w="15310" w:type="dxa"/>
            <w:gridSpan w:val="12"/>
            <w:noWrap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 xml:space="preserve">IV. Цель 4 Программы: Создание благоприятных условий для развития экономического потенциала </w:t>
            </w:r>
          </w:p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города-курорта Пятигорска</w:t>
            </w:r>
          </w:p>
        </w:tc>
      </w:tr>
      <w:tr w:rsidR="00821B77" w:rsidRPr="005559C0" w:rsidTr="009F06DD">
        <w:trPr>
          <w:trHeight w:val="986"/>
        </w:trPr>
        <w:tc>
          <w:tcPr>
            <w:tcW w:w="873" w:type="dxa"/>
            <w:gridSpan w:val="2"/>
            <w:noWrap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640" w:type="dxa"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Производител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ность труда в баз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вых несырьевых отраслях эконом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ки</w:t>
            </w:r>
          </w:p>
        </w:tc>
        <w:tc>
          <w:tcPr>
            <w:tcW w:w="1131" w:type="dxa"/>
            <w:noWrap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в пр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центах</w:t>
            </w:r>
          </w:p>
        </w:tc>
        <w:tc>
          <w:tcPr>
            <w:tcW w:w="993" w:type="dxa"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101,4</w:t>
            </w:r>
          </w:p>
        </w:tc>
        <w:tc>
          <w:tcPr>
            <w:tcW w:w="992" w:type="dxa"/>
            <w:noWrap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103,4</w:t>
            </w:r>
          </w:p>
        </w:tc>
        <w:tc>
          <w:tcPr>
            <w:tcW w:w="992" w:type="dxa"/>
            <w:noWrap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106,4</w:t>
            </w:r>
          </w:p>
        </w:tc>
        <w:tc>
          <w:tcPr>
            <w:tcW w:w="992" w:type="dxa"/>
            <w:noWrap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110,3</w:t>
            </w:r>
          </w:p>
        </w:tc>
        <w:tc>
          <w:tcPr>
            <w:tcW w:w="993" w:type="dxa"/>
            <w:noWrap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992" w:type="dxa"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119,1</w:t>
            </w:r>
          </w:p>
        </w:tc>
        <w:tc>
          <w:tcPr>
            <w:tcW w:w="992" w:type="dxa"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123,9</w:t>
            </w:r>
          </w:p>
        </w:tc>
        <w:tc>
          <w:tcPr>
            <w:tcW w:w="3720" w:type="dxa"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21B77" w:rsidRPr="005559C0" w:rsidTr="00074361">
        <w:trPr>
          <w:trHeight w:val="1274"/>
        </w:trPr>
        <w:tc>
          <w:tcPr>
            <w:tcW w:w="873" w:type="dxa"/>
            <w:gridSpan w:val="2"/>
            <w:noWrap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2640" w:type="dxa"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Объём инвестиций в основной капитал по кругу крупных и средний предпр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ятий (за исключ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нием бюджетных средств) в расчете на 1 жителя</w:t>
            </w:r>
          </w:p>
        </w:tc>
        <w:tc>
          <w:tcPr>
            <w:tcW w:w="1131" w:type="dxa"/>
            <w:noWrap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993" w:type="dxa"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16603</w:t>
            </w:r>
          </w:p>
        </w:tc>
        <w:tc>
          <w:tcPr>
            <w:tcW w:w="992" w:type="dxa"/>
            <w:noWrap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16659</w:t>
            </w:r>
          </w:p>
        </w:tc>
        <w:tc>
          <w:tcPr>
            <w:tcW w:w="992" w:type="dxa"/>
            <w:noWrap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16926</w:t>
            </w:r>
          </w:p>
        </w:tc>
        <w:tc>
          <w:tcPr>
            <w:tcW w:w="992" w:type="dxa"/>
            <w:noWrap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17315</w:t>
            </w:r>
          </w:p>
        </w:tc>
        <w:tc>
          <w:tcPr>
            <w:tcW w:w="993" w:type="dxa"/>
            <w:noWrap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24755</w:t>
            </w:r>
          </w:p>
        </w:tc>
        <w:tc>
          <w:tcPr>
            <w:tcW w:w="992" w:type="dxa"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27576</w:t>
            </w:r>
          </w:p>
        </w:tc>
        <w:tc>
          <w:tcPr>
            <w:tcW w:w="992" w:type="dxa"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30833</w:t>
            </w:r>
          </w:p>
        </w:tc>
        <w:tc>
          <w:tcPr>
            <w:tcW w:w="3720" w:type="dxa"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OV=(Vинв.-Vбюдж.ср.)/N, где</w:t>
            </w:r>
          </w:p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Vинв.- объем инвестиций по кругу крупных и средних предприятий, № П-2 (и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вест);</w:t>
            </w:r>
          </w:p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Vбюдж. ср. – объем инв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стиций за счет бюджетных средств по кругу крупных и средних предприятий, стат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стическая форма № П-2 (и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вест);</w:t>
            </w:r>
          </w:p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N – численность населения города Пятигорска</w:t>
            </w:r>
          </w:p>
        </w:tc>
      </w:tr>
      <w:tr w:rsidR="00821B77" w:rsidRPr="005559C0" w:rsidTr="00F66366">
        <w:trPr>
          <w:trHeight w:val="720"/>
        </w:trPr>
        <w:tc>
          <w:tcPr>
            <w:tcW w:w="15310" w:type="dxa"/>
            <w:gridSpan w:val="12"/>
            <w:noWrap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Подпрограмма 4 «Развитие экономического потенциала и повышение инвестиционной активности</w:t>
            </w:r>
          </w:p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в городе-курорте Пятигорске» (далее - Подпрограмма 4)</w:t>
            </w:r>
          </w:p>
        </w:tc>
      </w:tr>
      <w:tr w:rsidR="00821B77" w:rsidRPr="005559C0" w:rsidTr="00F66366">
        <w:trPr>
          <w:trHeight w:val="551"/>
        </w:trPr>
        <w:tc>
          <w:tcPr>
            <w:tcW w:w="15310" w:type="dxa"/>
            <w:gridSpan w:val="12"/>
            <w:noWrap/>
            <w:hideMark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Задача 1. Подпрограммы 4: Формирование благоприятных условий для привлечения инвестиций в экономику</w:t>
            </w:r>
          </w:p>
          <w:p w:rsidR="00821B77" w:rsidRPr="005559C0" w:rsidRDefault="00821B77" w:rsidP="00A04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 xml:space="preserve">города-курорта Пятигорска </w:t>
            </w:r>
          </w:p>
        </w:tc>
      </w:tr>
      <w:tr w:rsidR="00821B77" w:rsidRPr="005559C0" w:rsidTr="009F00D7">
        <w:trPr>
          <w:trHeight w:val="1430"/>
        </w:trPr>
        <w:tc>
          <w:tcPr>
            <w:tcW w:w="873" w:type="dxa"/>
            <w:gridSpan w:val="2"/>
            <w:noWrap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4.2.1.</w:t>
            </w:r>
          </w:p>
        </w:tc>
        <w:tc>
          <w:tcPr>
            <w:tcW w:w="2640" w:type="dxa"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Объем инвестиций в основной капитал по полному кругу предприятий (за исключением бю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жетных средств)</w:t>
            </w:r>
          </w:p>
        </w:tc>
        <w:tc>
          <w:tcPr>
            <w:tcW w:w="1131" w:type="dxa"/>
            <w:noWrap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млн. руб.</w:t>
            </w:r>
          </w:p>
        </w:tc>
        <w:tc>
          <w:tcPr>
            <w:tcW w:w="993" w:type="dxa"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8098,2</w:t>
            </w:r>
          </w:p>
        </w:tc>
        <w:tc>
          <w:tcPr>
            <w:tcW w:w="992" w:type="dxa"/>
            <w:noWrap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8087,4</w:t>
            </w:r>
          </w:p>
        </w:tc>
        <w:tc>
          <w:tcPr>
            <w:tcW w:w="992" w:type="dxa"/>
            <w:noWrap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9017,6</w:t>
            </w:r>
          </w:p>
        </w:tc>
        <w:tc>
          <w:tcPr>
            <w:tcW w:w="992" w:type="dxa"/>
            <w:noWrap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9551,4</w:t>
            </w:r>
          </w:p>
        </w:tc>
        <w:tc>
          <w:tcPr>
            <w:tcW w:w="993" w:type="dxa"/>
            <w:noWrap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10190,9</w:t>
            </w:r>
          </w:p>
        </w:tc>
        <w:tc>
          <w:tcPr>
            <w:tcW w:w="992" w:type="dxa"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10916,5</w:t>
            </w:r>
          </w:p>
        </w:tc>
        <w:tc>
          <w:tcPr>
            <w:tcW w:w="992" w:type="dxa"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11835,2</w:t>
            </w:r>
          </w:p>
        </w:tc>
        <w:tc>
          <w:tcPr>
            <w:tcW w:w="3720" w:type="dxa"/>
            <w:hideMark/>
          </w:tcPr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V= Vинв.-Vбюдж.ср., где</w:t>
            </w:r>
          </w:p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Vинв.- объем инвестиций по полному кругу предприятий (показатель доводится м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нистерством экономическ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го развития Ставропольск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го края);</w:t>
            </w:r>
          </w:p>
          <w:p w:rsidR="00821B77" w:rsidRPr="005559C0" w:rsidRDefault="00821B77" w:rsidP="009F0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Vбюдж. ср. - объем инвест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ций за счет бюджетных средств по кругу крупных и средних предприятий, стат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стическая форма № П-2 (и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вест)</w:t>
            </w:r>
          </w:p>
        </w:tc>
      </w:tr>
      <w:tr w:rsidR="00821B77" w:rsidRPr="005559C0" w:rsidTr="003A7E70">
        <w:trPr>
          <w:trHeight w:val="629"/>
        </w:trPr>
        <w:tc>
          <w:tcPr>
            <w:tcW w:w="15310" w:type="dxa"/>
            <w:gridSpan w:val="12"/>
            <w:noWrap/>
            <w:hideMark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2. Подпрограммы 4: </w:t>
            </w:r>
            <w:r w:rsidRPr="005559C0">
              <w:rPr>
                <w:rFonts w:ascii="Times New Roman" w:hAnsi="Times New Roman"/>
                <w:sz w:val="28"/>
                <w:szCs w:val="28"/>
              </w:rPr>
              <w:t>Вовлечение субъектов предпринимательства города-курорта Пятигорска в экспортную деятел</w:t>
            </w:r>
            <w:r w:rsidRPr="005559C0">
              <w:rPr>
                <w:rFonts w:ascii="Times New Roman" w:hAnsi="Times New Roman"/>
                <w:sz w:val="28"/>
                <w:szCs w:val="28"/>
              </w:rPr>
              <w:t>ь</w:t>
            </w:r>
            <w:r w:rsidRPr="005559C0">
              <w:rPr>
                <w:rFonts w:ascii="Times New Roman" w:hAnsi="Times New Roman"/>
                <w:sz w:val="28"/>
                <w:szCs w:val="28"/>
              </w:rPr>
              <w:t>ность, расширение конкурентных преимуществ и повышение производительности труда</w:t>
            </w:r>
          </w:p>
        </w:tc>
      </w:tr>
      <w:tr w:rsidR="00821B77" w:rsidRPr="005559C0" w:rsidTr="006B3475">
        <w:trPr>
          <w:trHeight w:val="2851"/>
        </w:trPr>
        <w:tc>
          <w:tcPr>
            <w:tcW w:w="873" w:type="dxa"/>
            <w:gridSpan w:val="2"/>
            <w:noWrap/>
            <w:hideMark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4.2.1.</w:t>
            </w:r>
          </w:p>
        </w:tc>
        <w:tc>
          <w:tcPr>
            <w:tcW w:w="2640" w:type="dxa"/>
            <w:hideMark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Количество сре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них и крупных предприятий баз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вых несырьевых отраслей эконом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ки, вовлеченных в реализацию наци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нального проекта «Производител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ность труда и по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 xml:space="preserve">держка занятости» </w:t>
            </w:r>
          </w:p>
        </w:tc>
        <w:tc>
          <w:tcPr>
            <w:tcW w:w="1131" w:type="dxa"/>
            <w:noWrap/>
            <w:hideMark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в ед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ницах</w:t>
            </w:r>
          </w:p>
        </w:tc>
        <w:tc>
          <w:tcPr>
            <w:tcW w:w="993" w:type="dxa"/>
            <w:hideMark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20" w:type="dxa"/>
            <w:hideMark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Данные от предприятий, п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давших заявку на участие.</w:t>
            </w:r>
          </w:p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21B77" w:rsidRPr="005559C0" w:rsidTr="006B3475">
        <w:trPr>
          <w:trHeight w:val="2851"/>
        </w:trPr>
        <w:tc>
          <w:tcPr>
            <w:tcW w:w="873" w:type="dxa"/>
            <w:gridSpan w:val="2"/>
            <w:noWrap/>
            <w:hideMark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4.2.2.</w:t>
            </w:r>
          </w:p>
        </w:tc>
        <w:tc>
          <w:tcPr>
            <w:tcW w:w="2640" w:type="dxa"/>
            <w:hideMark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Прирост компаний-экспортеров из числа малого и среднего предпр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нимательства по итогам внедрения Регионального эк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портного стандарта 2.0</w:t>
            </w:r>
          </w:p>
        </w:tc>
        <w:tc>
          <w:tcPr>
            <w:tcW w:w="1131" w:type="dxa"/>
            <w:noWrap/>
            <w:hideMark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в ед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ницах</w:t>
            </w:r>
          </w:p>
        </w:tc>
        <w:tc>
          <w:tcPr>
            <w:tcW w:w="993" w:type="dxa"/>
            <w:hideMark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noWrap/>
            <w:hideMark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noWrap/>
            <w:hideMark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noWrap/>
            <w:hideMark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noWrap/>
            <w:hideMark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 xml:space="preserve">42 </w:t>
            </w:r>
          </w:p>
        </w:tc>
        <w:tc>
          <w:tcPr>
            <w:tcW w:w="992" w:type="dxa"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720" w:type="dxa"/>
            <w:hideMark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???</w:t>
            </w:r>
          </w:p>
        </w:tc>
      </w:tr>
      <w:tr w:rsidR="00821B77" w:rsidRPr="005559C0" w:rsidTr="006B3475">
        <w:trPr>
          <w:trHeight w:val="2851"/>
        </w:trPr>
        <w:tc>
          <w:tcPr>
            <w:tcW w:w="873" w:type="dxa"/>
            <w:gridSpan w:val="2"/>
            <w:noWrap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4.2.3.</w:t>
            </w:r>
          </w:p>
        </w:tc>
        <w:tc>
          <w:tcPr>
            <w:tcW w:w="2640" w:type="dxa"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Количество выс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копроизводител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ных рабочих мест во внебюджетном секторе экономики</w:t>
            </w:r>
          </w:p>
        </w:tc>
        <w:tc>
          <w:tcPr>
            <w:tcW w:w="1131" w:type="dxa"/>
            <w:noWrap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чел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век</w:t>
            </w:r>
          </w:p>
        </w:tc>
        <w:tc>
          <w:tcPr>
            <w:tcW w:w="993" w:type="dxa"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15861</w:t>
            </w:r>
          </w:p>
        </w:tc>
        <w:tc>
          <w:tcPr>
            <w:tcW w:w="992" w:type="dxa"/>
            <w:noWrap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16924</w:t>
            </w:r>
          </w:p>
        </w:tc>
        <w:tc>
          <w:tcPr>
            <w:tcW w:w="992" w:type="dxa"/>
            <w:noWrap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18075</w:t>
            </w:r>
          </w:p>
        </w:tc>
        <w:tc>
          <w:tcPr>
            <w:tcW w:w="992" w:type="dxa"/>
            <w:noWrap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19236</w:t>
            </w:r>
          </w:p>
        </w:tc>
        <w:tc>
          <w:tcPr>
            <w:tcW w:w="993" w:type="dxa"/>
            <w:noWrap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20390</w:t>
            </w:r>
          </w:p>
        </w:tc>
        <w:tc>
          <w:tcPr>
            <w:tcW w:w="992" w:type="dxa"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21542</w:t>
            </w:r>
          </w:p>
        </w:tc>
        <w:tc>
          <w:tcPr>
            <w:tcW w:w="992" w:type="dxa"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22694</w:t>
            </w:r>
          </w:p>
        </w:tc>
        <w:tc>
          <w:tcPr>
            <w:tcW w:w="3720" w:type="dxa"/>
          </w:tcPr>
          <w:p w:rsidR="00821B77" w:rsidRPr="005559C0" w:rsidRDefault="00821B77" w:rsidP="003A7E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Данные Федеральной слу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бы государственной стат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5559C0">
              <w:rPr>
                <w:rFonts w:ascii="Times New Roman" w:eastAsia="Times New Roman" w:hAnsi="Times New Roman"/>
                <w:sz w:val="28"/>
                <w:szCs w:val="28"/>
              </w:rPr>
              <w:t>стики</w:t>
            </w:r>
          </w:p>
        </w:tc>
      </w:tr>
    </w:tbl>
    <w:tbl>
      <w:tblPr>
        <w:tblW w:w="0" w:type="auto"/>
        <w:jc w:val="right"/>
        <w:tblInd w:w="2397" w:type="dxa"/>
        <w:tblLayout w:type="fixed"/>
        <w:tblLook w:val="04A0"/>
      </w:tblPr>
      <w:tblGrid>
        <w:gridCol w:w="5162"/>
      </w:tblGrid>
      <w:tr w:rsidR="00A0071E" w:rsidRPr="00A0071E" w:rsidTr="00901985">
        <w:trPr>
          <w:trHeight w:val="1619"/>
          <w:jc w:val="right"/>
        </w:trPr>
        <w:tc>
          <w:tcPr>
            <w:tcW w:w="5162" w:type="dxa"/>
            <w:shd w:val="clear" w:color="auto" w:fill="auto"/>
            <w:vAlign w:val="center"/>
          </w:tcPr>
          <w:p w:rsidR="008D0166" w:rsidRPr="005559C0" w:rsidRDefault="008D0166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166" w:rsidRPr="005559C0" w:rsidRDefault="008D0166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166" w:rsidRPr="005559C0" w:rsidRDefault="008D0166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166" w:rsidRPr="005559C0" w:rsidRDefault="008D0166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166" w:rsidRPr="005559C0" w:rsidRDefault="008D0166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166" w:rsidRPr="005559C0" w:rsidRDefault="008D0166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166" w:rsidRPr="005559C0" w:rsidRDefault="008D0166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166" w:rsidRPr="005559C0" w:rsidRDefault="008D0166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166" w:rsidRPr="005559C0" w:rsidRDefault="008D0166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4361" w:rsidRPr="005559C0" w:rsidRDefault="00074361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166" w:rsidRPr="005559C0" w:rsidRDefault="008D0166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166" w:rsidRPr="005559C0" w:rsidRDefault="008D0166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0166" w:rsidRPr="005559C0" w:rsidRDefault="008D0166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9C0" w:rsidRDefault="005559C0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9C0" w:rsidRDefault="005559C0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9C0" w:rsidRDefault="005559C0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9C0" w:rsidRDefault="005559C0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9C0" w:rsidRDefault="005559C0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9C0" w:rsidRDefault="005559C0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9C0" w:rsidRDefault="005559C0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9C0" w:rsidRDefault="005559C0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9C0" w:rsidRDefault="005559C0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9C0" w:rsidRDefault="005559C0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9C0" w:rsidRDefault="005559C0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59C0" w:rsidRDefault="005559C0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5559C0" w:rsidRDefault="00A0071E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A0071E" w:rsidRPr="005559C0" w:rsidRDefault="00A0071E" w:rsidP="00A0071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муниципальной программе города-курорта Пятигорска «Модернизация </w:t>
            </w:r>
          </w:p>
          <w:p w:rsidR="00A0071E" w:rsidRPr="00A0071E" w:rsidRDefault="00A0071E" w:rsidP="00A0071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экономики, развитие малого и средн</w:t>
            </w:r>
            <w:r w:rsidRPr="00555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555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 бизнеса, курорта и туризма, энергет</w:t>
            </w:r>
            <w:r w:rsidRPr="00555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55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ки, промышленности и  улучшение и</w:t>
            </w:r>
            <w:r w:rsidRPr="00555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559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вестиционного климата»</w:t>
            </w:r>
          </w:p>
        </w:tc>
      </w:tr>
    </w:tbl>
    <w:p w:rsidR="00A0071E" w:rsidRPr="00A0071E" w:rsidRDefault="00A0071E" w:rsidP="00A00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1008"/>
        <w:gridCol w:w="110"/>
        <w:gridCol w:w="2158"/>
        <w:gridCol w:w="4252"/>
        <w:gridCol w:w="425"/>
        <w:gridCol w:w="3544"/>
        <w:gridCol w:w="425"/>
        <w:gridCol w:w="2977"/>
      </w:tblGrid>
      <w:tr w:rsidR="00A0071E" w:rsidRPr="00A0071E" w:rsidTr="00821B77">
        <w:trPr>
          <w:trHeight w:val="29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71E" w:rsidRPr="00A0071E" w:rsidRDefault="00A0071E" w:rsidP="00A0071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</w:t>
            </w:r>
          </w:p>
        </w:tc>
      </w:tr>
      <w:tr w:rsidR="00A0071E" w:rsidRPr="00A0071E" w:rsidTr="00821B77">
        <w:trPr>
          <w:trHeight w:val="885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основных мерах правового регулирования в сфере реализации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  <w:tr w:rsidR="00A0071E" w:rsidRPr="00A0071E" w:rsidTr="00821B77">
        <w:trPr>
          <w:trHeight w:val="255"/>
        </w:trPr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071E" w:rsidRPr="00A0071E" w:rsidTr="00821B77">
        <w:trPr>
          <w:trHeight w:val="494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нормати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правового акта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положения нормативного правого акта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сроки принятия нормативн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правового акта</w:t>
            </w:r>
          </w:p>
        </w:tc>
      </w:tr>
      <w:tr w:rsidR="00A0071E" w:rsidRPr="00A0071E" w:rsidTr="00821B77">
        <w:trPr>
          <w:trHeight w:val="315"/>
        </w:trPr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0071E" w:rsidRPr="00A0071E" w:rsidTr="00821B77">
        <w:trPr>
          <w:trHeight w:val="96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 Подпрограмма «Развитие малого и среднего предпринимательства в городе-курорте Пятигорске»</w:t>
            </w:r>
          </w:p>
        </w:tc>
      </w:tr>
      <w:tr w:rsidR="00A0071E" w:rsidRPr="00A0071E" w:rsidTr="00821B77">
        <w:trPr>
          <w:trHeight w:val="274"/>
        </w:trPr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города </w:t>
            </w:r>
          </w:p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Пятигорска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налоговой льготы по земельному налогу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821B77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результатам </w:t>
            </w:r>
            <w:r w:rsidR="00A0071E"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</w:t>
            </w:r>
            <w:r w:rsidR="00A0071E"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A0071E"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 эффективности предоставления льгот по земельному налогу (ежегодно)</w:t>
            </w:r>
          </w:p>
        </w:tc>
      </w:tr>
      <w:tr w:rsidR="00A0071E" w:rsidRPr="00A0071E" w:rsidTr="00821B77">
        <w:trPr>
          <w:trHeight w:val="571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города </w:t>
            </w:r>
          </w:p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действие на территории города Пятигорска системы налог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обложения в виде единого налога на вмененной доход для отдельных 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 деятельности (коэффициент К2)</w:t>
            </w:r>
          </w:p>
          <w:p w:rsidR="00821B77" w:rsidRPr="00A0071E" w:rsidRDefault="00821B77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</w:tr>
      <w:tr w:rsidR="00A0071E" w:rsidRPr="00A0071E" w:rsidTr="00821B77">
        <w:trPr>
          <w:trHeight w:val="146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администрации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ко Дню предпринимателя конкурса «Пре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приниматель года»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</w:tr>
      <w:tr w:rsidR="00A0071E" w:rsidRPr="00A0071E" w:rsidTr="00821B77">
        <w:trPr>
          <w:trHeight w:val="588"/>
        </w:trPr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администрации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перечня муниципал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имущества, предназначенного для предоставления в аренду суб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ектам малого и среднего предпр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нимательства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имущес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венных отношений админис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 города Пятигорска»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(ежегодно)</w:t>
            </w:r>
          </w:p>
        </w:tc>
      </w:tr>
      <w:tr w:rsidR="00A0071E" w:rsidRPr="00A0071E" w:rsidTr="00821B77">
        <w:trPr>
          <w:trHeight w:val="319"/>
        </w:trPr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администрации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в целях возмещения части затрат субъектов малого и среднего предприним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тельства, связанных с уплатой 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зинговых платежей по договорам лизинга оборудования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возникнов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необходимости, в течение срока реал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</w:t>
            </w:r>
          </w:p>
        </w:tc>
      </w:tr>
      <w:tr w:rsidR="0052303A" w:rsidRPr="00A0071E" w:rsidTr="00821B77">
        <w:trPr>
          <w:trHeight w:val="319"/>
        </w:trPr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3A" w:rsidRPr="00A0071E" w:rsidRDefault="0052303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3A" w:rsidRPr="00A0071E" w:rsidRDefault="0052303A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администрации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3A" w:rsidRPr="00A0071E" w:rsidRDefault="0052303A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субъектам социального предпринимательства – субъектам МСП, осуществляющим социально ориентированную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тельность, направленную на дост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жение общественно полезных целей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3A" w:rsidRPr="00A0071E" w:rsidRDefault="0052303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3A" w:rsidRPr="00A0071E" w:rsidRDefault="0052303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6366" w:rsidRPr="00A0071E" w:rsidTr="00821B77">
        <w:trPr>
          <w:trHeight w:val="319"/>
        </w:trPr>
        <w:tc>
          <w:tcPr>
            <w:tcW w:w="148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66" w:rsidRPr="00F866E3" w:rsidRDefault="00F66366" w:rsidP="00F6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. Подпрограмма «Развитие курорта и туризма в городе-курорте Пятигорске»</w:t>
            </w:r>
          </w:p>
        </w:tc>
      </w:tr>
      <w:tr w:rsidR="00F66366" w:rsidRPr="00A0071E" w:rsidTr="00821B77">
        <w:trPr>
          <w:trHeight w:val="319"/>
        </w:trPr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66" w:rsidRPr="00F866E3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F866E3" w:rsidRDefault="00F66366" w:rsidP="00F6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администрации города Пят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F866E3" w:rsidRDefault="00565FE6" w:rsidP="00280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Субсидирование части затрат на реализацию событийного туризма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F866E3" w:rsidRDefault="00F66366" w:rsidP="00F6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F866E3" w:rsidRDefault="00F66366" w:rsidP="00F6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возникнов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необходимости, в течение срока реал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</w:t>
            </w:r>
          </w:p>
        </w:tc>
      </w:tr>
      <w:tr w:rsidR="00F66366" w:rsidRPr="00A0071E" w:rsidTr="00821B77">
        <w:trPr>
          <w:trHeight w:val="96"/>
        </w:trPr>
        <w:tc>
          <w:tcPr>
            <w:tcW w:w="14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366" w:rsidRPr="00A0071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Подпрограмма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«Энергосбережение и повышение энергетической эффективности города-курорта Пятигорска»</w:t>
            </w:r>
          </w:p>
        </w:tc>
      </w:tr>
      <w:tr w:rsidR="00F66366" w:rsidRPr="00A0071E" w:rsidTr="00821B77">
        <w:trPr>
          <w:trHeight w:val="9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A0071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A0071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правовые акты в области энергосбережения и повышения энергетической эффективности в мун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ципальном секторе</w:t>
            </w:r>
          </w:p>
        </w:tc>
      </w:tr>
      <w:tr w:rsidR="00F66366" w:rsidRPr="00A0071E" w:rsidTr="00821B77">
        <w:trPr>
          <w:trHeight w:val="9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66" w:rsidRPr="00A0071E" w:rsidRDefault="00F66366" w:rsidP="00F6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A0071E" w:rsidRDefault="00F66366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Думы города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A0071E" w:rsidRDefault="00F66366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лимитировании (нормировании) энергопотребления в бюджетной сфере, стимулировании энергосб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режения»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A0071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66" w:rsidRPr="00A0071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г.</w:t>
            </w:r>
          </w:p>
        </w:tc>
      </w:tr>
      <w:tr w:rsidR="00F66366" w:rsidRPr="00A0071E" w:rsidTr="00821B77">
        <w:trPr>
          <w:trHeight w:val="9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A0071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138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A0071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правовые акты в области энергосбережения и повышения энергетической эффективности в мун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ципальном секторе в области энергосбережения и повышения энергетической эффективности в жилищном фонде и коммунальном комплексе</w:t>
            </w:r>
          </w:p>
        </w:tc>
      </w:tr>
      <w:tr w:rsidR="00F66366" w:rsidRPr="00A0071E" w:rsidTr="00821B77">
        <w:trPr>
          <w:trHeight w:val="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66" w:rsidRPr="00A0071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366" w:rsidRPr="00A0071E" w:rsidRDefault="00F66366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 администрации города </w:t>
            </w:r>
          </w:p>
          <w:p w:rsidR="00F66366" w:rsidRPr="00A0071E" w:rsidRDefault="00F66366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366" w:rsidRPr="00A0071E" w:rsidRDefault="00F66366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заключении концессионного соглашения по передаче в пол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зование объектов водоснабжения и водоотведения на условиях комплексной модернизации»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366" w:rsidRPr="00A0071E" w:rsidRDefault="00F66366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 - МУ «Управление имущес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венных отношений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66" w:rsidRPr="00A0071E" w:rsidRDefault="00821B77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  <w:r w:rsidR="00F66366"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66366" w:rsidRPr="00A0071E" w:rsidTr="00821B77">
        <w:trPr>
          <w:trHeight w:val="16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66" w:rsidRPr="00A0071E" w:rsidRDefault="00F66366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.2.2.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366" w:rsidRPr="00A0071E" w:rsidRDefault="00F66366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администрации города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366" w:rsidRPr="00A0071E" w:rsidRDefault="00F66366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заключении концессионного соглашения по передаче  в пол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зование объектов теплоснабж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на условиях комплексной модернизации»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366" w:rsidRPr="00A0071E" w:rsidRDefault="00F66366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 - МУ «Управление имущес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венных отношений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66" w:rsidRPr="00A0071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г.</w:t>
            </w:r>
          </w:p>
        </w:tc>
      </w:tr>
      <w:tr w:rsidR="00F66366" w:rsidRPr="00A0071E" w:rsidTr="00821B77">
        <w:trPr>
          <w:trHeight w:val="44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66" w:rsidRPr="00A0071E" w:rsidRDefault="00F66366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.2.3.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366" w:rsidRPr="00A0071E" w:rsidRDefault="00F66366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администрации города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366" w:rsidRPr="00A0071E" w:rsidRDefault="00F66366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заключении концессионного соглашения по передаче  в пол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зование объектов газоснабжения на условиях комплексной моде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низации»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366" w:rsidRPr="00A0071E" w:rsidRDefault="00F66366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 - МУ «Управление имущес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венных отношений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66" w:rsidRPr="00A0071E" w:rsidRDefault="00821B77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  <w:r w:rsidR="00F66366"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66366" w:rsidRPr="00A0071E" w:rsidTr="00821B77">
        <w:trPr>
          <w:trHeight w:val="24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66" w:rsidRPr="00A0071E" w:rsidRDefault="00F66366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.2.4.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366" w:rsidRPr="00A0071E" w:rsidRDefault="00F66366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администрации города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366" w:rsidRPr="00A0071E" w:rsidRDefault="00F66366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 заключении концессионного соглашения в отношении фина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сирования, создания и эксплу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тации объектов</w:t>
            </w:r>
          </w:p>
          <w:p w:rsidR="00F66366" w:rsidRPr="00A0071E" w:rsidRDefault="00F66366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электросетевого хозяйства»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366" w:rsidRPr="00A0071E" w:rsidRDefault="00F66366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Ответственный исполнитель - МУ «Управление имущес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венных отношений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рации города Пятигорска»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66" w:rsidRPr="00A0071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2020 г.</w:t>
            </w:r>
          </w:p>
        </w:tc>
      </w:tr>
    </w:tbl>
    <w:tbl>
      <w:tblPr>
        <w:tblStyle w:val="a6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741"/>
      </w:tblGrid>
      <w:tr w:rsidR="00A0071E" w:rsidRPr="00A0071E" w:rsidTr="00901985">
        <w:trPr>
          <w:trHeight w:val="603"/>
        </w:trPr>
        <w:tc>
          <w:tcPr>
            <w:tcW w:w="7393" w:type="dxa"/>
          </w:tcPr>
          <w:p w:rsidR="00A0071E" w:rsidRPr="00A0071E" w:rsidRDefault="00A0071E" w:rsidP="00A007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41" w:type="dxa"/>
          </w:tcPr>
          <w:p w:rsidR="00A0071E" w:rsidRPr="00A0071E" w:rsidRDefault="00A0071E" w:rsidP="00A007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0071E" w:rsidRPr="00A0071E" w:rsidRDefault="00A0071E" w:rsidP="00A00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7"/>
      </w:tblGrid>
      <w:tr w:rsidR="00A0071E" w:rsidRPr="00A0071E" w:rsidTr="00901985">
        <w:trPr>
          <w:trHeight w:val="1582"/>
          <w:jc w:val="right"/>
        </w:trPr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66E3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F866E3" w:rsidRDefault="00F866E3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6E3" w:rsidRDefault="00F866E3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6E3" w:rsidRDefault="00F866E3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6E3" w:rsidRDefault="00F866E3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6E3" w:rsidRDefault="00F866E3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6E3" w:rsidRDefault="00F866E3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6E3" w:rsidRDefault="00F866E3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6E3" w:rsidRDefault="00F866E3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6E3" w:rsidRDefault="00F866E3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6E3" w:rsidRDefault="00F866E3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6E3" w:rsidRDefault="00F866E3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6E3" w:rsidRDefault="00F866E3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6E3" w:rsidRDefault="00F866E3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6E3" w:rsidRDefault="00F866E3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6E3" w:rsidRDefault="00F866E3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6E3" w:rsidRDefault="00F866E3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6E3" w:rsidRDefault="00F866E3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6E3" w:rsidRDefault="00F866E3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6E3" w:rsidRDefault="00F866E3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6E3" w:rsidRDefault="00F866E3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6E3" w:rsidRDefault="00F866E3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3</w:t>
            </w:r>
          </w:p>
          <w:p w:rsidR="00A0071E" w:rsidRPr="00A0071E" w:rsidRDefault="00A0071E" w:rsidP="00A0071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муниципальной программе города-курорта Пятигорска «Модернизация </w:t>
            </w:r>
          </w:p>
          <w:p w:rsidR="00A0071E" w:rsidRPr="00A0071E" w:rsidRDefault="00A0071E" w:rsidP="00A0071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экономики, развитие малого и средн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бизнеса, курорта и туризма, энерг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тики, промышленности и улучшение инвестиционного климата»</w:t>
            </w:r>
          </w:p>
        </w:tc>
      </w:tr>
    </w:tbl>
    <w:p w:rsidR="00A0071E" w:rsidRPr="00A0071E" w:rsidRDefault="00A0071E" w:rsidP="00A0071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123"/>
        <w:gridCol w:w="2562"/>
        <w:gridCol w:w="1418"/>
        <w:gridCol w:w="1414"/>
        <w:gridCol w:w="1344"/>
        <w:gridCol w:w="1484"/>
        <w:gridCol w:w="1371"/>
        <w:gridCol w:w="1330"/>
        <w:gridCol w:w="1420"/>
      </w:tblGrid>
      <w:tr w:rsidR="00E161A7" w:rsidRPr="00D2243E" w:rsidTr="00CA0CC2">
        <w:trPr>
          <w:trHeight w:val="1287"/>
        </w:trPr>
        <w:tc>
          <w:tcPr>
            <w:tcW w:w="150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1A7" w:rsidRPr="00D2243E" w:rsidRDefault="00E161A7" w:rsidP="00A0071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E161A7" w:rsidRPr="00D2243E" w:rsidRDefault="00E161A7" w:rsidP="00A0071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финансового обеспечения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  <w:tr w:rsidR="00F66366" w:rsidRPr="00D2243E" w:rsidTr="00C6557F">
        <w:trPr>
          <w:trHeight w:val="1007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D2243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D2243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роприятия по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программы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D2243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сового обеспеч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по ответстве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 исполнителю, соисполнителю программы, по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пр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граммы, основн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мероприятию подпрограммы программы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D2243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 финансового обеспечения по годам (тыс. руб.)</w:t>
            </w:r>
          </w:p>
        </w:tc>
      </w:tr>
      <w:tr w:rsidR="004805F5" w:rsidRPr="00D2243E" w:rsidTr="00C6557F">
        <w:trPr>
          <w:trHeight w:val="63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66" w:rsidRPr="00D2243E" w:rsidRDefault="00F66366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66" w:rsidRPr="00D2243E" w:rsidRDefault="00F66366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366" w:rsidRPr="00D2243E" w:rsidRDefault="00F66366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66" w:rsidRPr="00D2243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66" w:rsidRPr="00D2243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66" w:rsidRPr="00D2243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66" w:rsidRPr="00D2243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66" w:rsidRPr="00D2243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66" w:rsidRPr="00D2243E" w:rsidRDefault="00607E4C" w:rsidP="0060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366" w:rsidRPr="00D2243E" w:rsidRDefault="00607E4C" w:rsidP="0060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4805F5" w:rsidRPr="00D2243E" w:rsidTr="00C6557F">
        <w:trPr>
          <w:trHeight w:val="31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366" w:rsidRPr="00D2243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366" w:rsidRPr="00D2243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366" w:rsidRPr="00D2243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366" w:rsidRPr="00D2243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366" w:rsidRPr="00D2243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366" w:rsidRPr="00D2243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366" w:rsidRPr="00D2243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366" w:rsidRPr="00D2243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66" w:rsidRPr="00D2243E" w:rsidRDefault="00607E4C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66" w:rsidRPr="00D2243E" w:rsidRDefault="00607E4C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6557F" w:rsidRPr="00D2243E" w:rsidTr="007C2D80">
        <w:trPr>
          <w:trHeight w:val="31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156280,02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105102,84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61058,63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50793,91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52234,95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7F" w:rsidRPr="00D2243E" w:rsidRDefault="00F866E3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52284,95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7F" w:rsidRPr="00D2243E" w:rsidRDefault="00F866E3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52284,95</w:t>
            </w:r>
          </w:p>
        </w:tc>
      </w:tr>
      <w:tr w:rsidR="00C6557F" w:rsidRPr="00D2243E" w:rsidTr="00C6557F">
        <w:trPr>
          <w:trHeight w:val="31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557F" w:rsidRPr="00D2243E" w:rsidRDefault="00C6557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города-курорта Пятиго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156180,02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7F" w:rsidRPr="00D2243E" w:rsidRDefault="00C6557F" w:rsidP="00D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104982,84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60908,63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50643,91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7F" w:rsidRPr="00D2243E" w:rsidRDefault="00C6557F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52084,95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7F" w:rsidRPr="00D2243E" w:rsidRDefault="00C6557F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52084,95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7F" w:rsidRPr="00D2243E" w:rsidRDefault="00C6557F" w:rsidP="00C6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52084,95</w:t>
            </w:r>
          </w:p>
        </w:tc>
      </w:tr>
      <w:tr w:rsidR="00C6557F" w:rsidRPr="00D2243E" w:rsidTr="00C6557F">
        <w:trPr>
          <w:trHeight w:val="31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18FA" w:rsidRPr="00D2243E" w:rsidTr="006053EF">
        <w:trPr>
          <w:trHeight w:val="63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Ставропольского края** (далее - краевой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138842,72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46160,86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FA" w:rsidRPr="00D2243E" w:rsidRDefault="002818FA" w:rsidP="0060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41403,00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FA" w:rsidRPr="00D2243E" w:rsidRDefault="002818FA" w:rsidP="0060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42126,00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8FA" w:rsidRPr="00D2243E" w:rsidRDefault="002818FA" w:rsidP="0060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43567,00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A" w:rsidRPr="00D2243E" w:rsidRDefault="002818FA" w:rsidP="0060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43567,00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A" w:rsidRPr="00D2243E" w:rsidRDefault="002818FA" w:rsidP="0060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43567,00</w:t>
            </w:r>
          </w:p>
        </w:tc>
      </w:tr>
      <w:tr w:rsidR="00C6557F" w:rsidRPr="00D2243E" w:rsidTr="002818FA">
        <w:trPr>
          <w:trHeight w:val="9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местного бюджета***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17 337,30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58821,98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7F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19505,63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7F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8517,91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7F" w:rsidRPr="00D2243E" w:rsidRDefault="002818FA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8517,95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7F" w:rsidRPr="00D2243E" w:rsidRDefault="002818FA" w:rsidP="002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8517,95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7F" w:rsidRPr="00D2243E" w:rsidRDefault="002818FA" w:rsidP="002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8517,95</w:t>
            </w:r>
          </w:p>
        </w:tc>
      </w:tr>
      <w:tr w:rsidR="00C6557F" w:rsidRPr="00D2243E" w:rsidTr="00C6557F">
        <w:trPr>
          <w:trHeight w:val="34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7F" w:rsidRPr="00D2243E" w:rsidRDefault="00C6557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2D80" w:rsidRPr="00D2243E" w:rsidTr="007C2D80">
        <w:trPr>
          <w:trHeight w:val="70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60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ответственному исполнителю - Администрация города Пятигорска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1214,97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1825,85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1 270,00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1 270,00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1 270,00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1 270,00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1 270,00</w:t>
            </w:r>
          </w:p>
        </w:tc>
      </w:tr>
      <w:tr w:rsidR="002818FA" w:rsidRPr="00D2243E" w:rsidTr="006053EF">
        <w:trPr>
          <w:trHeight w:val="397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- МУ «Управление архитектуры, строительства и жилищно-коммунального х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зяйства админис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 города П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тигорска»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130681,82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38294,56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60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60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A" w:rsidRPr="00D2243E" w:rsidRDefault="002818FA" w:rsidP="0060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A" w:rsidRPr="00D2243E" w:rsidRDefault="002818FA" w:rsidP="0060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</w:tr>
      <w:tr w:rsidR="002818FA" w:rsidRPr="00D2243E" w:rsidTr="006053EF">
        <w:trPr>
          <w:trHeight w:val="9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- МУ «Управление образования адм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нистрации города Пятигорска»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22 860,09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16530,51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14567,63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3579,90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3579,90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A" w:rsidRPr="00D2243E" w:rsidRDefault="002818FA" w:rsidP="0060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3579,90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A" w:rsidRPr="00D2243E" w:rsidRDefault="002818FA" w:rsidP="0060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3579,90</w:t>
            </w:r>
          </w:p>
        </w:tc>
      </w:tr>
      <w:tr w:rsidR="007C2D80" w:rsidRPr="00D2243E" w:rsidTr="00C6557F">
        <w:trPr>
          <w:trHeight w:val="9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 - 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 «Управление культуры админ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города Пятигорска»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854,68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1186,06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1117,53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1117,53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2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1117,</w:t>
            </w:r>
            <w:r w:rsidR="002818FA"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80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1117,58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80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1117,58</w:t>
            </w:r>
          </w:p>
        </w:tc>
      </w:tr>
      <w:tr w:rsidR="002818FA" w:rsidRPr="00D2243E" w:rsidTr="006053EF">
        <w:trPr>
          <w:trHeight w:val="9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- МУ «Управление социальной по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держки населения администрации г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 Пятигорска»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A" w:rsidRPr="00D2243E" w:rsidRDefault="002818FA" w:rsidP="0060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A" w:rsidRPr="00D2243E" w:rsidRDefault="002818FA" w:rsidP="0060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25,54</w:t>
            </w:r>
          </w:p>
        </w:tc>
      </w:tr>
      <w:tr w:rsidR="002818FA" w:rsidRPr="00D2243E" w:rsidTr="006053EF">
        <w:trPr>
          <w:trHeight w:val="9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- МУ «Комитет по физической кул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туре и спорту а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Пятигорска»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421,18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A" w:rsidRPr="00D2243E" w:rsidRDefault="002818FA" w:rsidP="0060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A" w:rsidRPr="00D2243E" w:rsidRDefault="002818FA" w:rsidP="0060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403,18</w:t>
            </w:r>
          </w:p>
        </w:tc>
      </w:tr>
      <w:tr w:rsidR="002818FA" w:rsidRPr="00D2243E" w:rsidTr="006053EF">
        <w:trPr>
          <w:trHeight w:val="9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- МУ «Управление общественной безопасности а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Пятигорска»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8FA" w:rsidRPr="00D2243E" w:rsidRDefault="002818FA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A" w:rsidRPr="00D2243E" w:rsidRDefault="002818FA" w:rsidP="0060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FA" w:rsidRPr="00D2243E" w:rsidRDefault="002818FA" w:rsidP="00605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5,54</w:t>
            </w:r>
          </w:p>
        </w:tc>
      </w:tr>
      <w:tr w:rsidR="007C2D80" w:rsidRPr="00D2243E" w:rsidTr="007C2D80">
        <w:trPr>
          <w:trHeight w:val="9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- МУ «Управление имущественных отношений адм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нистрации города 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Пятигорска»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116,21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116,21</w:t>
            </w:r>
          </w:p>
        </w:tc>
      </w:tr>
      <w:tr w:rsidR="007C2D80" w:rsidRPr="00D2243E" w:rsidTr="00C6557F">
        <w:trPr>
          <w:trHeight w:val="5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точники финанс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C6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C6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7C2D80" w:rsidRPr="00D2243E" w:rsidTr="00C6557F">
        <w:trPr>
          <w:trHeight w:val="64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малого и среднего предпринимательства в г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роде-курорте Пятигорске »,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C6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C6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7C2D80" w:rsidRPr="00D2243E" w:rsidTr="00C6557F">
        <w:trPr>
          <w:trHeight w:val="9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города-курорта Пятиго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48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C6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7C2D80" w:rsidRPr="00D2243E" w:rsidTr="00C6557F">
        <w:trPr>
          <w:trHeight w:val="9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48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C6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7C2D80" w:rsidRPr="00D2243E" w:rsidTr="00C6557F">
        <w:trPr>
          <w:trHeight w:val="31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 предусмо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48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C6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2D80" w:rsidRPr="00D2243E" w:rsidTr="007C2D80">
        <w:trPr>
          <w:trHeight w:val="73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ответственному исполнителю - Администрации города Пятигорска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48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48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7C2D80" w:rsidRPr="00D2243E" w:rsidTr="007C2D80">
        <w:trPr>
          <w:trHeight w:val="60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точники финанс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48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48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C2D80" w:rsidRPr="00D2243E" w:rsidTr="00C6557F">
        <w:trPr>
          <w:trHeight w:val="67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новные мер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приятия по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48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48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2D80" w:rsidRPr="00D2243E" w:rsidTr="007C2D80">
        <w:trPr>
          <w:trHeight w:val="66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роприятие: «Поддержка субъектов м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 и среднего предприним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 гор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да-курорта П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тигорска»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48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48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7C2D80" w:rsidRPr="00D2243E" w:rsidTr="007C2D80">
        <w:trPr>
          <w:trHeight w:val="657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48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48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7C2D80" w:rsidRPr="00D2243E" w:rsidTr="007C2D80">
        <w:trPr>
          <w:trHeight w:val="70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точники финанс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48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480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C2D80" w:rsidRPr="00D2243E" w:rsidTr="007C2D80">
        <w:trPr>
          <w:trHeight w:val="73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курорта и туризма в городе-курорте Пятиго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 »,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129511,86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85875,42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44223,00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44946,00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46387,00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F866E3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46437,00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F866E3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46437,00</w:t>
            </w:r>
          </w:p>
        </w:tc>
      </w:tr>
      <w:tr w:rsidR="007C2D80" w:rsidRPr="00D2243E" w:rsidTr="00A479F5">
        <w:trPr>
          <w:trHeight w:val="9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города-курорта Пятиго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129411,86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85755,42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44073,00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44796,00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46237,00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46237,00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A4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46237,00</w:t>
            </w:r>
          </w:p>
        </w:tc>
      </w:tr>
      <w:tr w:rsidR="007C2D80" w:rsidRPr="00D2243E" w:rsidTr="00C6557F">
        <w:trPr>
          <w:trHeight w:val="9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2D80" w:rsidRPr="00D2243E" w:rsidTr="002758E6">
        <w:trPr>
          <w:trHeight w:val="9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123952,77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46160,86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41403,00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42126,00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43567,00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2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43567,00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2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43567,00</w:t>
            </w:r>
          </w:p>
        </w:tc>
      </w:tr>
      <w:tr w:rsidR="007C2D80" w:rsidRPr="00D2243E" w:rsidTr="002758E6">
        <w:trPr>
          <w:trHeight w:val="9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5459,09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39594,56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2 670,00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2 670,00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2 670,00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2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2 670,00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2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2 670,00</w:t>
            </w:r>
          </w:p>
        </w:tc>
      </w:tr>
      <w:tr w:rsidR="007C2D80" w:rsidRPr="00D2243E" w:rsidTr="002758E6">
        <w:trPr>
          <w:trHeight w:val="9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 предусмо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2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27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D80" w:rsidRPr="00D2243E" w:rsidTr="002758E6">
        <w:trPr>
          <w:trHeight w:val="9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ответственному исполнителю - Администрации города Пятигорска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370,00</w:t>
            </w:r>
          </w:p>
        </w:tc>
      </w:tr>
      <w:tr w:rsidR="007C2D80" w:rsidRPr="00D2243E" w:rsidTr="007C2D80">
        <w:trPr>
          <w:trHeight w:val="9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 - 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 «Управление архитектуры, строительства и жилищно-коммунального х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зяйства админис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 города П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тигорска»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129041,86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38294,56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2000,00</w:t>
            </w:r>
          </w:p>
        </w:tc>
      </w:tr>
      <w:tr w:rsidR="007C2D80" w:rsidRPr="00D2243E" w:rsidTr="007C2D80">
        <w:trPr>
          <w:trHeight w:val="323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соисполнителю  - МУ «Управление культуры админ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страции города Пятигорска»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7C2D80" w:rsidRPr="00D2243E" w:rsidTr="00C6557F">
        <w:trPr>
          <w:trHeight w:val="322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C6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C6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7C2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точники финанс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C6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C6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C6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C6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C6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C6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C6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7C2D80" w:rsidRPr="00D2243E" w:rsidTr="00C6557F">
        <w:trPr>
          <w:trHeight w:val="37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новные мер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приятия по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D80" w:rsidRPr="00D2243E" w:rsidTr="007C2D80">
        <w:trPr>
          <w:trHeight w:val="31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роприятие: «Повышение доступности туризма в г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роде Пятиго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ске и развитие его инфр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структуры»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Всего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129511,86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50575,42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44223,00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44946,00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46387,00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BF0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46437,00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46437,00</w:t>
            </w:r>
          </w:p>
        </w:tc>
      </w:tr>
      <w:tr w:rsidR="007C2D80" w:rsidRPr="00D2243E" w:rsidTr="007C2D80">
        <w:trPr>
          <w:trHeight w:val="31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краевого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123952,77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46160,86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41403,00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42126,00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43567,00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43567,00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43567,00</w:t>
            </w:r>
          </w:p>
        </w:tc>
      </w:tr>
      <w:tr w:rsidR="007C2D80" w:rsidRPr="00D2243E" w:rsidTr="007C2D80">
        <w:trPr>
          <w:trHeight w:val="31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5459,09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4415,56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2 670,00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2 670,00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2 670,00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2 670,00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2 670,00</w:t>
            </w:r>
          </w:p>
        </w:tc>
      </w:tr>
      <w:tr w:rsidR="007C2D80" w:rsidRPr="00D2243E" w:rsidTr="00296459">
        <w:trPr>
          <w:trHeight w:val="31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точники финанс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29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29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29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29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29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29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296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</w:t>
            </w:r>
          </w:p>
        </w:tc>
      </w:tr>
      <w:tr w:rsidR="007C2D80" w:rsidRPr="00D2243E" w:rsidTr="007C2D80">
        <w:trPr>
          <w:trHeight w:val="447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роприятие: «Восстановл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историч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облика ул. Теплосе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ная, ул. Фа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ричная, вкл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чая реконс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рукцию тра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вайной линии (в т.ч. ПСД)»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4 880,00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C2D80" w:rsidRPr="00D2243E" w:rsidTr="007C2D80">
        <w:trPr>
          <w:trHeight w:val="282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краевого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C2D80" w:rsidRPr="00D2243E" w:rsidTr="007C2D80">
        <w:trPr>
          <w:trHeight w:val="373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4 880,00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C2D80" w:rsidRPr="00D2243E" w:rsidTr="007C2D80">
        <w:trPr>
          <w:trHeight w:val="562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точники финанс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C2D80" w:rsidRPr="00D2243E" w:rsidTr="007C2D80">
        <w:trPr>
          <w:trHeight w:val="324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роприятие: «Реконстру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парка П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беды 2-ая оч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редь в районе Новопятиго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озера (в т.ч. ПСД)»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18 300,00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C2D80" w:rsidRPr="00D2243E" w:rsidTr="007C2D80">
        <w:trPr>
          <w:trHeight w:val="322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краевого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C2D80" w:rsidRPr="00D2243E" w:rsidTr="007C2D80">
        <w:trPr>
          <w:trHeight w:val="322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18 300,00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C2D80" w:rsidRPr="00D2243E" w:rsidTr="007C2D80">
        <w:trPr>
          <w:trHeight w:val="322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точники финанс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C2D80" w:rsidRPr="00D2243E" w:rsidTr="007C2D80">
        <w:trPr>
          <w:trHeight w:val="324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роприятие: «Реконстру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ция «Поляны Песен» у по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ножья горы Машук (в т.ч. ПСД)»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Всего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C2D80" w:rsidRPr="00D2243E" w:rsidTr="007C2D80">
        <w:trPr>
          <w:trHeight w:val="322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краевого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C2D80" w:rsidRPr="00D2243E" w:rsidTr="007C2D80">
        <w:trPr>
          <w:trHeight w:val="322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12 000,00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C2D80" w:rsidRPr="00D2243E" w:rsidTr="007C2D80">
        <w:trPr>
          <w:trHeight w:val="322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точники финанс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C2D80" w:rsidRPr="00D2243E" w:rsidTr="007C2D80">
        <w:trPr>
          <w:trHeight w:val="94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«Энергосбережение и повышение энергетической эффе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тивности города-курорта Пятиго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ска»,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26 168,16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D3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18627,42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16235,63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5247,91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5247,95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5247,95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5247,95</w:t>
            </w:r>
          </w:p>
        </w:tc>
      </w:tr>
      <w:tr w:rsidR="007C2D80" w:rsidRPr="00D2243E" w:rsidTr="007C2D80">
        <w:trPr>
          <w:trHeight w:val="33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города-курорта Пятиго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26 168,16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18627,42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16235,63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5247,91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5247,95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5247,95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5247,95</w:t>
            </w:r>
          </w:p>
        </w:tc>
      </w:tr>
      <w:tr w:rsidR="007C2D80" w:rsidRPr="00D2243E" w:rsidTr="007C2D80">
        <w:trPr>
          <w:trHeight w:val="9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2D80" w:rsidRPr="00D2243E" w:rsidTr="007C2D80">
        <w:trPr>
          <w:trHeight w:val="9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14 889,95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C2D80" w:rsidRPr="00D2243E" w:rsidTr="007C2D80">
        <w:trPr>
          <w:trHeight w:val="36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11 278,21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18627,42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16235,63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5247,91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5247,95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5247,95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5247,95</w:t>
            </w:r>
          </w:p>
        </w:tc>
      </w:tr>
      <w:tr w:rsidR="007C2D80" w:rsidRPr="00D2243E" w:rsidTr="00C6557F">
        <w:trPr>
          <w:trHeight w:val="9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предусмо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2D80" w:rsidRPr="00D2243E" w:rsidTr="007C2D80">
        <w:trPr>
          <w:trHeight w:val="9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ответственному исполнителю - Администрации города Пятигорска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244,97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355,85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7C2D80" w:rsidRPr="00D2243E" w:rsidTr="007C2D80">
        <w:trPr>
          <w:trHeight w:val="9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соисполнителю - МУ «Управление архитектуры, строительства и 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жилищно-коммунального х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зяйства админис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рации города П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тигорска»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1 639,96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7C2D80" w:rsidRPr="00D2243E" w:rsidTr="007C2D80">
        <w:trPr>
          <w:trHeight w:val="9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- МУ «Управление образования адм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нистрации города Пятигорска»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22 860,09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16530,51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14567,63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3579,90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3579,90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3579,90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3579,90</w:t>
            </w:r>
          </w:p>
        </w:tc>
      </w:tr>
      <w:tr w:rsidR="007C2D80" w:rsidRPr="00D2243E" w:rsidTr="007C2D80">
        <w:trPr>
          <w:trHeight w:val="9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- МУ «Управление культуры админ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страции города Пятигорска»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854,68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756,06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817,53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817,53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817,53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817,53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817,53</w:t>
            </w:r>
          </w:p>
        </w:tc>
      </w:tr>
      <w:tr w:rsidR="007C2D80" w:rsidRPr="00D2243E" w:rsidTr="007C2D80">
        <w:trPr>
          <w:trHeight w:val="234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- МУ «Управление социальной по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держки населения администрации г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 Пятигорска»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25,54</w:t>
            </w:r>
          </w:p>
        </w:tc>
      </w:tr>
      <w:tr w:rsidR="007C2D80" w:rsidRPr="00D2243E" w:rsidTr="007C2D80">
        <w:trPr>
          <w:trHeight w:val="103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- МУ «Комитет по физической кул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туре и спорту а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Пятигорска»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421,18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403,18</w:t>
            </w:r>
          </w:p>
        </w:tc>
      </w:tr>
      <w:tr w:rsidR="007C2D80" w:rsidRPr="00D2243E" w:rsidTr="007C2D80">
        <w:trPr>
          <w:trHeight w:val="288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- МУ «Управление общественной безопасности а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Пятигорска»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5,54</w:t>
            </w:r>
          </w:p>
        </w:tc>
      </w:tr>
      <w:tr w:rsidR="007C2D80" w:rsidRPr="00D2243E" w:rsidTr="007C2D80">
        <w:trPr>
          <w:trHeight w:val="9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соисполнителю - МУ «Управление имущественных отношений адм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нистрации города Пятигорска»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80" w:rsidRPr="00D2243E" w:rsidRDefault="007C2D80" w:rsidP="007C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116,21</w:t>
            </w:r>
          </w:p>
        </w:tc>
      </w:tr>
      <w:tr w:rsidR="007C2D80" w:rsidRPr="00D2243E" w:rsidTr="00C6557F">
        <w:trPr>
          <w:trHeight w:val="63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новные мер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приятия по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D80" w:rsidRPr="00D2243E" w:rsidRDefault="007C2D8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80" w:rsidRPr="00D2243E" w:rsidRDefault="007C2D8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0F6F" w:rsidRPr="00D2243E" w:rsidTr="0052303A">
        <w:trPr>
          <w:trHeight w:val="51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роприятие: «Организация и выполнение работ в мун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ципальных у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реждениях г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 Пятиго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ска, напра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ленных на эк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номию энерг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ресурсов»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города-курорта Пятиго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24 528,20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18627,43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F6F" w:rsidRPr="00D2243E" w:rsidRDefault="00280F6F" w:rsidP="005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16235,63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F6F" w:rsidRPr="00D2243E" w:rsidRDefault="00280F6F" w:rsidP="005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5247,91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F6F" w:rsidRPr="00D2243E" w:rsidRDefault="00280F6F" w:rsidP="005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5247,95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F" w:rsidRPr="00D2243E" w:rsidRDefault="00280F6F" w:rsidP="005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5247,95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F" w:rsidRPr="00D2243E" w:rsidRDefault="00280F6F" w:rsidP="005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5247,95</w:t>
            </w:r>
          </w:p>
        </w:tc>
      </w:tr>
      <w:tr w:rsidR="00280F6F" w:rsidRPr="00D2243E" w:rsidTr="0052303A">
        <w:trPr>
          <w:trHeight w:val="51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14 889,95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F" w:rsidRPr="00D2243E" w:rsidRDefault="00280F6F" w:rsidP="005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F" w:rsidRPr="00D2243E" w:rsidRDefault="00280F6F" w:rsidP="005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280F6F" w:rsidRPr="00D2243E" w:rsidTr="0052303A">
        <w:trPr>
          <w:trHeight w:val="63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9 638,26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18627,43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F6F" w:rsidRPr="00D2243E" w:rsidRDefault="00280F6F" w:rsidP="005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16235,63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F6F" w:rsidRPr="00D2243E" w:rsidRDefault="00280F6F" w:rsidP="005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5247,91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F6F" w:rsidRPr="00D2243E" w:rsidRDefault="00280F6F" w:rsidP="005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5247,95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F" w:rsidRPr="00D2243E" w:rsidRDefault="00280F6F" w:rsidP="005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5247,95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F" w:rsidRPr="00D2243E" w:rsidRDefault="00280F6F" w:rsidP="005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5247,95</w:t>
            </w:r>
          </w:p>
        </w:tc>
      </w:tr>
      <w:tr w:rsidR="00280F6F" w:rsidRPr="00D2243E" w:rsidTr="0052303A">
        <w:trPr>
          <w:trHeight w:val="20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6F" w:rsidRPr="00D2243E" w:rsidRDefault="00280F6F" w:rsidP="0060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роприятие: «Постановка на учет бесхозя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объектов инфраструкт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F" w:rsidRPr="00D2243E" w:rsidRDefault="00280F6F" w:rsidP="005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F" w:rsidRPr="00D2243E" w:rsidRDefault="00280F6F" w:rsidP="005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280F6F" w:rsidRPr="00D2243E" w:rsidTr="0052303A">
        <w:trPr>
          <w:trHeight w:val="9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роприятие: «Строительс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коммуник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ционных с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0F6F" w:rsidRPr="00D2243E" w:rsidRDefault="00280F6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1 639,96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0F6F" w:rsidRPr="00D2243E" w:rsidRDefault="00280F6F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F" w:rsidRPr="00D2243E" w:rsidRDefault="00280F6F" w:rsidP="005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F" w:rsidRPr="00D2243E" w:rsidRDefault="00280F6F" w:rsidP="0052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280F6F" w:rsidRPr="00D2243E" w:rsidTr="00C6557F">
        <w:trPr>
          <w:trHeight w:val="64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6F" w:rsidRPr="00D2243E" w:rsidRDefault="00280F6F" w:rsidP="00607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Pr="00D2243E">
              <w:rPr>
                <w:rFonts w:ascii="Times New Roman" w:eastAsia="Times New Roman" w:hAnsi="Times New Roman"/>
                <w:sz w:val="28"/>
                <w:szCs w:val="28"/>
              </w:rPr>
              <w:t>«Развитие эконом</w:t>
            </w:r>
            <w:r w:rsidRPr="00D2243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2243E">
              <w:rPr>
                <w:rFonts w:ascii="Times New Roman" w:eastAsia="Times New Roman" w:hAnsi="Times New Roman"/>
                <w:sz w:val="28"/>
                <w:szCs w:val="28"/>
              </w:rPr>
              <w:t>ческого потенциала и повышение инвестиционной активности в гор</w:t>
            </w:r>
            <w:r w:rsidRPr="00D2243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2243E">
              <w:rPr>
                <w:rFonts w:ascii="Times New Roman" w:eastAsia="Times New Roman" w:hAnsi="Times New Roman"/>
                <w:sz w:val="28"/>
                <w:szCs w:val="28"/>
              </w:rPr>
              <w:t xml:space="preserve">де-курорте Пятигорске», 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280F6F" w:rsidRPr="00D2243E" w:rsidTr="00C6557F">
        <w:trPr>
          <w:trHeight w:val="96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города-курорта Пятиго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280F6F" w:rsidRPr="00D2243E" w:rsidTr="00C6557F">
        <w:trPr>
          <w:trHeight w:val="96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280F6F" w:rsidRPr="00D2243E" w:rsidTr="00C6557F">
        <w:trPr>
          <w:trHeight w:val="31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т.ч. предусмо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0F6F" w:rsidRPr="00D2243E" w:rsidTr="00C6557F">
        <w:trPr>
          <w:trHeight w:val="73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ответственному исполнителю - Администрации города Пятигорска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280F6F" w:rsidRPr="00D2243E" w:rsidTr="00C6557F">
        <w:trPr>
          <w:trHeight w:val="60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точники финанс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280F6F" w:rsidRPr="00D2243E" w:rsidTr="00C6557F">
        <w:trPr>
          <w:trHeight w:val="46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F6F" w:rsidRPr="00D2243E" w:rsidRDefault="00280F6F" w:rsidP="00E1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F6F" w:rsidRPr="00D2243E" w:rsidRDefault="00280F6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новные мер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приятия по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F6F" w:rsidRPr="00D2243E" w:rsidRDefault="00280F6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F6F" w:rsidRPr="00D2243E" w:rsidRDefault="00280F6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F6F" w:rsidRPr="00D2243E" w:rsidRDefault="00280F6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F6F" w:rsidRPr="00D2243E" w:rsidRDefault="00280F6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F6F" w:rsidRPr="00D2243E" w:rsidRDefault="00280F6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F6F" w:rsidRPr="00D2243E" w:rsidRDefault="00280F6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F6F" w:rsidRPr="00D2243E" w:rsidRDefault="00280F6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F6F" w:rsidRPr="00D2243E" w:rsidRDefault="00280F6F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0F6F" w:rsidRPr="00D2243E" w:rsidTr="00821B77">
        <w:trPr>
          <w:trHeight w:val="64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E9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F6F" w:rsidRPr="00D2243E" w:rsidRDefault="00280F6F" w:rsidP="00E9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роприятие: «Повышение инвестицио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активности в городе-курорте Пят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горске»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F" w:rsidRPr="00D2243E" w:rsidRDefault="00280F6F" w:rsidP="00B07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F" w:rsidRPr="00D2243E" w:rsidRDefault="00280F6F" w:rsidP="00B07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280F6F" w:rsidRPr="00A0071E" w:rsidTr="003A7828">
        <w:trPr>
          <w:trHeight w:val="75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F6F" w:rsidRPr="00D2243E" w:rsidRDefault="00280F6F" w:rsidP="003A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F6F" w:rsidRPr="00D2243E" w:rsidRDefault="00280F6F" w:rsidP="00E9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роприятие: «Обеспечение вовлеченности субъектов предприним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 в ра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витие эконом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ческого поте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224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циала»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F" w:rsidRPr="00D2243E" w:rsidRDefault="00280F6F" w:rsidP="00821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F" w:rsidRPr="00D2243E" w:rsidRDefault="00280F6F" w:rsidP="0082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F" w:rsidRPr="00D2243E" w:rsidRDefault="00280F6F" w:rsidP="0082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F" w:rsidRPr="00D2243E" w:rsidRDefault="00280F6F" w:rsidP="0082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F" w:rsidRPr="00D2243E" w:rsidRDefault="00280F6F" w:rsidP="0082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F" w:rsidRPr="00D2243E" w:rsidRDefault="00280F6F" w:rsidP="0082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F" w:rsidRPr="00D2243E" w:rsidRDefault="00280F6F" w:rsidP="0082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F6F" w:rsidRPr="00A0071E" w:rsidRDefault="00280F6F" w:rsidP="00821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4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074361" w:rsidRDefault="00074361" w:rsidP="00E1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1A7" w:rsidRDefault="00E161A7" w:rsidP="00E16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 - средства бюджета города-курорта Пятигорска, формируемые за счет средств, поступающих из бюджета Ставропольского края;</w:t>
      </w:r>
    </w:p>
    <w:p w:rsidR="00A0071E" w:rsidRPr="00A0071E" w:rsidRDefault="00E161A7" w:rsidP="00E16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4C">
        <w:rPr>
          <w:sz w:val="24"/>
        </w:rPr>
        <w:t>***</w:t>
      </w:r>
      <w:r>
        <w:t xml:space="preserve"> - </w:t>
      </w:r>
      <w:r w:rsidRPr="00A0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бюджета города-курорта Пятигорска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07E4C">
        <w:rPr>
          <w:rFonts w:ascii="Times New Roman" w:hAnsi="Times New Roman" w:cs="Times New Roman"/>
          <w:sz w:val="24"/>
          <w:szCs w:val="24"/>
        </w:rPr>
        <w:t>формируемые за счет собственных доходов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right"/>
        <w:tblInd w:w="412" w:type="dxa"/>
        <w:tblLayout w:type="fixed"/>
        <w:tblLook w:val="04A0"/>
      </w:tblPr>
      <w:tblGrid>
        <w:gridCol w:w="4897"/>
      </w:tblGrid>
      <w:tr w:rsidR="00A0071E" w:rsidRPr="00A0071E" w:rsidTr="00901985">
        <w:trPr>
          <w:trHeight w:val="1582"/>
          <w:jc w:val="right"/>
        </w:trPr>
        <w:tc>
          <w:tcPr>
            <w:tcW w:w="4897" w:type="dxa"/>
            <w:shd w:val="clear" w:color="auto" w:fill="auto"/>
            <w:vAlign w:val="center"/>
          </w:tcPr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7828" w:rsidRDefault="003A7828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4</w:t>
            </w:r>
          </w:p>
          <w:p w:rsidR="00A0071E" w:rsidRPr="00A0071E" w:rsidRDefault="00A0071E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муниципальной программе города-курорта Пятигорска «Модернизация </w:t>
            </w:r>
          </w:p>
          <w:p w:rsidR="00A0071E" w:rsidRPr="00A0071E" w:rsidRDefault="00A0071E" w:rsidP="00A0071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экономики, развитие малого и средн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бизнеса, курорта и туризма, энерг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тики, промышленности и улучшение инвестиционного климата»</w:t>
            </w:r>
          </w:p>
        </w:tc>
      </w:tr>
    </w:tbl>
    <w:p w:rsidR="00A0071E" w:rsidRPr="00A0071E" w:rsidRDefault="00A0071E" w:rsidP="00A00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1E" w:rsidRPr="00A0071E" w:rsidRDefault="00A0071E" w:rsidP="00E259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1" w:name="P1103"/>
      <w:bookmarkEnd w:id="1"/>
      <w:r w:rsidRPr="00A0071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сведения</w:t>
      </w:r>
    </w:p>
    <w:p w:rsidR="00A0071E" w:rsidRPr="00A0071E" w:rsidRDefault="00A0071E" w:rsidP="00A0071E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весовых коэффициентах, присвоенных целям муниципальной программы города-курорта Пятигорска «Модерн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007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экономики, развитие малого и среднего бизнеса, курорта и туризма, энергетики, промышленности и улучшение инвестиционного климата», задачам подпрограмм Программы</w:t>
      </w:r>
    </w:p>
    <w:p w:rsidR="00A0071E" w:rsidRPr="00A0071E" w:rsidRDefault="00A0071E" w:rsidP="00A007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5640"/>
        <w:gridCol w:w="1202"/>
        <w:gridCol w:w="1202"/>
        <w:gridCol w:w="1202"/>
        <w:gridCol w:w="1202"/>
        <w:gridCol w:w="1202"/>
        <w:gridCol w:w="1202"/>
        <w:gridCol w:w="1202"/>
      </w:tblGrid>
      <w:tr w:rsidR="003A7E70" w:rsidRPr="00A0071E" w:rsidTr="007E2F75">
        <w:trPr>
          <w:trHeight w:val="713"/>
          <w:jc w:val="center"/>
        </w:trPr>
        <w:tc>
          <w:tcPr>
            <w:tcW w:w="525" w:type="dxa"/>
            <w:vMerge w:val="restart"/>
            <w:vAlign w:val="center"/>
          </w:tcPr>
          <w:p w:rsidR="003A7E70" w:rsidRPr="00A0071E" w:rsidRDefault="003A7E70" w:rsidP="003A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A7E70" w:rsidRPr="00A0071E" w:rsidRDefault="003A7E70" w:rsidP="003A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40" w:type="dxa"/>
            <w:vMerge w:val="restart"/>
          </w:tcPr>
          <w:p w:rsidR="003A7E70" w:rsidRPr="00A0071E" w:rsidRDefault="003A7E70" w:rsidP="0080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 и задачи подпрограмм</w:t>
            </w:r>
          </w:p>
        </w:tc>
        <w:tc>
          <w:tcPr>
            <w:tcW w:w="8414" w:type="dxa"/>
            <w:gridSpan w:val="7"/>
            <w:vAlign w:val="center"/>
          </w:tcPr>
          <w:p w:rsidR="003A7E70" w:rsidRPr="00A0071E" w:rsidRDefault="003A7E70" w:rsidP="00A00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3A7E70" w:rsidRPr="00A0071E" w:rsidTr="007E2F75">
        <w:trPr>
          <w:jc w:val="center"/>
        </w:trPr>
        <w:tc>
          <w:tcPr>
            <w:tcW w:w="525" w:type="dxa"/>
            <w:vMerge/>
          </w:tcPr>
          <w:p w:rsidR="003A7E70" w:rsidRPr="00A0071E" w:rsidRDefault="003A7E7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vMerge/>
          </w:tcPr>
          <w:p w:rsidR="003A7E70" w:rsidRPr="00A0071E" w:rsidRDefault="003A7E7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vAlign w:val="center"/>
          </w:tcPr>
          <w:p w:rsidR="003A7E70" w:rsidRPr="007B5967" w:rsidRDefault="003A7E70" w:rsidP="003A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202" w:type="dxa"/>
            <w:vAlign w:val="center"/>
          </w:tcPr>
          <w:p w:rsidR="003A7E70" w:rsidRPr="007B5967" w:rsidRDefault="003A7E70" w:rsidP="003A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02" w:type="dxa"/>
            <w:vAlign w:val="center"/>
          </w:tcPr>
          <w:p w:rsidR="003A7E70" w:rsidRPr="007B5967" w:rsidRDefault="003A7E70" w:rsidP="003A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02" w:type="dxa"/>
            <w:vAlign w:val="center"/>
          </w:tcPr>
          <w:p w:rsidR="003A7E70" w:rsidRPr="007B5967" w:rsidRDefault="003A7E70" w:rsidP="003A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02" w:type="dxa"/>
          </w:tcPr>
          <w:p w:rsidR="003A7E70" w:rsidRPr="007B5967" w:rsidRDefault="003A7E70" w:rsidP="003A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02" w:type="dxa"/>
            <w:vAlign w:val="center"/>
          </w:tcPr>
          <w:p w:rsidR="003A7E70" w:rsidRPr="007B5967" w:rsidRDefault="003A7E7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02" w:type="dxa"/>
          </w:tcPr>
          <w:p w:rsidR="003A7E70" w:rsidRPr="007B5967" w:rsidRDefault="003A7E70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F866E3" w:rsidRPr="00A0071E" w:rsidTr="007B5967">
        <w:trPr>
          <w:jc w:val="center"/>
        </w:trPr>
        <w:tc>
          <w:tcPr>
            <w:tcW w:w="525" w:type="dxa"/>
          </w:tcPr>
          <w:p w:rsidR="00F866E3" w:rsidRPr="00F866E3" w:rsidRDefault="00F866E3" w:rsidP="003A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5640" w:type="dxa"/>
          </w:tcPr>
          <w:p w:rsidR="00F866E3" w:rsidRPr="00F866E3" w:rsidRDefault="00F866E3" w:rsidP="003A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Цель Программы: Создание благоприятных условий для дальнейшего развития малого и среднего предпринимательства как важного элемента рыночной экономики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D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D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D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D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D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82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D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F866E3" w:rsidRPr="00A0071E" w:rsidTr="007B5967">
        <w:trPr>
          <w:jc w:val="center"/>
        </w:trPr>
        <w:tc>
          <w:tcPr>
            <w:tcW w:w="525" w:type="dxa"/>
          </w:tcPr>
          <w:p w:rsidR="00F866E3" w:rsidRPr="00F866E3" w:rsidRDefault="00F866E3" w:rsidP="003A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40" w:type="dxa"/>
          </w:tcPr>
          <w:p w:rsidR="00F866E3" w:rsidRPr="00F866E3" w:rsidRDefault="00F866E3" w:rsidP="003A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Цель Программы: Комплексное развитие санаторно-курортной и туристической сфер и обеспечение доступности отдыха и лечения для широких слоёв российских и иностра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граждан в городе-курорте Пятигорске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D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D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D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D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D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82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D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F866E3" w:rsidRPr="00A0071E" w:rsidTr="007B5967">
        <w:trPr>
          <w:jc w:val="center"/>
        </w:trPr>
        <w:tc>
          <w:tcPr>
            <w:tcW w:w="525" w:type="dxa"/>
          </w:tcPr>
          <w:p w:rsidR="00F866E3" w:rsidRPr="00F866E3" w:rsidRDefault="00F866E3" w:rsidP="003A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40" w:type="dxa"/>
          </w:tcPr>
          <w:p w:rsidR="00F866E3" w:rsidRPr="00F866E3" w:rsidRDefault="00F866E3" w:rsidP="003A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Цель Программы: Повышение эффекти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ности использования топливно-энергетических ресурсов на территории </w:t>
            </w:r>
          </w:p>
          <w:p w:rsidR="00F866E3" w:rsidRPr="00F866E3" w:rsidRDefault="00F866E3" w:rsidP="003A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города-курорта Пятигорска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D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0,2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D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D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D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D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82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D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F866E3" w:rsidRPr="00A0071E" w:rsidTr="007B5967">
        <w:trPr>
          <w:jc w:val="center"/>
        </w:trPr>
        <w:tc>
          <w:tcPr>
            <w:tcW w:w="525" w:type="dxa"/>
          </w:tcPr>
          <w:p w:rsidR="00F866E3" w:rsidRPr="00F866E3" w:rsidRDefault="00F866E3" w:rsidP="003A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640" w:type="dxa"/>
          </w:tcPr>
          <w:p w:rsidR="00F866E3" w:rsidRPr="00F866E3" w:rsidRDefault="00F866E3" w:rsidP="003A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 Программы: Создание благоприя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условий для развития экономического потенциала города-курорта Пятигорска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D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D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D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D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D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82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F866E3" w:rsidRPr="00F866E3" w:rsidRDefault="00F866E3" w:rsidP="00D6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B5967" w:rsidRPr="00A0071E" w:rsidTr="007E2F75">
        <w:trPr>
          <w:jc w:val="center"/>
        </w:trPr>
        <w:tc>
          <w:tcPr>
            <w:tcW w:w="14579" w:type="dxa"/>
            <w:gridSpan w:val="9"/>
          </w:tcPr>
          <w:p w:rsidR="007B5967" w:rsidRDefault="007B5967" w:rsidP="00A00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1 «Развитие малого и среднего предпринимательст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в городе-курорте Пятигорске»</w:t>
            </w:r>
          </w:p>
          <w:p w:rsidR="007B5967" w:rsidRPr="00A0071E" w:rsidRDefault="007B5967" w:rsidP="00A00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Подпрограмма 1)</w:t>
            </w:r>
          </w:p>
        </w:tc>
      </w:tr>
      <w:tr w:rsidR="007B5967" w:rsidRPr="00A0071E" w:rsidTr="007B5967">
        <w:trPr>
          <w:trHeight w:val="1075"/>
          <w:jc w:val="center"/>
        </w:trPr>
        <w:tc>
          <w:tcPr>
            <w:tcW w:w="525" w:type="dxa"/>
          </w:tcPr>
          <w:p w:rsidR="007B5967" w:rsidRPr="00A0071E" w:rsidRDefault="007B5967" w:rsidP="003A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40" w:type="dxa"/>
          </w:tcPr>
          <w:p w:rsidR="007B5967" w:rsidRPr="00A0071E" w:rsidRDefault="007B5967" w:rsidP="003A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1: Повышение пре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принимательской активности малого и сре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него предпринимательства</w:t>
            </w:r>
          </w:p>
        </w:tc>
        <w:tc>
          <w:tcPr>
            <w:tcW w:w="1202" w:type="dxa"/>
            <w:vAlign w:val="center"/>
          </w:tcPr>
          <w:p w:rsidR="007B5967" w:rsidRPr="003A7E70" w:rsidRDefault="007B5967" w:rsidP="007B5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E7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02" w:type="dxa"/>
            <w:vAlign w:val="center"/>
          </w:tcPr>
          <w:p w:rsidR="007B5967" w:rsidRPr="003A7E70" w:rsidRDefault="007B5967" w:rsidP="007B5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E7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02" w:type="dxa"/>
            <w:vAlign w:val="center"/>
          </w:tcPr>
          <w:p w:rsidR="007B5967" w:rsidRPr="003A7E70" w:rsidRDefault="007B5967" w:rsidP="007B5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E70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202" w:type="dxa"/>
            <w:vAlign w:val="center"/>
          </w:tcPr>
          <w:p w:rsidR="007B5967" w:rsidRPr="003A7E70" w:rsidRDefault="007B5967" w:rsidP="007B5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E70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202" w:type="dxa"/>
            <w:vAlign w:val="center"/>
          </w:tcPr>
          <w:p w:rsidR="007B5967" w:rsidRPr="003A7E70" w:rsidRDefault="007B5967" w:rsidP="007B5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E70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202" w:type="dxa"/>
            <w:vAlign w:val="center"/>
          </w:tcPr>
          <w:p w:rsidR="007B5967" w:rsidRPr="003A7E70" w:rsidRDefault="007B5967" w:rsidP="007B5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E70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202" w:type="dxa"/>
            <w:vAlign w:val="center"/>
          </w:tcPr>
          <w:p w:rsidR="007B5967" w:rsidRPr="003A7E70" w:rsidRDefault="007B5967" w:rsidP="007B5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E70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7B5967" w:rsidRPr="00A0071E" w:rsidTr="007B5967">
        <w:trPr>
          <w:jc w:val="center"/>
        </w:trPr>
        <w:tc>
          <w:tcPr>
            <w:tcW w:w="525" w:type="dxa"/>
          </w:tcPr>
          <w:p w:rsidR="007B5967" w:rsidRPr="00A0071E" w:rsidRDefault="007B5967" w:rsidP="003A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40" w:type="dxa"/>
          </w:tcPr>
          <w:p w:rsidR="007B5967" w:rsidRPr="00A0071E" w:rsidRDefault="007B5967" w:rsidP="003A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1: Повышение 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формированности субъектов малого и сре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него предпринимательства и обеспечение доступности консультационных услуг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7B5967" w:rsidRPr="00A0071E" w:rsidTr="007E2F75">
        <w:trPr>
          <w:jc w:val="center"/>
        </w:trPr>
        <w:tc>
          <w:tcPr>
            <w:tcW w:w="14579" w:type="dxa"/>
            <w:gridSpan w:val="9"/>
          </w:tcPr>
          <w:p w:rsidR="007B5967" w:rsidRPr="00A0071E" w:rsidRDefault="007B5967" w:rsidP="00A00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«Развитие курорта и туризма в городе-курорте Пятигорске» (далее - Подпрограмма 2)</w:t>
            </w:r>
          </w:p>
        </w:tc>
      </w:tr>
      <w:tr w:rsidR="007B5967" w:rsidRPr="00A0071E" w:rsidTr="007B5967">
        <w:trPr>
          <w:jc w:val="center"/>
        </w:trPr>
        <w:tc>
          <w:tcPr>
            <w:tcW w:w="525" w:type="dxa"/>
          </w:tcPr>
          <w:p w:rsidR="007B5967" w:rsidRPr="00A0071E" w:rsidRDefault="007B5967" w:rsidP="003A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40" w:type="dxa"/>
          </w:tcPr>
          <w:p w:rsidR="007B5967" w:rsidRPr="00A0071E" w:rsidRDefault="007B5967" w:rsidP="003A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2: Модерниза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ция, создание новой 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туристической инфрастру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туры, в том числе мест массового отдыха, создание дополнительных рабочих мест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7B5967" w:rsidRPr="00A0071E" w:rsidTr="007B5967">
        <w:trPr>
          <w:jc w:val="center"/>
        </w:trPr>
        <w:tc>
          <w:tcPr>
            <w:tcW w:w="525" w:type="dxa"/>
          </w:tcPr>
          <w:p w:rsidR="007B5967" w:rsidRPr="00A0071E" w:rsidRDefault="007B5967" w:rsidP="003A7E7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967" w:rsidRPr="00A0071E" w:rsidRDefault="007B5967" w:rsidP="003A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40" w:type="dxa"/>
          </w:tcPr>
          <w:p w:rsidR="007B5967" w:rsidRPr="00A0071E" w:rsidRDefault="007B5967" w:rsidP="003A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2: Повышение  тур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стической привлекательности города-курорта 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Пятигорска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0,2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B5967" w:rsidRPr="00A0071E" w:rsidTr="007E2F75">
        <w:trPr>
          <w:jc w:val="center"/>
        </w:trPr>
        <w:tc>
          <w:tcPr>
            <w:tcW w:w="14579" w:type="dxa"/>
            <w:gridSpan w:val="9"/>
          </w:tcPr>
          <w:p w:rsidR="007B5967" w:rsidRPr="00A0071E" w:rsidRDefault="007B5967" w:rsidP="00A0071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3 «Энергосбережение и повышение энергетической эффективности города-курорта Пятигорска»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Подпрограмма 3)</w:t>
            </w:r>
          </w:p>
        </w:tc>
      </w:tr>
      <w:tr w:rsidR="007B5967" w:rsidRPr="00A0071E" w:rsidTr="007B5967">
        <w:trPr>
          <w:jc w:val="center"/>
        </w:trPr>
        <w:tc>
          <w:tcPr>
            <w:tcW w:w="525" w:type="dxa"/>
          </w:tcPr>
          <w:p w:rsidR="007B5967" w:rsidRPr="00A0071E" w:rsidRDefault="007B5967" w:rsidP="003A7E7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967" w:rsidRPr="00A0071E" w:rsidRDefault="007B5967" w:rsidP="003A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967" w:rsidRPr="00A0071E" w:rsidRDefault="007B5967" w:rsidP="003A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40" w:type="dxa"/>
          </w:tcPr>
          <w:p w:rsidR="007B5967" w:rsidRPr="00A0071E" w:rsidRDefault="007B5967" w:rsidP="003A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 Подпрограммы 3: Совершенствов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системы и качества  учета потребляемых энергетических ресурсов, снижение объемов потребления муниципальными учреждени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и бюджетными организациями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</w:tc>
      </w:tr>
      <w:tr w:rsidR="007B5967" w:rsidRPr="00A0071E" w:rsidTr="007B5967">
        <w:trPr>
          <w:jc w:val="center"/>
        </w:trPr>
        <w:tc>
          <w:tcPr>
            <w:tcW w:w="525" w:type="dxa"/>
          </w:tcPr>
          <w:p w:rsidR="007B5967" w:rsidRPr="00A0071E" w:rsidRDefault="007B5967" w:rsidP="003A7E7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967" w:rsidRPr="00A0071E" w:rsidRDefault="007B5967" w:rsidP="003A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967" w:rsidRPr="00A0071E" w:rsidRDefault="007B5967" w:rsidP="003A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40" w:type="dxa"/>
          </w:tcPr>
          <w:p w:rsidR="007B5967" w:rsidRPr="00A0071E" w:rsidRDefault="007B5967" w:rsidP="003A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2 Подпрограммы 3: Повышение э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фективности энергопотребления путем вн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дрения современных энергосберегающих технологий и оборудования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7B5967" w:rsidRPr="00A0071E" w:rsidTr="007B5967">
        <w:trPr>
          <w:jc w:val="center"/>
        </w:trPr>
        <w:tc>
          <w:tcPr>
            <w:tcW w:w="525" w:type="dxa"/>
          </w:tcPr>
          <w:p w:rsidR="007B5967" w:rsidRPr="00A0071E" w:rsidRDefault="007B5967" w:rsidP="003A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967" w:rsidRPr="00A0071E" w:rsidRDefault="007B5967" w:rsidP="003A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967" w:rsidRPr="00A0071E" w:rsidRDefault="007B5967" w:rsidP="003A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40" w:type="dxa"/>
          </w:tcPr>
          <w:p w:rsidR="007B5967" w:rsidRPr="00A0071E" w:rsidRDefault="007B5967" w:rsidP="003A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3 Подпрограммы 3: Снижение удел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показателей потребления электрической и тепловой энергии, воды; повышение э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фективности производства электрической и тепловой энергии, снижение потерь при их транспортировке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B5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7B5967" w:rsidRPr="00A0071E" w:rsidTr="007E2F75">
        <w:trPr>
          <w:jc w:val="center"/>
        </w:trPr>
        <w:tc>
          <w:tcPr>
            <w:tcW w:w="14579" w:type="dxa"/>
            <w:gridSpan w:val="9"/>
          </w:tcPr>
          <w:p w:rsidR="007B5967" w:rsidRPr="00F866E3" w:rsidRDefault="007B5967" w:rsidP="00FD3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Подпрограмма 4 «Развитие экономического потенциала и повышение инвестиционной активности</w:t>
            </w:r>
          </w:p>
          <w:p w:rsidR="007B5967" w:rsidRPr="00A0071E" w:rsidRDefault="007B5967" w:rsidP="00FD3FD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в городе-курорте Пятигорске» (далее - Подпрограмма 4)</w:t>
            </w:r>
          </w:p>
        </w:tc>
      </w:tr>
      <w:tr w:rsidR="007B5967" w:rsidRPr="00A0071E" w:rsidTr="007E2F75">
        <w:trPr>
          <w:trHeight w:val="1321"/>
          <w:jc w:val="center"/>
        </w:trPr>
        <w:tc>
          <w:tcPr>
            <w:tcW w:w="525" w:type="dxa"/>
          </w:tcPr>
          <w:p w:rsidR="007B5967" w:rsidRPr="00A0071E" w:rsidRDefault="007B5967" w:rsidP="003A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5640" w:type="dxa"/>
          </w:tcPr>
          <w:p w:rsidR="007B5967" w:rsidRPr="00F866E3" w:rsidRDefault="007B5967" w:rsidP="00A04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1 Подпрограммы 4: 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Формирование благоприятных условий для привлечения и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вестиций в экономику города-курорта Пят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 xml:space="preserve">горска 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E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E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E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E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E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E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E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7B5967" w:rsidRPr="00A0071E" w:rsidTr="007E2F75">
        <w:trPr>
          <w:jc w:val="center"/>
        </w:trPr>
        <w:tc>
          <w:tcPr>
            <w:tcW w:w="525" w:type="dxa"/>
          </w:tcPr>
          <w:p w:rsidR="007B5967" w:rsidRPr="00A0071E" w:rsidRDefault="007B5967" w:rsidP="003A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40" w:type="dxa"/>
          </w:tcPr>
          <w:p w:rsidR="007B5967" w:rsidRPr="00F866E3" w:rsidRDefault="007B5967" w:rsidP="003A7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2 Подпрограммы 4: </w:t>
            </w:r>
            <w:r w:rsidRPr="00F866E3">
              <w:rPr>
                <w:rFonts w:ascii="Times New Roman" w:hAnsi="Times New Roman"/>
                <w:sz w:val="28"/>
                <w:szCs w:val="28"/>
              </w:rPr>
              <w:t>В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овлечение суб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ектов предпринимательства города-курорта Пятигорска в экспортную деятельность, ра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ширение конкурентных преимуществ и п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вышение производительности труда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E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E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E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E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E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E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2" w:type="dxa"/>
            <w:vAlign w:val="center"/>
          </w:tcPr>
          <w:p w:rsidR="007B5967" w:rsidRPr="00A0071E" w:rsidRDefault="007B5967" w:rsidP="007E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</w:tbl>
    <w:p w:rsidR="00A0071E" w:rsidRPr="00A0071E" w:rsidRDefault="00A0071E" w:rsidP="00A007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1E" w:rsidRPr="00A0071E" w:rsidRDefault="00A0071E" w:rsidP="00A007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6"/>
      </w:tblGrid>
      <w:tr w:rsidR="00A0071E" w:rsidRPr="00A0071E" w:rsidTr="00901985">
        <w:trPr>
          <w:trHeight w:val="288"/>
          <w:jc w:val="right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967" w:rsidRDefault="007B5967" w:rsidP="00A0071E">
            <w:pPr>
              <w:spacing w:before="24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967" w:rsidRDefault="007B5967" w:rsidP="00A0071E">
            <w:pPr>
              <w:spacing w:before="24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967" w:rsidRDefault="007B5967" w:rsidP="00A0071E">
            <w:pPr>
              <w:spacing w:before="24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967" w:rsidRDefault="007B5967" w:rsidP="00A0071E">
            <w:pPr>
              <w:spacing w:before="24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967" w:rsidRDefault="007B5967" w:rsidP="00A0071E">
            <w:pPr>
              <w:spacing w:before="24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967" w:rsidRDefault="007B5967" w:rsidP="00A0071E">
            <w:pPr>
              <w:spacing w:before="24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967" w:rsidRDefault="007B5967" w:rsidP="00A0071E">
            <w:pPr>
              <w:spacing w:before="24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967" w:rsidRDefault="007B5967" w:rsidP="00A0071E">
            <w:pPr>
              <w:spacing w:before="24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967" w:rsidRDefault="007B5967" w:rsidP="00A0071E">
            <w:pPr>
              <w:spacing w:before="24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5967" w:rsidRDefault="007B5967" w:rsidP="00A0071E">
            <w:pPr>
              <w:spacing w:before="24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71E" w:rsidRPr="00A0071E" w:rsidRDefault="00A0071E" w:rsidP="00A0071E">
            <w:pPr>
              <w:spacing w:before="24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5</w:t>
            </w:r>
          </w:p>
          <w:p w:rsidR="00A0071E" w:rsidRPr="00A0071E" w:rsidRDefault="00A0071E" w:rsidP="00A007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 города-курорта Пятигорска «Модернизация экономики, развитие малого и среднего бизнеса, курорта и туризма, энергетики, промышленности и улучшение инв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стиционного климата»</w:t>
            </w:r>
          </w:p>
        </w:tc>
      </w:tr>
    </w:tbl>
    <w:p w:rsidR="00A0071E" w:rsidRPr="00A0071E" w:rsidRDefault="00A0071E" w:rsidP="00A0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16" w:type="dxa"/>
        <w:tblInd w:w="93" w:type="dxa"/>
        <w:tblLayout w:type="fixed"/>
        <w:tblLook w:val="04A0"/>
      </w:tblPr>
      <w:tblGrid>
        <w:gridCol w:w="724"/>
        <w:gridCol w:w="3127"/>
        <w:gridCol w:w="868"/>
        <w:gridCol w:w="3954"/>
        <w:gridCol w:w="1123"/>
        <w:gridCol w:w="1134"/>
        <w:gridCol w:w="3986"/>
      </w:tblGrid>
      <w:tr w:rsidR="00A0071E" w:rsidRPr="00A0071E" w:rsidTr="000B2192">
        <w:trPr>
          <w:trHeight w:val="268"/>
        </w:trPr>
        <w:tc>
          <w:tcPr>
            <w:tcW w:w="14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основных мероприятий подпрограмм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ционного климата»</w:t>
            </w:r>
          </w:p>
        </w:tc>
      </w:tr>
      <w:tr w:rsidR="001A499D" w:rsidRPr="00A0071E" w:rsidTr="000B2192">
        <w:trPr>
          <w:trHeight w:val="10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499D" w:rsidRPr="00A0071E" w:rsidTr="000B2192">
        <w:trPr>
          <w:trHeight w:val="5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подпрограммы Программы, основного мер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приятия подпрограммы Пр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 (соисполнитель, участник) подпрограммы Программы, основного мероприятия по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Программы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с индикаторами дост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жения целей Программы и п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казателями решения задач подпрограммы Программы</w:t>
            </w:r>
          </w:p>
        </w:tc>
      </w:tr>
      <w:tr w:rsidR="001A499D" w:rsidRPr="00A0071E" w:rsidTr="000B2192">
        <w:trPr>
          <w:trHeight w:val="9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реал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чания реал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зации</w:t>
            </w:r>
          </w:p>
        </w:tc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499D" w:rsidRPr="00A0071E" w:rsidTr="000B2192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0071E" w:rsidRPr="00A0071E" w:rsidTr="000B2192">
        <w:trPr>
          <w:trHeight w:val="70"/>
        </w:trPr>
        <w:tc>
          <w:tcPr>
            <w:tcW w:w="14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071E" w:rsidRPr="00A0071E" w:rsidRDefault="007B5967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r w:rsidR="00A0071E"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A0071E"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Программы: Создание благоприятных условий для дальнейшего развития малого и среднего предпринимател</w:t>
            </w:r>
            <w:r w:rsidR="00A0071E"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A0071E"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 как важного элемента рыночной экономики</w:t>
            </w:r>
          </w:p>
        </w:tc>
      </w:tr>
      <w:tr w:rsidR="001A499D" w:rsidRPr="00A0071E" w:rsidTr="000B2192">
        <w:trPr>
          <w:trHeight w:val="16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1 «Развитие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 и среднего предприним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тельства в городе-курорте П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тигорске» (далее - Подпр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 1)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  </w:t>
            </w:r>
          </w:p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Государственное унитарное предприятие Ставропольского края «Гарантийный фонд по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держки субъектов малого и среднего предпринимательс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 в Ставропольском крае» (по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согласованию);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Некоммерческая организация микрокредитная компания «Фонд микрофинансирования субъектов малого и среднего предпринимательства в Ста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ропольском крае» (по соглас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ванию);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Некоммерческая организация «Фонд поддержки предприн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мательства в Ставропольском крае» (по согласованию);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Некоммерческая организация «Фонд содействия инновац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онному развитию Ставропол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ского края» (по согласов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нию);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субъекты малого и среднего предпринимательства города-курорта Пятигорска (по согл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сованию)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0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Индикаторы № 1.1., 1.2. в та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 Приложение 1</w:t>
            </w:r>
            <w:r w:rsidR="001A4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муниц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программе города-курорта Пятигорска «Моде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 экономики, развитие малого и среднего бизнеса, 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рорта и туризма, энергетики, промышленности и улучшение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инвестиционного климата»</w:t>
            </w:r>
          </w:p>
        </w:tc>
      </w:tr>
      <w:tr w:rsidR="00A0071E" w:rsidRPr="00A0071E" w:rsidTr="000B2192">
        <w:trPr>
          <w:trHeight w:val="420"/>
        </w:trPr>
        <w:tc>
          <w:tcPr>
            <w:tcW w:w="149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Задача 1 Подпрограммы 1: Повышение предпринимательской активности малого и среднего предпринимательства</w:t>
            </w:r>
          </w:p>
        </w:tc>
      </w:tr>
      <w:tr w:rsidR="00A0071E" w:rsidRPr="00A0071E" w:rsidTr="000B2192">
        <w:trPr>
          <w:trHeight w:val="322"/>
        </w:trPr>
        <w:tc>
          <w:tcPr>
            <w:tcW w:w="149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499D" w:rsidRPr="00A0071E" w:rsidTr="000B2192">
        <w:trPr>
          <w:trHeight w:val="8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субъектов малого и среднего предпринимательства города-курорта Пятигорска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0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Показатели № </w:t>
            </w:r>
            <w:r w:rsidR="0060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1.1.1.-1.1.5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0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таблице При</w:t>
            </w:r>
            <w:r w:rsidR="001A4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ложение 1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программе гор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да-курорта Пятигорска «М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дернизация экономики, разв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  <w:tr w:rsidR="00A0071E" w:rsidRPr="00A0071E" w:rsidTr="000B2192">
        <w:trPr>
          <w:trHeight w:val="480"/>
        </w:trPr>
        <w:tc>
          <w:tcPr>
            <w:tcW w:w="14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Задача 2 Подпрограммы 1: Повышение информированности субъектов малого и среднего предпринимательства и обесп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чение доступности консультационных услуг</w:t>
            </w:r>
          </w:p>
        </w:tc>
      </w:tr>
      <w:tr w:rsidR="001A499D" w:rsidRPr="00A0071E" w:rsidTr="000B2192">
        <w:trPr>
          <w:trHeight w:val="3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и методич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ское сопровождение субъектов малого и среднего предприн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мательства города-курорта П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тигорска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0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№ 1.2.1.в таблице Приложение 1 к муниципал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программе города-курорта Пятигорска «Модернизация экономики, развитие малого и среднего бизнеса, курорта и туризма, энергетики, промы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ленности и улучшение инв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стиционного климата»</w:t>
            </w:r>
          </w:p>
        </w:tc>
      </w:tr>
      <w:tr w:rsidR="00A0071E" w:rsidRPr="00A0071E" w:rsidTr="000B2192">
        <w:trPr>
          <w:trHeight w:val="690"/>
        </w:trPr>
        <w:tc>
          <w:tcPr>
            <w:tcW w:w="14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II Цель </w:t>
            </w:r>
            <w:r w:rsidR="007B5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Программы: Комплексное развитие санаторно-курортной и туристической сфер и обеспечение доступности 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 и лечения для широких слоёв российских и иностранных граждан в городе-курорте Пятигорске</w:t>
            </w:r>
          </w:p>
        </w:tc>
      </w:tr>
      <w:tr w:rsidR="001A499D" w:rsidRPr="00A0071E" w:rsidTr="000B2192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2 «Развитие 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рорта и туризма в городе-курорте Пятигорске» (далее - Подпрограмма 2)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горска;</w:t>
            </w:r>
          </w:p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архитект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ры, строительства и жилищно-коммунального хозяйства 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города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ска»;                                                       субъекты санаторно-курортного и гостиничного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комплекса, туристические 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ганизации (по согласованию)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0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 № 2.1. в таблице Приложение 1к муниципал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программе города-курорта Пятигорска «Модернизация экономики, развитие малого и среднего бизнеса, курорта и туризма, энергетики, промы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ленности и улучшение инв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стиционного климата»</w:t>
            </w:r>
          </w:p>
        </w:tc>
      </w:tr>
      <w:tr w:rsidR="00A0071E" w:rsidRPr="00A0071E" w:rsidTr="000B2192">
        <w:trPr>
          <w:trHeight w:val="70"/>
        </w:trPr>
        <w:tc>
          <w:tcPr>
            <w:tcW w:w="14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Задача 1 Подпрограммы 2</w:t>
            </w:r>
            <w:r w:rsidR="007B5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Модернизация, создание новой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туристической инфраструктуры, в том числе мест массового отдыха, создание дополнительных рабочих мест</w:t>
            </w:r>
          </w:p>
        </w:tc>
      </w:tr>
      <w:tr w:rsidR="001A499D" w:rsidRPr="00A0071E" w:rsidTr="000B2192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доступности 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ризма в городе-курорте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горске и развитие его инфр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горска; МУ «Управление 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хитектуры, строительства и жилищно-коммунального х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 администрации города Пятигорска»;                                                       субъекты санаторно-курортного и гостиничного комплекса, туристические 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ганизации (по согласованию)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0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2.1.1.-2.1.3.в таблице Приложение 1</w:t>
            </w:r>
            <w:r w:rsidR="001A4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программе гор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да-курорта Пятигорска «М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дернизация экономики, разв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  <w:tr w:rsidR="001A499D" w:rsidRPr="00A0071E" w:rsidTr="000B2192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Восстановление исторического облика ул. Теплосерная, ул.</w:t>
            </w:r>
            <w:r w:rsidR="007B5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Фабричная, включая реконс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рукцию трамвайной линии (в т.ч. ПСД)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архитект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ры, строительства и жилищно-коммунального хозяйства 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города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ска»; </w:t>
            </w:r>
          </w:p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        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№ 2.1.1. в таблице Приложение 1</w:t>
            </w:r>
            <w:r w:rsidR="000B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муниципал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программе города-курорта Пятигорска «Модернизация экономики, развитие малого и среднего бизнеса, курорта и туризма, энергетики, промы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ленности и улучшение инв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стиционного климата»</w:t>
            </w:r>
          </w:p>
        </w:tc>
      </w:tr>
      <w:tr w:rsidR="001A499D" w:rsidRPr="00A0071E" w:rsidTr="000B2192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парка Победы 2-ая очередь в районе Новоп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тигорского озера (в т.ч. ПСД)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архитект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ры, строительства и жилищно-коммунального хозяйства 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города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ска»; </w:t>
            </w:r>
          </w:p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        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№ 2.1.1. в таблице Приложение 1</w:t>
            </w:r>
            <w:r w:rsidR="000B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муниципал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ной программе города-курорта Пятигорска «Модернизация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экономики, развитие малого и среднего бизнеса, курорта и туризма, энергетики, промы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ленности и улучшение инв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стиционного климата»</w:t>
            </w:r>
          </w:p>
        </w:tc>
      </w:tr>
      <w:tr w:rsidR="001A499D" w:rsidRPr="00A0071E" w:rsidTr="000B2192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Реконструкция «Поляны П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сен» у подножья горы Машук (в т.ч. ПСД)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архитект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ры, строительства и жилищно-коммунального хозяйства 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города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ска»; </w:t>
            </w:r>
          </w:p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        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№ 2.1.1. в таблице Приложение 1</w:t>
            </w:r>
            <w:r w:rsidR="000B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муниципал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программе города-курорта Пятигорска «Модернизация экономики, развитие малого и среднего бизнеса, курорта и туризма, энергетики, промы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ленности и улучшение инв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стиционного климата»</w:t>
            </w:r>
          </w:p>
        </w:tc>
      </w:tr>
      <w:tr w:rsidR="00A0071E" w:rsidRPr="00A0071E" w:rsidTr="000B2192">
        <w:trPr>
          <w:trHeight w:val="405"/>
        </w:trPr>
        <w:tc>
          <w:tcPr>
            <w:tcW w:w="14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 2 Подпрограммы 2: Повышение  туристической привлекательности города-курорта Пятигорска</w:t>
            </w:r>
          </w:p>
        </w:tc>
      </w:tr>
      <w:tr w:rsidR="001A499D" w:rsidRPr="00A0071E" w:rsidTr="000B2192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бытийных мероприятий и 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фотуров в городе-курорте П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тигорске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0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№ 2.2.1.в таблице Приложение 1</w:t>
            </w:r>
            <w:r w:rsidR="001A4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муниципал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программе города-курорта Пятигорска «Модернизация экономики, развитие малого и среднего бизнеса, курорта и туризма, энергетики, промы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ленности и улучшение инв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стиционного климата»</w:t>
            </w:r>
          </w:p>
        </w:tc>
      </w:tr>
      <w:tr w:rsidR="00A0071E" w:rsidRPr="00A0071E" w:rsidTr="000B2192">
        <w:trPr>
          <w:trHeight w:val="70"/>
        </w:trPr>
        <w:tc>
          <w:tcPr>
            <w:tcW w:w="14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III Цель </w:t>
            </w:r>
            <w:r w:rsidR="007B5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Программы: Повышение эффективности использования топливно-энергетических ресурсов на территории г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рода-курорта Пятигорска</w:t>
            </w:r>
          </w:p>
        </w:tc>
      </w:tr>
      <w:tr w:rsidR="001A499D" w:rsidRPr="00A0071E" w:rsidTr="000B2192">
        <w:trPr>
          <w:trHeight w:val="7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3 «Энергосб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режение и повышение энерг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тической эффективности гор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да-курорта Пятигорска»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архитект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ры, строительства и жилищно-коммунального хозяйства 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города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ска»;                                                                      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имущес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венных отношений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образования администрации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культуры администрации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социальной поддержки населения  адм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нистрации города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обществе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безопасности 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«Комитет по физической культуре и спорту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рации города Пятигорска»;                                                                                                                    предприятия и организации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жилищно-коммунального х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зяйства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0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Индикаторы № 3.1.-3.13. в таблице Приложение 1</w:t>
            </w:r>
            <w:r w:rsidR="001A4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программе гор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да-курорта Пятигорска «М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дернизация экономики, разв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  <w:tr w:rsidR="00A0071E" w:rsidRPr="00A0071E" w:rsidTr="000B2192">
        <w:trPr>
          <w:trHeight w:val="70"/>
        </w:trPr>
        <w:tc>
          <w:tcPr>
            <w:tcW w:w="14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Задача 1 Подпрограммы 3: Совершенствование системы и качества  учета потребляемых энергетических ресурсов, сн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жение объемов потребления муниципальными учреждениями и бюджетными организациями</w:t>
            </w:r>
          </w:p>
        </w:tc>
      </w:tr>
      <w:tr w:rsidR="001A499D" w:rsidRPr="00A0071E" w:rsidTr="000B2192">
        <w:trPr>
          <w:trHeight w:val="9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выполнение 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 в муниципальных учре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дениях города Пятигорска, 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правленных на экономию энергоресурсов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архитект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ры, строительства и жилищно-коммунального хозяйства 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города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ска»;                                                                      Администрация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имущес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венных отношений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образования администрации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культуры администрации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социальной поддержки населения  адм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нистрации города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 «Управление обществе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безопасности 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Пятигорска»;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 «Комитет по физической культуре и спорту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0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3.1.1.-3.1.7.  в таблице Приложение 1</w:t>
            </w:r>
            <w:r w:rsidR="000B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программе гор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да-курорта Пятигорска «М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дернизация экономики, разв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  <w:tr w:rsidR="00A0071E" w:rsidRPr="00A0071E" w:rsidTr="000B2192">
        <w:trPr>
          <w:trHeight w:val="70"/>
        </w:trPr>
        <w:tc>
          <w:tcPr>
            <w:tcW w:w="14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Задача 2 Подпрограммы 3: Повышение эффективности энергопотребления путем внедрения современных энергосбер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гающих технологий и оборудования в жилищном фонде</w:t>
            </w:r>
          </w:p>
        </w:tc>
      </w:tr>
      <w:tr w:rsidR="001A499D" w:rsidRPr="00A0071E" w:rsidTr="000B2192">
        <w:trPr>
          <w:trHeight w:val="10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госбережения и повышения энергоэффективности в ж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лищном фонде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архитект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ры, строительства и жилищно-коммунального хозяйства 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города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ска»;                                                              предприятия и организации жилищно-коммунального х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зяйства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0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3.2.1.-3.2.4.в таблице Приложение 1</w:t>
            </w:r>
            <w:r w:rsidR="000B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программе гор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да-курорта Пятигорска «М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дернизация экономики, разв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  <w:tr w:rsidR="00A0071E" w:rsidRPr="00A0071E" w:rsidTr="000B2192">
        <w:trPr>
          <w:trHeight w:val="70"/>
        </w:trPr>
        <w:tc>
          <w:tcPr>
            <w:tcW w:w="14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 3 Подпрограммы 3: Снижение удельных показателей потребления электрической и тепловой энергии, воды; п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вышение эффективности производства электрической и тепловой энергии, снижение потерь при их транспортировке</w:t>
            </w:r>
          </w:p>
        </w:tc>
      </w:tr>
      <w:tr w:rsidR="001A499D" w:rsidRPr="00A0071E" w:rsidTr="000B2192">
        <w:trPr>
          <w:trHeight w:val="19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эне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госбережения и повышения энергоэффективности в сист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 коммунальной инфр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структуры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архитект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ры, строительства и жилищно-коммунального хозяйства 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города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ска»;                                                              предприятия и организации жилищно-коммунального х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зяйства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0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3.3.1.-3.3.5 в таблице Приложение 1</w:t>
            </w:r>
            <w:r w:rsidR="000B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программе гор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да-курорта Пятигорска «М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дернизация экономики, разв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  <w:tr w:rsidR="001A499D" w:rsidRPr="00A0071E" w:rsidTr="000B2192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коммуникац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онных сетей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архитект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ры, строительства и жилищно-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коммунального хозяйства 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министрации города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ска»;                                                              предприятия и организации жилищно-коммунального х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зяйства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71E" w:rsidRPr="00A0071E" w:rsidRDefault="00A0071E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0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71E" w:rsidRPr="00A0071E" w:rsidRDefault="00A0071E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3.3.1.-3.3.4 в таблице Приложение 1</w:t>
            </w:r>
            <w:r w:rsidR="000B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ниципальной программе гор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да-курорта Пятигорска «М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дернизация экономики, разв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  <w:tr w:rsidR="001A499D" w:rsidRPr="00A0071E" w:rsidTr="000B2192">
        <w:trPr>
          <w:trHeight w:val="29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E56" w:rsidRPr="00A0071E" w:rsidRDefault="002A5E56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3.5.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E56" w:rsidRPr="00A0071E" w:rsidRDefault="002A5E56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на учет бесхозя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объектов инфраструктуры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E56" w:rsidRPr="00A0071E" w:rsidRDefault="002A5E56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 «Управление имущес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венных отношений админис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рации города Пятигорска»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E56" w:rsidRPr="00A0071E" w:rsidRDefault="002A5E56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E56" w:rsidRPr="00A0071E" w:rsidRDefault="002A5E56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0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E56" w:rsidRPr="00A0071E" w:rsidRDefault="002A5E56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3.3.6.-3.3.7.</w:t>
            </w:r>
            <w:r w:rsidR="001A4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таблице Приложение 1</w:t>
            </w:r>
            <w:r w:rsidR="000B2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программе гор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да-курорта Пятигорска «М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дернизация экономики, разв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  <w:tr w:rsidR="002A5E56" w:rsidRPr="00F866E3" w:rsidTr="000B2192">
        <w:trPr>
          <w:trHeight w:val="534"/>
        </w:trPr>
        <w:tc>
          <w:tcPr>
            <w:tcW w:w="14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3EF" w:rsidRPr="00F866E3" w:rsidRDefault="006053EF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 </w:t>
            </w:r>
            <w:r w:rsidR="007B5967"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Программы: Создание благоприятных условий для развития экономического потенциала</w:t>
            </w:r>
          </w:p>
          <w:p w:rsidR="002A5E56" w:rsidRPr="00F866E3" w:rsidRDefault="006053EF" w:rsidP="000B2192">
            <w:pPr>
              <w:spacing w:after="0" w:line="240" w:lineRule="auto"/>
              <w:jc w:val="center"/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города-курорта Пятигорска</w:t>
            </w:r>
          </w:p>
        </w:tc>
      </w:tr>
      <w:tr w:rsidR="001A499D" w:rsidRPr="00F866E3" w:rsidTr="000B2192">
        <w:trPr>
          <w:trHeight w:val="5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3EF" w:rsidRPr="00F866E3" w:rsidRDefault="001A499D" w:rsidP="000B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EF" w:rsidRPr="00F866E3" w:rsidRDefault="006053EF" w:rsidP="000B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Подпрограмма 4 «Развитие экономического потенциала и повышение инвестиционной активности в городе-курорте Пятигорске» (далее - Подпр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грамма 4)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EF" w:rsidRPr="00F866E3" w:rsidRDefault="006053EF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</w:p>
          <w:p w:rsidR="006053EF" w:rsidRPr="00F866E3" w:rsidRDefault="006053EF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субъекты предпринимател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ской деятельности города-курорта Пятигорска (по согл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EF" w:rsidRPr="00F866E3" w:rsidRDefault="006053EF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EF" w:rsidRPr="00F866E3" w:rsidRDefault="006053EF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3EF" w:rsidRPr="00F866E3" w:rsidRDefault="006053EF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Индикаторы № </w:t>
            </w:r>
            <w:r w:rsidR="001A499D"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.1., </w:t>
            </w:r>
            <w:r w:rsidR="001A499D"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 в та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 Приложение 1</w:t>
            </w:r>
            <w:r w:rsidR="000B2192"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муниц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пальной программе города-курорта Пятигорска «Моде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низация экономики, развитие малого и среднего бизнеса, к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рорта и туризма, энергетики, промышленности и улучшение инвестиционного климата»</w:t>
            </w:r>
          </w:p>
        </w:tc>
      </w:tr>
      <w:tr w:rsidR="001A499D" w:rsidRPr="00F866E3" w:rsidTr="000B2192">
        <w:trPr>
          <w:trHeight w:val="534"/>
        </w:trPr>
        <w:tc>
          <w:tcPr>
            <w:tcW w:w="14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99D" w:rsidRPr="00F866E3" w:rsidRDefault="001A499D" w:rsidP="000B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Задача 1. Подпрограммы 4: Формирование благоприятных условий для привлечения инвестиций в экономику</w:t>
            </w:r>
          </w:p>
          <w:p w:rsidR="001A499D" w:rsidRPr="00F866E3" w:rsidRDefault="001A499D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города-курорта Пятигорска</w:t>
            </w:r>
          </w:p>
        </w:tc>
      </w:tr>
      <w:tr w:rsidR="001A499D" w:rsidRPr="00F866E3" w:rsidTr="000B2192">
        <w:trPr>
          <w:trHeight w:val="5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99D" w:rsidRPr="00F866E3" w:rsidRDefault="001A499D" w:rsidP="000B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9D" w:rsidRPr="00F866E3" w:rsidRDefault="001A499D" w:rsidP="000B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активности в городе-курорте Пятигорске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9D" w:rsidRPr="00F866E3" w:rsidRDefault="001A499D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</w:p>
          <w:p w:rsidR="001A499D" w:rsidRPr="00F866E3" w:rsidRDefault="001A499D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субъекты предпринимател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ской деятельности города-курорта Пятигорска (по согл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9D" w:rsidRPr="00F866E3" w:rsidRDefault="001A499D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9D" w:rsidRPr="00F866E3" w:rsidRDefault="001A499D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9D" w:rsidRPr="00F866E3" w:rsidRDefault="001A499D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 № 4.1.1. в таблице Приложение 1</w:t>
            </w:r>
            <w:r w:rsidR="000B2192"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муниципал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ной программе города-курорта Пятигорска «Модернизация экономики, развитие малого и среднего бизнеса, курорта и туризма, энергетики, промы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ленности и улучшение инв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стиционного климата»</w:t>
            </w:r>
          </w:p>
        </w:tc>
      </w:tr>
      <w:tr w:rsidR="001A499D" w:rsidRPr="00F866E3" w:rsidTr="000B2192">
        <w:trPr>
          <w:trHeight w:val="534"/>
        </w:trPr>
        <w:tc>
          <w:tcPr>
            <w:tcW w:w="14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A499D" w:rsidRPr="00F866E3" w:rsidRDefault="001A499D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2. Подпрограммы 4: </w:t>
            </w:r>
            <w:r w:rsidRPr="00F866E3">
              <w:rPr>
                <w:rFonts w:ascii="Times New Roman" w:hAnsi="Times New Roman"/>
                <w:sz w:val="28"/>
                <w:szCs w:val="28"/>
              </w:rPr>
              <w:t>В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овлечение субъектов предпринимательства города-курорта Пятигорска в экспортную де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тельность, расширение конкурентных преимуществ и повышение производительности труда</w:t>
            </w:r>
          </w:p>
        </w:tc>
      </w:tr>
      <w:tr w:rsidR="001A499D" w:rsidRPr="00A0071E" w:rsidTr="000B2192">
        <w:trPr>
          <w:trHeight w:val="53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99D" w:rsidRPr="00F866E3" w:rsidRDefault="001A499D" w:rsidP="000B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9D" w:rsidRPr="00F866E3" w:rsidRDefault="001A499D" w:rsidP="000B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вовлеченности субъектов предпринимательс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в развитие экономического потенциала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9D" w:rsidRPr="00F866E3" w:rsidRDefault="001A499D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горска; </w:t>
            </w:r>
          </w:p>
          <w:p w:rsidR="001A499D" w:rsidRPr="00F866E3" w:rsidRDefault="001A499D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субъекты предпринимател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ской деятельности города-курорта Пятигорска (по согл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66E3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9D" w:rsidRPr="00F866E3" w:rsidRDefault="001A499D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9D" w:rsidRPr="00F866E3" w:rsidRDefault="001A499D" w:rsidP="000B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9D" w:rsidRPr="00A0071E" w:rsidRDefault="001A499D" w:rsidP="000B2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№ 4.2.1.-4.2.3. в таблице Приложение 1</w:t>
            </w:r>
            <w:r w:rsidR="000B2192"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ниципальной программе гор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да-курорта Пятигорска «М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дернизация экономики, разв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</w:tbl>
    <w:p w:rsidR="00A0071E" w:rsidRPr="00A0071E" w:rsidRDefault="00A0071E" w:rsidP="001A4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71E" w:rsidRPr="00A0071E" w:rsidRDefault="00A0071E" w:rsidP="00A0071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FED" w:rsidRDefault="00C82FED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2FED" w:rsidSect="003B0E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5DD" w:rsidRDefault="009D15DD">
      <w:pPr>
        <w:spacing w:after="0" w:line="240" w:lineRule="auto"/>
      </w:pPr>
      <w:r>
        <w:separator/>
      </w:r>
    </w:p>
  </w:endnote>
  <w:endnote w:type="continuationSeparator" w:id="1">
    <w:p w:rsidR="009D15DD" w:rsidRDefault="009D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5DD" w:rsidRDefault="009D15DD">
      <w:pPr>
        <w:spacing w:after="0" w:line="240" w:lineRule="auto"/>
      </w:pPr>
      <w:r>
        <w:separator/>
      </w:r>
    </w:p>
  </w:footnote>
  <w:footnote w:type="continuationSeparator" w:id="1">
    <w:p w:rsidR="009D15DD" w:rsidRDefault="009D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6986"/>
      <w:docPartObj>
        <w:docPartGallery w:val="Номера страниц (вверху страницы)"/>
        <w:docPartUnique/>
      </w:docPartObj>
    </w:sdtPr>
    <w:sdtContent>
      <w:p w:rsidR="00E44EBD" w:rsidRDefault="00E44EBD">
        <w:pPr>
          <w:pStyle w:val="a7"/>
          <w:jc w:val="right"/>
        </w:pPr>
        <w:fldSimple w:instr=" PAGE   \* MERGEFORMAT ">
          <w:r w:rsidR="00F866E3">
            <w:rPr>
              <w:noProof/>
            </w:rPr>
            <w:t>95</w:t>
          </w:r>
        </w:fldSimple>
      </w:p>
    </w:sdtContent>
  </w:sdt>
  <w:p w:rsidR="00E44EBD" w:rsidRDefault="00E44EBD">
    <w:pPr>
      <w:pStyle w:val="a7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BD" w:rsidRDefault="00E44EBD">
    <w:pPr>
      <w:pStyle w:val="a7"/>
      <w:jc w:val="right"/>
    </w:pPr>
  </w:p>
  <w:p w:rsidR="00E44EBD" w:rsidRDefault="00E44E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03977"/>
    <w:multiLevelType w:val="hybridMultilevel"/>
    <w:tmpl w:val="B7D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426FA"/>
    <w:multiLevelType w:val="hybridMultilevel"/>
    <w:tmpl w:val="E970E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7E17"/>
    <w:multiLevelType w:val="hybridMultilevel"/>
    <w:tmpl w:val="354C1904"/>
    <w:lvl w:ilvl="0" w:tplc="B134B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846C85"/>
    <w:multiLevelType w:val="hybridMultilevel"/>
    <w:tmpl w:val="F2F660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A7F7E12"/>
    <w:multiLevelType w:val="hybridMultilevel"/>
    <w:tmpl w:val="9BCC8C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B4F73"/>
    <w:multiLevelType w:val="hybridMultilevel"/>
    <w:tmpl w:val="8E70F650"/>
    <w:lvl w:ilvl="0" w:tplc="2CFC0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689F"/>
    <w:multiLevelType w:val="hybridMultilevel"/>
    <w:tmpl w:val="C552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363FAB"/>
    <w:multiLevelType w:val="multilevel"/>
    <w:tmpl w:val="2828E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5F661A"/>
    <w:multiLevelType w:val="hybridMultilevel"/>
    <w:tmpl w:val="A62463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7E76DC"/>
    <w:multiLevelType w:val="hybridMultilevel"/>
    <w:tmpl w:val="5E12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527CF"/>
    <w:multiLevelType w:val="hybridMultilevel"/>
    <w:tmpl w:val="CE1482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E57193E"/>
    <w:multiLevelType w:val="hybridMultilevel"/>
    <w:tmpl w:val="982E94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0B2153C"/>
    <w:multiLevelType w:val="hybridMultilevel"/>
    <w:tmpl w:val="AD148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5F3C5264"/>
    <w:multiLevelType w:val="hybridMultilevel"/>
    <w:tmpl w:val="10DC26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51739"/>
    <w:multiLevelType w:val="hybridMultilevel"/>
    <w:tmpl w:val="3D1CB61E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061F55"/>
    <w:multiLevelType w:val="hybridMultilevel"/>
    <w:tmpl w:val="91EEE1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7747310"/>
    <w:multiLevelType w:val="hybridMultilevel"/>
    <w:tmpl w:val="1BC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0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22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15"/>
  </w:num>
  <w:num w:numId="16">
    <w:abstractNumId w:val="17"/>
  </w:num>
  <w:num w:numId="17">
    <w:abstractNumId w:val="6"/>
  </w:num>
  <w:num w:numId="18">
    <w:abstractNumId w:val="9"/>
  </w:num>
  <w:num w:numId="19">
    <w:abstractNumId w:val="19"/>
  </w:num>
  <w:num w:numId="20">
    <w:abstractNumId w:val="16"/>
  </w:num>
  <w:num w:numId="21">
    <w:abstractNumId w:val="21"/>
  </w:num>
  <w:num w:numId="22">
    <w:abstractNumId w:val="23"/>
  </w:num>
  <w:num w:numId="23">
    <w:abstractNumId w:val="14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623"/>
    <w:rsid w:val="0001794C"/>
    <w:rsid w:val="00074361"/>
    <w:rsid w:val="00080C4A"/>
    <w:rsid w:val="000951B4"/>
    <w:rsid w:val="00097D78"/>
    <w:rsid w:val="000A3CB4"/>
    <w:rsid w:val="000B2192"/>
    <w:rsid w:val="000C59C7"/>
    <w:rsid w:val="00117912"/>
    <w:rsid w:val="00146573"/>
    <w:rsid w:val="001848B0"/>
    <w:rsid w:val="001A499D"/>
    <w:rsid w:val="001B7495"/>
    <w:rsid w:val="001C7306"/>
    <w:rsid w:val="00226360"/>
    <w:rsid w:val="00226E17"/>
    <w:rsid w:val="00233359"/>
    <w:rsid w:val="002758E6"/>
    <w:rsid w:val="00280F6F"/>
    <w:rsid w:val="002818FA"/>
    <w:rsid w:val="00290884"/>
    <w:rsid w:val="00296459"/>
    <w:rsid w:val="002A5B94"/>
    <w:rsid w:val="002A5E56"/>
    <w:rsid w:val="002E6770"/>
    <w:rsid w:val="002F191F"/>
    <w:rsid w:val="00344A84"/>
    <w:rsid w:val="003A7828"/>
    <w:rsid w:val="003A7E70"/>
    <w:rsid w:val="003B0E8F"/>
    <w:rsid w:val="003D1FC7"/>
    <w:rsid w:val="003D7333"/>
    <w:rsid w:val="003E5EFA"/>
    <w:rsid w:val="003F4B1D"/>
    <w:rsid w:val="003F71B7"/>
    <w:rsid w:val="004045DB"/>
    <w:rsid w:val="00414D04"/>
    <w:rsid w:val="00451AE7"/>
    <w:rsid w:val="004805F5"/>
    <w:rsid w:val="0048333E"/>
    <w:rsid w:val="004A00EB"/>
    <w:rsid w:val="004D134F"/>
    <w:rsid w:val="0052303A"/>
    <w:rsid w:val="00540E5C"/>
    <w:rsid w:val="005559C0"/>
    <w:rsid w:val="0056001A"/>
    <w:rsid w:val="0056098D"/>
    <w:rsid w:val="00565FE6"/>
    <w:rsid w:val="0057454B"/>
    <w:rsid w:val="005B3639"/>
    <w:rsid w:val="00603CF9"/>
    <w:rsid w:val="006053EF"/>
    <w:rsid w:val="00607E4C"/>
    <w:rsid w:val="00620BE0"/>
    <w:rsid w:val="00646AAB"/>
    <w:rsid w:val="00682401"/>
    <w:rsid w:val="00683D71"/>
    <w:rsid w:val="006B3475"/>
    <w:rsid w:val="006E1434"/>
    <w:rsid w:val="00733F82"/>
    <w:rsid w:val="00741790"/>
    <w:rsid w:val="00781818"/>
    <w:rsid w:val="00790A14"/>
    <w:rsid w:val="007917AF"/>
    <w:rsid w:val="007B5967"/>
    <w:rsid w:val="007C2D80"/>
    <w:rsid w:val="007E2F75"/>
    <w:rsid w:val="00804B61"/>
    <w:rsid w:val="00821B77"/>
    <w:rsid w:val="00843623"/>
    <w:rsid w:val="0084527C"/>
    <w:rsid w:val="008D0166"/>
    <w:rsid w:val="00901985"/>
    <w:rsid w:val="009075F4"/>
    <w:rsid w:val="00917D50"/>
    <w:rsid w:val="00941CDE"/>
    <w:rsid w:val="009652E3"/>
    <w:rsid w:val="009832F3"/>
    <w:rsid w:val="009A4E38"/>
    <w:rsid w:val="009B033C"/>
    <w:rsid w:val="009D15DD"/>
    <w:rsid w:val="009F00D7"/>
    <w:rsid w:val="009F06DD"/>
    <w:rsid w:val="009F5531"/>
    <w:rsid w:val="00A0071E"/>
    <w:rsid w:val="00A04B09"/>
    <w:rsid w:val="00A40BCE"/>
    <w:rsid w:val="00A479F5"/>
    <w:rsid w:val="00A50DCE"/>
    <w:rsid w:val="00A951F6"/>
    <w:rsid w:val="00AC4C9D"/>
    <w:rsid w:val="00AD054F"/>
    <w:rsid w:val="00AE543D"/>
    <w:rsid w:val="00B02014"/>
    <w:rsid w:val="00B0769E"/>
    <w:rsid w:val="00B329DA"/>
    <w:rsid w:val="00B34183"/>
    <w:rsid w:val="00B63CB9"/>
    <w:rsid w:val="00B72F04"/>
    <w:rsid w:val="00B73A9F"/>
    <w:rsid w:val="00B80D95"/>
    <w:rsid w:val="00B971F0"/>
    <w:rsid w:val="00BA3331"/>
    <w:rsid w:val="00BE137F"/>
    <w:rsid w:val="00BF0F4F"/>
    <w:rsid w:val="00C01F54"/>
    <w:rsid w:val="00C1254C"/>
    <w:rsid w:val="00C1795C"/>
    <w:rsid w:val="00C40FF0"/>
    <w:rsid w:val="00C6006C"/>
    <w:rsid w:val="00C6557F"/>
    <w:rsid w:val="00C82FED"/>
    <w:rsid w:val="00CA0CC2"/>
    <w:rsid w:val="00CC2696"/>
    <w:rsid w:val="00CE2AD9"/>
    <w:rsid w:val="00D1358D"/>
    <w:rsid w:val="00D2243E"/>
    <w:rsid w:val="00D32FDD"/>
    <w:rsid w:val="00D3552E"/>
    <w:rsid w:val="00D415AA"/>
    <w:rsid w:val="00D41753"/>
    <w:rsid w:val="00D539F9"/>
    <w:rsid w:val="00D66CEB"/>
    <w:rsid w:val="00DC7ECE"/>
    <w:rsid w:val="00E161A7"/>
    <w:rsid w:val="00E259F4"/>
    <w:rsid w:val="00E42384"/>
    <w:rsid w:val="00E44EBD"/>
    <w:rsid w:val="00E55262"/>
    <w:rsid w:val="00E90106"/>
    <w:rsid w:val="00EA53EE"/>
    <w:rsid w:val="00EB0E69"/>
    <w:rsid w:val="00EC12D3"/>
    <w:rsid w:val="00EC4A22"/>
    <w:rsid w:val="00EC64D4"/>
    <w:rsid w:val="00EF192C"/>
    <w:rsid w:val="00F33150"/>
    <w:rsid w:val="00F50862"/>
    <w:rsid w:val="00F66366"/>
    <w:rsid w:val="00F7196C"/>
    <w:rsid w:val="00F866E3"/>
    <w:rsid w:val="00FD3FD6"/>
    <w:rsid w:val="00FD628E"/>
    <w:rsid w:val="00FE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1A"/>
  </w:style>
  <w:style w:type="paragraph" w:styleId="1">
    <w:name w:val="heading 1"/>
    <w:basedOn w:val="a"/>
    <w:next w:val="a"/>
    <w:link w:val="10"/>
    <w:qFormat/>
    <w:rsid w:val="00A0071E"/>
    <w:pPr>
      <w:widowControl w:val="0"/>
      <w:autoSpaceDE w:val="0"/>
      <w:spacing w:before="108" w:after="108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82F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0071E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0071E"/>
  </w:style>
  <w:style w:type="paragraph" w:customStyle="1" w:styleId="ConsPlusTitlePage">
    <w:name w:val="ConsPlusTitlePage"/>
    <w:rsid w:val="00A007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0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uiPriority w:val="99"/>
    <w:rsid w:val="00A0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A007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007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00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A007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0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A007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нак Знак Знак Знак"/>
    <w:basedOn w:val="a"/>
    <w:rsid w:val="00A0071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c">
    <w:name w:val="Body Text"/>
    <w:aliases w:val="Знак1"/>
    <w:basedOn w:val="a"/>
    <w:link w:val="ad"/>
    <w:rsid w:val="00A007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Знак1 Знак"/>
    <w:basedOn w:val="a0"/>
    <w:link w:val="ac"/>
    <w:rsid w:val="00A00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A007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A0071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0">
    <w:name w:val="Body Text Indent"/>
    <w:basedOn w:val="a"/>
    <w:link w:val="af1"/>
    <w:rsid w:val="00A007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A00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A007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0071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A0071E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Hyperlink"/>
    <w:uiPriority w:val="99"/>
    <w:rsid w:val="00A0071E"/>
    <w:rPr>
      <w:color w:val="0000FF"/>
      <w:u w:val="single"/>
    </w:rPr>
  </w:style>
  <w:style w:type="paragraph" w:styleId="af4">
    <w:name w:val="Document Map"/>
    <w:basedOn w:val="a"/>
    <w:link w:val="af5"/>
    <w:uiPriority w:val="99"/>
    <w:semiHidden/>
    <w:unhideWhenUsed/>
    <w:rsid w:val="00E2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E259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33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33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3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2333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3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071E"/>
    <w:pPr>
      <w:widowControl w:val="0"/>
      <w:autoSpaceDE w:val="0"/>
      <w:spacing w:before="108" w:after="108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5E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82F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0071E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0071E"/>
  </w:style>
  <w:style w:type="paragraph" w:customStyle="1" w:styleId="ConsPlusTitlePage">
    <w:name w:val="ConsPlusTitlePage"/>
    <w:uiPriority w:val="99"/>
    <w:rsid w:val="00A007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0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0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uiPriority w:val="99"/>
    <w:rsid w:val="00A0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A007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007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00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A007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0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A007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нак Знак Знак Знак"/>
    <w:basedOn w:val="a"/>
    <w:rsid w:val="00A0071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c">
    <w:name w:val="Body Text"/>
    <w:aliases w:val="Знак1"/>
    <w:basedOn w:val="a"/>
    <w:link w:val="ad"/>
    <w:rsid w:val="00A007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Знак1 Знак"/>
    <w:basedOn w:val="a0"/>
    <w:link w:val="ac"/>
    <w:rsid w:val="00A00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A007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A0071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0">
    <w:name w:val="Body Text Indent"/>
    <w:basedOn w:val="a"/>
    <w:link w:val="af1"/>
    <w:rsid w:val="00A007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A00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A007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0071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A0071E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Hyperlink"/>
    <w:rsid w:val="00A007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atigorsk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B59543773FDEF0A7332380F9331AD0622526F419AC4F24FC03CA48D9399DA00D236D93DD680F8DE51C0cDLCJ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BB1E95C2FD48B6E3B17ABFE9C9478D00EE6ABCA3808BD4CE4C823815Cd6EF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BB1E95C2FD48B6E3B17ABFE9C9478D00EEBA9CD3D08BD4CE4C823815C6FE6B443371EF852DD11BDdFE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yatigor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19916</Words>
  <Characters>113527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56</cp:revision>
  <cp:lastPrinted>2019-12-05T07:33:00Z</cp:lastPrinted>
  <dcterms:created xsi:type="dcterms:W3CDTF">2018-10-19T07:37:00Z</dcterms:created>
  <dcterms:modified xsi:type="dcterms:W3CDTF">2019-12-05T13:19:00Z</dcterms:modified>
</cp:coreProperties>
</file>