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A" w:rsidRDefault="009B324A" w:rsidP="009B324A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ПРОЕКТ</w:t>
      </w:r>
    </w:p>
    <w:p w:rsidR="009B324A" w:rsidRDefault="009B324A" w:rsidP="009B324A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B324A" w:rsidRDefault="009B324A" w:rsidP="009B324A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B324A" w:rsidRDefault="009B324A" w:rsidP="009B324A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B324A" w:rsidRDefault="009B324A" w:rsidP="009B324A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B324A" w:rsidRDefault="009B324A" w:rsidP="009B324A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B324A" w:rsidRDefault="009B324A" w:rsidP="009B324A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B324A" w:rsidRDefault="009B324A" w:rsidP="009B324A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9B324A" w:rsidRPr="009A011E" w:rsidRDefault="009B324A" w:rsidP="009B324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pacing w:val="-20"/>
          <w:sz w:val="28"/>
          <w:szCs w:val="28"/>
        </w:rPr>
        <w:t>О внесении изменений</w:t>
      </w:r>
      <w:r>
        <w:rPr>
          <w:rFonts w:ascii="Times New Roman" w:hAnsi="Times New Roman"/>
          <w:spacing w:val="-20"/>
          <w:sz w:val="28"/>
          <w:szCs w:val="28"/>
        </w:rPr>
        <w:t xml:space="preserve"> и дополнений</w:t>
      </w:r>
      <w:r w:rsidRPr="009A011E">
        <w:rPr>
          <w:rFonts w:ascii="Times New Roman" w:hAnsi="Times New Roman"/>
          <w:spacing w:val="-20"/>
          <w:sz w:val="28"/>
          <w:szCs w:val="28"/>
        </w:rPr>
        <w:t xml:space="preserve"> в </w:t>
      </w:r>
      <w:r w:rsidRPr="009A011E">
        <w:rPr>
          <w:rFonts w:ascii="Times New Roman" w:hAnsi="Times New Roman"/>
          <w:sz w:val="28"/>
          <w:szCs w:val="28"/>
        </w:rPr>
        <w:t>постановление администрации города Пятигорска от 24.08.2017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11E">
        <w:rPr>
          <w:rFonts w:ascii="Times New Roman" w:hAnsi="Times New Roman"/>
          <w:sz w:val="28"/>
          <w:szCs w:val="28"/>
        </w:rPr>
        <w:t>3537 Об утверждении муниципальной программы «Развитие транспортной системы и обеспечение безопасности дорожного движения»</w:t>
      </w:r>
    </w:p>
    <w:p w:rsidR="009B324A" w:rsidRPr="009A011E" w:rsidRDefault="009B324A" w:rsidP="009B324A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9B324A" w:rsidRPr="009A011E" w:rsidRDefault="009B324A" w:rsidP="009B324A">
      <w:pPr>
        <w:pStyle w:val="1"/>
        <w:rPr>
          <w:rFonts w:ascii="Times New Roman" w:hAnsi="Times New Roman"/>
          <w:sz w:val="26"/>
          <w:szCs w:val="26"/>
        </w:rPr>
      </w:pPr>
    </w:p>
    <w:p w:rsidR="009B324A" w:rsidRPr="009A011E" w:rsidRDefault="009B324A" w:rsidP="009B324A">
      <w:pPr>
        <w:pStyle w:val="1"/>
        <w:rPr>
          <w:rFonts w:ascii="Times New Roman" w:hAnsi="Times New Roman"/>
          <w:sz w:val="26"/>
          <w:szCs w:val="26"/>
        </w:rPr>
      </w:pPr>
    </w:p>
    <w:p w:rsidR="009B324A" w:rsidRPr="009A011E" w:rsidRDefault="009B324A" w:rsidP="009B324A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 признании утратившим силу постановления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Пятигорска от 08.11.2013 №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4175)</w:t>
      </w:r>
      <w:r w:rsidRPr="009A011E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города Пятигорска от 12.11.2013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№ 4193 «Об утверждении Перечня муниципальных программ города-курорта Пятигорска, планируемых к разработке» и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города-курорта Пятигорска,-</w:t>
      </w:r>
    </w:p>
    <w:p w:rsidR="009B324A" w:rsidRPr="009A011E" w:rsidRDefault="009B324A" w:rsidP="009B324A">
      <w:pPr>
        <w:pStyle w:val="1"/>
        <w:rPr>
          <w:rFonts w:ascii="Times New Roman" w:hAnsi="Times New Roman"/>
          <w:sz w:val="26"/>
          <w:szCs w:val="26"/>
        </w:rPr>
      </w:pPr>
    </w:p>
    <w:p w:rsidR="009B324A" w:rsidRPr="009A011E" w:rsidRDefault="009B324A" w:rsidP="009B324A">
      <w:pPr>
        <w:pStyle w:val="1"/>
        <w:rPr>
          <w:rFonts w:ascii="Times New Roman" w:hAnsi="Times New Roman"/>
          <w:sz w:val="26"/>
          <w:szCs w:val="26"/>
        </w:rPr>
      </w:pPr>
    </w:p>
    <w:p w:rsidR="009B324A" w:rsidRPr="009A011E" w:rsidRDefault="009B324A" w:rsidP="009B324A">
      <w:pPr>
        <w:pStyle w:val="1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z w:val="28"/>
          <w:szCs w:val="28"/>
        </w:rPr>
        <w:t>ПОСТАНОВЛЯЮ:</w:t>
      </w:r>
    </w:p>
    <w:p w:rsidR="009B324A" w:rsidRPr="009A011E" w:rsidRDefault="009B324A" w:rsidP="009B324A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9B324A" w:rsidRPr="009A011E" w:rsidRDefault="009B324A" w:rsidP="009B324A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9B324A" w:rsidRDefault="009B324A" w:rsidP="009B324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 с учетом ранее внесенных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от 08.12.2017</w:t>
      </w:r>
      <w:r w:rsidRPr="009A011E">
        <w:rPr>
          <w:rFonts w:ascii="Times New Roman" w:hAnsi="Times New Roman" w:cs="Times New Roman"/>
          <w:sz w:val="28"/>
          <w:szCs w:val="28"/>
        </w:rPr>
        <w:t xml:space="preserve"> № 5519, от 21.12.2018 № 5076, от 05.12.2019 № 5867</w:t>
      </w:r>
      <w:r>
        <w:rPr>
          <w:rFonts w:ascii="Times New Roman" w:hAnsi="Times New Roman" w:cs="Times New Roman"/>
          <w:sz w:val="28"/>
          <w:szCs w:val="28"/>
        </w:rPr>
        <w:t>, от 26.10.2020 № 3378, от 03.03.2011 № 604</w:t>
      </w:r>
      <w:r w:rsidRPr="009A011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дополнения и</w:t>
      </w:r>
      <w:r w:rsidRPr="009A011E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324A" w:rsidRPr="009A011E" w:rsidRDefault="009B324A" w:rsidP="009B324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89"/>
      </w:tblGrid>
      <w:tr w:rsidR="009B324A" w:rsidRPr="009A011E" w:rsidTr="009B324A">
        <w:trPr>
          <w:trHeight w:val="13833"/>
        </w:trPr>
        <w:tc>
          <w:tcPr>
            <w:tcW w:w="4785" w:type="dxa"/>
          </w:tcPr>
          <w:p w:rsidR="009B324A" w:rsidRPr="009A011E" w:rsidRDefault="009B324A" w:rsidP="001E4B2E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программы составит 1 702 310,25 тыс. рублей, в том числе по годам: 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147 662,56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176 837,53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480 282,76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546 435,74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– 163 318,33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62 591,11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62 591,11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62 591,11 тыс. рублей.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за счет средств бюджета города-курорта Пятигорска – 1 703 310,25 тыс. рублей, из них по годам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46F22">
                <w:rPr>
                  <w:rFonts w:ascii="Times New Roman" w:hAnsi="Times New Roman" w:cs="Times New Roman"/>
                  <w:sz w:val="28"/>
                  <w:szCs w:val="26"/>
                </w:rPr>
                <w:t>2018 год</w:t>
              </w:r>
            </w:smartTag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– 147 662,56 тыс. рублей, 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92 301,14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176 837,53 тыс. рублей, в том числе: 127 315,76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480 282,76 тыс. рублей, 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415 154,47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546 435,74 тыс. рублей, 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449 734,80 тыс. рублей - за счет средств, поступающих из бюджета Ставропольского края;</w:t>
            </w:r>
          </w:p>
          <w:p w:rsidR="009B324A" w:rsidRPr="00E46F22" w:rsidRDefault="009B324A" w:rsidP="009B324A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– 163 318,33 тыс. рублей в том числе:</w:t>
            </w:r>
          </w:p>
          <w:p w:rsidR="009B324A" w:rsidRPr="00E46F22" w:rsidRDefault="009B324A" w:rsidP="009B324A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100 000,00 тыс. рублей за счет средств, поступающих из бюджета Ставропольского края;</w:t>
            </w:r>
          </w:p>
          <w:p w:rsidR="009B324A" w:rsidRPr="00E46F22" w:rsidRDefault="009B324A" w:rsidP="009B324A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62 591,11 тыс. рублей;</w:t>
            </w:r>
          </w:p>
          <w:p w:rsidR="009B324A" w:rsidRPr="00E46F22" w:rsidRDefault="009B324A" w:rsidP="009B324A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62 591,11 тыс. рублей;</w:t>
            </w:r>
          </w:p>
          <w:p w:rsidR="009B324A" w:rsidRPr="009B324A" w:rsidRDefault="009B324A" w:rsidP="009B324A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62 591,11 тыс. рублей».</w:t>
            </w:r>
          </w:p>
        </w:tc>
      </w:tr>
    </w:tbl>
    <w:p w:rsidR="009B324A" w:rsidRPr="009A011E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1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«Объемы и источники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5"/>
      </w:tblGrid>
      <w:tr w:rsidR="009B324A" w:rsidRPr="009A011E" w:rsidTr="001E4B2E">
        <w:tc>
          <w:tcPr>
            <w:tcW w:w="4785" w:type="dxa"/>
          </w:tcPr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1</w:t>
            </w:r>
          </w:p>
        </w:tc>
        <w:tc>
          <w:tcPr>
            <w:tcW w:w="4785" w:type="dxa"/>
          </w:tcPr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1 составит 308 762,95 тыс. рублей, в том числе по годам: 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18 440,84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77 614,66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52 061,74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160 645,71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– 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за счет средств бюджета города-курорта Пятигорска – 148 117,24 тыс. рублей, из них по годам: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46F22">
                <w:rPr>
                  <w:rFonts w:ascii="Times New Roman" w:hAnsi="Times New Roman" w:cs="Times New Roman"/>
                  <w:sz w:val="28"/>
                  <w:szCs w:val="26"/>
                </w:rPr>
                <w:t>2018 год</w:t>
              </w:r>
            </w:smartTag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– 18 440,84 тыс. рублей, 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13 970,36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77 614,66 тыс. рублей, в том числе: 74 733,02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52 061,74 тыс. рублей, в том числе: 49 860,36 тыс. рублей - за счет средств, поступающих из бюджета Ставропольского края;</w:t>
            </w:r>
          </w:p>
          <w:p w:rsidR="009B324A" w:rsidRPr="009A011E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160 645,71 тыс. рублей, в том числе: 157 660,35 тыс. рублей - за счет средств, поступающих из бюджета Ставропольского края».</w:t>
            </w:r>
          </w:p>
        </w:tc>
      </w:tr>
    </w:tbl>
    <w:p w:rsidR="009B324A" w:rsidRPr="009A011E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2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4"/>
      </w:tblGrid>
      <w:tr w:rsidR="009B324A" w:rsidRPr="009A011E" w:rsidTr="001E4B2E">
        <w:tc>
          <w:tcPr>
            <w:tcW w:w="4785" w:type="dxa"/>
          </w:tcPr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2</w:t>
            </w:r>
          </w:p>
        </w:tc>
        <w:tc>
          <w:tcPr>
            <w:tcW w:w="4785" w:type="dxa"/>
          </w:tcPr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2 составит 1 213 768,52 тыс. рублей, в том числе по годам: 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105 116,80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78 105,67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406 810,62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2021 год – 357 838,59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– 141 474,21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41 474,21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41 474,21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41 474,21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за счет средств бюджета города-курорта Пятигорска – 1 213 768,52 тыс. рублей, из них по годам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105 116,80 тыс. рублей, 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78 330,78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78 105,67 тыс. рублей, в том числе: 52 582,74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406 810,62 тыс. рублей в том числе: 365 294,11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357 838,59 тыс. рублей, в том числе: 292 074,45 тыс. рублей - за счет средств, поступающих из бюджета Ставропольского края;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141 474,21 тыс. рублей в том числе: 100 000,00 тыс. рублей - за счет средств, поступающих </w:t>
            </w:r>
            <w:r w:rsidR="00D50F28">
              <w:rPr>
                <w:rFonts w:ascii="Times New Roman" w:hAnsi="Times New Roman" w:cs="Times New Roman"/>
                <w:sz w:val="28"/>
                <w:szCs w:val="26"/>
              </w:rPr>
              <w:t>из бюджета Ставропольского края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41 474,21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41 474,21 тыс. рублей;</w:t>
            </w:r>
          </w:p>
          <w:p w:rsidR="009B324A" w:rsidRPr="009A011E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41 474,21 тыс. рублей».</w:t>
            </w:r>
          </w:p>
        </w:tc>
      </w:tr>
    </w:tbl>
    <w:p w:rsidR="009B324A" w:rsidRPr="009A011E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3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9B324A" w:rsidRPr="009A011E" w:rsidTr="001E4B2E">
        <w:tc>
          <w:tcPr>
            <w:tcW w:w="4785" w:type="dxa"/>
          </w:tcPr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3</w:t>
            </w:r>
          </w:p>
        </w:tc>
        <w:tc>
          <w:tcPr>
            <w:tcW w:w="4785" w:type="dxa"/>
          </w:tcPr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3 составит 28 580,37 тыс. рублей, в том числе по годам: 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2 866,72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3 600,00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4 113,65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2023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</w:tc>
      </w:tr>
      <w:tr w:rsidR="009B324A" w:rsidRPr="009A011E" w:rsidTr="001E4B2E">
        <w:tc>
          <w:tcPr>
            <w:tcW w:w="4785" w:type="dxa"/>
          </w:tcPr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из средств бюджета города-курорта Пятигорска – 28 580,37 тыс. рублей, 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2 866,72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3 600,00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4 113,65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3 600,00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3 600,00 тыс. рублей».</w:t>
            </w:r>
          </w:p>
        </w:tc>
      </w:tr>
    </w:tbl>
    <w:p w:rsidR="009B324A" w:rsidRPr="009A011E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9B324A" w:rsidRPr="009A011E" w:rsidTr="001E4B2E">
        <w:tc>
          <w:tcPr>
            <w:tcW w:w="4785" w:type="dxa"/>
          </w:tcPr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93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785" w:type="dxa"/>
          </w:tcPr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4 составит 1 324,57 тыс. рублей, в том числе по годам: 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98,57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- 626,00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- 100,00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- 100,00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- 100,00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- 100,00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из средств бюджета города-курорта Пятигорска – 1 324,57 тыс. рублей, 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100,00 тыс. рублей;</w:t>
            </w:r>
          </w:p>
          <w:p w:rsidR="009B324A" w:rsidRPr="009A011E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9B324A" w:rsidRPr="009A011E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:rsidR="009B324A" w:rsidRPr="009A011E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  <w:p w:rsidR="009B324A" w:rsidRPr="009A011E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9B324A" w:rsidRPr="009A011E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9B324A" w:rsidRPr="009A011E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рублей».</w:t>
            </w:r>
          </w:p>
        </w:tc>
      </w:tr>
    </w:tbl>
    <w:p w:rsidR="009B324A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паспорте подпрограммы 5 Строку «показатели решения задач подпрограммы 5» дополнить показателем:</w:t>
      </w:r>
    </w:p>
    <w:p w:rsidR="009B324A" w:rsidRDefault="009B324A" w:rsidP="009B324A">
      <w:pPr>
        <w:autoSpaceDE w:val="0"/>
        <w:autoSpaceDN w:val="0"/>
        <w:adjustRightInd w:val="0"/>
        <w:spacing w:after="0" w:line="240" w:lineRule="auto"/>
        <w:ind w:left="44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4436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детей/школьников, прошедших теоретические и практические занятия и мероприятия в </w:t>
      </w:r>
      <w:r w:rsidRPr="00D44364">
        <w:rPr>
          <w:rFonts w:ascii="Times New Roman" w:hAnsi="Times New Roman" w:cs="Times New Roman"/>
          <w:sz w:val="28"/>
          <w:szCs w:val="28"/>
        </w:rPr>
        <w:t>центре по профилактике детского дорожно-транспортного травматизма на базе учреждения дополнительного образования».</w:t>
      </w:r>
    </w:p>
    <w:p w:rsidR="009B324A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паспорте подпрограммы 5 Строку «Ожидаемые конечные результаты реализации подпрограммы 5» дополнить абзацем следующего содержания:</w:t>
      </w:r>
    </w:p>
    <w:p w:rsidR="009B324A" w:rsidRPr="00D44364" w:rsidRDefault="009B324A" w:rsidP="009B324A">
      <w:pPr>
        <w:pStyle w:val="ConsPlusNormal"/>
        <w:ind w:left="445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436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детей/школьников, прошедших теоретические и практические занятия и мероприятия в </w:t>
      </w:r>
      <w:r w:rsidRPr="00D44364">
        <w:rPr>
          <w:rFonts w:ascii="Times New Roman" w:hAnsi="Times New Roman" w:cs="Times New Roman"/>
          <w:sz w:val="28"/>
          <w:szCs w:val="28"/>
        </w:rPr>
        <w:t>центре по профилактике детского дорожно-транспортного травматизма на базе учреждения дополнительного образования».</w:t>
      </w:r>
    </w:p>
    <w:p w:rsidR="009B324A" w:rsidRDefault="009B324A" w:rsidP="009B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В подпрограмме 5 раздела «Характеристика основных мероприятий подпрограммы 5» после слов «расходы в рамках программы повышения эффективности исполнения судебных актов» дополнить абзацем следующего содержания:</w:t>
      </w:r>
    </w:p>
    <w:p w:rsidR="009B324A" w:rsidRDefault="009B324A" w:rsidP="009B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«Реализация регионального проекта «Безопасность дорожного движения»;</w:t>
      </w:r>
    </w:p>
    <w:p w:rsidR="009B324A" w:rsidRDefault="009B324A" w:rsidP="009B3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указанного основного мероприятия осуществляется реализация следующих мероприятий:</w:t>
      </w:r>
    </w:p>
    <w:p w:rsidR="009B324A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функционирование специализированного центра в городе по профилактике детского дорожно-транспортного травматизма на базе учреждения дополнительного образования;</w:t>
      </w:r>
    </w:p>
    <w:p w:rsidR="009B324A" w:rsidRPr="00A034A9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sz w:val="32"/>
          <w:szCs w:val="28"/>
        </w:rPr>
      </w:pPr>
      <w:r w:rsidRPr="00A034A9">
        <w:rPr>
          <w:rFonts w:ascii="Times New Roman" w:hAnsi="Times New Roman" w:cs="Times New Roman"/>
          <w:color w:val="000000"/>
          <w:sz w:val="28"/>
          <w:szCs w:val="26"/>
        </w:rPr>
        <w:t xml:space="preserve">проведение ежегодного конкурса среди учащихся </w:t>
      </w:r>
      <w:r>
        <w:rPr>
          <w:rFonts w:ascii="Times New Roman" w:hAnsi="Times New Roman" w:cs="Times New Roman"/>
          <w:color w:val="000000"/>
          <w:sz w:val="28"/>
          <w:szCs w:val="26"/>
        </w:rPr>
        <w:t>общеобразовательных учреждений</w:t>
      </w:r>
      <w:r w:rsidRPr="00A034A9">
        <w:rPr>
          <w:rFonts w:ascii="Times New Roman" w:hAnsi="Times New Roman" w:cs="Times New Roman"/>
          <w:color w:val="000000"/>
          <w:sz w:val="28"/>
          <w:szCs w:val="26"/>
        </w:rPr>
        <w:t>, в целях профилактики детского дорожно-транспортного травматизма</w:t>
      </w:r>
      <w:r>
        <w:rPr>
          <w:rFonts w:ascii="Times New Roman" w:hAnsi="Times New Roman" w:cs="Times New Roman"/>
          <w:color w:val="000000"/>
          <w:sz w:val="28"/>
          <w:szCs w:val="26"/>
        </w:rPr>
        <w:t>».</w:t>
      </w:r>
    </w:p>
    <w:p w:rsidR="009B324A" w:rsidRPr="009A69B0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011E">
        <w:rPr>
          <w:rFonts w:ascii="Times New Roman" w:hAnsi="Times New Roman" w:cs="Times New Roman"/>
          <w:sz w:val="28"/>
          <w:szCs w:val="28"/>
        </w:rPr>
        <w:t>.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5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9B324A" w:rsidRPr="009A011E" w:rsidTr="001E4B2E">
        <w:tc>
          <w:tcPr>
            <w:tcW w:w="4785" w:type="dxa"/>
          </w:tcPr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5</w:t>
            </w:r>
          </w:p>
        </w:tc>
        <w:tc>
          <w:tcPr>
            <w:tcW w:w="4785" w:type="dxa"/>
          </w:tcPr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5 составит 70 471,54 тыс. рублей, в том числе по годам: </w:t>
            </w:r>
          </w:p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9 277,90 тыс. рублей;</w:t>
            </w:r>
          </w:p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7 256,90 тыс. рублей;</w:t>
            </w:r>
          </w:p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11 130,42 тыс. рублей;</w:t>
            </w:r>
          </w:p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13 051,50 тыс. рублей;</w:t>
            </w:r>
          </w:p>
          <w:p w:rsidR="009B324A" w:rsidRPr="00E46F22" w:rsidRDefault="009B324A" w:rsidP="009B324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– 7 984,12 тыс. рублей;</w:t>
            </w:r>
          </w:p>
          <w:p w:rsidR="009B324A" w:rsidRPr="00E46F22" w:rsidRDefault="009B324A" w:rsidP="009B324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7 256,90 тыс. рублей;</w:t>
            </w:r>
          </w:p>
          <w:p w:rsidR="009B324A" w:rsidRPr="00E46F22" w:rsidRDefault="009B324A" w:rsidP="009B324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7 256,90 тыс. рублей;</w:t>
            </w:r>
          </w:p>
          <w:p w:rsidR="009B324A" w:rsidRPr="00E46F22" w:rsidRDefault="009B324A" w:rsidP="009B324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2025 год – 7 256,90 тыс. рублей;</w:t>
            </w:r>
          </w:p>
          <w:p w:rsidR="009B324A" w:rsidRPr="00E46F22" w:rsidRDefault="009B324A" w:rsidP="009B32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B324A" w:rsidRPr="00E46F22" w:rsidRDefault="009B324A" w:rsidP="009B32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из средств бюджета города-курорта Пятигорска – 70 471,54 тыс. рублей, </w:t>
            </w:r>
          </w:p>
          <w:p w:rsidR="009B324A" w:rsidRPr="00E46F22" w:rsidRDefault="009B324A" w:rsidP="009B32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9 277,90 тыс. рублей;</w:t>
            </w:r>
          </w:p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7 256,90 тыс. рублей;</w:t>
            </w:r>
          </w:p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11 130,42 тыс. рублей;</w:t>
            </w:r>
          </w:p>
          <w:p w:rsidR="009B324A" w:rsidRPr="00E46F22" w:rsidRDefault="009B324A" w:rsidP="009B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13 051,50 тыс. рублей;</w:t>
            </w:r>
          </w:p>
          <w:p w:rsidR="009B324A" w:rsidRPr="00E46F22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– 7 984,12 тыс. рублей;</w:t>
            </w:r>
          </w:p>
          <w:p w:rsidR="009B324A" w:rsidRPr="00E46F22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7 256,90 тыс. рублей;</w:t>
            </w:r>
          </w:p>
          <w:p w:rsidR="009B324A" w:rsidRPr="00E46F22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7 256,90 тыс. рублей;</w:t>
            </w:r>
          </w:p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7 256,90 тыс. рублей».</w:t>
            </w:r>
          </w:p>
        </w:tc>
      </w:tr>
    </w:tbl>
    <w:p w:rsidR="009B324A" w:rsidRPr="009A011E" w:rsidRDefault="009B324A" w:rsidP="009B324A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A011E">
        <w:rPr>
          <w:rFonts w:ascii="Times New Roman" w:hAnsi="Times New Roman" w:cs="Times New Roman"/>
          <w:sz w:val="28"/>
          <w:szCs w:val="28"/>
        </w:rPr>
        <w:t>.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6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6»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9B324A" w:rsidRPr="009A011E" w:rsidTr="001E4B2E">
        <w:tc>
          <w:tcPr>
            <w:tcW w:w="4785" w:type="dxa"/>
          </w:tcPr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6</w:t>
            </w:r>
          </w:p>
        </w:tc>
        <w:tc>
          <w:tcPr>
            <w:tcW w:w="4785" w:type="dxa"/>
          </w:tcPr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6 составит 79 402,31 тыс. рублей, в том числе по годам: 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- 11 860,30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- 10 160,30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- 6 581,41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- 10 160,30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- 10 160,00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- 10 160,00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- 10 160,00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- 10 160,00 тыс. рублей;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из средств бюджета города-курорта Пятигорска – 79 402,31 тыс. рублей, </w:t>
            </w:r>
          </w:p>
          <w:p w:rsidR="009B324A" w:rsidRPr="00E46F22" w:rsidRDefault="009B324A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11 860,30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10 160,30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6 581,41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10 160,30 тыс. рублей;</w:t>
            </w:r>
          </w:p>
          <w:p w:rsidR="009B324A" w:rsidRPr="00E46F22" w:rsidRDefault="009B324A" w:rsidP="00D50F28">
            <w:pPr>
              <w:pStyle w:val="ConsPlusNormal"/>
              <w:spacing w:after="120" w:line="240" w:lineRule="exact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- 10 160,00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- 10 160,00 тыс. рублей;</w:t>
            </w:r>
          </w:p>
          <w:p w:rsidR="009B324A" w:rsidRPr="00E46F22" w:rsidRDefault="009B324A" w:rsidP="00D50F2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- 10 160,00 тыс. рублей;</w:t>
            </w:r>
          </w:p>
          <w:p w:rsidR="009B324A" w:rsidRPr="009A011E" w:rsidRDefault="009B324A" w:rsidP="001E4B2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- 10 160,00 тыс. рублей».</w:t>
            </w:r>
          </w:p>
        </w:tc>
      </w:tr>
    </w:tbl>
    <w:p w:rsidR="009B324A" w:rsidRDefault="009B324A" w:rsidP="009B324A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1.11.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Пятигорска </w:t>
      </w:r>
      <w:r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настоящему постановлению</w:t>
      </w:r>
    </w:p>
    <w:p w:rsidR="009B324A" w:rsidRPr="009A011E" w:rsidRDefault="009B324A" w:rsidP="009B324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2 к муниципальной программе города-курорта Пятигорска </w:t>
      </w:r>
      <w:r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9B324A" w:rsidRDefault="009B324A" w:rsidP="009B324A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1.13.</w:t>
      </w:r>
      <w:r w:rsidRPr="00AC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Пятигорска </w:t>
      </w:r>
      <w:r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</w:t>
      </w:r>
    </w:p>
    <w:p w:rsidR="009B324A" w:rsidRPr="009A011E" w:rsidRDefault="009B324A" w:rsidP="009B324A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AE2D01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D0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транспорта и связи администрации </w:t>
      </w:r>
      <w:r w:rsidRPr="00797E0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Бельчикова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24A" w:rsidRDefault="009B324A" w:rsidP="009B324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324A" w:rsidRPr="009A011E" w:rsidRDefault="009B324A" w:rsidP="009B324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B324A" w:rsidRPr="009A011E" w:rsidRDefault="009B324A" w:rsidP="009B324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0F28" w:rsidRDefault="00D50F28" w:rsidP="00D50F28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 </w:t>
      </w:r>
    </w:p>
    <w:p w:rsidR="009B324A" w:rsidRPr="00466F9F" w:rsidRDefault="00D50F28" w:rsidP="00D50F28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9B324A" w:rsidRPr="00466F9F" w:rsidSect="001E4B2E">
          <w:headerReference w:type="default" r:id="rId7"/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Главы города Пятигорска</w:t>
      </w:r>
      <w:r w:rsidR="009B324A" w:rsidRPr="009A0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24A" w:rsidRPr="009A011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В.В.Карпова</w:t>
      </w:r>
      <w:proofErr w:type="spellEnd"/>
    </w:p>
    <w:tbl>
      <w:tblPr>
        <w:tblpPr w:leftFromText="180" w:rightFromText="180" w:horzAnchor="margin" w:tblpXSpec="right" w:tblpY="-754"/>
        <w:tblW w:w="10420" w:type="dxa"/>
        <w:tblLook w:val="01E0" w:firstRow="1" w:lastRow="1" w:firstColumn="1" w:lastColumn="1" w:noHBand="0" w:noVBand="0"/>
      </w:tblPr>
      <w:tblGrid>
        <w:gridCol w:w="4834"/>
        <w:gridCol w:w="5586"/>
      </w:tblGrid>
      <w:tr w:rsidR="001E4B2E" w:rsidRPr="00DF1959" w:rsidTr="001E4B2E">
        <w:trPr>
          <w:trHeight w:val="1314"/>
        </w:trPr>
        <w:tc>
          <w:tcPr>
            <w:tcW w:w="4834" w:type="dxa"/>
          </w:tcPr>
          <w:p w:rsidR="001E4B2E" w:rsidRDefault="001E4B2E" w:rsidP="001E4B2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  <w:p w:rsidR="001E4B2E" w:rsidRPr="00DF1959" w:rsidRDefault="001E4B2E" w:rsidP="001E4B2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2E" w:rsidRDefault="001E4B2E" w:rsidP="001E4B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</w:t>
            </w:r>
          </w:p>
          <w:p w:rsidR="001E4B2E" w:rsidRPr="002630A8" w:rsidRDefault="001E4B2E" w:rsidP="001E4B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1E4B2E" w:rsidRPr="00152206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206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1E4B2E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B2E" w:rsidRPr="00DF1959" w:rsidRDefault="001E4B2E" w:rsidP="001E4B2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2899" w:type="dxa"/>
        <w:tblInd w:w="1951" w:type="dxa"/>
        <w:tblLook w:val="01E0" w:firstRow="1" w:lastRow="1" w:firstColumn="1" w:lastColumn="1" w:noHBand="0" w:noVBand="0"/>
      </w:tblPr>
      <w:tblGrid>
        <w:gridCol w:w="12899"/>
      </w:tblGrid>
      <w:tr w:rsidR="001E4B2E" w:rsidRPr="00E545E7" w:rsidTr="001E4B2E">
        <w:trPr>
          <w:trHeight w:val="609"/>
        </w:trPr>
        <w:tc>
          <w:tcPr>
            <w:tcW w:w="12899" w:type="dxa"/>
          </w:tcPr>
          <w:p w:rsidR="001E4B2E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1E4B2E" w:rsidRPr="00E545E7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СВЕДЕНИЯ</w:t>
            </w:r>
          </w:p>
          <w:p w:rsidR="001E4B2E" w:rsidRPr="00E545E7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ятигорска (далее - программы) и</w:t>
            </w: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 xml:space="preserve"> показателях решения задач подпрограмм программы и их значениях</w:t>
            </w:r>
          </w:p>
        </w:tc>
      </w:tr>
    </w:tbl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Pr="00DF1959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992"/>
        <w:gridCol w:w="1134"/>
        <w:gridCol w:w="44"/>
        <w:gridCol w:w="9"/>
        <w:gridCol w:w="1170"/>
        <w:gridCol w:w="17"/>
        <w:gridCol w:w="36"/>
        <w:gridCol w:w="1126"/>
        <w:gridCol w:w="8"/>
        <w:gridCol w:w="17"/>
        <w:gridCol w:w="1117"/>
        <w:gridCol w:w="37"/>
        <w:gridCol w:w="33"/>
        <w:gridCol w:w="1146"/>
        <w:gridCol w:w="41"/>
        <w:gridCol w:w="19"/>
        <w:gridCol w:w="1119"/>
        <w:gridCol w:w="15"/>
        <w:gridCol w:w="34"/>
        <w:gridCol w:w="1100"/>
        <w:gridCol w:w="30"/>
        <w:gridCol w:w="57"/>
        <w:gridCol w:w="1122"/>
        <w:gridCol w:w="66"/>
        <w:gridCol w:w="1701"/>
      </w:tblGrid>
      <w:tr w:rsidR="001E4B2E" w:rsidRPr="00DF1959" w:rsidTr="001E4B2E">
        <w:trPr>
          <w:trHeight w:val="1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индикатора достижения цели программы и 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9431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1E4B2E" w:rsidRPr="00DF1959" w:rsidTr="001E4B2E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4B2E" w:rsidRPr="00DF1959" w:rsidTr="001E4B2E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1E4B2E" w:rsidRPr="00DF1959" w:rsidTr="001E4B2E">
        <w:trPr>
          <w:trHeight w:val="52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«Развитие транспортной системы и обеспечение безопасности дорожного движения» </w:t>
            </w:r>
          </w:p>
        </w:tc>
      </w:tr>
      <w:tr w:rsidR="001E4B2E" w:rsidRPr="00DF1959" w:rsidTr="001E4B2E">
        <w:trPr>
          <w:trHeight w:val="43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I. Цель 1 «Модернизация улично-дорожной сети города-курорта Пятигорска и увеличение ее пропускной способности» </w:t>
            </w:r>
          </w:p>
        </w:tc>
      </w:tr>
      <w:tr w:rsidR="001E4B2E" w:rsidRPr="00DF1959" w:rsidTr="001E4B2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протяженности автомобильных дорог (улиц) общего пользования местного значения, не отвечающих нормативным требованиям, в общей протяженности автомобильных дорог (улиц)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5,94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5,92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Dpd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=(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pdn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 * 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Dpd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протяженности автомобильных дорог (улиц) общего пользования местного значения, не отвечающих нормативным требованиям, в общей протяженности автомобильных дорог (улиц) общего пользования местного значения;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pdn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 автомобильных дорог (улиц) местного значения, не отвечающих нормативным требованиям;      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-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общая протяженность дорог (улиц) местного значе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ния (419,9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Форма «Отчетные сведения о результатах реализации программы», утвержденная приказом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МУ «УАС и ЖКХ администрации г.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ятигорска» от 07.07.2017г.  №48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(на основании отчетных форм: Акта о приемке выпол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ненных работ по форме №КС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2)</w:t>
            </w:r>
          </w:p>
        </w:tc>
      </w:tr>
      <w:tr w:rsidR="001E4B2E" w:rsidRPr="00DF1959" w:rsidTr="001E4B2E">
        <w:trPr>
          <w:trHeight w:val="52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Подпрограмма 1 «Строительство, реконструкция и модернизация улично-дорожной сети в городе-курорте Пятигорске»</w:t>
            </w:r>
          </w:p>
        </w:tc>
      </w:tr>
      <w:tr w:rsidR="001E4B2E" w:rsidRPr="00DF1959" w:rsidTr="001E4B2E">
        <w:trPr>
          <w:trHeight w:val="51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1 «Ликвидация очагов аварийности и совершенствование транспортно-эксплуатационного состояния существующей сети автомобильных дорог»</w:t>
            </w:r>
          </w:p>
        </w:tc>
      </w:tr>
      <w:tr w:rsidR="001E4B2E" w:rsidRPr="00DF1959" w:rsidTr="001E4B2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Протяженность автомобильных дорог (улиц) общего пользования местного значения, конструктивные характеристики надежности и безопасности которых усовершенствованы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2,70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2,75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2,80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2,85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Форма «Отчетные сведения о результатах реализации программы», утвержденная приказом МУ «УАС и ЖКХ администрации г. Пятигорска» от 07.07.2017г.  №48 (на основании отчетных форм: Акта о приемке выполненных работ по форме № КС-2 и справки о стоимости выполненных работ и затрат по форме № КС-3) Протяженность автомобильных дорог (улиц) общего пользования местного значения, конструктивные характеристики надежности и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безопасности которых усовершенствованы учитывается нарастающим итогом от базового 2016 года (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2,5 км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</w:tc>
      </w:tr>
      <w:tr w:rsidR="001E4B2E" w:rsidRPr="00DF1959" w:rsidTr="001E4B2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Прирост протяженности автомобильных дорог общего пользования местного значения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8,490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B1586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B4FE4">
              <w:rPr>
                <w:rFonts w:ascii="Times New Roman" w:eastAsia="Times New Roman" w:hAnsi="Times New Roman"/>
                <w:sz w:val="20"/>
                <w:szCs w:val="20"/>
              </w:rPr>
              <w:t>На основании отчетных форм: Акта о приемке выполненных работ по форме № КС-2</w:t>
            </w:r>
          </w:p>
          <w:p w:rsidR="001E4B2E" w:rsidRPr="00B15861" w:rsidRDefault="001E4B2E" w:rsidP="001E4B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E4B2E" w:rsidRPr="00DF1959" w:rsidTr="001E4B2E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Прирост протяженности автомобильных дорог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общего пользования местного значения в результате проведения строительства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B1586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E4B2E" w:rsidRPr="00DF1959" w:rsidTr="001E4B2E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протяженности  автомобильных дорог (улиц) местного значения, конструктивные характеристики надежности и безопасности которых находятся в неудовлетвор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ительном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1E4B2E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QPRn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Op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, где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QPRn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- доля протяженности автомобильных дорог (улиц) местного значения, конструктивные характеристики надежности и безопасности которых находятся в неудовлетворительном состоянии;</w:t>
            </w:r>
          </w:p>
          <w:p w:rsidR="001E4B2E" w:rsidRPr="00377A82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– протяженность автомобильных дорог (улиц) местного значения, конструктивные характеристики которых находятся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 неудовлетворительном состоянии (на основании Акта ежегодного комплексного обследования улично-дорожной сети города – курорта Пятигорска);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общая протяженность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419,9 км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</w:tc>
      </w:tr>
      <w:tr w:rsidR="001E4B2E" w:rsidRPr="00DF1959" w:rsidTr="001E4B2E">
        <w:trPr>
          <w:trHeight w:val="726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II. Цель 2 «Осуществление круглогодичного, бесперебойного и безопасного движения автомобильного транспорта и улучшение уровня обслуживания пользователей» </w:t>
            </w:r>
          </w:p>
        </w:tc>
      </w:tr>
      <w:tr w:rsidR="001E4B2E" w:rsidRPr="00DF1959" w:rsidTr="001E4B2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Доля протяженности автомобильных дорог (улиц)  местного значения  города-курорта Пятигорска, улучшивших свое техническое состояние по отношению к общей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протяженности дорог (улиц)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9,65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9,79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9,94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10,08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10,22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10,24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10,26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Рассчитывается по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формуле:Pd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=(Pr+Pn+Pn+1)/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*100,где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Pd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протяженности автомобильных дорог (улиц) местного значения, улучшивших свое техническое состояние;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Pr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автомобильных дорог (улиц) местного значения, улучшивших свое техническое состояние в текущем году;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автомобильных дорог (улиц) местного значения, улучшивших свое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техническое состояние в период с 2014г. по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2017 г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39,93 км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39,93 км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.); Pn+1 - протяженность  автомобильных дорог (улиц) местного значения, улучшивших свое техническое состояние в год (годы), предшествующие отчетному, после 2017 года;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общая протяженность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419,9 км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).  Форма «Отчетные сведения о результатах реализации программы», утвержденная приказом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МУ«УАСиЖКХ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г. Пятигорска» от 07.07.2017г. №48 (на основании отчетных форм: Акта о приемке выполненных работ по форме № КС-2 и справки о стоимости выполненных работ и затрат по форме № КС-3).</w:t>
            </w:r>
          </w:p>
        </w:tc>
      </w:tr>
      <w:tr w:rsidR="001E4B2E" w:rsidRPr="00DF1959" w:rsidTr="001E4B2E">
        <w:trPr>
          <w:trHeight w:val="681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2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1E4B2E" w:rsidRPr="00DF1959" w:rsidTr="001E4B2E">
        <w:trPr>
          <w:trHeight w:val="422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2 «Развитие и благоустройство улично-дорожной сети города-курорта Пятигорска»</w:t>
            </w:r>
          </w:p>
        </w:tc>
      </w:tr>
      <w:tr w:rsidR="001E4B2E" w:rsidRPr="00DF1959" w:rsidTr="001E4B2E">
        <w:trPr>
          <w:trHeight w:val="3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Площадь автомобильных дорог (улиц)  местного значения, конструктивные характеристики надежности и безопасности которых усовершенствованы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тыс. м²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240,16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240,76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241,36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241,5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2,9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243,16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243,26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243,26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Форма «Отчетные сведения о результатах реализации программы», утвержденная приказом МУ «УАС и ЖКХ администрации г. Пятигорска» от 07.07.2017г. №48 (на основании отчетных форм: Акта о приемке выполненных работ по форме № КС-2 Площадь учитывается нарастающим итогом от базового 2016 года 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(239,56 тыс. м2).</w:t>
            </w:r>
          </w:p>
        </w:tc>
      </w:tr>
      <w:tr w:rsidR="001E4B2E" w:rsidRPr="00DF1959" w:rsidTr="001E4B2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Площадь автомобильных дорог местного значения, конструктивные характеристики надежности и безопасности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которых усовершенствованы в рамках реализации проектов, основанных на местных инициативах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тыс. м²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На основании: акта о приемке выполненных работ по форме № КС-2</w:t>
            </w:r>
          </w:p>
        </w:tc>
      </w:tr>
      <w:tr w:rsidR="001E4B2E" w:rsidRPr="00DF1959" w:rsidTr="001E4B2E">
        <w:trPr>
          <w:trHeight w:val="591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III. Цель 3 «Повышение устойчивости ливневой системы города-курорта Пятигорска» </w:t>
            </w:r>
          </w:p>
        </w:tc>
      </w:tr>
      <w:tr w:rsidR="001E4B2E" w:rsidRPr="00DF1959" w:rsidTr="001E4B2E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ливневых систем, прошедших ремонтные и восстановительные  работы (ремонт, сооружение, восстановление, очистка и содержание), по отношению к общему количеству магистральных ливневых систем в городе-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Kd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Ks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Km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 *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Kd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ливневых систем, прошедших ремонтные и восстановительные работы (ремонт, сооружение, восстановление, очистка и содержание);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Ks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ливневых канализаций, прошедших ремонтные и восстановительные работы (ремонт, сооружение, восстановление, очистка и содержание) в текущем году;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Km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общее количество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магистральных ливневых канализаций в городе-курорте Пятигорске (41 ед.).  Сведения для расчета предоставляются ответственным исполнителем подпрограммы согласно данным ежегодно утверждаемого Титульного списка. </w:t>
            </w:r>
          </w:p>
        </w:tc>
      </w:tr>
      <w:tr w:rsidR="001E4B2E" w:rsidRPr="00DF1959" w:rsidTr="001E4B2E">
        <w:trPr>
          <w:trHeight w:val="49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3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1E4B2E" w:rsidRPr="00DF1959" w:rsidTr="001E4B2E">
        <w:trPr>
          <w:trHeight w:val="453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8F5B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B3D">
              <w:rPr>
                <w:rFonts w:ascii="Times New Roman" w:eastAsia="Times New Roman" w:hAnsi="Times New Roman"/>
                <w:sz w:val="28"/>
                <w:szCs w:val="28"/>
              </w:rPr>
              <w:t>Задача 3 «Ремонт, строительство, реконструкция и содержание сетей ливневой канализации»</w:t>
            </w:r>
          </w:p>
        </w:tc>
      </w:tr>
      <w:tr w:rsidR="001E4B2E" w:rsidRPr="00DF1959" w:rsidTr="001E4B2E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Количество магистральных ливневых канализаций в городе-курорте Пятигорске, прошедших ремонтные и восстановительные  работы (ремонт, сооружение, восстановление, очистка и содержание),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текущем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магистральных ливневых канализаций в городе-курорте Пятигорске, прошедших ремонтные и восстановительные работы (ремонт, сооружение, восстановление, очистка и содержание)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в текущем году</w:t>
            </w:r>
          </w:p>
        </w:tc>
      </w:tr>
      <w:tr w:rsidR="001E4B2E" w:rsidRPr="00DF1959" w:rsidTr="001E4B2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Сокращение потребности строительства ливневых коллекторов</w:t>
            </w:r>
          </w:p>
          <w:p w:rsidR="001E4B2E" w:rsidRPr="00792B9F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34A3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=(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Pkn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+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)/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*100, где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– сокращение потребности строительства ливневых коллекторов;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Pkn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построенных     ливневых коллекторов в текущем году;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построенных     ливневых коллекторов в предшествующие годы реализации подпрограммы;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– общая потребность строительства.</w:t>
            </w:r>
          </w:p>
        </w:tc>
      </w:tr>
      <w:tr w:rsidR="001E4B2E" w:rsidRPr="00DF1959" w:rsidTr="001E4B2E">
        <w:trPr>
          <w:trHeight w:val="49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IV. Цель 4 «Совершенствование системы управления объектами улично-дорожной сети» </w:t>
            </w:r>
          </w:p>
        </w:tc>
      </w:tr>
      <w:tr w:rsidR="001E4B2E" w:rsidRPr="00DF1959" w:rsidTr="001E4B2E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Доля автомобильных дорог (улиц), мостов, путепроводов местного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значения, по которым выполняются работы по техническому обследованию автомобильных дорог (улиц), мостов, путепроводов (диагностика, паспортизация, анализ состояния конструкций сооружения, оценка) от общей потребности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83,97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Da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=(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Ks+Kn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)/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*100,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Da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автомобильных дорог (улиц), по которым в текущем году осуществлено изготовление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технических планов от общей потребности;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Ks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технических планов, изготовленных в текущем году;                                                                          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Kn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технических планов, изготовленных в предыдущие годы реализации подпрограммы;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общее количество технических планов, требуемых к разработке (113ед.). В период 2013-2015 гг. изготовлено 592 ед. технических планов. Форма "Отчетные сведения о результатах реализации программы", утвержденная приказом МУ «УАС и ЖКХ администрации г. Пятигорска» от «26»  мая  2014г. №63  на основании отчетных форм: Акта о приемке выполненных работ по форме № КС-2 </w:t>
            </w:r>
          </w:p>
        </w:tc>
      </w:tr>
      <w:tr w:rsidR="001E4B2E" w:rsidRPr="00DF1959" w:rsidTr="001E4B2E">
        <w:trPr>
          <w:trHeight w:val="45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4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1E4B2E" w:rsidRPr="00DF1959" w:rsidTr="001E4B2E">
        <w:trPr>
          <w:trHeight w:val="37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4 «Определение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документов»</w:t>
            </w:r>
          </w:p>
        </w:tc>
      </w:tr>
      <w:tr w:rsidR="001E4B2E" w:rsidRPr="00DF1959" w:rsidTr="001E4B2E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Количество технических планов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(паспорт)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 автомобильных дорог общего пользования местного значения, изготавливаемых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Количество технических планов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(паспортов)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автомобильных дорог общего пользования местного значения утвержденной приказом ответственного исполнителя – МУ «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УАСиЖКХ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г. Пятигорска» от 07.07.2017г. №48</w:t>
            </w:r>
          </w:p>
        </w:tc>
      </w:tr>
      <w:tr w:rsidR="001E4B2E" w:rsidRPr="00DF1959" w:rsidTr="001E4B2E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Количество проектов организации дорожного движения, изготавливаемых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Количество проектов организации дорожного движения определяется по форме утвержденной приказом ответственного исполнителя – МУ «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УАСиЖКХ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г. Пятигорска» от 07.07.2017г. №48</w:t>
            </w:r>
          </w:p>
        </w:tc>
      </w:tr>
      <w:tr w:rsidR="001E4B2E" w:rsidRPr="00DF1959" w:rsidTr="001E4B2E">
        <w:trPr>
          <w:trHeight w:val="46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V. Цель 5 «Обеспечение безопасности дорожного движения в городе-курорте Пятигорске» </w:t>
            </w:r>
          </w:p>
        </w:tc>
      </w:tr>
      <w:tr w:rsidR="001E4B2E" w:rsidRPr="00DF1959" w:rsidTr="001E4B2E">
        <w:trPr>
          <w:trHeight w:val="2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792B9F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дорожно-транспортных происшествий к общему количеству зарегистрированных тран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портных средств по городу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курорту Пятигорску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Ddtp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 (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Kdtp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Kts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 *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Ddtp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дорожно-транспортных происшествий по городу-курорту Пятигорску;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Kdtp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дорожно-транспортных происшествий по городу-курорту Пятигорску, зарегистрированных в текущем году;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Kts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общее количество зарегистрированных транспортных средств по городу-курорту Пятигорску. На основании отчетных сведений ОГИБДД ОВД России по г. Пятигорску и РЭО ОГИБДД ОМВД России по г. Пятигорску.</w:t>
            </w:r>
          </w:p>
        </w:tc>
      </w:tr>
      <w:tr w:rsidR="001E4B2E" w:rsidRPr="00DF1959" w:rsidTr="001E4B2E">
        <w:trPr>
          <w:trHeight w:val="43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5 «Повышение безопасности дорожного движения в городе-курорте Пятигорске»</w:t>
            </w:r>
          </w:p>
        </w:tc>
      </w:tr>
      <w:tr w:rsidR="001E4B2E" w:rsidRPr="00DF1959" w:rsidTr="001E4B2E">
        <w:trPr>
          <w:trHeight w:val="557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5 «Предупреждение нарушений порядка дорожного движения и причин возникновения дорожно-транспортных происшествий, в том числе с участием детей»</w:t>
            </w:r>
          </w:p>
        </w:tc>
      </w:tr>
      <w:tr w:rsidR="001E4B2E" w:rsidRPr="00DF1959" w:rsidTr="001E4B2E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4D7A40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 xml:space="preserve">Показатель тяжести последствия 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дорожно-транспортных происшествий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12,10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11,86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11,58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11,33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11,04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11,02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Pdtp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=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Kg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/(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Kg+Kp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) * 100, где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Kg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число погибших в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результате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дорожно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транспортных происшествий по городу-курорту Пятигорску;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Kp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пострадавших в результате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дорожно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транспортных происшествий по городу-курорту Пятигорску. На основании отчетных сведений ОГИБДД ОВД России по г. Пятигорску и РЭО ОГИБДД ОМВД России по г. Пятигорску.</w:t>
            </w:r>
          </w:p>
        </w:tc>
      </w:tr>
      <w:tr w:rsidR="001E4B2E" w:rsidRPr="00DF1959" w:rsidTr="001E4B2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B00A59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детей/школьников, прошедших </w:t>
            </w:r>
            <w:r w:rsidRPr="00B00A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етические и практические занятия и мероприятия в</w:t>
            </w:r>
            <w:r w:rsidRPr="00B00A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A59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0A59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детского дорожно-транспортного травматизма на базе </w:t>
            </w:r>
            <w:r w:rsidRPr="00B00A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8B51CC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1C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8B51CC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1CC">
              <w:rPr>
                <w:rFonts w:ascii="Times New Roman" w:eastAsia="Times New Roman" w:hAnsi="Times New Roman"/>
                <w:sz w:val="26"/>
                <w:szCs w:val="26"/>
              </w:rPr>
              <w:t>3 000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8B51CC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1CC">
              <w:rPr>
                <w:rFonts w:ascii="Times New Roman" w:eastAsia="Times New Roman" w:hAnsi="Times New Roman"/>
                <w:sz w:val="26"/>
                <w:szCs w:val="26"/>
              </w:rPr>
              <w:t>не менее 3000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8B51CC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1CC">
              <w:rPr>
                <w:rFonts w:ascii="Times New Roman" w:eastAsia="Times New Roman" w:hAnsi="Times New Roman"/>
                <w:sz w:val="26"/>
                <w:szCs w:val="26"/>
              </w:rPr>
              <w:t>не менее 3000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8B51CC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1CC">
              <w:rPr>
                <w:rFonts w:ascii="Times New Roman" w:eastAsia="Times New Roman" w:hAnsi="Times New Roman"/>
                <w:sz w:val="26"/>
                <w:szCs w:val="26"/>
              </w:rPr>
              <w:t>не менее 3000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8B51CC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B51CC">
              <w:rPr>
                <w:rFonts w:ascii="Times New Roman" w:eastAsia="Times New Roman" w:hAnsi="Times New Roman"/>
                <w:sz w:val="26"/>
                <w:szCs w:val="26"/>
              </w:rPr>
              <w:t>не менее 3000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отчёта утверждается Муниципальным учреждением «Управление образования администрации города Пятигорска</w:t>
            </w:r>
          </w:p>
        </w:tc>
      </w:tr>
      <w:tr w:rsidR="001E4B2E" w:rsidRPr="00DF1959" w:rsidTr="001E4B2E">
        <w:trPr>
          <w:trHeight w:val="58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VI. Цель 6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«Развитие системы транспортных перевозок в городе-курорте Пятигорске и повышение доступности услуг транспортного комплекса» </w:t>
            </w:r>
          </w:p>
        </w:tc>
      </w:tr>
      <w:tr w:rsidR="001E4B2E" w:rsidRPr="00DF1959" w:rsidTr="001E4B2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Доля выбытий по техническим неисправностям подвижного состава, предназначенного для передвижения по автомобильным дорогам в городе-курорте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 w:type="page"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Dva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 (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Kat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Kpv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 *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 w:type="page"/>
              <w:t xml:space="preserve">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Dva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выбытий по техническим неисправностям подвижного состава, предназначенного для передвижения по автомобильным дорогам в городе-курорте Пятигорске; 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Kat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число выбытий по технической неисправности подвижного состава, предназначенного для передвижения по автомобильным дорогам за отчетный год;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Kpv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плановое количество рейсов за отчетный год.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 w:type="page"/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«Отчет об осуществлении регулярных перевозок», приказ Министерства транспорта Российской Федерации от 16 декабря 2015 № 367</w:t>
            </w:r>
          </w:p>
        </w:tc>
      </w:tr>
      <w:tr w:rsidR="001E4B2E" w:rsidRPr="00DF1959" w:rsidTr="001E4B2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Доля выбытий по техническим неисправностям подвижного состава, предназначенного для передвижения по рельсовым путям в городе-курорте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Dvr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 (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Kкt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Kpvr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 * 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Dvr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выбытий по техническим неисправностям подвижного состава, предназначенного для передвижения по рельсовым путям в городе-курорте Пятигорске;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Kкt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число выбытий по технической неисправности подвижного состава, предназначенного для передвижения по рельсовым путям за отчетный год; 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Kpvr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плановое количество рейсов за отчетный год.  </w:t>
            </w:r>
          </w:p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«Отчет об осуществлении регулярных перевозок», приказ Министерства транспорта Российской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Федерации от 16 декабря 2015 №367</w:t>
            </w:r>
          </w:p>
        </w:tc>
      </w:tr>
      <w:tr w:rsidR="001E4B2E" w:rsidRPr="00DF1959" w:rsidTr="001E4B2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8D681F" w:rsidRDefault="001E4B2E" w:rsidP="001E4B2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Доля технически исправного подвижного состава городского электрического транспорта, осуществляющего передвижение по рельсовым путям, оснащенного техническими средствами обеспечения транспортной безопасности от общего количества подвижного состава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BF22E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22ED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Рассчитывается по формуле:</w:t>
            </w:r>
          </w:p>
          <w:p w:rsidR="001E4B2E" w:rsidRPr="00557E47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Dts</w:t>
            </w:r>
            <w:proofErr w:type="spellEnd"/>
            <w:proofErr w:type="gramStart"/>
            <w:r w:rsidRPr="00557E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=(</w:t>
            </w:r>
            <w:proofErr w:type="spellStart"/>
            <w:proofErr w:type="gramEnd"/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Kps</w:t>
            </w:r>
            <w:proofErr w:type="spellEnd"/>
            <w:r w:rsidRPr="00557E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+ 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Kps</w:t>
            </w:r>
            <w:r w:rsidRPr="00557E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1+ </w:t>
            </w:r>
            <w:proofErr w:type="spellStart"/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Kts</w:t>
            </w:r>
            <w:proofErr w:type="spellEnd"/>
            <w:r w:rsidRPr="00557E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+ 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Kts</w:t>
            </w:r>
            <w:r w:rsidRPr="00557E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57E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)/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Ops</w:t>
            </w:r>
            <w:r w:rsidRPr="00557E4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* 100,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:rsidR="001E4B2E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Start"/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ts</w:t>
            </w:r>
            <w:proofErr w:type="spellEnd"/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- Доля технически исправного подвижного состава городского электрического транспорта, осуществляющего передвижение по рельсовым путям, оснащенного техническими средствами обеспечения транспортной безопасности от общего колич</w:t>
            </w: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ества подвижного состава;</w:t>
            </w:r>
            <w:proofErr w:type="spellStart"/>
            <w:r w:rsidRPr="00FC45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Kps</w:t>
            </w:r>
            <w:proofErr w:type="spellEnd"/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транспортных средств, предназначенных для передвижения по рельсовым путям, в которых произведен ремонт, замена деталей, узлов, элементов в текущем году (отчет о расходах, источником финансового обеспечения которых является субсидия, и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достижении результатов предоставления субсидии);</w:t>
            </w:r>
            <w:proofErr w:type="spellStart"/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Kps</w:t>
            </w:r>
            <w:proofErr w:type="spellEnd"/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1 – количество транспортных средств, предназначенных для передвижения по рельсовым путям, в которых произведен ремонт, замена деталей, узлов, элементов в предшествующие годы реализации программы (отчет о расходах, источником финансового обеспечения которых является субсидия, и достижении результатов предоставления субсидии);</w:t>
            </w:r>
          </w:p>
          <w:p w:rsidR="001E4B2E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45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Kts</w:t>
            </w:r>
            <w:proofErr w:type="spellEnd"/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транспортных средств, оснащенных техническими средствами обеспечения транспортной безопасности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оказанием услуг по перевозке пассажиров городским электрическим транспортом на территории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города-курорта в текущем году (отчет о расходах, источником финансового обеспечения которых является субсидия, и достижении результатов предоставления субсидии);</w:t>
            </w:r>
          </w:p>
          <w:p w:rsidR="001E4B2E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Kts1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 в предшествующие годы реализации программы (отчет о расходах, источником финансового обеспечения которых является субсидия, и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достижении результатов предоставления субсидии);</w:t>
            </w:r>
          </w:p>
          <w:p w:rsidR="001E4B2E" w:rsidRPr="00D650E5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5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Ops</w:t>
            </w: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– общее количество подвижного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состава (информация по данным предприятия городского электрического транспорта, при предоставлении оборотной ведомости)</w:t>
            </w:r>
          </w:p>
        </w:tc>
      </w:tr>
      <w:tr w:rsidR="001E4B2E" w:rsidRPr="00DF1959" w:rsidTr="001E4B2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Доля протяженности отремонтированной контактной сети, трамвайного пути в общей протяженности контактной сети, трамвайного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12434D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Рассчитывается по формуле:</w:t>
            </w:r>
          </w:p>
          <w:p w:rsidR="001E4B2E" w:rsidRPr="0012434D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Doks</w:t>
            </w:r>
            <w:proofErr w:type="spellEnd"/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=(</w:t>
            </w:r>
            <w:proofErr w:type="spellStart"/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Pks</w:t>
            </w:r>
            <w:proofErr w:type="spellEnd"/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proofErr w:type="spellStart"/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Ptp</w:t>
            </w:r>
            <w:proofErr w:type="spellEnd"/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)/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*100,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proofErr w:type="spellStart"/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Doks</w:t>
            </w:r>
            <w:proofErr w:type="spellEnd"/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– д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оля протяженности отремонтированной контактной сети, трамвайного пути в общей протяженности контактной сети, трамвайного пути;</w:t>
            </w:r>
          </w:p>
          <w:p w:rsidR="001E4B2E" w:rsidRPr="0012434D" w:rsidRDefault="001E4B2E" w:rsidP="001E4B2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Pks</w:t>
            </w:r>
            <w:proofErr w:type="spellEnd"/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– п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ротяженность отремонтированной контактной сети;</w:t>
            </w:r>
          </w:p>
          <w:p w:rsidR="001E4B2E" w:rsidRPr="0012434D" w:rsidRDefault="001E4B2E" w:rsidP="001E4B2E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Ptp</w:t>
            </w:r>
            <w:proofErr w:type="spellEnd"/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– п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 xml:space="preserve">ротяженность отремонтированного трамвайного </w:t>
            </w:r>
            <w:proofErr w:type="gramStart"/>
            <w:r w:rsidRPr="0012434D">
              <w:rPr>
                <w:rFonts w:ascii="Times New Roman" w:hAnsi="Times New Roman"/>
                <w:sz w:val="18"/>
                <w:szCs w:val="18"/>
              </w:rPr>
              <w:t>пути;</w:t>
            </w:r>
            <w:r w:rsidRPr="0012434D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proofErr w:type="gramEnd"/>
            <w:r w:rsidRPr="0012434D">
              <w:rPr>
                <w:rFonts w:ascii="Times New Roman" w:hAnsi="Times New Roman"/>
                <w:sz w:val="18"/>
                <w:szCs w:val="18"/>
              </w:rPr>
              <w:t xml:space="preserve"> – общая протяженность контактной сети, трамвайного пути.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 xml:space="preserve">Информация по данным </w:t>
            </w:r>
            <w:r w:rsidRPr="0012434D">
              <w:rPr>
                <w:rFonts w:ascii="Times New Roman" w:hAnsi="Times New Roman"/>
                <w:sz w:val="18"/>
                <w:szCs w:val="18"/>
              </w:rPr>
              <w:lastRenderedPageBreak/>
              <w:t>предприятия городского электрического транспорта по формам, утвержденным администрацией города Пятигорска.</w:t>
            </w:r>
          </w:p>
        </w:tc>
      </w:tr>
      <w:tr w:rsidR="001E4B2E" w:rsidRPr="00DF1959" w:rsidTr="001E4B2E">
        <w:trPr>
          <w:trHeight w:val="42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I. Цель 7 «Ф</w:t>
            </w:r>
            <w:r w:rsidRPr="00E20541">
              <w:rPr>
                <w:rFonts w:ascii="Times New Roman" w:hAnsi="Times New Roman" w:cs="Times New Roman"/>
                <w:sz w:val="28"/>
                <w:szCs w:val="28"/>
              </w:rPr>
              <w:t>инансовое оздоровление городского электрического транспорта и укрепление его платежеспособности»</w:t>
            </w:r>
          </w:p>
        </w:tc>
      </w:tr>
      <w:tr w:rsidR="001E4B2E" w:rsidRPr="00DF1959" w:rsidTr="001E4B2E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Убыток предприятия городского электрического транспорта не должен превышать значение предыдущего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значения</w:t>
            </w:r>
          </w:p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  <w:proofErr w:type="spellEnd"/>
          </w:p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</w:t>
            </w:r>
            <w:proofErr w:type="spellEnd"/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2434D" w:rsidRDefault="001E4B2E" w:rsidP="001E4B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«Отчет о финансовых результатах», Приложение 1 к Приказу Министерства финансов Российской Федерации от 02.07.2010 № 66н</w:t>
            </w:r>
          </w:p>
        </w:tc>
      </w:tr>
      <w:tr w:rsidR="001E4B2E" w:rsidRPr="00DF1959" w:rsidTr="001E4B2E">
        <w:trPr>
          <w:trHeight w:val="42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Подпрограмма 6 «Организация транспортных перевозок в городе-курорте Пятигорске»</w:t>
            </w:r>
          </w:p>
        </w:tc>
      </w:tr>
      <w:tr w:rsidR="001E4B2E" w:rsidRPr="00DF1959" w:rsidTr="001E4B2E">
        <w:trPr>
          <w:trHeight w:val="45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Задача 6 «Обеспечение бесперебойного функционирования городского пассажирского автомобильного и электрического транспорта»</w:t>
            </w:r>
          </w:p>
        </w:tc>
      </w:tr>
      <w:tr w:rsidR="001E4B2E" w:rsidRPr="00DF1959" w:rsidTr="001E4B2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 xml:space="preserve">Число выбытий по технической неисправности подвижного состава, предназначенного для передвижения 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по автомобильным дорогам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Количество случаев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5340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5335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5330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5325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5325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5320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«Отчет об осуществлении регулярных перевозок», Приказ Министерства транспорта Российской Федерации от 16 декабря 2015 № 367 </w:t>
            </w:r>
          </w:p>
          <w:p w:rsidR="001E4B2E" w:rsidRPr="0012434D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E4B2E" w:rsidRPr="00DF1959" w:rsidTr="001E4B2E">
        <w:trPr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 xml:space="preserve">Число выбытий по технической неисправности подвижного состава, предназначенного для передвижения по рельсовым путям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Количество случаев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«Отчет об осуществлении регулярных перевозок», Приказ Министерства транспорта Российской Федерации от 16 декабря 2015 № 367 </w:t>
            </w:r>
          </w:p>
        </w:tc>
      </w:tr>
      <w:tr w:rsidR="001E4B2E" w:rsidRPr="00DF1959" w:rsidTr="001E4B2E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Количество транспортных средств, предназначенных для передвижения по рельсовым путям, в которых произведен ремонт, замена деталей, узлов,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12434D">
              <w:rPr>
                <w:rFonts w:ascii="Times New Roman" w:hAnsi="Times New Roman" w:cs="Arial"/>
                <w:sz w:val="18"/>
                <w:szCs w:val="18"/>
              </w:rPr>
              <w:t xml:space="preserve">Информация по данным предприятия городского электрического транспорта по формам, утвержденным администрацией города Пятигорска </w:t>
            </w:r>
          </w:p>
        </w:tc>
      </w:tr>
      <w:tr w:rsidR="001E4B2E" w:rsidRPr="00DF1959" w:rsidTr="001E4B2E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Arial"/>
                <w:sz w:val="18"/>
                <w:szCs w:val="18"/>
              </w:rPr>
              <w:t xml:space="preserve">План размещения технических средств обеспечения транспортной безопасности транспортных средств предприятия городского электрического транспорта, утвержденный предприятиям </w:t>
            </w:r>
          </w:p>
        </w:tc>
      </w:tr>
      <w:tr w:rsidR="001E4B2E" w:rsidRPr="00DF1959" w:rsidTr="001E4B2E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 xml:space="preserve">Протяженность отремонтированной контактной </w:t>
            </w:r>
            <w:r w:rsidRPr="004D7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сети, трамвайного пути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12434D">
              <w:rPr>
                <w:rFonts w:ascii="Times New Roman" w:hAnsi="Times New Roman" w:cs="Arial"/>
                <w:sz w:val="18"/>
                <w:szCs w:val="18"/>
              </w:rPr>
              <w:t xml:space="preserve">Информация по данным предприятия городского электрического транспорта по формам, 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lastRenderedPageBreak/>
              <w:t>утвержденным администрацией города Пятигорска</w:t>
            </w:r>
          </w:p>
        </w:tc>
      </w:tr>
      <w:tr w:rsidR="001E4B2E" w:rsidRPr="00DF1959" w:rsidTr="001E4B2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 xml:space="preserve">в том числе </w:t>
            </w:r>
          </w:p>
          <w:p w:rsidR="001E4B2E" w:rsidRPr="004D7A40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D7A40">
              <w:rPr>
                <w:rFonts w:ascii="Times New Roman" w:hAnsi="Times New Roman"/>
                <w:sz w:val="26"/>
                <w:szCs w:val="26"/>
              </w:rPr>
              <w:t>спецчастей</w:t>
            </w:r>
            <w:proofErr w:type="spellEnd"/>
            <w:r w:rsidRPr="004D7A40">
              <w:rPr>
                <w:rFonts w:ascii="Times New Roman" w:hAnsi="Times New Roman"/>
                <w:sz w:val="26"/>
                <w:szCs w:val="26"/>
              </w:rPr>
              <w:t xml:space="preserve"> трамвайного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12434D">
              <w:rPr>
                <w:rFonts w:ascii="Times New Roman" w:hAnsi="Times New Roman" w:cs="Arial"/>
                <w:sz w:val="18"/>
                <w:szCs w:val="18"/>
              </w:rPr>
              <w:t>Информация по данным предприятия городского электрического транспорта по формам, утвержденным администрацией города Пятигорска</w:t>
            </w:r>
          </w:p>
        </w:tc>
      </w:tr>
      <w:tr w:rsidR="001E4B2E" w:rsidRPr="00DF1959" w:rsidTr="001E4B2E">
        <w:trPr>
          <w:trHeight w:val="828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Задача 7 «П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Пятигорска»</w:t>
            </w:r>
          </w:p>
        </w:tc>
      </w:tr>
      <w:tr w:rsidR="001E4B2E" w:rsidRPr="00DF1959" w:rsidTr="001E4B2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4D7A40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 xml:space="preserve">Сумма субсидии на покрытие фактически сложившихся убытков предприятия, в связи с оказанием услуг по перевозке пассажиров городским электрическим </w:t>
            </w:r>
            <w:r w:rsidRPr="004D7A40">
              <w:rPr>
                <w:rFonts w:ascii="Times New Roman" w:hAnsi="Times New Roman"/>
                <w:sz w:val="26"/>
                <w:szCs w:val="26"/>
              </w:rPr>
              <w:lastRenderedPageBreak/>
              <w:t>транспортом на территории муниципального образования города-курорта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значения</w:t>
            </w:r>
          </w:p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  <w:proofErr w:type="spellEnd"/>
          </w:p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</w:t>
            </w:r>
            <w:proofErr w:type="spellEnd"/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12434D" w:rsidRDefault="001E4B2E" w:rsidP="001E4B2E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  <w:r w:rsidRPr="0012434D">
              <w:rPr>
                <w:rFonts w:ascii="Times New Roman" w:hAnsi="Times New Roman"/>
                <w:sz w:val="18"/>
                <w:szCs w:val="18"/>
              </w:rPr>
              <w:t>«Отчет о финансовых результатах», Приложение 1 к Приказу Министерства финансов Российской Федерации от 02.07.2010 № 66н</w:t>
            </w:r>
          </w:p>
        </w:tc>
      </w:tr>
    </w:tbl>
    <w:p w:rsidR="001E4B2E" w:rsidRDefault="001E4B2E" w:rsidP="001E4B2E">
      <w:pPr>
        <w:autoSpaceDE w:val="0"/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7"/>
        <w:gridCol w:w="7839"/>
      </w:tblGrid>
      <w:tr w:rsidR="001E4B2E" w:rsidTr="001E4B2E">
        <w:tc>
          <w:tcPr>
            <w:tcW w:w="7187" w:type="dxa"/>
          </w:tcPr>
          <w:p w:rsidR="001E4B2E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4B2E" w:rsidRPr="007D756D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1E4B2E" w:rsidRPr="007D756D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 xml:space="preserve">города Пятигорска, </w:t>
            </w:r>
          </w:p>
          <w:p w:rsidR="001E4B2E" w:rsidRPr="007D756D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1E4B2E" w:rsidRDefault="001E4B2E" w:rsidP="001E4B2E">
            <w:pPr>
              <w:spacing w:after="0"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839" w:type="dxa"/>
          </w:tcPr>
          <w:p w:rsidR="001E4B2E" w:rsidRDefault="001E4B2E" w:rsidP="001E4B2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4B2E" w:rsidRDefault="001E4B2E" w:rsidP="001E4B2E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1E4B2E" w:rsidRDefault="001E4B2E" w:rsidP="001E4B2E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1E4B2E" w:rsidRDefault="001E4B2E" w:rsidP="001E4B2E"/>
    <w:p w:rsidR="00E54C0F" w:rsidRDefault="00E54C0F"/>
    <w:p w:rsidR="001E4B2E" w:rsidRDefault="001E4B2E"/>
    <w:p w:rsidR="001E4B2E" w:rsidRDefault="001E4B2E"/>
    <w:p w:rsidR="001E4B2E" w:rsidRDefault="001E4B2E"/>
    <w:p w:rsidR="001E4B2E" w:rsidRDefault="001E4B2E"/>
    <w:p w:rsidR="001E4B2E" w:rsidRDefault="001E4B2E"/>
    <w:p w:rsidR="001E4B2E" w:rsidRDefault="001E4B2E"/>
    <w:p w:rsidR="001E4B2E" w:rsidRDefault="001E4B2E"/>
    <w:p w:rsidR="001E4B2E" w:rsidRDefault="001E4B2E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1E4B2E" w:rsidRPr="00DF1959" w:rsidTr="001E4B2E">
        <w:trPr>
          <w:trHeight w:val="1706"/>
        </w:trPr>
        <w:tc>
          <w:tcPr>
            <w:tcW w:w="5021" w:type="dxa"/>
          </w:tcPr>
          <w:p w:rsidR="001E4B2E" w:rsidRPr="00DF1959" w:rsidRDefault="001E4B2E" w:rsidP="001E4B2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2E" w:rsidRDefault="001E4B2E" w:rsidP="001E4B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57E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1E4B2E" w:rsidRDefault="001E4B2E" w:rsidP="001E4B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1E4B2E" w:rsidRPr="002630A8" w:rsidRDefault="001E4B2E" w:rsidP="001E4B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1E4B2E" w:rsidRPr="007E135B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1E4B2E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560"/>
        <w:gridCol w:w="1476"/>
        <w:gridCol w:w="56"/>
        <w:gridCol w:w="1331"/>
        <w:gridCol w:w="31"/>
        <w:gridCol w:w="1387"/>
        <w:gridCol w:w="34"/>
        <w:gridCol w:w="1242"/>
        <w:gridCol w:w="174"/>
        <w:gridCol w:w="1101"/>
        <w:gridCol w:w="1276"/>
        <w:gridCol w:w="1276"/>
        <w:gridCol w:w="1276"/>
        <w:gridCol w:w="794"/>
      </w:tblGrid>
      <w:tr w:rsidR="001E4B2E" w:rsidRPr="00DF1959" w:rsidTr="001E4B2E">
        <w:trPr>
          <w:gridAfter w:val="1"/>
          <w:wAfter w:w="794" w:type="dxa"/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1E4B2E" w:rsidRPr="00DF1959" w:rsidTr="001E4B2E">
        <w:trPr>
          <w:gridAfter w:val="1"/>
          <w:wAfter w:w="794" w:type="dxa"/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E8532F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E8532F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 годам (</w:t>
            </w:r>
            <w:proofErr w:type="spellStart"/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1E4B2E" w:rsidRPr="00DF1959" w:rsidTr="001E4B2E">
        <w:trPr>
          <w:gridAfter w:val="1"/>
          <w:wAfter w:w="794" w:type="dxa"/>
          <w:trHeight w:val="2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E8532F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E8532F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1E4B2E" w:rsidRPr="00DF1959" w:rsidTr="001E4B2E">
        <w:trPr>
          <w:gridAfter w:val="1"/>
          <w:wAfter w:w="79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E8532F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E8532F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1E4B2E" w:rsidRPr="00DF1959" w:rsidTr="001E4B2E">
        <w:trPr>
          <w:gridAfter w:val="1"/>
          <w:wAfter w:w="794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546 435,74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163 318,33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1E4B2E" w:rsidRPr="00DF1959" w:rsidTr="001E4B2E">
        <w:trPr>
          <w:gridAfter w:val="1"/>
          <w:wAfter w:w="79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546 435,74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163 318,33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1E4B2E" w:rsidRPr="00DF1959" w:rsidTr="001E4B2E">
        <w:trPr>
          <w:gridAfter w:val="1"/>
          <w:wAfter w:w="794" w:type="dxa"/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449 734,80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</w:t>
            </w:r>
            <w:proofErr w:type="gram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449 734,80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65 128,29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96 700,94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63 318,33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62 591,11</w:t>
            </w:r>
          </w:p>
        </w:tc>
      </w:tr>
      <w:tr w:rsidR="001E4B2E" w:rsidRPr="00DF1959" w:rsidTr="001E4B2E">
        <w:trPr>
          <w:gridAfter w:val="1"/>
          <w:wAfter w:w="79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275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43 481,12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39 341,47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57 326,88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85 793,42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</w:tr>
      <w:tr w:rsidR="001E4B2E" w:rsidRPr="00DF1959" w:rsidTr="001E4B2E">
        <w:trPr>
          <w:gridAfter w:val="1"/>
          <w:wAfter w:w="794" w:type="dxa"/>
          <w:trHeight w:val="6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1E4B2E" w:rsidRPr="00DF1959" w:rsidTr="001E4B2E">
        <w:trPr>
          <w:gridAfter w:val="1"/>
          <w:wAfter w:w="794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9 162,30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4B2E" w:rsidRPr="00DF1959" w:rsidTr="001E4B2E">
        <w:trPr>
          <w:gridAfter w:val="1"/>
          <w:wAfter w:w="794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имущественных отношений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E4B2E" w:rsidRPr="00DF1959" w:rsidTr="001E4B2E">
        <w:trPr>
          <w:gridAfter w:val="1"/>
          <w:wAfter w:w="794" w:type="dxa"/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9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1E4B2E" w:rsidRPr="00DF1959" w:rsidTr="001E4B2E">
        <w:trPr>
          <w:gridAfter w:val="1"/>
          <w:wAfter w:w="79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160 645,71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160 645,71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157 660,35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F6762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F6762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157 660,35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2 985,36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4 470,48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2 985,36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2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3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160 645,71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160 645,71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157 660,35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3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5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13 970,36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100" w:afterAutospacing="1"/>
              <w:jc w:val="center"/>
            </w:pPr>
            <w:r w:rsidRPr="001E4B2E">
              <w:rPr>
                <w:rFonts w:ascii="Times New Roman" w:eastAsia="Times New Roman" w:hAnsi="Times New Roman"/>
              </w:rPr>
              <w:t>157 660,35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2 985,36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5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2 985,36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9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1E4B2E" w:rsidRPr="00DF1959" w:rsidTr="001E4B2E">
        <w:trPr>
          <w:gridAfter w:val="1"/>
          <w:wAfter w:w="79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105 116,80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  357 838,59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141 474,21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357 838,59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141 474,21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292 074,45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E4B2E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1E4B2E">
              <w:rPr>
                <w:rFonts w:ascii="Times New Roman" w:eastAsia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292 074,45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65 764,14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100 000,00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65 764,14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40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«Поддержка дорожной деятельности в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отношении автомобильных дорог (улиц)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357 838,59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141 474,21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357 838,59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 xml:space="preserve">141 474,21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24 974,21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292 074,45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4B2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6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</w:pPr>
            <w:r w:rsidRPr="001E4B2E">
              <w:rPr>
                <w:rFonts w:ascii="Times New Roman" w:eastAsia="Times New Roman" w:hAnsi="Times New Roman"/>
              </w:rPr>
              <w:t>292 074,45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1E4B2E" w:rsidRDefault="001E4B2E" w:rsidP="001E4B2E">
            <w:pPr>
              <w:spacing w:after="0" w:line="240" w:lineRule="auto"/>
              <w:jc w:val="center"/>
            </w:pPr>
            <w:r w:rsidRPr="001E4B2E">
              <w:rPr>
                <w:rFonts w:ascii="Times New Roman" w:eastAsia="Times New Roman" w:hAnsi="Times New Roman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65 764,14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5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65 764,14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1E4B2E" w:rsidRPr="00DF1959" w:rsidTr="001E4B2E">
        <w:trPr>
          <w:gridAfter w:val="1"/>
          <w:wAfter w:w="794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9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1E4B2E" w:rsidRPr="00DF1959" w:rsidTr="001E4B2E">
        <w:trPr>
          <w:gridAfter w:val="1"/>
          <w:wAfter w:w="79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28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граммы - МУ «Управление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1E4B2E" w:rsidRPr="00DF1959" w:rsidTr="001E4B2E">
        <w:trPr>
          <w:gridAfter w:val="1"/>
          <w:wAfter w:w="794" w:type="dxa"/>
          <w:trHeight w:val="23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1E4B2E" w:rsidRPr="00DF1959" w:rsidTr="001E4B2E">
        <w:trPr>
          <w:gridAfter w:val="1"/>
          <w:wAfter w:w="794" w:type="dxa"/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9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1E4B2E" w:rsidRPr="00DF1959" w:rsidTr="001E4B2E">
        <w:trPr>
          <w:gridAfter w:val="1"/>
          <w:wAfter w:w="794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9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1E4B2E" w:rsidRPr="00DF1959" w:rsidTr="001E4B2E">
        <w:trPr>
          <w:gridAfter w:val="1"/>
          <w:wAfter w:w="794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,00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E4B2E" w:rsidRPr="00DF1959" w:rsidTr="001E4B2E">
        <w:trPr>
          <w:gridAfter w:val="1"/>
          <w:wAfter w:w="794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E4B2E" w:rsidRPr="00DF1959" w:rsidTr="001E4B2E">
        <w:trPr>
          <w:gridAfter w:val="1"/>
          <w:wAfter w:w="794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E4B2E" w:rsidRPr="00DF1959" w:rsidTr="001E4B2E">
        <w:trPr>
          <w:gridAfter w:val="1"/>
          <w:wAfter w:w="794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E4B2E" w:rsidRPr="00DF1959" w:rsidTr="001E4B2E">
        <w:trPr>
          <w:gridAfter w:val="1"/>
          <w:wAfter w:w="794" w:type="dxa"/>
          <w:trHeight w:val="183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7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1E4B2E" w:rsidRPr="00DF1959" w:rsidTr="001E4B2E">
        <w:trPr>
          <w:gridAfter w:val="1"/>
          <w:wAfter w:w="794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9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V. Подпрограмма «Повышение безопасности дорожного движения в городе-курорте Пятигорске»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1E4B2E" w:rsidRPr="00DF1959" w:rsidTr="001E4B2E">
        <w:trPr>
          <w:gridAfter w:val="1"/>
          <w:wAfter w:w="794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13 051,50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1E4B2E" w:rsidRPr="00DF1959" w:rsidTr="001E4B2E">
        <w:trPr>
          <w:gridAfter w:val="1"/>
          <w:wAfter w:w="794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13 051,50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13 051,50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</w:t>
            </w:r>
            <w:proofErr w:type="gram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городского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9 257,90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12 304,28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1E4B2E" w:rsidRPr="00DF1959" w:rsidTr="001E4B2E">
        <w:trPr>
          <w:gridAfter w:val="1"/>
          <w:wAfter w:w="794" w:type="dxa"/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1E4B2E" w:rsidRPr="00DF1959" w:rsidTr="001E4B2E">
        <w:trPr>
          <w:gridAfter w:val="1"/>
          <w:wAfter w:w="794" w:type="dxa"/>
          <w:trHeight w:val="24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31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12 324,28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7 256,90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1E4B2E" w:rsidRPr="00DF1959" w:rsidTr="001E4B2E">
        <w:trPr>
          <w:gridAfter w:val="1"/>
          <w:wAfter w:w="794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12 324,28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7 256,90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1E4B2E" w:rsidRPr="00DF1959" w:rsidTr="001E4B2E">
        <w:trPr>
          <w:gridAfter w:val="1"/>
          <w:wAfter w:w="794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12 324,28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1E4B2E" w:rsidRPr="00DF1959" w:rsidTr="001E4B2E">
        <w:trPr>
          <w:gridAfter w:val="1"/>
          <w:wAfter w:w="794" w:type="dxa"/>
          <w:trHeight w:val="4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</w:t>
            </w:r>
            <w:proofErr w:type="gram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12 304,28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1E4B2E" w:rsidRPr="00DF1959" w:rsidTr="001E4B2E">
        <w:trPr>
          <w:gridAfter w:val="1"/>
          <w:wAfter w:w="794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1E4B2E" w:rsidRPr="00DF1959" w:rsidTr="001E4B2E">
        <w:trPr>
          <w:gridAfter w:val="1"/>
          <w:wAfter w:w="794" w:type="dxa"/>
          <w:trHeight w:val="13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5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4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9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1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F1959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gridAfter w:val="1"/>
          <w:wAfter w:w="794" w:type="dxa"/>
          <w:trHeight w:val="7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9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1E4B2E" w:rsidRPr="00DF1959" w:rsidTr="001E4B2E">
        <w:trPr>
          <w:gridAfter w:val="1"/>
          <w:wAfter w:w="794" w:type="dxa"/>
          <w:trHeight w:val="7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11 860,30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160,30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</w:tr>
      <w:tr w:rsidR="001E4B2E" w:rsidRPr="00DF1959" w:rsidTr="001E4B2E">
        <w:trPr>
          <w:gridAfter w:val="1"/>
          <w:wAfter w:w="794" w:type="dxa"/>
          <w:trHeight w:val="11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160,30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4B2E" w:rsidRPr="00DF1959" w:rsidTr="001E4B2E">
        <w:trPr>
          <w:gridAfter w:val="1"/>
          <w:wAfter w:w="794" w:type="dxa"/>
          <w:trHeight w:val="9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/>
              <w:jc w:val="center"/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160,30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4B2E" w:rsidRPr="00DF1959" w:rsidTr="001E4B2E">
        <w:trPr>
          <w:gridAfter w:val="1"/>
          <w:wAfter w:w="794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E4B2E" w:rsidRPr="00DF1959" w:rsidTr="001E4B2E">
        <w:trPr>
          <w:gridAfter w:val="1"/>
          <w:wAfter w:w="794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11 860,30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9 162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,30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4B2E" w:rsidRPr="00DF1959" w:rsidTr="001E4B2E">
        <w:trPr>
          <w:gridAfter w:val="1"/>
          <w:wAfter w:w="794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E4B2E" w:rsidRPr="00DF1959" w:rsidTr="001E4B2E">
        <w:trPr>
          <w:gridAfter w:val="1"/>
          <w:wAfter w:w="794" w:type="dxa"/>
          <w:trHeight w:val="1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E4B2E" w:rsidRPr="00DF1959" w:rsidTr="001E4B2E">
        <w:trPr>
          <w:gridAfter w:val="1"/>
          <w:wAfter w:w="794" w:type="dxa"/>
          <w:trHeight w:val="5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/>
              <w:jc w:val="center"/>
            </w:pPr>
            <w:r w:rsidRPr="00ED47B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D47BF">
              <w:rPr>
                <w:rFonts w:ascii="Times New Roman" w:eastAsia="Times New Roman" w:hAnsi="Times New Roman"/>
                <w:sz w:val="24"/>
                <w:szCs w:val="24"/>
              </w:rPr>
              <w:t xml:space="preserve"> 160,30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4B2E" w:rsidRPr="00DF1959" w:rsidTr="001E4B2E">
        <w:trPr>
          <w:gridAfter w:val="1"/>
          <w:wAfter w:w="794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/>
              <w:jc w:val="center"/>
            </w:pPr>
            <w:r w:rsidRPr="00ED47B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D47BF">
              <w:rPr>
                <w:rFonts w:ascii="Times New Roman" w:eastAsia="Times New Roman" w:hAnsi="Times New Roman"/>
                <w:sz w:val="24"/>
                <w:szCs w:val="24"/>
              </w:rPr>
              <w:t xml:space="preserve"> 160,30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4B2E" w:rsidRPr="00DF1959" w:rsidTr="001E4B2E">
        <w:trPr>
          <w:gridAfter w:val="1"/>
          <w:wAfter w:w="794" w:type="dxa"/>
          <w:trHeight w:val="94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160,30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4B2E" w:rsidRPr="00DF1959" w:rsidTr="001E4B2E">
        <w:trPr>
          <w:gridAfter w:val="1"/>
          <w:wAfter w:w="794" w:type="dxa"/>
          <w:trHeight w:val="64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E4B2E" w:rsidRPr="00DF1959" w:rsidTr="001E4B2E">
        <w:trPr>
          <w:gridAfter w:val="1"/>
          <w:wAfter w:w="794" w:type="dxa"/>
          <w:trHeight w:val="166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9 162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,30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E4B2E" w:rsidRPr="00DF1959" w:rsidTr="001E4B2E">
        <w:trPr>
          <w:gridAfter w:val="1"/>
          <w:wAfter w:w="794" w:type="dxa"/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1E4B2E" w:rsidRPr="009258B4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E4B2E" w:rsidRPr="00DF1959" w:rsidTr="001E4B2E">
        <w:trPr>
          <w:trHeight w:val="42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4B2E" w:rsidRPr="00DF1959" w:rsidTr="001E4B2E">
        <w:trPr>
          <w:trHeight w:val="435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B2E" w:rsidRPr="002522AF" w:rsidRDefault="001E4B2E" w:rsidP="001E4B2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2AF">
              <w:rPr>
                <w:rFonts w:ascii="Times New Roman" w:eastAsia="Times New Roman" w:hAnsi="Times New Roman"/>
                <w:sz w:val="24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1E4B2E" w:rsidRPr="00DF1959" w:rsidTr="001E4B2E">
        <w:trPr>
          <w:trHeight w:val="45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B2E" w:rsidRPr="002522AF" w:rsidRDefault="001E4B2E" w:rsidP="001E4B2E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2AF">
              <w:rPr>
                <w:rFonts w:ascii="Times New Roman" w:eastAsia="Times New Roman" w:hAnsi="Times New Roman"/>
                <w:sz w:val="24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45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7"/>
        <w:gridCol w:w="8143"/>
      </w:tblGrid>
      <w:tr w:rsidR="001E4B2E" w:rsidTr="001E4B2E">
        <w:tc>
          <w:tcPr>
            <w:tcW w:w="7307" w:type="dxa"/>
          </w:tcPr>
          <w:p w:rsidR="001E4B2E" w:rsidRPr="007D756D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1E4B2E" w:rsidRPr="007D756D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города Пятигорска, 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1E4B2E" w:rsidRDefault="001E4B2E" w:rsidP="001E4B2E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1E4B2E" w:rsidRDefault="001E4B2E" w:rsidP="001E4B2E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4B2E" w:rsidRDefault="001E4B2E" w:rsidP="001E4B2E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/>
    <w:p w:rsidR="001E4B2E" w:rsidRDefault="001E4B2E"/>
    <w:tbl>
      <w:tblPr>
        <w:tblpPr w:leftFromText="180" w:rightFromText="180" w:horzAnchor="margin" w:tblpXSpec="right" w:tblpY="-770"/>
        <w:tblW w:w="10378" w:type="dxa"/>
        <w:tblLook w:val="01E0" w:firstRow="1" w:lastRow="1" w:firstColumn="1" w:lastColumn="1" w:noHBand="0" w:noVBand="0"/>
      </w:tblPr>
      <w:tblGrid>
        <w:gridCol w:w="5021"/>
        <w:gridCol w:w="5357"/>
      </w:tblGrid>
      <w:tr w:rsidR="001E4B2E" w:rsidRPr="00DF1959" w:rsidTr="001E4B2E">
        <w:trPr>
          <w:trHeight w:val="1706"/>
        </w:trPr>
        <w:tc>
          <w:tcPr>
            <w:tcW w:w="5021" w:type="dxa"/>
          </w:tcPr>
          <w:p w:rsidR="001E4B2E" w:rsidRPr="00DF1959" w:rsidRDefault="001E4B2E" w:rsidP="001E4B2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7" w:type="dxa"/>
          </w:tcPr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2E" w:rsidRDefault="001E4B2E" w:rsidP="001E4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2E" w:rsidRDefault="001E4B2E" w:rsidP="001E4B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E4B2E" w:rsidRDefault="001E4B2E" w:rsidP="001E4B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</w:t>
            </w:r>
          </w:p>
          <w:p w:rsidR="001E4B2E" w:rsidRPr="002630A8" w:rsidRDefault="001E4B2E" w:rsidP="001E4B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1E4B2E" w:rsidRPr="003110EC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0EC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1E4B2E" w:rsidRPr="003110EC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1E4B2E" w:rsidRPr="00DF1959" w:rsidRDefault="001E4B2E" w:rsidP="001E4B2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B2E" w:rsidRPr="00DF1959" w:rsidRDefault="001E4B2E" w:rsidP="001E4B2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 w:firstRow="1" w:lastRow="1" w:firstColumn="1" w:lastColumn="1" w:noHBand="0" w:noVBand="0"/>
      </w:tblPr>
      <w:tblGrid>
        <w:gridCol w:w="14572"/>
      </w:tblGrid>
      <w:tr w:rsidR="001E4B2E" w:rsidRPr="00E545E7" w:rsidTr="001E4B2E">
        <w:tc>
          <w:tcPr>
            <w:tcW w:w="14572" w:type="dxa"/>
          </w:tcPr>
          <w:p w:rsidR="001E4B2E" w:rsidRPr="00E545E7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ПЕРЕЧЕНЬ</w:t>
            </w:r>
          </w:p>
          <w:p w:rsidR="001E4B2E" w:rsidRPr="00E545E7" w:rsidRDefault="001E4B2E" w:rsidP="001E4B2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1E4B2E" w:rsidRPr="00DF1959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033" w:type="dxa"/>
        <w:tblLayout w:type="fixed"/>
        <w:tblLook w:val="0000" w:firstRow="0" w:lastRow="0" w:firstColumn="0" w:lastColumn="0" w:noHBand="0" w:noVBand="0"/>
      </w:tblPr>
      <w:tblGrid>
        <w:gridCol w:w="850"/>
        <w:gridCol w:w="580"/>
        <w:gridCol w:w="2822"/>
        <w:gridCol w:w="754"/>
        <w:gridCol w:w="3499"/>
        <w:gridCol w:w="420"/>
        <w:gridCol w:w="855"/>
        <w:gridCol w:w="529"/>
        <w:gridCol w:w="747"/>
        <w:gridCol w:w="637"/>
        <w:gridCol w:w="2340"/>
      </w:tblGrid>
      <w:tr w:rsidR="001E4B2E" w:rsidRPr="00DF1959" w:rsidTr="001E4B2E">
        <w:trPr>
          <w:trHeight w:val="15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Связь с  индикаторами достижения целей программы и показателями решения задач подпрограммы программы</w:t>
            </w:r>
          </w:p>
        </w:tc>
      </w:tr>
      <w:tr w:rsidR="001E4B2E" w:rsidRPr="00DF1959" w:rsidTr="001E4B2E">
        <w:trPr>
          <w:trHeight w:val="9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4B2E" w:rsidRPr="00DF1959" w:rsidTr="001E4B2E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1E4B2E" w:rsidRPr="00DF1959" w:rsidTr="001E4B2E">
        <w:trPr>
          <w:trHeight w:val="360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Муниципальная программа города-курорта Пятигорска «Развитие транспортной системы и обеспечение безопасности дорожного движения» </w:t>
            </w:r>
          </w:p>
        </w:tc>
      </w:tr>
      <w:tr w:rsidR="001E4B2E" w:rsidRPr="00DF1959" w:rsidTr="001E4B2E">
        <w:trPr>
          <w:trHeight w:val="34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I. Цель 1 «Модернизация улично-дорожной сети города-курорта Пятигорска и увеличение ее пропускной способности» </w:t>
            </w:r>
          </w:p>
        </w:tc>
      </w:tr>
      <w:tr w:rsidR="001E4B2E" w:rsidRPr="00DF1959" w:rsidTr="001E4B2E">
        <w:trPr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Подпрограмма 1 «Строительство, реконструкция и модернизация улично-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дорожной сети в городе-курорте Пятигорске»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пальное казенное учреждение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«Управление капитального строительства»</w:t>
            </w:r>
          </w:p>
          <w:p w:rsidR="001E4B2E" w:rsidRPr="001E4B2E" w:rsidRDefault="001E4B2E" w:rsidP="001E4B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достижения цели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1,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1E4B2E" w:rsidRPr="00DF1959" w:rsidTr="001E4B2E">
        <w:trPr>
          <w:trHeight w:val="43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1 «Ликвидация очагов аварийности и совершенствование транспортно-эксплуатационного состояния существующей сети автомобильных дорог»</w:t>
            </w:r>
          </w:p>
        </w:tc>
      </w:tr>
      <w:tr w:rsidR="001E4B2E" w:rsidRPr="00DF1959" w:rsidTr="001E4B2E">
        <w:trPr>
          <w:trHeight w:val="145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-  Муниципальное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казенное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1.1, 1.2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1.3, 1,4 </w:t>
            </w:r>
            <w:proofErr w:type="spellStart"/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ука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1E4B2E" w:rsidRPr="00DF1959" w:rsidTr="001E4B2E">
        <w:trPr>
          <w:trHeight w:val="76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II. Цель 2 «Осуществление круглогодичного, бесперебойного и безопасного движения автомобильного транспорта и улучшение уровня обслуживания пользователей» </w:t>
            </w:r>
          </w:p>
        </w:tc>
      </w:tr>
      <w:tr w:rsidR="001E4B2E" w:rsidRPr="00DF1959" w:rsidTr="001E4B2E">
        <w:trPr>
          <w:trHeight w:val="145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2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достижения цели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2,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1E4B2E" w:rsidRPr="00DF1959" w:rsidTr="001E4B2E">
        <w:trPr>
          <w:trHeight w:val="43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2 «Развитие и благоустройство улично-дорожной сети города-курорта Пятигорска»</w:t>
            </w:r>
          </w:p>
        </w:tc>
      </w:tr>
      <w:tr w:rsidR="001E4B2E" w:rsidRPr="00DF1959" w:rsidTr="001E4B2E">
        <w:trPr>
          <w:trHeight w:val="153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2.1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указан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в приложении 1 к 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1E4B2E" w:rsidRPr="00DF1959" w:rsidTr="001E4B2E">
        <w:trPr>
          <w:trHeight w:val="480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III. Цель 3 «Повышение устойчивости ливневой системы города-курорта Пятигорска» </w:t>
            </w:r>
          </w:p>
        </w:tc>
      </w:tr>
      <w:tr w:rsidR="001E4B2E" w:rsidRPr="00DF1959" w:rsidTr="001E4B2E">
        <w:trPr>
          <w:trHeight w:val="147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3 «Ремонт, сооружение, восстановление, очистка и содержание ливневых канализаций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достижения цели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3,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1E4B2E" w:rsidRPr="00DF1959" w:rsidTr="001E4B2E">
        <w:trPr>
          <w:trHeight w:val="480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3 «Ремонт,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строительство, реконструкция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 содержание сетей ливневой канализации»</w:t>
            </w:r>
          </w:p>
        </w:tc>
      </w:tr>
      <w:tr w:rsidR="001E4B2E" w:rsidRPr="00DF1959" w:rsidTr="001E4B2E">
        <w:trPr>
          <w:trHeight w:val="1478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3.1- 3.2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указанны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1E4B2E" w:rsidRPr="00DF1959" w:rsidTr="001E4B2E">
        <w:trPr>
          <w:trHeight w:val="37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IV. Цель 4 «Совершенствование системы управления объектами улично-дорожной сети» </w:t>
            </w:r>
          </w:p>
        </w:tc>
      </w:tr>
      <w:tr w:rsidR="001E4B2E" w:rsidRPr="00DF1959" w:rsidTr="001E4B2E">
        <w:trPr>
          <w:trHeight w:val="1561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4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достижения цели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4, указанный в Приложении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1E4B2E" w:rsidRPr="00DF1959" w:rsidTr="001E4B2E">
        <w:trPr>
          <w:trHeight w:val="511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4 «Определение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документов»</w:t>
            </w:r>
          </w:p>
        </w:tc>
      </w:tr>
      <w:tr w:rsidR="001E4B2E" w:rsidRPr="00DF1959" w:rsidTr="001E4B2E">
        <w:trPr>
          <w:trHeight w:val="133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4.1 и 4.2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указанные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1E4B2E" w:rsidRPr="00DF1959" w:rsidTr="001E4B2E">
        <w:trPr>
          <w:trHeight w:val="52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V. Цель 5 «Обеспечение безопасности дорожного движения в городе-курорте Пятигорске» </w:t>
            </w:r>
          </w:p>
        </w:tc>
      </w:tr>
      <w:tr w:rsidR="001E4B2E" w:rsidRPr="00DF1959" w:rsidTr="001E4B2E">
        <w:trPr>
          <w:trHeight w:val="40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5 «Повышение безопасности дорожного движе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ния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 Пятигорска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»; соисполнители: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образования администрации города Пятигорска»; администрация города Пятигорска; 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стник - Муниципальное казенное учреждение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 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5,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1E4B2E" w:rsidRPr="00DF1959" w:rsidTr="001E4B2E">
        <w:trPr>
          <w:trHeight w:val="40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4B2E" w:rsidRPr="00DF1959" w:rsidTr="001E4B2E">
        <w:trPr>
          <w:trHeight w:val="79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5 «Предупреждение нарушений порядка дорожного движения и причин возникновения дорожно-транспортных происшествий, в том числе с участием детей»</w:t>
            </w:r>
          </w:p>
        </w:tc>
      </w:tr>
      <w:tr w:rsidR="001E4B2E" w:rsidRPr="00DF1959" w:rsidTr="001E4B2E">
        <w:trPr>
          <w:trHeight w:val="229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»; соисполнители: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образования администрации города Пятигорска»; администрация города Пятигорска; 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стник -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Муницип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альное казенное учреждение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 5.1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1E4B2E" w:rsidRPr="00DF1959" w:rsidTr="001E4B2E">
        <w:trPr>
          <w:trHeight w:val="180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91E">
              <w:rPr>
                <w:rFonts w:ascii="Times New Roman" w:hAnsi="Times New Roman" w:cs="Times New Roman"/>
                <w:sz w:val="24"/>
                <w:szCs w:val="28"/>
              </w:rPr>
              <w:t>Реализация регионального проекта «Безопасность дорожного движения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Соисполнители: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образования администрации города Пятигорска»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 5.2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1E4B2E" w:rsidRPr="00DF1959" w:rsidTr="001E4B2E">
        <w:trPr>
          <w:trHeight w:val="480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DF1959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VI. Цель 6  «Развитие системы транспортных перевозок в городе-курорте Пятигорске и повышение доступности услуг транспортного комплекса» </w:t>
            </w:r>
          </w:p>
        </w:tc>
      </w:tr>
      <w:tr w:rsidR="001E4B2E" w:rsidRPr="00DF1959" w:rsidTr="001E4B2E">
        <w:trPr>
          <w:trHeight w:val="147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Подпрограмма 6 «Организация транспортных перевозок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– 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г. Пятигорска»; соисполнитель - администрация города Пятигорска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E4B2E" w:rsidRPr="00C20DE1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DE1">
              <w:rPr>
                <w:rFonts w:ascii="Times New Roman" w:eastAsia="Times New Roman" w:hAnsi="Times New Roman"/>
                <w:sz w:val="24"/>
                <w:szCs w:val="24"/>
              </w:rPr>
              <w:t>соисполнитель - администрация города Пятигорска;</w:t>
            </w:r>
          </w:p>
          <w:p w:rsidR="001E4B2E" w:rsidRPr="00E20541" w:rsidRDefault="001E4B2E" w:rsidP="001E4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DE1">
              <w:rPr>
                <w:rFonts w:ascii="Times New Roman" w:eastAsia="Times New Roman" w:hAnsi="Times New Roman"/>
                <w:sz w:val="24"/>
                <w:szCs w:val="24"/>
              </w:rPr>
              <w:t>соисполнитель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цели программы 6, 7, 8, 9 указанные в приложении 1 программы</w:t>
            </w:r>
          </w:p>
        </w:tc>
      </w:tr>
      <w:tr w:rsidR="001E4B2E" w:rsidRPr="00DF1959" w:rsidTr="001E4B2E">
        <w:trPr>
          <w:trHeight w:val="40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Задача 6 «Обеспечение бесперебойного функционирования городского пассажирского автомобильного и электрического транспорта»</w:t>
            </w:r>
          </w:p>
        </w:tc>
      </w:tr>
      <w:tr w:rsidR="001E4B2E" w:rsidRPr="00DF1959" w:rsidTr="001E4B2E">
        <w:trPr>
          <w:trHeight w:val="109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Соисполнитель подпрограммы - Администрации города Пятигорска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Показатели 6.1, 6.2, 6.3, 6.4, 6.5 указанные в приложении 1 к программе</w:t>
            </w:r>
          </w:p>
        </w:tc>
      </w:tr>
      <w:tr w:rsidR="001E4B2E" w:rsidTr="001E4B2E">
        <w:trPr>
          <w:trHeight w:val="498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. Цель 7 «Ф</w:t>
            </w:r>
            <w:r w:rsidRPr="00E20541">
              <w:rPr>
                <w:rFonts w:ascii="Times New Roman" w:hAnsi="Times New Roman"/>
                <w:sz w:val="24"/>
                <w:szCs w:val="24"/>
              </w:rPr>
              <w:t>инансовое оздоровление городского электрического транспорта и укрепление его платежеспособности»</w:t>
            </w:r>
          </w:p>
        </w:tc>
      </w:tr>
      <w:tr w:rsidR="001E4B2E" w:rsidRPr="00DF1959" w:rsidTr="001E4B2E">
        <w:trPr>
          <w:trHeight w:val="548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Подпрограмма 6 «Организация транспортных перевозок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DE1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Pr="00C20DE1">
              <w:rPr>
                <w:rFonts w:ascii="Times New Roman" w:eastAsia="Times New Roman" w:hAnsi="Times New Roman"/>
                <w:sz w:val="24"/>
                <w:szCs w:val="24"/>
              </w:rPr>
              <w:t xml:space="preserve">г. Пятигорска»; </w:t>
            </w:r>
          </w:p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цели программы 10 указанные в Приложении 1 программы</w:t>
            </w:r>
          </w:p>
        </w:tc>
      </w:tr>
      <w:tr w:rsidR="001E4B2E" w:rsidTr="001E4B2E">
        <w:trPr>
          <w:trHeight w:val="699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Задача 7 «П</w:t>
            </w:r>
            <w:r w:rsidRPr="00E20541">
              <w:rPr>
                <w:rFonts w:ascii="Times New Roman" w:hAnsi="Times New Roman"/>
                <w:sz w:val="24"/>
                <w:szCs w:val="24"/>
              </w:rPr>
              <w:t>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Пятигорска»</w:t>
            </w:r>
          </w:p>
        </w:tc>
      </w:tr>
      <w:tr w:rsidR="001E4B2E" w:rsidRPr="00DF1959" w:rsidTr="001E4B2E">
        <w:trPr>
          <w:trHeight w:val="109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Соисполнитель подпрограммы - Администрации города Пятигорска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B2E" w:rsidRPr="00E20541" w:rsidRDefault="001E4B2E" w:rsidP="001E4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B2E" w:rsidRPr="00E20541" w:rsidRDefault="001E4B2E" w:rsidP="001E4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Показатель 7.1, указанный в Приложении 1 к программе</w:t>
            </w:r>
          </w:p>
        </w:tc>
      </w:tr>
    </w:tbl>
    <w:p w:rsidR="001E4B2E" w:rsidRPr="00DF1959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textWrapping" w:clear="all"/>
      </w:r>
    </w:p>
    <w:p w:rsidR="001E4B2E" w:rsidRPr="00DF1959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Pr="00DF1959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Pr="00DF1959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 w:rsidP="001E4B2E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6"/>
        <w:gridCol w:w="7117"/>
      </w:tblGrid>
      <w:tr w:rsidR="001E4B2E" w:rsidTr="001E4B2E">
        <w:tc>
          <w:tcPr>
            <w:tcW w:w="6916" w:type="dxa"/>
          </w:tcPr>
          <w:p w:rsidR="001E4B2E" w:rsidRPr="007D756D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1E4B2E" w:rsidRPr="007D756D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 xml:space="preserve">города Пятигорска, </w:t>
            </w:r>
          </w:p>
          <w:p w:rsidR="001E4B2E" w:rsidRPr="007D756D" w:rsidRDefault="001E4B2E" w:rsidP="001E4B2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1E4B2E" w:rsidRDefault="001E4B2E" w:rsidP="001E4B2E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117" w:type="dxa"/>
          </w:tcPr>
          <w:p w:rsidR="001E4B2E" w:rsidRDefault="001E4B2E" w:rsidP="001E4B2E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4B2E" w:rsidRDefault="001E4B2E" w:rsidP="001E4B2E">
            <w:pPr>
              <w:autoSpaceDE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E4B2E" w:rsidRDefault="001E4B2E" w:rsidP="001E4B2E">
            <w:pPr>
              <w:autoSpaceDE w:val="0"/>
              <w:spacing w:line="240" w:lineRule="exac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1E4B2E" w:rsidRPr="00DF1959" w:rsidRDefault="001E4B2E" w:rsidP="001E4B2E">
      <w:pPr>
        <w:autoSpaceDE w:val="0"/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1E4B2E" w:rsidRDefault="001E4B2E"/>
    <w:sectPr w:rsidR="001E4B2E" w:rsidSect="001E4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E5" w:rsidRDefault="006777E5">
      <w:pPr>
        <w:spacing w:after="0" w:line="240" w:lineRule="auto"/>
      </w:pPr>
      <w:r>
        <w:separator/>
      </w:r>
    </w:p>
  </w:endnote>
  <w:endnote w:type="continuationSeparator" w:id="0">
    <w:p w:rsidR="006777E5" w:rsidRDefault="0067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2E" w:rsidRDefault="001E4B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2E" w:rsidRDefault="001E4B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2E" w:rsidRDefault="001E4B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E5" w:rsidRDefault="006777E5">
      <w:pPr>
        <w:spacing w:after="0" w:line="240" w:lineRule="auto"/>
      </w:pPr>
      <w:r>
        <w:separator/>
      </w:r>
    </w:p>
  </w:footnote>
  <w:footnote w:type="continuationSeparator" w:id="0">
    <w:p w:rsidR="006777E5" w:rsidRDefault="0067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9870"/>
    </w:sdtPr>
    <w:sdtEndPr/>
    <w:sdtContent>
      <w:p w:rsidR="001E4B2E" w:rsidRDefault="001E4B2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E4B2E" w:rsidRDefault="001E4B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2E" w:rsidRDefault="001E4B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773690"/>
    </w:sdtPr>
    <w:sdtEndPr/>
    <w:sdtContent>
      <w:p w:rsidR="001E4B2E" w:rsidRDefault="001E4B2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4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1E4B2E" w:rsidRDefault="001E4B2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2E" w:rsidRDefault="001E4B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 w15:restartNumberingAfterBreak="0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 w15:restartNumberingAfterBreak="0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5"/>
    <w:rsid w:val="001E4B2E"/>
    <w:rsid w:val="00557E47"/>
    <w:rsid w:val="006777E5"/>
    <w:rsid w:val="0077009C"/>
    <w:rsid w:val="009B324A"/>
    <w:rsid w:val="009B44A5"/>
    <w:rsid w:val="00D50F28"/>
    <w:rsid w:val="00E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F5BD32"/>
  <w15:chartTrackingRefBased/>
  <w15:docId w15:val="{D974FD48-2DE8-49FB-BBBD-7CE00812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4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E4B2E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E4B2E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1E4B2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1E4B2E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3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9B324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9B32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9B324A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24A"/>
    <w:rPr>
      <w:rFonts w:eastAsiaTheme="minorEastAsia"/>
      <w:lang w:eastAsia="ru-RU"/>
    </w:rPr>
  </w:style>
  <w:style w:type="paragraph" w:styleId="a6">
    <w:name w:val="footer"/>
    <w:basedOn w:val="a"/>
    <w:link w:val="a7"/>
    <w:rsid w:val="001E4B2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E4B2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4B2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E4B2E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4B2E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4B2E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1E4B2E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1E4B2E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1E4B2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E4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E4B2E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1E4B2E"/>
    <w:rPr>
      <w:color w:val="0000FF"/>
      <w:u w:val="single"/>
    </w:rPr>
  </w:style>
  <w:style w:type="paragraph" w:styleId="ab">
    <w:name w:val="Body Text Indent"/>
    <w:basedOn w:val="a"/>
    <w:link w:val="ac"/>
    <w:rsid w:val="001E4B2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E4B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1E4B2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1E4B2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1E4B2E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1E4B2E"/>
  </w:style>
  <w:style w:type="character" w:customStyle="1" w:styleId="apple-converted-space">
    <w:name w:val="apple-converted-space"/>
    <w:basedOn w:val="a0"/>
    <w:rsid w:val="001E4B2E"/>
  </w:style>
  <w:style w:type="paragraph" w:styleId="af">
    <w:name w:val="Document Map"/>
    <w:basedOn w:val="a"/>
    <w:link w:val="af0"/>
    <w:rsid w:val="001E4B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1E4B2E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E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7857</Words>
  <Characters>44790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2021-06-18T11:43:00Z</dcterms:created>
  <dcterms:modified xsi:type="dcterms:W3CDTF">2021-06-21T07:53:00Z</dcterms:modified>
</cp:coreProperties>
</file>