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72" w:rsidRPr="000E1806" w:rsidRDefault="00712472" w:rsidP="00712472">
      <w:pPr>
        <w:jc w:val="center"/>
        <w:rPr>
          <w:sz w:val="28"/>
          <w:szCs w:val="28"/>
        </w:rPr>
      </w:pPr>
      <w:r w:rsidRPr="000E1806">
        <w:rPr>
          <w:sz w:val="28"/>
          <w:szCs w:val="28"/>
        </w:rPr>
        <w:t>ПОЯСНИТЕЛЬНАЯ ЗАПИСКА</w:t>
      </w:r>
    </w:p>
    <w:p w:rsidR="00712472" w:rsidRPr="004F0BAB" w:rsidRDefault="00712472" w:rsidP="00954D08">
      <w:pPr>
        <w:spacing w:line="240" w:lineRule="exact"/>
        <w:jc w:val="both"/>
        <w:rPr>
          <w:rFonts w:eastAsiaTheme="minorHAnsi"/>
          <w:sz w:val="26"/>
          <w:szCs w:val="26"/>
          <w:lang w:eastAsia="en-US"/>
        </w:rPr>
      </w:pPr>
      <w:r w:rsidRPr="004F0BAB">
        <w:rPr>
          <w:sz w:val="26"/>
          <w:szCs w:val="26"/>
        </w:rPr>
        <w:t>к проекту</w:t>
      </w:r>
      <w:r w:rsidR="001A5388" w:rsidRPr="004F0BAB">
        <w:rPr>
          <w:sz w:val="26"/>
          <w:szCs w:val="26"/>
        </w:rPr>
        <w:t xml:space="preserve"> постановления администрации города Пятигорска</w:t>
      </w:r>
      <w:r w:rsidRPr="004F0BAB">
        <w:rPr>
          <w:sz w:val="26"/>
          <w:szCs w:val="26"/>
        </w:rPr>
        <w:t xml:space="preserve"> </w:t>
      </w:r>
      <w:r w:rsidR="001A5388" w:rsidRPr="004F0BAB">
        <w:rPr>
          <w:sz w:val="26"/>
          <w:szCs w:val="26"/>
        </w:rPr>
        <w:t>«</w:t>
      </w:r>
      <w:r w:rsidR="00954D08" w:rsidRPr="00AB039A">
        <w:rPr>
          <w:sz w:val="28"/>
          <w:szCs w:val="28"/>
        </w:rPr>
        <w:t>О внесении изменений в муниципальную программу города-курорта Пятигорска «Управление финансами», утвержденную постановлением администрации города Пятигорска от 28.08.2017 № 3609</w:t>
      </w:r>
      <w:r w:rsidR="001A5388" w:rsidRPr="004F0BAB">
        <w:rPr>
          <w:sz w:val="26"/>
          <w:szCs w:val="26"/>
        </w:rPr>
        <w:t>»</w:t>
      </w:r>
    </w:p>
    <w:p w:rsidR="001A5388" w:rsidRPr="0092588D" w:rsidRDefault="001A5388" w:rsidP="00AE4A42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52CFA" w:rsidRPr="00530B48" w:rsidRDefault="00624360" w:rsidP="004F0BA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588D">
        <w:rPr>
          <w:rFonts w:eastAsiaTheme="minorHAnsi"/>
          <w:sz w:val="26"/>
          <w:szCs w:val="26"/>
          <w:lang w:eastAsia="en-US"/>
        </w:rPr>
        <w:t xml:space="preserve">Предлагаемый к рассмотрению </w:t>
      </w:r>
      <w:r w:rsidR="00712472" w:rsidRPr="0092588D">
        <w:rPr>
          <w:rFonts w:eastAsiaTheme="minorHAnsi"/>
          <w:sz w:val="26"/>
          <w:szCs w:val="26"/>
          <w:lang w:eastAsia="en-US"/>
        </w:rPr>
        <w:t>проект</w:t>
      </w:r>
      <w:r w:rsidRPr="0092588D">
        <w:rPr>
          <w:rFonts w:eastAsiaTheme="minorHAnsi"/>
          <w:sz w:val="26"/>
          <w:szCs w:val="26"/>
          <w:lang w:eastAsia="en-US"/>
        </w:rPr>
        <w:t xml:space="preserve"> постановления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разработан в целях приведения муниципальных правовых актов в соответствие с законодательством Российской Федерации</w:t>
      </w:r>
      <w:r w:rsidR="00552CFA" w:rsidRPr="0092588D">
        <w:rPr>
          <w:rFonts w:eastAsiaTheme="minorHAnsi"/>
          <w:sz w:val="26"/>
          <w:szCs w:val="26"/>
          <w:lang w:eastAsia="en-US"/>
        </w:rPr>
        <w:t>.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</w:t>
      </w:r>
      <w:r w:rsidR="00552CFA" w:rsidRPr="0092588D">
        <w:rPr>
          <w:rFonts w:eastAsiaTheme="minorHAnsi"/>
          <w:sz w:val="26"/>
          <w:szCs w:val="26"/>
          <w:lang w:eastAsia="en-US"/>
        </w:rPr>
        <w:t>С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огласно </w:t>
      </w:r>
      <w:hyperlink r:id="rId4" w:history="1">
        <w:r w:rsidR="00712472" w:rsidRPr="0092588D">
          <w:rPr>
            <w:rFonts w:eastAsiaTheme="minorHAnsi"/>
            <w:sz w:val="26"/>
            <w:szCs w:val="26"/>
            <w:lang w:eastAsia="en-US"/>
          </w:rPr>
          <w:t>абзацу четвертому пункта 2 статьи 179</w:t>
        </w:r>
      </w:hyperlink>
      <w:r w:rsidR="00712472" w:rsidRPr="0092588D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пункту </w:t>
      </w:r>
      <w:r w:rsidR="00AE4A42" w:rsidRPr="0092588D">
        <w:rPr>
          <w:rFonts w:eastAsiaTheme="minorHAnsi"/>
          <w:sz w:val="26"/>
          <w:szCs w:val="26"/>
          <w:lang w:eastAsia="en-US"/>
        </w:rPr>
        <w:t xml:space="preserve">27 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Порядка разработки, реализации и оценки эффективности муниципальных программ города-курорта Пятигорска, утвержденного постановлением администрации города </w:t>
      </w:r>
      <w:r w:rsidR="005377EE">
        <w:rPr>
          <w:rFonts w:eastAsiaTheme="minorHAnsi"/>
          <w:sz w:val="26"/>
          <w:szCs w:val="26"/>
          <w:lang w:eastAsia="en-US"/>
        </w:rPr>
        <w:t xml:space="preserve">Пятигорска </w:t>
      </w:r>
      <w:r w:rsidR="00AE4A42" w:rsidRPr="0092588D">
        <w:rPr>
          <w:rFonts w:eastAsiaTheme="minorHAnsi"/>
          <w:sz w:val="26"/>
          <w:szCs w:val="26"/>
          <w:lang w:eastAsia="en-US"/>
        </w:rPr>
        <w:t>от 08.10.2018 № 3899</w:t>
      </w:r>
      <w:r w:rsidR="00552CFA" w:rsidRPr="0092588D">
        <w:rPr>
          <w:rFonts w:eastAsiaTheme="minorHAnsi"/>
          <w:sz w:val="26"/>
          <w:szCs w:val="26"/>
          <w:lang w:eastAsia="en-US"/>
        </w:rPr>
        <w:t>, в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Par32"/>
      <w:bookmarkEnd w:id="0"/>
      <w:r w:rsidR="00712472" w:rsidRPr="0092588D">
        <w:rPr>
          <w:rFonts w:eastAsiaTheme="minorHAnsi"/>
          <w:sz w:val="26"/>
          <w:szCs w:val="26"/>
          <w:lang w:eastAsia="en-US"/>
        </w:rPr>
        <w:t xml:space="preserve"> настоящем проекте </w:t>
      </w:r>
      <w:r w:rsidRPr="0092588D">
        <w:rPr>
          <w:rFonts w:eastAsiaTheme="minorHAnsi"/>
          <w:sz w:val="26"/>
          <w:szCs w:val="26"/>
          <w:lang w:eastAsia="en-US"/>
        </w:rPr>
        <w:t xml:space="preserve">постановления </w:t>
      </w:r>
      <w:r w:rsidR="00712472" w:rsidRPr="0092588D">
        <w:rPr>
          <w:rFonts w:eastAsiaTheme="minorHAnsi"/>
          <w:sz w:val="26"/>
          <w:szCs w:val="26"/>
          <w:lang w:eastAsia="en-US"/>
        </w:rPr>
        <w:t xml:space="preserve">объемы и источники финансового обеспечения муниципальной программы города-курорта </w:t>
      </w:r>
      <w:r w:rsidR="00712472" w:rsidRPr="00530B48">
        <w:rPr>
          <w:rFonts w:eastAsiaTheme="minorHAnsi"/>
          <w:sz w:val="26"/>
          <w:szCs w:val="26"/>
          <w:lang w:eastAsia="en-US"/>
        </w:rPr>
        <w:t>Пятигорска «Управление финансами» приведены в соответствие с</w:t>
      </w:r>
      <w:r w:rsidR="0092588D" w:rsidRPr="00530B48">
        <w:rPr>
          <w:rFonts w:eastAsiaTheme="minorHAnsi"/>
          <w:sz w:val="26"/>
          <w:szCs w:val="26"/>
          <w:lang w:eastAsia="en-US"/>
        </w:rPr>
        <w:t xml:space="preserve"> </w:t>
      </w:r>
      <w:r w:rsidR="00712472" w:rsidRPr="00530B48">
        <w:rPr>
          <w:rFonts w:eastAsiaTheme="minorHAnsi"/>
          <w:sz w:val="26"/>
          <w:szCs w:val="26"/>
          <w:lang w:eastAsia="en-US"/>
        </w:rPr>
        <w:t>решени</w:t>
      </w:r>
      <w:r w:rsidR="00876213" w:rsidRPr="00530B48">
        <w:rPr>
          <w:rFonts w:eastAsiaTheme="minorHAnsi"/>
          <w:sz w:val="26"/>
          <w:szCs w:val="26"/>
          <w:lang w:eastAsia="en-US"/>
        </w:rPr>
        <w:t>ем</w:t>
      </w:r>
      <w:r w:rsidR="00712472" w:rsidRPr="00530B48">
        <w:rPr>
          <w:rFonts w:eastAsiaTheme="minorHAnsi"/>
          <w:sz w:val="26"/>
          <w:szCs w:val="26"/>
          <w:lang w:eastAsia="en-US"/>
        </w:rPr>
        <w:t xml:space="preserve"> Думы города Пятигорска</w:t>
      </w:r>
      <w:r w:rsidR="00876213" w:rsidRPr="00530B48">
        <w:rPr>
          <w:rFonts w:eastAsiaTheme="minorHAnsi"/>
          <w:sz w:val="26"/>
          <w:szCs w:val="26"/>
          <w:lang w:eastAsia="en-US"/>
        </w:rPr>
        <w:t xml:space="preserve"> 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от </w:t>
      </w:r>
      <w:r w:rsidR="003D009D" w:rsidRPr="00530B48">
        <w:rPr>
          <w:rFonts w:eastAsiaTheme="minorHAnsi"/>
          <w:sz w:val="26"/>
          <w:szCs w:val="26"/>
          <w:lang w:eastAsia="en-US"/>
        </w:rPr>
        <w:t>19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 декабря 202</w:t>
      </w:r>
      <w:r w:rsidR="003D009D" w:rsidRPr="00530B48">
        <w:rPr>
          <w:rFonts w:eastAsiaTheme="minorHAnsi"/>
          <w:sz w:val="26"/>
          <w:szCs w:val="26"/>
          <w:lang w:eastAsia="en-US"/>
        </w:rPr>
        <w:t>3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 года № 4</w:t>
      </w:r>
      <w:r w:rsidR="003D009D" w:rsidRPr="00530B48">
        <w:rPr>
          <w:rFonts w:eastAsiaTheme="minorHAnsi"/>
          <w:sz w:val="26"/>
          <w:szCs w:val="26"/>
          <w:lang w:eastAsia="en-US"/>
        </w:rPr>
        <w:t>4</w:t>
      </w:r>
      <w:r w:rsidR="00954D08" w:rsidRPr="00530B48">
        <w:rPr>
          <w:rFonts w:eastAsiaTheme="minorHAnsi"/>
          <w:sz w:val="26"/>
          <w:szCs w:val="26"/>
          <w:lang w:eastAsia="en-US"/>
        </w:rPr>
        <w:t>-</w:t>
      </w:r>
      <w:r w:rsidR="003D009D" w:rsidRPr="00530B48">
        <w:rPr>
          <w:rFonts w:eastAsiaTheme="minorHAnsi"/>
          <w:sz w:val="26"/>
          <w:szCs w:val="26"/>
          <w:lang w:eastAsia="en-US"/>
        </w:rPr>
        <w:t>35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 РД «О бюджете города-курорта Пятигорска на 202</w:t>
      </w:r>
      <w:r w:rsidR="003D009D" w:rsidRPr="00530B48">
        <w:rPr>
          <w:rFonts w:eastAsiaTheme="minorHAnsi"/>
          <w:sz w:val="26"/>
          <w:szCs w:val="26"/>
          <w:lang w:eastAsia="en-US"/>
        </w:rPr>
        <w:t>4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 год и плановый период 202</w:t>
      </w:r>
      <w:r w:rsidR="003D009D" w:rsidRPr="00530B48">
        <w:rPr>
          <w:rFonts w:eastAsiaTheme="minorHAnsi"/>
          <w:sz w:val="26"/>
          <w:szCs w:val="26"/>
          <w:lang w:eastAsia="en-US"/>
        </w:rPr>
        <w:t>5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 и 202</w:t>
      </w:r>
      <w:r w:rsidR="003D009D" w:rsidRPr="00530B48">
        <w:rPr>
          <w:rFonts w:eastAsiaTheme="minorHAnsi"/>
          <w:sz w:val="26"/>
          <w:szCs w:val="26"/>
          <w:lang w:eastAsia="en-US"/>
        </w:rPr>
        <w:t>6</w:t>
      </w:r>
      <w:r w:rsidR="00954D08" w:rsidRPr="00530B48">
        <w:rPr>
          <w:rFonts w:eastAsiaTheme="minorHAnsi"/>
          <w:sz w:val="26"/>
          <w:szCs w:val="26"/>
          <w:lang w:eastAsia="en-US"/>
        </w:rPr>
        <w:t xml:space="preserve"> годов»</w:t>
      </w:r>
      <w:r w:rsidR="004F0BAB" w:rsidRPr="00530B48">
        <w:rPr>
          <w:rFonts w:eastAsiaTheme="minorHAnsi"/>
          <w:sz w:val="26"/>
          <w:szCs w:val="26"/>
          <w:lang w:eastAsia="en-US"/>
        </w:rPr>
        <w:t xml:space="preserve">. </w:t>
      </w:r>
    </w:p>
    <w:p w:rsidR="003A2EFF" w:rsidRPr="00530B48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530B48">
        <w:rPr>
          <w:sz w:val="26"/>
          <w:szCs w:val="26"/>
        </w:rPr>
        <w:t xml:space="preserve">Проект размещен для проведения обязательного публичного обсуждения в соответствии с Порядком проведения </w:t>
      </w:r>
      <w:r w:rsidR="00954D08" w:rsidRPr="00530B48">
        <w:rPr>
          <w:sz w:val="26"/>
          <w:szCs w:val="26"/>
        </w:rPr>
        <w:t>общественного обсуждения социально значимых проектов муниципальных нормативных правовых актов администрации города Пятигорска</w:t>
      </w:r>
      <w:r w:rsidRPr="00530B48">
        <w:rPr>
          <w:sz w:val="26"/>
          <w:szCs w:val="26"/>
        </w:rPr>
        <w:t>, утвержденным постановлением администрации города Пятигорска от 22.07.2015 №2764.</w:t>
      </w:r>
    </w:p>
    <w:p w:rsidR="003A2EFF" w:rsidRPr="00530B48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530B48">
        <w:rPr>
          <w:sz w:val="26"/>
          <w:szCs w:val="26"/>
        </w:rPr>
        <w:t xml:space="preserve">Срок проведения обсуждения: с </w:t>
      </w:r>
      <w:r w:rsidR="009A3CAD">
        <w:rPr>
          <w:sz w:val="26"/>
          <w:szCs w:val="26"/>
        </w:rPr>
        <w:t>30</w:t>
      </w:r>
      <w:r w:rsidRPr="00530B48">
        <w:rPr>
          <w:sz w:val="26"/>
          <w:szCs w:val="26"/>
        </w:rPr>
        <w:t>.01.202</w:t>
      </w:r>
      <w:r w:rsidR="0098609F" w:rsidRPr="00530B48">
        <w:rPr>
          <w:sz w:val="26"/>
          <w:szCs w:val="26"/>
        </w:rPr>
        <w:t>4</w:t>
      </w:r>
      <w:r w:rsidRPr="00530B48">
        <w:rPr>
          <w:sz w:val="26"/>
          <w:szCs w:val="26"/>
        </w:rPr>
        <w:t xml:space="preserve"> по </w:t>
      </w:r>
      <w:r w:rsidR="009A3CAD">
        <w:rPr>
          <w:sz w:val="26"/>
          <w:szCs w:val="26"/>
        </w:rPr>
        <w:t>12</w:t>
      </w:r>
      <w:r w:rsidRPr="00530B48">
        <w:rPr>
          <w:sz w:val="26"/>
          <w:szCs w:val="26"/>
        </w:rPr>
        <w:t>.0</w:t>
      </w:r>
      <w:r w:rsidR="004A18AC" w:rsidRPr="00530B48">
        <w:rPr>
          <w:sz w:val="26"/>
          <w:szCs w:val="26"/>
        </w:rPr>
        <w:t>2</w:t>
      </w:r>
      <w:r w:rsidRPr="00530B48">
        <w:rPr>
          <w:sz w:val="26"/>
          <w:szCs w:val="26"/>
        </w:rPr>
        <w:t>.202</w:t>
      </w:r>
      <w:r w:rsidR="0098609F" w:rsidRPr="00530B48">
        <w:rPr>
          <w:sz w:val="26"/>
          <w:szCs w:val="26"/>
        </w:rPr>
        <w:t>4</w:t>
      </w:r>
      <w:r w:rsidRPr="00530B48">
        <w:rPr>
          <w:sz w:val="26"/>
          <w:szCs w:val="26"/>
        </w:rPr>
        <w:t xml:space="preserve"> г.</w:t>
      </w:r>
    </w:p>
    <w:p w:rsidR="003A2EFF" w:rsidRPr="00530B48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530B48">
        <w:rPr>
          <w:sz w:val="26"/>
          <w:szCs w:val="26"/>
        </w:rPr>
        <w:t xml:space="preserve">Срок приема предложений по проекту: </w:t>
      </w:r>
      <w:r w:rsidR="00954D08" w:rsidRPr="00530B48">
        <w:rPr>
          <w:sz w:val="26"/>
          <w:szCs w:val="26"/>
        </w:rPr>
        <w:t xml:space="preserve">с </w:t>
      </w:r>
      <w:r w:rsidR="009A3CAD">
        <w:rPr>
          <w:sz w:val="26"/>
          <w:szCs w:val="26"/>
        </w:rPr>
        <w:t>30</w:t>
      </w:r>
      <w:r w:rsidR="00954D08" w:rsidRPr="00530B48">
        <w:rPr>
          <w:sz w:val="26"/>
          <w:szCs w:val="26"/>
        </w:rPr>
        <w:t>.01.202</w:t>
      </w:r>
      <w:r w:rsidR="0098609F" w:rsidRPr="00530B48">
        <w:rPr>
          <w:sz w:val="26"/>
          <w:szCs w:val="26"/>
        </w:rPr>
        <w:t>4</w:t>
      </w:r>
      <w:r w:rsidR="00954D08" w:rsidRPr="00530B48">
        <w:rPr>
          <w:sz w:val="26"/>
          <w:szCs w:val="26"/>
        </w:rPr>
        <w:t xml:space="preserve"> по </w:t>
      </w:r>
      <w:r w:rsidR="009A3CAD">
        <w:rPr>
          <w:sz w:val="26"/>
          <w:szCs w:val="26"/>
        </w:rPr>
        <w:t>12</w:t>
      </w:r>
      <w:bookmarkStart w:id="1" w:name="_GoBack"/>
      <w:bookmarkEnd w:id="1"/>
      <w:r w:rsidR="00954D08" w:rsidRPr="00530B48">
        <w:rPr>
          <w:sz w:val="26"/>
          <w:szCs w:val="26"/>
        </w:rPr>
        <w:t>.0</w:t>
      </w:r>
      <w:r w:rsidR="004A18AC" w:rsidRPr="00530B48">
        <w:rPr>
          <w:sz w:val="26"/>
          <w:szCs w:val="26"/>
        </w:rPr>
        <w:t>2</w:t>
      </w:r>
      <w:r w:rsidR="00954D08" w:rsidRPr="00530B48">
        <w:rPr>
          <w:sz w:val="26"/>
          <w:szCs w:val="26"/>
        </w:rPr>
        <w:t>.202</w:t>
      </w:r>
      <w:r w:rsidR="0098609F" w:rsidRPr="00530B48">
        <w:rPr>
          <w:sz w:val="26"/>
          <w:szCs w:val="26"/>
        </w:rPr>
        <w:t>4</w:t>
      </w:r>
      <w:r w:rsidR="00954D08" w:rsidRPr="00530B48">
        <w:rPr>
          <w:sz w:val="26"/>
          <w:szCs w:val="26"/>
        </w:rPr>
        <w:t xml:space="preserve"> г.</w:t>
      </w:r>
    </w:p>
    <w:p w:rsidR="003A2EFF" w:rsidRPr="00530B48" w:rsidRDefault="003A2EFF" w:rsidP="003A2EFF">
      <w:pPr>
        <w:pStyle w:val="ConsPlusNormal"/>
        <w:ind w:firstLine="709"/>
        <w:jc w:val="both"/>
        <w:rPr>
          <w:sz w:val="26"/>
          <w:szCs w:val="26"/>
        </w:rPr>
      </w:pPr>
      <w:r w:rsidRPr="00530B48">
        <w:rPr>
          <w:sz w:val="26"/>
          <w:szCs w:val="26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A2EFF" w:rsidRPr="00530B48" w:rsidRDefault="003A2EFF" w:rsidP="003A2EFF">
      <w:pPr>
        <w:ind w:firstLine="709"/>
        <w:jc w:val="both"/>
        <w:rPr>
          <w:sz w:val="26"/>
          <w:szCs w:val="26"/>
        </w:rPr>
      </w:pPr>
      <w:r w:rsidRPr="00530B48">
        <w:rPr>
          <w:sz w:val="26"/>
          <w:szCs w:val="26"/>
        </w:rPr>
        <w:t>Адрес для направления предложений: 357500, Ставропольский край, г. Пятигорск, пл. Ленина, 2, каб.521.</w:t>
      </w:r>
    </w:p>
    <w:p w:rsidR="003A2EFF" w:rsidRPr="00530B48" w:rsidRDefault="003A2EFF" w:rsidP="003A2EF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30B48">
        <w:rPr>
          <w:sz w:val="26"/>
          <w:szCs w:val="26"/>
        </w:rPr>
        <w:t>Адрес электронной почты:</w:t>
      </w:r>
      <w:r w:rsidRPr="00530B48">
        <w:rPr>
          <w:sz w:val="26"/>
          <w:szCs w:val="26"/>
          <w:u w:val="single"/>
        </w:rPr>
        <w:t xml:space="preserve"> </w:t>
      </w:r>
      <w:r w:rsidR="00026D42" w:rsidRPr="00530B48">
        <w:rPr>
          <w:rFonts w:ascii="Helvetica" w:hAnsi="Helvetica" w:cs="Helvetica"/>
          <w:sz w:val="21"/>
          <w:szCs w:val="21"/>
          <w:u w:val="single"/>
          <w:shd w:val="clear" w:color="auto" w:fill="FFFFFF"/>
        </w:rPr>
        <w:t>fupytg@mfsk.ru</w:t>
      </w:r>
      <w:r w:rsidR="007D4C96" w:rsidRPr="00530B48">
        <w:rPr>
          <w:rFonts w:ascii="Helvetica" w:hAnsi="Helvetica" w:cs="Helvetica"/>
          <w:sz w:val="21"/>
          <w:szCs w:val="21"/>
          <w:u w:val="single"/>
          <w:shd w:val="clear" w:color="auto" w:fill="FFFFFF"/>
        </w:rPr>
        <w:t>.</w:t>
      </w:r>
      <w:r w:rsidR="00026D42" w:rsidRPr="00530B48">
        <w:rPr>
          <w:rFonts w:ascii="Helvetica" w:hAnsi="Helvetica" w:cs="Helvetica"/>
          <w:sz w:val="21"/>
          <w:szCs w:val="21"/>
        </w:rPr>
        <w:br/>
      </w:r>
      <w:r w:rsidRPr="00530B48">
        <w:rPr>
          <w:sz w:val="26"/>
          <w:szCs w:val="26"/>
        </w:rPr>
        <w:t>Контактный телефон:8(8793) 33-51-52.</w:t>
      </w:r>
    </w:p>
    <w:p w:rsidR="003A2EFF" w:rsidRPr="00530B48" w:rsidRDefault="003A2EFF" w:rsidP="003A2EFF">
      <w:pPr>
        <w:ind w:firstLine="709"/>
        <w:jc w:val="both"/>
        <w:rPr>
          <w:sz w:val="26"/>
          <w:szCs w:val="26"/>
        </w:rPr>
      </w:pPr>
      <w:r w:rsidRPr="00530B48">
        <w:rPr>
          <w:sz w:val="26"/>
          <w:szCs w:val="26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3A2EFF" w:rsidRPr="00530B48" w:rsidRDefault="003A2EFF" w:rsidP="003A2E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0B48">
        <w:rPr>
          <w:rFonts w:eastAsiaTheme="minorHAnsi"/>
          <w:sz w:val="26"/>
          <w:szCs w:val="26"/>
          <w:lang w:eastAsia="en-US"/>
        </w:rPr>
        <w:t xml:space="preserve">В целях обеспечения открытости и доступности информации об основных положениях документов стратегического планирования проект постановления размещен также на общедоступном информационном ресурсе стратегического планирования в информационно-телекоммуникационной сети «Интернет» - в государственной автоматизированной системе «Управление». </w:t>
      </w:r>
    </w:p>
    <w:p w:rsidR="002C6701" w:rsidRPr="00530B48" w:rsidRDefault="002C6701" w:rsidP="004F0BAB">
      <w:pPr>
        <w:rPr>
          <w:sz w:val="26"/>
          <w:szCs w:val="26"/>
        </w:rPr>
      </w:pPr>
    </w:p>
    <w:p w:rsidR="004F0BAB" w:rsidRPr="00530B48" w:rsidRDefault="004F0BAB" w:rsidP="00624360">
      <w:pPr>
        <w:spacing w:line="240" w:lineRule="exact"/>
        <w:rPr>
          <w:sz w:val="27"/>
          <w:szCs w:val="27"/>
        </w:rPr>
      </w:pPr>
    </w:p>
    <w:p w:rsidR="00524FCF" w:rsidRPr="00530B48" w:rsidRDefault="00524FCF" w:rsidP="00624360">
      <w:pPr>
        <w:spacing w:line="240" w:lineRule="exact"/>
        <w:rPr>
          <w:sz w:val="27"/>
          <w:szCs w:val="27"/>
        </w:rPr>
      </w:pPr>
      <w:r w:rsidRPr="00530B48">
        <w:rPr>
          <w:sz w:val="27"/>
          <w:szCs w:val="27"/>
        </w:rPr>
        <w:t xml:space="preserve">Начальник МУ «Финансовое управление </w:t>
      </w:r>
    </w:p>
    <w:p w:rsidR="00712472" w:rsidRPr="00712472" w:rsidRDefault="00524FCF" w:rsidP="00624360">
      <w:pPr>
        <w:spacing w:line="240" w:lineRule="exact"/>
        <w:rPr>
          <w:sz w:val="28"/>
          <w:szCs w:val="28"/>
        </w:rPr>
      </w:pPr>
      <w:r w:rsidRPr="00530B48">
        <w:rPr>
          <w:sz w:val="27"/>
          <w:szCs w:val="27"/>
        </w:rPr>
        <w:t>администрации г.</w:t>
      </w:r>
      <w:r w:rsidR="00903F8C" w:rsidRPr="00530B48">
        <w:rPr>
          <w:sz w:val="27"/>
          <w:szCs w:val="27"/>
        </w:rPr>
        <w:t xml:space="preserve"> </w:t>
      </w:r>
      <w:proofErr w:type="gramStart"/>
      <w:r w:rsidRPr="00530B48">
        <w:rPr>
          <w:sz w:val="27"/>
          <w:szCs w:val="27"/>
        </w:rPr>
        <w:t>Пятигорска»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Л.Д.Сагайдак</w:t>
      </w:r>
      <w:proofErr w:type="spellEnd"/>
    </w:p>
    <w:sectPr w:rsidR="00712472" w:rsidRPr="00712472" w:rsidSect="001A5388">
      <w:pgSz w:w="11906" w:h="16838"/>
      <w:pgMar w:top="709" w:right="424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A9"/>
    <w:rsid w:val="00026D42"/>
    <w:rsid w:val="00056DC8"/>
    <w:rsid w:val="000B0EE2"/>
    <w:rsid w:val="000E1806"/>
    <w:rsid w:val="001A5388"/>
    <w:rsid w:val="001C6B60"/>
    <w:rsid w:val="00222ABA"/>
    <w:rsid w:val="00255B3B"/>
    <w:rsid w:val="002C6701"/>
    <w:rsid w:val="00305EFC"/>
    <w:rsid w:val="00313813"/>
    <w:rsid w:val="00353C5E"/>
    <w:rsid w:val="00390E29"/>
    <w:rsid w:val="003A2EFF"/>
    <w:rsid w:val="003D009D"/>
    <w:rsid w:val="00441CAB"/>
    <w:rsid w:val="0048704A"/>
    <w:rsid w:val="004A18AC"/>
    <w:rsid w:val="004B1C8F"/>
    <w:rsid w:val="004F0BAB"/>
    <w:rsid w:val="00524FCF"/>
    <w:rsid w:val="00526E95"/>
    <w:rsid w:val="00530B48"/>
    <w:rsid w:val="0053528D"/>
    <w:rsid w:val="005377EE"/>
    <w:rsid w:val="00552CFA"/>
    <w:rsid w:val="0058591B"/>
    <w:rsid w:val="005910D4"/>
    <w:rsid w:val="00624360"/>
    <w:rsid w:val="0066763C"/>
    <w:rsid w:val="00680948"/>
    <w:rsid w:val="006A1FC0"/>
    <w:rsid w:val="006E7401"/>
    <w:rsid w:val="00712472"/>
    <w:rsid w:val="007308AE"/>
    <w:rsid w:val="00742AA1"/>
    <w:rsid w:val="00764B8F"/>
    <w:rsid w:val="007D4C96"/>
    <w:rsid w:val="007F2DC6"/>
    <w:rsid w:val="00876213"/>
    <w:rsid w:val="0090385E"/>
    <w:rsid w:val="00903F8C"/>
    <w:rsid w:val="0092588D"/>
    <w:rsid w:val="00935ED0"/>
    <w:rsid w:val="00954D08"/>
    <w:rsid w:val="00955F10"/>
    <w:rsid w:val="0098609F"/>
    <w:rsid w:val="009A3CAD"/>
    <w:rsid w:val="009F716D"/>
    <w:rsid w:val="00A25459"/>
    <w:rsid w:val="00A527CB"/>
    <w:rsid w:val="00AE4A42"/>
    <w:rsid w:val="00B408F0"/>
    <w:rsid w:val="00B548B9"/>
    <w:rsid w:val="00B660A9"/>
    <w:rsid w:val="00B86B0E"/>
    <w:rsid w:val="00BA4224"/>
    <w:rsid w:val="00C02B1E"/>
    <w:rsid w:val="00CC6D5C"/>
    <w:rsid w:val="00D63CBD"/>
    <w:rsid w:val="00DC334B"/>
    <w:rsid w:val="00EC1599"/>
    <w:rsid w:val="00E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BC66"/>
  <w15:docId w15:val="{1631AC77-44F4-4065-8178-068A943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36</cp:revision>
  <cp:lastPrinted>2022-01-20T11:55:00Z</cp:lastPrinted>
  <dcterms:created xsi:type="dcterms:W3CDTF">2017-06-15T08:35:00Z</dcterms:created>
  <dcterms:modified xsi:type="dcterms:W3CDTF">2024-01-29T12:58:00Z</dcterms:modified>
</cp:coreProperties>
</file>