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EB" w:rsidRPr="001103FB" w:rsidRDefault="006C66EB" w:rsidP="006C66EB">
      <w:pPr>
        <w:shd w:val="clear" w:color="auto" w:fill="FFFFFF"/>
        <w:ind w:left="77"/>
        <w:jc w:val="center"/>
        <w:rPr>
          <w:rFonts w:eastAsia="Times New Roman"/>
          <w:color w:val="000000"/>
          <w:spacing w:val="-7"/>
          <w:sz w:val="28"/>
          <w:szCs w:val="28"/>
        </w:rPr>
      </w:pPr>
      <w:r w:rsidRPr="001103FB">
        <w:rPr>
          <w:rFonts w:eastAsia="Times New Roman"/>
          <w:color w:val="000000"/>
          <w:spacing w:val="-7"/>
          <w:sz w:val="28"/>
          <w:szCs w:val="28"/>
        </w:rPr>
        <w:t>ЗАКЛЮЧЕНИЕ</w:t>
      </w:r>
    </w:p>
    <w:p w:rsidR="006C66EB" w:rsidRPr="001103FB" w:rsidRDefault="006C66EB" w:rsidP="006C66EB">
      <w:pPr>
        <w:shd w:val="clear" w:color="auto" w:fill="FFFFFF"/>
        <w:ind w:left="72"/>
        <w:jc w:val="center"/>
        <w:rPr>
          <w:rFonts w:eastAsia="Times New Roman"/>
          <w:color w:val="000000"/>
          <w:spacing w:val="-7"/>
          <w:sz w:val="28"/>
          <w:szCs w:val="28"/>
        </w:rPr>
      </w:pPr>
      <w:r w:rsidRPr="001103FB">
        <w:rPr>
          <w:rFonts w:eastAsia="Times New Roman"/>
          <w:color w:val="000000"/>
          <w:spacing w:val="-7"/>
          <w:sz w:val="28"/>
          <w:szCs w:val="28"/>
        </w:rPr>
        <w:t>Общественного совета города Пятигорска</w:t>
      </w:r>
    </w:p>
    <w:p w:rsidR="006C66EB" w:rsidRPr="00D326B3" w:rsidRDefault="006C66EB" w:rsidP="006C66EB">
      <w:pPr>
        <w:tabs>
          <w:tab w:val="left" w:pos="0"/>
        </w:tabs>
        <w:jc w:val="center"/>
        <w:rPr>
          <w:rFonts w:eastAsia="Times New Roman"/>
          <w:color w:val="000000"/>
          <w:spacing w:val="-7"/>
          <w:sz w:val="28"/>
          <w:szCs w:val="28"/>
        </w:rPr>
      </w:pPr>
      <w:proofErr w:type="gramStart"/>
      <w:r w:rsidRPr="001103FB">
        <w:rPr>
          <w:rFonts w:eastAsia="Times New Roman"/>
          <w:color w:val="000000"/>
          <w:spacing w:val="-7"/>
          <w:sz w:val="28"/>
          <w:szCs w:val="28"/>
        </w:rPr>
        <w:t xml:space="preserve">по результатам общественной экспертизы 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обращения Думы города Пятигорска об отсутствии необходимости внесения изменений в постановление председателя Думы города Пятигорска от 30.06.2016 г. № 4-П </w:t>
      </w:r>
      <w:r w:rsidRPr="00D326B3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«Об утверждении нормативных затрат  на обеспечение функций Думы города Пятигорска» и в постановление председателя Думы города Пятигорска от 29.07.2016 г. № 6-П </w:t>
      </w:r>
      <w:r w:rsidRPr="00D326B3">
        <w:rPr>
          <w:rFonts w:eastAsia="Times New Roman"/>
          <w:color w:val="000000"/>
          <w:spacing w:val="-7"/>
          <w:sz w:val="28"/>
          <w:szCs w:val="28"/>
        </w:rPr>
        <w:t>«Об утверждении т</w:t>
      </w:r>
      <w:hyperlink w:anchor="Par29" w:history="1">
        <w:r w:rsidRPr="00D326B3">
          <w:rPr>
            <w:rFonts w:eastAsia="Times New Roman"/>
            <w:color w:val="000000"/>
            <w:spacing w:val="-7"/>
            <w:sz w:val="28"/>
            <w:szCs w:val="28"/>
          </w:rPr>
          <w:t>ребований</w:t>
        </w:r>
      </w:hyperlink>
      <w:r w:rsidRPr="00D326B3">
        <w:rPr>
          <w:rFonts w:eastAsia="Times New Roman"/>
          <w:color w:val="000000"/>
          <w:spacing w:val="-7"/>
          <w:sz w:val="28"/>
          <w:szCs w:val="28"/>
        </w:rPr>
        <w:t xml:space="preserve"> к отдельным видам товаров, работ, услуг (в том числе предельные цены товаров</w:t>
      </w:r>
      <w:proofErr w:type="gramEnd"/>
      <w:r w:rsidRPr="00D326B3">
        <w:rPr>
          <w:rFonts w:eastAsia="Times New Roman"/>
          <w:color w:val="000000"/>
          <w:spacing w:val="-7"/>
          <w:sz w:val="28"/>
          <w:szCs w:val="28"/>
        </w:rPr>
        <w:t>, работ, услуг), закупаемых для муниципальных нужд Думы города Пятигорска»</w:t>
      </w:r>
    </w:p>
    <w:p w:rsidR="006C66EB" w:rsidRPr="001103FB" w:rsidRDefault="006C66EB" w:rsidP="006C66EB">
      <w:pPr>
        <w:shd w:val="clear" w:color="auto" w:fill="FFFFFF"/>
        <w:tabs>
          <w:tab w:val="left" w:pos="6365"/>
          <w:tab w:val="left" w:pos="7272"/>
        </w:tabs>
        <w:ind w:left="5"/>
        <w:rPr>
          <w:rFonts w:eastAsia="Times New Roman"/>
          <w:color w:val="000000"/>
          <w:spacing w:val="-7"/>
          <w:sz w:val="28"/>
          <w:szCs w:val="28"/>
        </w:rPr>
      </w:pPr>
      <w:r w:rsidRPr="001103FB">
        <w:rPr>
          <w:rFonts w:eastAsia="Times New Roman"/>
          <w:color w:val="000000"/>
          <w:spacing w:val="-7"/>
          <w:sz w:val="28"/>
          <w:szCs w:val="28"/>
        </w:rPr>
        <w:t xml:space="preserve">    </w:t>
      </w:r>
    </w:p>
    <w:p w:rsidR="006C66EB" w:rsidRPr="001103FB" w:rsidRDefault="006C66EB" w:rsidP="006C66EB">
      <w:pPr>
        <w:tabs>
          <w:tab w:val="left" w:pos="0"/>
        </w:tabs>
        <w:ind w:firstLine="709"/>
        <w:jc w:val="both"/>
        <w:rPr>
          <w:rFonts w:eastAsia="Times New Roman"/>
          <w:color w:val="000000"/>
          <w:spacing w:val="-7"/>
          <w:sz w:val="28"/>
          <w:szCs w:val="28"/>
        </w:rPr>
      </w:pPr>
      <w:proofErr w:type="gramStart"/>
      <w:r w:rsidRPr="001103FB">
        <w:rPr>
          <w:rFonts w:eastAsia="Times New Roman"/>
          <w:color w:val="000000"/>
          <w:spacing w:val="-7"/>
          <w:sz w:val="28"/>
          <w:szCs w:val="28"/>
        </w:rPr>
        <w:t xml:space="preserve">Данное Заключение подготовлено в соответствии со ст.ст. 14, 15 Положения об Общественном совете города Пятигорска, утвержденного постановлением Главы города Пятигорска от 16.11.2012 г. № 1 «О внесении изменений в постановление Главы города - председателя Думы города Пятигорска «Об Общественном совете города Пятигорска» в целях общественного контроля </w:t>
      </w:r>
      <w:r>
        <w:rPr>
          <w:rFonts w:eastAsia="Times New Roman"/>
          <w:color w:val="000000"/>
          <w:spacing w:val="-7"/>
          <w:sz w:val="28"/>
          <w:szCs w:val="28"/>
        </w:rPr>
        <w:t>обращения Думы города Пятигорска об отсутствии необходимости внесения изменений в постановление председателя Думы города Пятигорска</w:t>
      </w:r>
      <w:proofErr w:type="gramEnd"/>
      <w:r>
        <w:rPr>
          <w:rFonts w:eastAsia="Times New Roman"/>
          <w:color w:val="000000"/>
          <w:spacing w:val="-7"/>
          <w:sz w:val="28"/>
          <w:szCs w:val="28"/>
        </w:rPr>
        <w:t xml:space="preserve"> от 30.06.2016 г. № 4-П </w:t>
      </w:r>
      <w:r w:rsidRPr="00D326B3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«Об утверждении нормативных затрат  на обеспечение функций Думы города Пятигорска» и в постановление председателя Думы города Пятигорска от 29.07.2016 г. № 6-П </w:t>
      </w:r>
      <w:r w:rsidRPr="00D326B3">
        <w:rPr>
          <w:rFonts w:eastAsia="Times New Roman"/>
          <w:color w:val="000000"/>
          <w:spacing w:val="-7"/>
          <w:sz w:val="28"/>
          <w:szCs w:val="28"/>
        </w:rPr>
        <w:t>«Об утверждении т</w:t>
      </w:r>
      <w:hyperlink w:anchor="Par29" w:history="1">
        <w:r w:rsidRPr="00D326B3">
          <w:rPr>
            <w:rFonts w:eastAsia="Times New Roman"/>
            <w:color w:val="000000"/>
            <w:spacing w:val="-7"/>
            <w:sz w:val="28"/>
            <w:szCs w:val="28"/>
          </w:rPr>
          <w:t>ребований</w:t>
        </w:r>
      </w:hyperlink>
      <w:r w:rsidRPr="00D326B3">
        <w:rPr>
          <w:rFonts w:eastAsia="Times New Roman"/>
          <w:color w:val="000000"/>
          <w:spacing w:val="-7"/>
          <w:sz w:val="28"/>
          <w:szCs w:val="28"/>
        </w:rPr>
        <w:t xml:space="preserve"> к отдельным видам товаров, работ, услуг (в том числе предельные цены товаров, работ, услуг), закупаемых для муниципальных нужд Думы города Пятигорска»</w:t>
      </w:r>
      <w:r w:rsidRPr="001103FB">
        <w:rPr>
          <w:rFonts w:eastAsia="Times New Roman"/>
          <w:color w:val="000000"/>
          <w:spacing w:val="-7"/>
          <w:sz w:val="28"/>
          <w:szCs w:val="28"/>
        </w:rPr>
        <w:t>.</w:t>
      </w:r>
    </w:p>
    <w:p w:rsidR="006C66EB" w:rsidRPr="001103FB" w:rsidRDefault="006C66EB" w:rsidP="006C66EB">
      <w:pPr>
        <w:shd w:val="clear" w:color="auto" w:fill="FFFFFF"/>
        <w:ind w:right="38" w:firstLine="667"/>
        <w:jc w:val="both"/>
        <w:rPr>
          <w:rFonts w:eastAsia="Times New Roman"/>
          <w:color w:val="000000"/>
          <w:spacing w:val="-7"/>
          <w:sz w:val="28"/>
          <w:szCs w:val="28"/>
        </w:rPr>
      </w:pPr>
      <w:r w:rsidRPr="001103FB">
        <w:rPr>
          <w:rFonts w:eastAsia="Times New Roman"/>
          <w:color w:val="000000"/>
          <w:spacing w:val="-7"/>
          <w:sz w:val="28"/>
          <w:szCs w:val="28"/>
        </w:rPr>
        <w:t>Общественный совет города Пятигорска пришел к заключению об отсутствии необходимости внесения изменений в указанные муниципальные правовые акты города-курорта Пятигорска.</w:t>
      </w:r>
    </w:p>
    <w:p w:rsidR="006C66EB" w:rsidRPr="001103FB" w:rsidRDefault="006C66EB" w:rsidP="006C66EB">
      <w:pPr>
        <w:shd w:val="clear" w:color="auto" w:fill="FFFFFF"/>
        <w:ind w:left="10" w:firstLine="662"/>
        <w:jc w:val="both"/>
        <w:rPr>
          <w:rFonts w:eastAsia="Times New Roman"/>
          <w:color w:val="000000"/>
          <w:spacing w:val="-7"/>
          <w:sz w:val="28"/>
          <w:szCs w:val="28"/>
        </w:rPr>
      </w:pPr>
      <w:r w:rsidRPr="001103FB">
        <w:rPr>
          <w:rFonts w:eastAsia="Times New Roman"/>
          <w:color w:val="000000"/>
          <w:spacing w:val="-7"/>
          <w:sz w:val="28"/>
          <w:szCs w:val="28"/>
        </w:rPr>
        <w:t xml:space="preserve">Данное заключение принято по итогам заседания Общественного совета города </w:t>
      </w:r>
      <w:r w:rsidRPr="006C66EB">
        <w:rPr>
          <w:rFonts w:eastAsia="Times New Roman"/>
          <w:color w:val="000000"/>
          <w:spacing w:val="-7"/>
          <w:sz w:val="28"/>
          <w:szCs w:val="28"/>
        </w:rPr>
        <w:t>Пятигорска (протокол от 31.07.2017 г.).</w:t>
      </w:r>
    </w:p>
    <w:p w:rsidR="006C66EB" w:rsidRPr="001103FB" w:rsidRDefault="006C66EB" w:rsidP="006C66EB">
      <w:pPr>
        <w:shd w:val="clear" w:color="auto" w:fill="FFFFFF"/>
        <w:ind w:left="10"/>
        <w:rPr>
          <w:rFonts w:eastAsia="Times New Roman"/>
          <w:color w:val="000000"/>
          <w:spacing w:val="-7"/>
          <w:sz w:val="28"/>
          <w:szCs w:val="28"/>
        </w:rPr>
      </w:pPr>
    </w:p>
    <w:p w:rsidR="006C66EB" w:rsidRDefault="006C66EB" w:rsidP="006C66EB">
      <w:pPr>
        <w:shd w:val="clear" w:color="auto" w:fill="FFFFFF"/>
        <w:spacing w:line="317" w:lineRule="exact"/>
        <w:ind w:left="10"/>
        <w:rPr>
          <w:rFonts w:eastAsia="Times New Roman"/>
          <w:color w:val="000000"/>
          <w:spacing w:val="-7"/>
          <w:sz w:val="28"/>
          <w:szCs w:val="28"/>
        </w:rPr>
      </w:pPr>
    </w:p>
    <w:p w:rsidR="006C66EB" w:rsidRDefault="006C66EB" w:rsidP="006C66EB">
      <w:pPr>
        <w:shd w:val="clear" w:color="auto" w:fill="FFFFFF"/>
        <w:spacing w:line="317" w:lineRule="exact"/>
        <w:ind w:left="10"/>
        <w:rPr>
          <w:rFonts w:eastAsia="Times New Roman"/>
          <w:color w:val="000000"/>
          <w:spacing w:val="-7"/>
          <w:sz w:val="28"/>
          <w:szCs w:val="28"/>
        </w:rPr>
      </w:pPr>
    </w:p>
    <w:p w:rsidR="002778CA" w:rsidRDefault="002778CA"/>
    <w:sectPr w:rsidR="002778CA" w:rsidSect="00046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6EB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D562C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3A00"/>
    <w:rsid w:val="0042794B"/>
    <w:rsid w:val="00431A6A"/>
    <w:rsid w:val="00432C2F"/>
    <w:rsid w:val="004339FC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78E3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1F90"/>
    <w:rsid w:val="0055613A"/>
    <w:rsid w:val="00573142"/>
    <w:rsid w:val="00573250"/>
    <w:rsid w:val="0058034F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5A23"/>
    <w:rsid w:val="00616DE7"/>
    <w:rsid w:val="00617DE8"/>
    <w:rsid w:val="00626FEB"/>
    <w:rsid w:val="006302C3"/>
    <w:rsid w:val="00631939"/>
    <w:rsid w:val="0064430A"/>
    <w:rsid w:val="00644503"/>
    <w:rsid w:val="00644BE9"/>
    <w:rsid w:val="00646D95"/>
    <w:rsid w:val="006532E9"/>
    <w:rsid w:val="00661091"/>
    <w:rsid w:val="00662556"/>
    <w:rsid w:val="00663F5C"/>
    <w:rsid w:val="006644C4"/>
    <w:rsid w:val="00665053"/>
    <w:rsid w:val="00667CCF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C66EB"/>
    <w:rsid w:val="006D0B6A"/>
    <w:rsid w:val="006D5B03"/>
    <w:rsid w:val="006D6DAE"/>
    <w:rsid w:val="006E2A41"/>
    <w:rsid w:val="006E5775"/>
    <w:rsid w:val="006E5838"/>
    <w:rsid w:val="006E7D84"/>
    <w:rsid w:val="006F540A"/>
    <w:rsid w:val="006F5530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E0535"/>
    <w:rsid w:val="007E2C6A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2A83"/>
    <w:rsid w:val="0081604C"/>
    <w:rsid w:val="00816A27"/>
    <w:rsid w:val="00822063"/>
    <w:rsid w:val="008321D0"/>
    <w:rsid w:val="00835802"/>
    <w:rsid w:val="0083623B"/>
    <w:rsid w:val="008363B8"/>
    <w:rsid w:val="00836C72"/>
    <w:rsid w:val="00837DD1"/>
    <w:rsid w:val="00841AC2"/>
    <w:rsid w:val="00846C7D"/>
    <w:rsid w:val="00850B09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832E9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49E6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553D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617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6996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3059"/>
    <w:rsid w:val="00DC4D38"/>
    <w:rsid w:val="00DD0593"/>
    <w:rsid w:val="00DE5479"/>
    <w:rsid w:val="00DE63F0"/>
    <w:rsid w:val="00DF16F5"/>
    <w:rsid w:val="00DF7416"/>
    <w:rsid w:val="00E011F0"/>
    <w:rsid w:val="00E01C75"/>
    <w:rsid w:val="00E03E18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4B1A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F92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EB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2017-08-01T05:44:00Z</dcterms:created>
  <dcterms:modified xsi:type="dcterms:W3CDTF">2017-08-01T05:58:00Z</dcterms:modified>
</cp:coreProperties>
</file>