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25" w:rsidRPr="001103FB" w:rsidRDefault="00233725" w:rsidP="00233725">
      <w:pPr>
        <w:shd w:val="clear" w:color="auto" w:fill="FFFFFF"/>
        <w:ind w:left="77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ЗАКЛЮЧЕНИЕ</w:t>
      </w:r>
    </w:p>
    <w:p w:rsidR="00233725" w:rsidRPr="001103FB" w:rsidRDefault="00233725" w:rsidP="00233725">
      <w:pPr>
        <w:shd w:val="clear" w:color="auto" w:fill="FFFFFF"/>
        <w:ind w:left="72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Общественного совета города Пятигорска</w:t>
      </w:r>
    </w:p>
    <w:p w:rsidR="00233725" w:rsidRPr="00A71D10" w:rsidRDefault="00233725" w:rsidP="00233725">
      <w:pPr>
        <w:shd w:val="clear" w:color="auto" w:fill="FFFFFF"/>
        <w:ind w:left="77"/>
        <w:jc w:val="center"/>
        <w:rPr>
          <w:rFonts w:eastAsia="Times New Roman"/>
          <w:color w:val="000000"/>
          <w:spacing w:val="-7"/>
          <w:sz w:val="28"/>
          <w:szCs w:val="28"/>
        </w:rPr>
      </w:pPr>
      <w:proofErr w:type="gramStart"/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по результатам общественной экспертизы </w:t>
      </w:r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обращения МУ «Управление культуры администрации г. Пятигорска» об отсутствии необходимости внесения изменений в </w:t>
      </w:r>
      <w:r w:rsidRPr="00F27AAE">
        <w:rPr>
          <w:rFonts w:eastAsia="Times New Roman"/>
          <w:color w:val="000000"/>
          <w:sz w:val="28"/>
          <w:szCs w:val="28"/>
        </w:rPr>
        <w:t>приказ от 03.08.2016</w:t>
      </w:r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 г. № 55 «Об утверждении нормативных затрат на обеспечение функций управления и подведомственных ему казенных учреждений»  и в </w:t>
      </w:r>
      <w:r w:rsidRPr="00F27AAE">
        <w:rPr>
          <w:rFonts w:eastAsia="Times New Roman"/>
          <w:color w:val="000000"/>
          <w:sz w:val="28"/>
          <w:szCs w:val="28"/>
        </w:rPr>
        <w:t>приказ от 03.08.2016</w:t>
      </w:r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 г. № 56 «Об утверждении т</w:t>
      </w:r>
      <w:hyperlink w:anchor="Par29" w:history="1">
        <w:r w:rsidRPr="00F27AAE">
          <w:rPr>
            <w:rFonts w:eastAsia="Times New Roman"/>
            <w:color w:val="000000"/>
            <w:spacing w:val="-7"/>
            <w:sz w:val="28"/>
            <w:szCs w:val="28"/>
          </w:rPr>
          <w:t>ребований</w:t>
        </w:r>
      </w:hyperlink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 к закупаемым управлением и подведомственными ему казенными и бюджетными учреждениями отдельным видам товаров, работ</w:t>
      </w:r>
      <w:proofErr w:type="gramEnd"/>
      <w:r w:rsidRPr="00F27AAE">
        <w:rPr>
          <w:rFonts w:eastAsia="Times New Roman"/>
          <w:color w:val="000000"/>
          <w:spacing w:val="-7"/>
          <w:sz w:val="28"/>
          <w:szCs w:val="28"/>
        </w:rPr>
        <w:t>, услуг»</w:t>
      </w:r>
    </w:p>
    <w:p w:rsidR="00233725" w:rsidRPr="001103FB" w:rsidRDefault="00233725" w:rsidP="00233725">
      <w:pPr>
        <w:tabs>
          <w:tab w:val="left" w:pos="0"/>
        </w:tabs>
        <w:jc w:val="center"/>
        <w:rPr>
          <w:rFonts w:eastAsia="Times New Roman"/>
          <w:color w:val="000000"/>
          <w:spacing w:val="-7"/>
          <w:sz w:val="28"/>
          <w:szCs w:val="28"/>
        </w:rPr>
      </w:pPr>
    </w:p>
    <w:p w:rsidR="00233725" w:rsidRPr="001103FB" w:rsidRDefault="00233725" w:rsidP="00233725">
      <w:pPr>
        <w:shd w:val="clear" w:color="auto" w:fill="FFFFFF"/>
        <w:ind w:left="77" w:firstLine="490"/>
        <w:jc w:val="both"/>
        <w:rPr>
          <w:rFonts w:eastAsia="Times New Roman"/>
          <w:color w:val="000000"/>
          <w:spacing w:val="-7"/>
          <w:sz w:val="28"/>
          <w:szCs w:val="28"/>
        </w:rPr>
      </w:pPr>
      <w:proofErr w:type="gramStart"/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Данное Заключение подготовлено в соответствии со ст.ст.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</w:t>
      </w:r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обращения МУ «Управление культуры администрации г. Пятигорска» об отсутствии необходимости внесения изменений в </w:t>
      </w:r>
      <w:r w:rsidRPr="00F27AAE">
        <w:rPr>
          <w:rFonts w:eastAsia="Times New Roman"/>
          <w:color w:val="000000"/>
          <w:sz w:val="28"/>
          <w:szCs w:val="28"/>
        </w:rPr>
        <w:t>приказ от</w:t>
      </w:r>
      <w:proofErr w:type="gramEnd"/>
      <w:r w:rsidRPr="00F27AAE">
        <w:rPr>
          <w:rFonts w:eastAsia="Times New Roman"/>
          <w:color w:val="000000"/>
          <w:sz w:val="28"/>
          <w:szCs w:val="28"/>
        </w:rPr>
        <w:t xml:space="preserve"> 03.08.2016</w:t>
      </w:r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 г. № 55 «Об утверждении нормативных затрат на обеспечение функций управления и подведомственных ему казенных учреждений»  и в </w:t>
      </w:r>
      <w:r w:rsidRPr="00F27AAE">
        <w:rPr>
          <w:rFonts w:eastAsia="Times New Roman"/>
          <w:color w:val="000000"/>
          <w:sz w:val="28"/>
          <w:szCs w:val="28"/>
        </w:rPr>
        <w:t>приказ от 03.08.2016</w:t>
      </w:r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 г. № 56 «Об утверждении т</w:t>
      </w:r>
      <w:hyperlink w:anchor="Par29" w:history="1">
        <w:r w:rsidRPr="00F27AAE">
          <w:rPr>
            <w:rFonts w:eastAsia="Times New Roman"/>
            <w:color w:val="000000"/>
            <w:spacing w:val="-7"/>
            <w:sz w:val="28"/>
            <w:szCs w:val="28"/>
          </w:rPr>
          <w:t>ребований</w:t>
        </w:r>
      </w:hyperlink>
      <w:r w:rsidRPr="00F27AAE">
        <w:rPr>
          <w:rFonts w:eastAsia="Times New Roman"/>
          <w:color w:val="000000"/>
          <w:spacing w:val="-7"/>
          <w:sz w:val="28"/>
          <w:szCs w:val="28"/>
        </w:rPr>
        <w:t xml:space="preserve"> к закупаемым управлением и подведомственными ему казенными и бюджетными учреждениями отдельным видам товаров, работ, услуг»</w:t>
      </w:r>
      <w:r w:rsidRPr="001103FB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233725" w:rsidRPr="001103FB" w:rsidRDefault="00233725" w:rsidP="00233725">
      <w:pPr>
        <w:shd w:val="clear" w:color="auto" w:fill="FFFFFF"/>
        <w:ind w:right="38" w:firstLine="667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Общественный совет города Пятигорска пришел к заключению об отсутствии необходимости внесения изменений в указанные муниципальные правовые акты города-курорта Пятигорска.</w:t>
      </w:r>
    </w:p>
    <w:p w:rsidR="00233725" w:rsidRPr="001103FB" w:rsidRDefault="00233725" w:rsidP="00233725">
      <w:pPr>
        <w:shd w:val="clear" w:color="auto" w:fill="FFFFFF"/>
        <w:ind w:left="10" w:firstLine="662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Данное заключение принято по итогам заседания Общественного совета города Пятигорска (</w:t>
      </w:r>
      <w:r w:rsidRPr="00AB7F21">
        <w:rPr>
          <w:rFonts w:eastAsia="Times New Roman"/>
          <w:color w:val="000000"/>
          <w:spacing w:val="-7"/>
          <w:sz w:val="28"/>
          <w:szCs w:val="28"/>
        </w:rPr>
        <w:t>прот</w:t>
      </w:r>
      <w:r w:rsidR="00AB7F21" w:rsidRPr="00AB7F21">
        <w:rPr>
          <w:rFonts w:eastAsia="Times New Roman"/>
          <w:color w:val="000000"/>
          <w:spacing w:val="-7"/>
          <w:sz w:val="28"/>
          <w:szCs w:val="28"/>
        </w:rPr>
        <w:t xml:space="preserve">окол № 2 от </w:t>
      </w:r>
      <w:r w:rsidR="00AB7F21">
        <w:rPr>
          <w:rFonts w:eastAsia="Times New Roman"/>
          <w:color w:val="000000"/>
          <w:spacing w:val="-7"/>
          <w:sz w:val="28"/>
          <w:szCs w:val="28"/>
        </w:rPr>
        <w:t>31</w:t>
      </w:r>
      <w:r w:rsidRPr="001103FB">
        <w:rPr>
          <w:rFonts w:eastAsia="Times New Roman"/>
          <w:color w:val="000000"/>
          <w:spacing w:val="-7"/>
          <w:sz w:val="28"/>
          <w:szCs w:val="28"/>
        </w:rPr>
        <w:t>.07.201</w:t>
      </w:r>
      <w:r w:rsidR="00AB7F21">
        <w:rPr>
          <w:rFonts w:eastAsia="Times New Roman"/>
          <w:color w:val="000000"/>
          <w:spacing w:val="-7"/>
          <w:sz w:val="28"/>
          <w:szCs w:val="28"/>
        </w:rPr>
        <w:t>7</w:t>
      </w:r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 г.)</w:t>
      </w:r>
      <w:r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233725" w:rsidRPr="001103FB" w:rsidRDefault="00233725" w:rsidP="00233725">
      <w:pPr>
        <w:shd w:val="clear" w:color="auto" w:fill="FFFFFF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p w:rsidR="00233725" w:rsidRDefault="00233725" w:rsidP="00233725">
      <w:pPr>
        <w:shd w:val="clear" w:color="auto" w:fill="FFFFFF"/>
        <w:spacing w:line="317" w:lineRule="exact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p w:rsidR="00233725" w:rsidRPr="001103FB" w:rsidRDefault="00233725" w:rsidP="00233725">
      <w:pPr>
        <w:shd w:val="clear" w:color="auto" w:fill="FFFFFF"/>
        <w:spacing w:line="317" w:lineRule="exact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p w:rsidR="00B46475" w:rsidRPr="00A71D10" w:rsidRDefault="00B46475" w:rsidP="00AB7F21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7"/>
          <w:sz w:val="28"/>
          <w:szCs w:val="28"/>
        </w:rPr>
      </w:pPr>
    </w:p>
    <w:sectPr w:rsidR="00B46475" w:rsidRPr="00A71D10" w:rsidSect="00813AA8">
      <w:pgSz w:w="11909" w:h="16834"/>
      <w:pgMar w:top="709" w:right="427" w:bottom="360" w:left="14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1EA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7280318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D176C2E"/>
    <w:multiLevelType w:val="multilevel"/>
    <w:tmpl w:val="CB7C00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0E27"/>
    <w:rsid w:val="0000422F"/>
    <w:rsid w:val="00020C12"/>
    <w:rsid w:val="00082951"/>
    <w:rsid w:val="000A0FB2"/>
    <w:rsid w:val="000B14EC"/>
    <w:rsid w:val="001103FB"/>
    <w:rsid w:val="001361BD"/>
    <w:rsid w:val="0013628B"/>
    <w:rsid w:val="00175EAA"/>
    <w:rsid w:val="001C5E54"/>
    <w:rsid w:val="001E01F0"/>
    <w:rsid w:val="001F5BF5"/>
    <w:rsid w:val="00231E85"/>
    <w:rsid w:val="00233725"/>
    <w:rsid w:val="00285732"/>
    <w:rsid w:val="00293DA0"/>
    <w:rsid w:val="002E3943"/>
    <w:rsid w:val="00306B56"/>
    <w:rsid w:val="00323E14"/>
    <w:rsid w:val="00324F4C"/>
    <w:rsid w:val="004B32F6"/>
    <w:rsid w:val="005064BB"/>
    <w:rsid w:val="00560074"/>
    <w:rsid w:val="005E337C"/>
    <w:rsid w:val="0062041F"/>
    <w:rsid w:val="00627C0E"/>
    <w:rsid w:val="00635BB2"/>
    <w:rsid w:val="00663C7C"/>
    <w:rsid w:val="006937C2"/>
    <w:rsid w:val="006D111F"/>
    <w:rsid w:val="00724E7D"/>
    <w:rsid w:val="00762852"/>
    <w:rsid w:val="0079089E"/>
    <w:rsid w:val="00791A05"/>
    <w:rsid w:val="00794F3A"/>
    <w:rsid w:val="00813AA8"/>
    <w:rsid w:val="00830F80"/>
    <w:rsid w:val="008A3626"/>
    <w:rsid w:val="00940E27"/>
    <w:rsid w:val="00963F95"/>
    <w:rsid w:val="00A332CF"/>
    <w:rsid w:val="00A71D10"/>
    <w:rsid w:val="00A81C84"/>
    <w:rsid w:val="00A90451"/>
    <w:rsid w:val="00AB7F21"/>
    <w:rsid w:val="00B46475"/>
    <w:rsid w:val="00B529F4"/>
    <w:rsid w:val="00B94CA9"/>
    <w:rsid w:val="00BA0479"/>
    <w:rsid w:val="00C440DF"/>
    <w:rsid w:val="00CA7B5D"/>
    <w:rsid w:val="00CD1C42"/>
    <w:rsid w:val="00CF18AB"/>
    <w:rsid w:val="00D1126F"/>
    <w:rsid w:val="00D326B3"/>
    <w:rsid w:val="00D35D9C"/>
    <w:rsid w:val="00E20D30"/>
    <w:rsid w:val="00E2583B"/>
    <w:rsid w:val="00E51373"/>
    <w:rsid w:val="00E646EC"/>
    <w:rsid w:val="00F27AAE"/>
    <w:rsid w:val="00FE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3C7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63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663C7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3C7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63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663C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59FE-3FBE-43CF-B2F2-E929F1D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</cp:revision>
  <cp:lastPrinted>2016-07-27T05:43:00Z</cp:lastPrinted>
  <dcterms:created xsi:type="dcterms:W3CDTF">2017-08-03T08:16:00Z</dcterms:created>
  <dcterms:modified xsi:type="dcterms:W3CDTF">2017-08-03T11:24:00Z</dcterms:modified>
</cp:coreProperties>
</file>