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C5" w:rsidRPr="00D66CC5" w:rsidRDefault="00736AC5" w:rsidP="00736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AC5" w:rsidRPr="00D66CC5" w:rsidRDefault="00736AC5" w:rsidP="00736A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F77" w:rsidRDefault="001E1F77" w:rsidP="007442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424D" w:rsidRPr="00B71169" w:rsidRDefault="00736AC5" w:rsidP="0074424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116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71169" w:rsidRPr="00B71169">
        <w:rPr>
          <w:rFonts w:ascii="Times New Roman" w:hAnsi="Times New Roman" w:cs="Times New Roman"/>
          <w:sz w:val="28"/>
          <w:szCs w:val="28"/>
        </w:rPr>
        <w:t xml:space="preserve">Перечня мест </w:t>
      </w:r>
      <w:r w:rsidR="0074424D" w:rsidRPr="00B71169">
        <w:rPr>
          <w:rFonts w:ascii="Times New Roman" w:hAnsi="Times New Roman" w:cs="Times New Roman"/>
          <w:sz w:val="28"/>
          <w:szCs w:val="28"/>
        </w:rPr>
        <w:t>на территории города-курорта Пятигорска</w:t>
      </w:r>
      <w:r w:rsidR="000440D6">
        <w:rPr>
          <w:rFonts w:ascii="Times New Roman" w:hAnsi="Times New Roman" w:cs="Times New Roman"/>
          <w:sz w:val="28"/>
          <w:szCs w:val="28"/>
        </w:rPr>
        <w:t>,</w:t>
      </w:r>
    </w:p>
    <w:p w:rsidR="00B71169" w:rsidRPr="00B71169" w:rsidRDefault="00B71169" w:rsidP="00FB44D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116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B7116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B71169">
        <w:rPr>
          <w:rFonts w:ascii="Times New Roman" w:hAnsi="Times New Roman" w:cs="Times New Roman"/>
          <w:sz w:val="28"/>
          <w:szCs w:val="28"/>
        </w:rPr>
        <w:t xml:space="preserve"> установлены электросирены С-40 </w:t>
      </w:r>
    </w:p>
    <w:p w:rsidR="00736AC5" w:rsidRPr="002F6F49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36AC5" w:rsidRPr="00150A3E" w:rsidRDefault="00BD2830" w:rsidP="00B71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shd w:val="solid" w:color="FFFFFF" w:fill="FFFFFF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>Федеральным</w:t>
      </w:r>
      <w:r w:rsidR="00B711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B71169">
        <w:rPr>
          <w:rFonts w:ascii="Times New Roman" w:hAnsi="Times New Roman"/>
          <w:sz w:val="28"/>
          <w:szCs w:val="28"/>
        </w:rPr>
        <w:t xml:space="preserve">ами </w:t>
      </w:r>
      <w:r w:rsidR="00150A3E">
        <w:rPr>
          <w:rFonts w:ascii="Times New Roman" w:hAnsi="Times New Roman"/>
          <w:sz w:val="28"/>
          <w:szCs w:val="28"/>
        </w:rPr>
        <w:t>от 21.12.1994 N 68-ФЗ «О защите населения и территорий от чрезвычайных ситуаций природного и техногенного характера»</w:t>
      </w:r>
      <w:r w:rsidR="00B71169">
        <w:rPr>
          <w:rFonts w:ascii="Times New Roman" w:hAnsi="Times New Roman"/>
          <w:sz w:val="28"/>
          <w:szCs w:val="28"/>
        </w:rPr>
        <w:t>,</w:t>
      </w:r>
      <w:r w:rsidR="00150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</w:t>
      </w:r>
      <w:r w:rsidR="00150A3E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1BEB">
        <w:rPr>
          <w:rFonts w:ascii="Times New Roman" w:hAnsi="Times New Roman"/>
          <w:sz w:val="28"/>
          <w:szCs w:val="28"/>
          <w:shd w:val="solid" w:color="FFFFFF" w:fill="FFFFFF"/>
        </w:rPr>
        <w:t>Уставом</w:t>
      </w:r>
      <w:r w:rsidRPr="00261BEB">
        <w:rPr>
          <w:rFonts w:ascii="Times New Roman" w:hAnsi="Times New Roman"/>
          <w:sz w:val="28"/>
          <w:szCs w:val="28"/>
        </w:rPr>
        <w:t xml:space="preserve"> муниципального образования города-курорта Пятигорска</w:t>
      </w:r>
      <w:r w:rsidR="00736AC5" w:rsidRPr="002F6F49">
        <w:rPr>
          <w:rFonts w:ascii="Times New Roman" w:hAnsi="Times New Roman"/>
          <w:sz w:val="28"/>
          <w:szCs w:val="28"/>
          <w:shd w:val="solid" w:color="FFFFFF" w:fill="FFFFFF"/>
        </w:rPr>
        <w:t xml:space="preserve">, </w:t>
      </w:r>
      <w:r w:rsidR="00B71169">
        <w:rPr>
          <w:rFonts w:ascii="Times New Roman" w:hAnsi="Times New Roman"/>
          <w:sz w:val="28"/>
          <w:szCs w:val="28"/>
          <w:shd w:val="solid" w:color="FFFFFF" w:fill="FFFFFF"/>
        </w:rPr>
        <w:t xml:space="preserve">в целях совершенствования муниципального уровня  </w:t>
      </w:r>
      <w:r w:rsidR="00B71169">
        <w:rPr>
          <w:rFonts w:ascii="Times New Roman" w:hAnsi="Times New Roman"/>
          <w:sz w:val="28"/>
          <w:szCs w:val="28"/>
        </w:rPr>
        <w:t xml:space="preserve">системы </w:t>
      </w:r>
      <w:r w:rsidR="00981C46">
        <w:rPr>
          <w:rFonts w:ascii="Times New Roman" w:hAnsi="Times New Roman"/>
          <w:sz w:val="28"/>
          <w:szCs w:val="28"/>
        </w:rPr>
        <w:t xml:space="preserve"> </w:t>
      </w:r>
      <w:r w:rsidR="00B71169">
        <w:rPr>
          <w:rFonts w:ascii="Times New Roman" w:hAnsi="Times New Roman"/>
          <w:sz w:val="28"/>
          <w:szCs w:val="28"/>
        </w:rPr>
        <w:t xml:space="preserve">оповещения населения об угрозе возникновения или о возникновении чрезвычайных ситуаций, </w:t>
      </w:r>
      <w:r w:rsidR="00652ACA">
        <w:rPr>
          <w:rFonts w:ascii="Times New Roman" w:hAnsi="Times New Roman"/>
          <w:sz w:val="28"/>
          <w:szCs w:val="28"/>
        </w:rPr>
        <w:t>реализации муниципальной программы «Безопасный Пятигорск</w:t>
      </w:r>
      <w:proofErr w:type="gramEnd"/>
      <w:r w:rsidR="00652ACA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города Пятигорска от 05.11.2014 г. №4033, </w:t>
      </w:r>
      <w:r w:rsidR="00736AC5" w:rsidRPr="002F6F49">
        <w:rPr>
          <w:rFonts w:ascii="Times New Roman" w:hAnsi="Times New Roman"/>
          <w:sz w:val="28"/>
          <w:szCs w:val="28"/>
        </w:rPr>
        <w:t xml:space="preserve">- </w:t>
      </w:r>
    </w:p>
    <w:p w:rsidR="00736AC5" w:rsidRPr="002F6F49" w:rsidRDefault="00736AC5" w:rsidP="007B684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3B2333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333">
        <w:rPr>
          <w:rFonts w:ascii="Times New Roman" w:hAnsi="Times New Roman"/>
          <w:sz w:val="28"/>
          <w:szCs w:val="28"/>
        </w:rPr>
        <w:t>ПОСТАНОВЛЯЮ:</w:t>
      </w:r>
    </w:p>
    <w:p w:rsidR="00736AC5" w:rsidRPr="003B2333" w:rsidRDefault="00736AC5" w:rsidP="00716D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Default="00736AC5" w:rsidP="00716DEB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 xml:space="preserve">Утвердить </w:t>
      </w:r>
      <w:r w:rsidR="00B71169" w:rsidRPr="00B71169">
        <w:rPr>
          <w:rFonts w:ascii="Times New Roman" w:hAnsi="Times New Roman"/>
          <w:sz w:val="28"/>
          <w:szCs w:val="28"/>
        </w:rPr>
        <w:t>Переч</w:t>
      </w:r>
      <w:r w:rsidR="00B71169">
        <w:rPr>
          <w:rFonts w:ascii="Times New Roman" w:hAnsi="Times New Roman"/>
          <w:sz w:val="28"/>
          <w:szCs w:val="28"/>
        </w:rPr>
        <w:t xml:space="preserve">ень </w:t>
      </w:r>
      <w:r w:rsidR="00B71169" w:rsidRPr="00B71169">
        <w:rPr>
          <w:rFonts w:ascii="Times New Roman" w:hAnsi="Times New Roman"/>
          <w:sz w:val="28"/>
          <w:szCs w:val="28"/>
        </w:rPr>
        <w:t xml:space="preserve"> мест</w:t>
      </w:r>
      <w:r w:rsidR="00703C50" w:rsidRPr="00703C50">
        <w:rPr>
          <w:rFonts w:ascii="Times New Roman" w:hAnsi="Times New Roman"/>
          <w:sz w:val="28"/>
          <w:szCs w:val="28"/>
        </w:rPr>
        <w:t xml:space="preserve"> </w:t>
      </w:r>
      <w:r w:rsidR="00703C50" w:rsidRPr="00B71169">
        <w:rPr>
          <w:rFonts w:ascii="Times New Roman" w:hAnsi="Times New Roman"/>
          <w:sz w:val="28"/>
          <w:szCs w:val="28"/>
        </w:rPr>
        <w:t>на территории города-курорта Пятигорска</w:t>
      </w:r>
      <w:r w:rsidR="00F55402">
        <w:rPr>
          <w:rFonts w:ascii="Times New Roman" w:hAnsi="Times New Roman"/>
          <w:sz w:val="28"/>
          <w:szCs w:val="28"/>
        </w:rPr>
        <w:t>,</w:t>
      </w:r>
      <w:r w:rsidR="00B71169" w:rsidRPr="00B71169">
        <w:rPr>
          <w:rFonts w:ascii="Times New Roman" w:hAnsi="Times New Roman"/>
          <w:sz w:val="28"/>
          <w:szCs w:val="28"/>
        </w:rPr>
        <w:t xml:space="preserve"> </w:t>
      </w:r>
      <w:r w:rsidR="00B71169">
        <w:rPr>
          <w:rFonts w:ascii="Times New Roman" w:hAnsi="Times New Roman"/>
          <w:sz w:val="28"/>
          <w:szCs w:val="28"/>
        </w:rPr>
        <w:t xml:space="preserve"> </w:t>
      </w:r>
      <w:r w:rsidR="00B71169" w:rsidRPr="00B71169">
        <w:rPr>
          <w:rFonts w:ascii="Times New Roman" w:hAnsi="Times New Roman"/>
          <w:sz w:val="28"/>
          <w:szCs w:val="28"/>
        </w:rPr>
        <w:t>на которых установлены электросирены С-40</w:t>
      </w:r>
      <w:r w:rsidR="00F55402">
        <w:rPr>
          <w:rFonts w:ascii="Times New Roman" w:hAnsi="Times New Roman"/>
          <w:sz w:val="28"/>
          <w:szCs w:val="28"/>
        </w:rPr>
        <w:t>,</w:t>
      </w:r>
      <w:r w:rsidR="00B71169">
        <w:rPr>
          <w:rFonts w:ascii="Times New Roman" w:hAnsi="Times New Roman"/>
          <w:sz w:val="28"/>
          <w:szCs w:val="28"/>
        </w:rPr>
        <w:t xml:space="preserve"> согласно </w:t>
      </w:r>
      <w:r w:rsidR="002A737F" w:rsidRPr="00B71169">
        <w:rPr>
          <w:rFonts w:ascii="Times New Roman" w:hAnsi="Times New Roman"/>
          <w:sz w:val="28"/>
          <w:szCs w:val="28"/>
        </w:rPr>
        <w:t>П</w:t>
      </w:r>
      <w:r w:rsidRPr="00B71169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3A142A" w:rsidRDefault="003A142A" w:rsidP="00716DE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402" w:rsidRDefault="00B71169" w:rsidP="00DE0F22">
      <w:pPr>
        <w:widowControl w:val="0"/>
        <w:numPr>
          <w:ilvl w:val="0"/>
          <w:numId w:val="8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</w:t>
      </w:r>
      <w:r w:rsidR="00F55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МКУ </w:t>
      </w:r>
      <w:r w:rsidR="00F554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«Служба спасения города Пятигорска» </w:t>
      </w:r>
      <w:r w:rsidR="00F55402">
        <w:rPr>
          <w:rFonts w:ascii="Times New Roman" w:hAnsi="Times New Roman"/>
          <w:sz w:val="28"/>
          <w:szCs w:val="28"/>
        </w:rPr>
        <w:t xml:space="preserve">   Карпову А.Г.</w:t>
      </w:r>
      <w:r w:rsidR="00DE0F22">
        <w:rPr>
          <w:rFonts w:ascii="Times New Roman" w:hAnsi="Times New Roman"/>
          <w:sz w:val="28"/>
          <w:szCs w:val="28"/>
        </w:rPr>
        <w:t xml:space="preserve"> </w:t>
      </w:r>
      <w:r w:rsidR="00BC1C46">
        <w:rPr>
          <w:rFonts w:ascii="Times New Roman" w:hAnsi="Times New Roman"/>
          <w:sz w:val="28"/>
          <w:szCs w:val="28"/>
        </w:rPr>
        <w:t xml:space="preserve"> </w:t>
      </w:r>
      <w:r w:rsidR="00DE0F22">
        <w:rPr>
          <w:rFonts w:ascii="Times New Roman" w:hAnsi="Times New Roman"/>
          <w:sz w:val="28"/>
          <w:szCs w:val="28"/>
        </w:rPr>
        <w:t>в</w:t>
      </w:r>
      <w:r w:rsidR="00127C8E" w:rsidRPr="00DE0F22">
        <w:rPr>
          <w:rFonts w:ascii="Times New Roman" w:hAnsi="Times New Roman"/>
          <w:sz w:val="28"/>
          <w:szCs w:val="28"/>
        </w:rPr>
        <w:t xml:space="preserve">ыполнить мероприятия по вводу в эксплуатацию электросирен  </w:t>
      </w:r>
      <w:r w:rsidR="003A142A" w:rsidRPr="00DE0F22">
        <w:rPr>
          <w:rFonts w:ascii="Times New Roman" w:hAnsi="Times New Roman"/>
          <w:sz w:val="28"/>
          <w:szCs w:val="28"/>
        </w:rPr>
        <w:t xml:space="preserve"> </w:t>
      </w:r>
      <w:r w:rsidR="00A8488E" w:rsidRPr="00DE0F22">
        <w:rPr>
          <w:rFonts w:ascii="Times New Roman" w:hAnsi="Times New Roman"/>
          <w:sz w:val="28"/>
          <w:szCs w:val="28"/>
        </w:rPr>
        <w:t xml:space="preserve"> </w:t>
      </w:r>
      <w:r w:rsidR="00716DEB" w:rsidRPr="00DE0F22">
        <w:rPr>
          <w:rFonts w:ascii="Times New Roman" w:hAnsi="Times New Roman"/>
          <w:sz w:val="28"/>
          <w:szCs w:val="28"/>
        </w:rPr>
        <w:t xml:space="preserve">  </w:t>
      </w:r>
      <w:r w:rsidR="00127C8E" w:rsidRPr="00DE0F22">
        <w:rPr>
          <w:rFonts w:ascii="Times New Roman" w:hAnsi="Times New Roman"/>
          <w:sz w:val="28"/>
          <w:szCs w:val="28"/>
        </w:rPr>
        <w:t>С-40 на территории города-курорта Пятигорска</w:t>
      </w:r>
      <w:r w:rsidR="00F90E00">
        <w:rPr>
          <w:rFonts w:ascii="Times New Roman" w:hAnsi="Times New Roman"/>
          <w:sz w:val="28"/>
          <w:szCs w:val="28"/>
        </w:rPr>
        <w:t>.</w:t>
      </w:r>
    </w:p>
    <w:p w:rsidR="00DE0F22" w:rsidRPr="00DE0F22" w:rsidRDefault="00DE0F22" w:rsidP="00DE0F22">
      <w:pPr>
        <w:widowControl w:val="0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716DEB" w:rsidRDefault="00716DEB" w:rsidP="00716DEB">
      <w:pPr>
        <w:pStyle w:val="af0"/>
        <w:widowControl w:val="0"/>
        <w:numPr>
          <w:ilvl w:val="0"/>
          <w:numId w:val="8"/>
        </w:numPr>
        <w:tabs>
          <w:tab w:val="clear" w:pos="426"/>
          <w:tab w:val="left" w:pos="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36AC5" w:rsidRPr="00716D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736AC5" w:rsidRPr="00716DEB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Пятигорска</w:t>
      </w:r>
      <w:r w:rsidR="00736AC5" w:rsidRPr="00716D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737F" w:rsidRPr="00716DEB">
        <w:rPr>
          <w:rFonts w:ascii="Times New Roman" w:hAnsi="Times New Roman"/>
          <w:sz w:val="28"/>
          <w:szCs w:val="28"/>
        </w:rPr>
        <w:t>Фисенко В.М.</w:t>
      </w:r>
    </w:p>
    <w:p w:rsidR="00736AC5" w:rsidRPr="002F6F49" w:rsidRDefault="00736AC5" w:rsidP="00716DE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AC5" w:rsidRPr="002F6F49" w:rsidRDefault="00716DEB" w:rsidP="00716DEB">
      <w:pPr>
        <w:widowControl w:val="0"/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36AC5" w:rsidRPr="002F6F49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36AC5" w:rsidRDefault="00736AC5" w:rsidP="00716D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FB44D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 xml:space="preserve">Глава города Пятигорска                          </w:t>
      </w:r>
      <w:r w:rsidR="00FB44D8">
        <w:rPr>
          <w:rFonts w:ascii="Times New Roman" w:hAnsi="Times New Roman"/>
          <w:sz w:val="28"/>
          <w:szCs w:val="28"/>
        </w:rPr>
        <w:t xml:space="preserve">                       </w:t>
      </w:r>
      <w:r w:rsidRPr="002F6F49">
        <w:rPr>
          <w:rFonts w:ascii="Times New Roman" w:hAnsi="Times New Roman"/>
          <w:sz w:val="28"/>
          <w:szCs w:val="28"/>
        </w:rPr>
        <w:t xml:space="preserve">                  Л.Н. </w:t>
      </w:r>
      <w:proofErr w:type="spellStart"/>
      <w:r w:rsidRPr="002F6F49">
        <w:rPr>
          <w:rFonts w:ascii="Times New Roman" w:hAnsi="Times New Roman"/>
          <w:sz w:val="28"/>
          <w:szCs w:val="28"/>
        </w:rPr>
        <w:t>Травнев</w:t>
      </w:r>
      <w:proofErr w:type="spellEnd"/>
    </w:p>
    <w:p w:rsidR="007B6845" w:rsidRDefault="007B6845" w:rsidP="007B684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D3B" w:rsidRDefault="00CB1D3B" w:rsidP="002A73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D3B" w:rsidRDefault="00CB1D3B" w:rsidP="002A73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D3B" w:rsidRDefault="00CB1D3B" w:rsidP="002A73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lastRenderedPageBreak/>
        <w:t>Проект постановления вносит</w:t>
      </w:r>
    </w:p>
    <w:p w:rsidR="007139D6" w:rsidRDefault="007139D6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Начальник</w:t>
      </w:r>
    </w:p>
    <w:p w:rsidR="002A737F" w:rsidRDefault="002A737F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 «Управление</w:t>
      </w:r>
    </w:p>
    <w:p w:rsidR="00736AC5" w:rsidRPr="002F6F49" w:rsidRDefault="002A737F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безопасности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города Пятигорска»</w:t>
      </w:r>
      <w:r w:rsidRPr="002F6F49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986CDA">
        <w:rPr>
          <w:rFonts w:ascii="Times New Roman" w:hAnsi="Times New Roman"/>
          <w:sz w:val="28"/>
          <w:szCs w:val="28"/>
        </w:rPr>
        <w:t xml:space="preserve">                         </w:t>
      </w:r>
      <w:r w:rsidRPr="002F6F49">
        <w:rPr>
          <w:rFonts w:ascii="Times New Roman" w:hAnsi="Times New Roman"/>
          <w:sz w:val="28"/>
          <w:szCs w:val="28"/>
        </w:rPr>
        <w:t xml:space="preserve">     </w:t>
      </w:r>
      <w:r w:rsidR="00986CDA">
        <w:rPr>
          <w:rFonts w:ascii="Times New Roman" w:hAnsi="Times New Roman"/>
          <w:sz w:val="28"/>
          <w:szCs w:val="28"/>
        </w:rPr>
        <w:t>В.В. Песоцкий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keepNext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СОГЛАСОВАНО:</w:t>
      </w:r>
    </w:p>
    <w:p w:rsidR="00D44C82" w:rsidRPr="002F6F49" w:rsidRDefault="00D44C82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Заместитель главы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F2AD3">
        <w:rPr>
          <w:rFonts w:ascii="Times New Roman" w:hAnsi="Times New Roman"/>
          <w:sz w:val="28"/>
          <w:szCs w:val="28"/>
        </w:rPr>
        <w:t xml:space="preserve">            </w:t>
      </w:r>
      <w:r w:rsidR="000749DA">
        <w:rPr>
          <w:rFonts w:ascii="Times New Roman" w:hAnsi="Times New Roman"/>
          <w:sz w:val="28"/>
          <w:szCs w:val="28"/>
        </w:rPr>
        <w:t xml:space="preserve">    </w:t>
      </w:r>
      <w:r w:rsidR="007F2AD3">
        <w:rPr>
          <w:rFonts w:ascii="Times New Roman" w:hAnsi="Times New Roman"/>
          <w:sz w:val="28"/>
          <w:szCs w:val="28"/>
        </w:rPr>
        <w:t xml:space="preserve"> В.М. Фисенко</w:t>
      </w:r>
    </w:p>
    <w:p w:rsidR="00986CDA" w:rsidRPr="002F6F49" w:rsidRDefault="00986CDA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города Пятигорска, управляющий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делами администрации города</w:t>
      </w:r>
    </w:p>
    <w:p w:rsidR="00736AC5" w:rsidRPr="002F6F49" w:rsidRDefault="00736AC5" w:rsidP="002A737F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 xml:space="preserve">Пятигорска                                                                                  </w:t>
      </w:r>
      <w:r w:rsidR="00986CDA">
        <w:rPr>
          <w:rFonts w:ascii="Times New Roman" w:hAnsi="Times New Roman"/>
          <w:sz w:val="28"/>
          <w:szCs w:val="28"/>
        </w:rPr>
        <w:t xml:space="preserve">         </w:t>
      </w:r>
      <w:r w:rsidRPr="002F6F49">
        <w:rPr>
          <w:rFonts w:ascii="Times New Roman" w:hAnsi="Times New Roman"/>
          <w:sz w:val="28"/>
          <w:szCs w:val="28"/>
        </w:rPr>
        <w:t xml:space="preserve">   В.Г. Косых</w:t>
      </w:r>
    </w:p>
    <w:p w:rsidR="006431D8" w:rsidRPr="002F6F49" w:rsidRDefault="006431D8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Default="007F2AD3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отделом автоматизации</w:t>
      </w:r>
    </w:p>
    <w:p w:rsidR="007F2AD3" w:rsidRDefault="007F2AD3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информационных технологий</w:t>
      </w:r>
    </w:p>
    <w:p w:rsidR="007F2AD3" w:rsidRDefault="006431D8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Пятигорска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749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/>
          <w:sz w:val="28"/>
          <w:szCs w:val="28"/>
        </w:rPr>
        <w:t>Воронкин</w:t>
      </w:r>
      <w:proofErr w:type="spellEnd"/>
    </w:p>
    <w:p w:rsidR="007F2AD3" w:rsidRDefault="007F2AD3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AD3" w:rsidRPr="002F6F49" w:rsidRDefault="007F2AD3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администрации города Пятигорска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Данное постановление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6F49">
        <w:rPr>
          <w:rFonts w:ascii="Times New Roman" w:hAnsi="Times New Roman"/>
          <w:sz w:val="28"/>
          <w:szCs w:val="28"/>
          <w:u w:val="single"/>
        </w:rPr>
        <w:t>является</w:t>
      </w:r>
      <w:r w:rsidRPr="002F6F49">
        <w:rPr>
          <w:rFonts w:ascii="Times New Roman" w:hAnsi="Times New Roman"/>
          <w:sz w:val="28"/>
          <w:szCs w:val="28"/>
        </w:rPr>
        <w:t xml:space="preserve"> нормативным правовым актом               </w:t>
      </w:r>
      <w:r w:rsidR="00986CDA">
        <w:rPr>
          <w:rFonts w:ascii="Times New Roman" w:hAnsi="Times New Roman"/>
          <w:sz w:val="28"/>
          <w:szCs w:val="28"/>
        </w:rPr>
        <w:t xml:space="preserve">              </w:t>
      </w:r>
      <w:r w:rsidR="000749DA">
        <w:rPr>
          <w:rFonts w:ascii="Times New Roman" w:hAnsi="Times New Roman"/>
          <w:sz w:val="28"/>
          <w:szCs w:val="28"/>
        </w:rPr>
        <w:t xml:space="preserve">    </w:t>
      </w:r>
      <w:r w:rsidR="00C47090">
        <w:rPr>
          <w:rFonts w:ascii="Times New Roman" w:hAnsi="Times New Roman"/>
          <w:sz w:val="28"/>
          <w:szCs w:val="28"/>
        </w:rPr>
        <w:t xml:space="preserve">       </w:t>
      </w:r>
      <w:r w:rsidRPr="002F6F49">
        <w:rPr>
          <w:rFonts w:ascii="Times New Roman" w:hAnsi="Times New Roman"/>
          <w:sz w:val="28"/>
          <w:szCs w:val="28"/>
        </w:rPr>
        <w:t>Д.М. Маркарян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2A737F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F6F49">
        <w:rPr>
          <w:rFonts w:ascii="Times New Roman" w:hAnsi="Times New Roman"/>
          <w:sz w:val="28"/>
          <w:szCs w:val="28"/>
        </w:rPr>
        <w:t>Данное постановление</w:t>
      </w:r>
    </w:p>
    <w:p w:rsidR="00736AC5" w:rsidRPr="002F6F49" w:rsidRDefault="00736AC5" w:rsidP="002A737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F6F49">
        <w:rPr>
          <w:rFonts w:ascii="Times New Roman" w:hAnsi="Times New Roman"/>
          <w:sz w:val="28"/>
          <w:szCs w:val="28"/>
          <w:u w:val="single"/>
        </w:rPr>
        <w:t>не является</w:t>
      </w:r>
      <w:r w:rsidRPr="002F6F49">
        <w:rPr>
          <w:rFonts w:ascii="Times New Roman" w:hAnsi="Times New Roman"/>
          <w:sz w:val="28"/>
          <w:szCs w:val="28"/>
        </w:rPr>
        <w:t xml:space="preserve"> нормативным правовым актом       </w:t>
      </w:r>
      <w:r w:rsidR="00986CDA">
        <w:rPr>
          <w:rFonts w:ascii="Times New Roman" w:hAnsi="Times New Roman"/>
          <w:sz w:val="28"/>
          <w:szCs w:val="28"/>
        </w:rPr>
        <w:t xml:space="preserve">                      </w:t>
      </w:r>
      <w:r w:rsidR="000749DA">
        <w:rPr>
          <w:rFonts w:ascii="Times New Roman" w:hAnsi="Times New Roman"/>
          <w:sz w:val="28"/>
          <w:szCs w:val="28"/>
        </w:rPr>
        <w:t xml:space="preserve">    </w:t>
      </w:r>
      <w:r w:rsidR="00986CDA">
        <w:rPr>
          <w:rFonts w:ascii="Times New Roman" w:hAnsi="Times New Roman"/>
          <w:sz w:val="28"/>
          <w:szCs w:val="28"/>
        </w:rPr>
        <w:t xml:space="preserve">  </w:t>
      </w:r>
      <w:r w:rsidRPr="002F6F49">
        <w:rPr>
          <w:rFonts w:ascii="Times New Roman" w:hAnsi="Times New Roman"/>
          <w:sz w:val="28"/>
          <w:szCs w:val="28"/>
        </w:rPr>
        <w:t>Д.М. Маркарян</w:t>
      </w:r>
    </w:p>
    <w:p w:rsidR="00736AC5" w:rsidRPr="002F6F49" w:rsidRDefault="00736AC5" w:rsidP="00D44C8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Pr="002F6F49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Default="00736AC5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5E1" w:rsidRDefault="00E915E1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5E1" w:rsidRDefault="00E915E1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5E1" w:rsidRDefault="00E915E1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5E1" w:rsidRDefault="00E915E1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5E1" w:rsidRDefault="00E915E1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5E1" w:rsidRDefault="00E915E1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5E1" w:rsidRDefault="00E915E1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090" w:rsidRDefault="00C47090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090" w:rsidRDefault="00C47090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7090" w:rsidRDefault="00C47090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78"/>
      </w:tblGrid>
      <w:tr w:rsidR="00E915E1" w:rsidTr="00E915E1">
        <w:tc>
          <w:tcPr>
            <w:tcW w:w="5211" w:type="dxa"/>
          </w:tcPr>
          <w:p w:rsidR="00E915E1" w:rsidRDefault="00E915E1" w:rsidP="00E915E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915E1" w:rsidRDefault="00E915E1" w:rsidP="00E91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E915E1" w:rsidRDefault="00E915E1" w:rsidP="00E91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 администрации</w:t>
            </w:r>
          </w:p>
          <w:p w:rsidR="00E915E1" w:rsidRDefault="00E915E1" w:rsidP="00E91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Пятигорска </w:t>
            </w:r>
          </w:p>
          <w:p w:rsidR="00E915E1" w:rsidRDefault="008A1FEB" w:rsidP="00E915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Pr="008A1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Pr="008A1F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E915E1" w:rsidRDefault="00E915E1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15E1" w:rsidRPr="002F6F49" w:rsidRDefault="00E915E1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AC5" w:rsidRDefault="008A1FEB" w:rsidP="008A1FEB">
      <w:pPr>
        <w:widowControl w:val="0"/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169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 xml:space="preserve">ень </w:t>
      </w:r>
      <w:r w:rsidRPr="00B71169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1169">
        <w:rPr>
          <w:rFonts w:ascii="Times New Roman" w:hAnsi="Times New Roman"/>
          <w:sz w:val="28"/>
          <w:szCs w:val="28"/>
        </w:rPr>
        <w:t>на территории города-курорта Пятигорска</w:t>
      </w:r>
      <w:r>
        <w:rPr>
          <w:rFonts w:ascii="Times New Roman" w:hAnsi="Times New Roman"/>
          <w:sz w:val="28"/>
          <w:szCs w:val="28"/>
        </w:rPr>
        <w:t>,</w:t>
      </w:r>
    </w:p>
    <w:p w:rsidR="00D44C82" w:rsidRDefault="008A1FEB" w:rsidP="008A1FEB">
      <w:pPr>
        <w:widowControl w:val="0"/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71169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B71169">
        <w:rPr>
          <w:rFonts w:ascii="Times New Roman" w:hAnsi="Times New Roman"/>
          <w:sz w:val="28"/>
          <w:szCs w:val="28"/>
        </w:rPr>
        <w:t>которых</w:t>
      </w:r>
      <w:proofErr w:type="gramEnd"/>
      <w:r w:rsidRPr="00B71169">
        <w:rPr>
          <w:rFonts w:ascii="Times New Roman" w:hAnsi="Times New Roman"/>
          <w:sz w:val="28"/>
          <w:szCs w:val="28"/>
        </w:rPr>
        <w:t xml:space="preserve"> установлены электросирены С-40</w:t>
      </w:r>
    </w:p>
    <w:p w:rsidR="008A1FEB" w:rsidRDefault="008A1FEB" w:rsidP="008A1FEB">
      <w:pPr>
        <w:widowControl w:val="0"/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2911"/>
        <w:gridCol w:w="6237"/>
      </w:tblGrid>
      <w:tr w:rsidR="008A1FEB" w:rsidTr="008A1FEB">
        <w:tc>
          <w:tcPr>
            <w:tcW w:w="426" w:type="dxa"/>
          </w:tcPr>
          <w:p w:rsidR="008A1FEB" w:rsidRDefault="008A1FEB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43" w:type="dxa"/>
          </w:tcPr>
          <w:p w:rsidR="008A1FEB" w:rsidRDefault="008A1FEB" w:rsidP="008A1FEB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Кочубея,82</w:t>
            </w:r>
          </w:p>
        </w:tc>
        <w:tc>
          <w:tcPr>
            <w:tcW w:w="6485" w:type="dxa"/>
          </w:tcPr>
          <w:p w:rsidR="008A1FEB" w:rsidRDefault="008A1FEB" w:rsidP="008A1FEB">
            <w:pPr>
              <w:widowControl w:val="0"/>
              <w:tabs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полигон ОАО «Пятигорские электрические сети» </w:t>
            </w:r>
            <w:r w:rsidR="00BD60C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BD60C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A1FEB" w:rsidTr="008A1FEB">
        <w:tc>
          <w:tcPr>
            <w:tcW w:w="426" w:type="dxa"/>
          </w:tcPr>
          <w:p w:rsidR="008A1FEB" w:rsidRDefault="008A1FEB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2943" w:type="dxa"/>
          </w:tcPr>
          <w:p w:rsidR="008A1FEB" w:rsidRDefault="008A1FEB" w:rsidP="008A1FEB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Нежнова,65</w:t>
            </w:r>
          </w:p>
        </w:tc>
        <w:tc>
          <w:tcPr>
            <w:tcW w:w="6485" w:type="dxa"/>
          </w:tcPr>
          <w:p w:rsidR="008A1FEB" w:rsidRDefault="008A1FEB" w:rsidP="008A1FEB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МУП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Спецавтохозяйство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BD60C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A1FEB" w:rsidTr="008A1FEB">
        <w:tc>
          <w:tcPr>
            <w:tcW w:w="426" w:type="dxa"/>
          </w:tcPr>
          <w:p w:rsidR="008A1FEB" w:rsidRDefault="008A1FEB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43" w:type="dxa"/>
          </w:tcPr>
          <w:p w:rsidR="008A1FEB" w:rsidRDefault="008A1FEB" w:rsidP="008A1FEB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1-я Набережная,26</w:t>
            </w:r>
          </w:p>
        </w:tc>
        <w:tc>
          <w:tcPr>
            <w:tcW w:w="6485" w:type="dxa"/>
          </w:tcPr>
          <w:p w:rsidR="008A1FEB" w:rsidRDefault="008A1FEB" w:rsidP="00BD60C9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МБДОУ детский сад №34 «Родничок»</w:t>
            </w:r>
            <w:r w:rsidR="00BD60C9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A1FEB" w:rsidTr="008A1FEB">
        <w:tc>
          <w:tcPr>
            <w:tcW w:w="426" w:type="dxa"/>
          </w:tcPr>
          <w:p w:rsidR="008A1FEB" w:rsidRDefault="00BD60C9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43" w:type="dxa"/>
          </w:tcPr>
          <w:p w:rsidR="008A1FEB" w:rsidRDefault="00BD60C9" w:rsidP="00BD60C9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Энегельса,104</w:t>
            </w:r>
          </w:p>
        </w:tc>
        <w:tc>
          <w:tcPr>
            <w:tcW w:w="6485" w:type="dxa"/>
          </w:tcPr>
          <w:p w:rsidR="008A1FEB" w:rsidRDefault="00BD60C9" w:rsidP="00BD60C9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СОШ №25;</w:t>
            </w:r>
          </w:p>
        </w:tc>
      </w:tr>
      <w:tr w:rsidR="008A1FEB" w:rsidTr="008A1FEB">
        <w:tc>
          <w:tcPr>
            <w:tcW w:w="426" w:type="dxa"/>
          </w:tcPr>
          <w:p w:rsidR="008A1FEB" w:rsidRDefault="00BD60C9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943" w:type="dxa"/>
          </w:tcPr>
          <w:p w:rsidR="008A1FEB" w:rsidRDefault="00BD60C9" w:rsidP="00BD60C9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Береговая,14</w:t>
            </w:r>
          </w:p>
        </w:tc>
        <w:tc>
          <w:tcPr>
            <w:tcW w:w="6485" w:type="dxa"/>
          </w:tcPr>
          <w:p w:rsidR="008A1FEB" w:rsidRDefault="00BD60C9" w:rsidP="00BD60C9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-район магазина «Твоя книга» ИП Черкасова А.А. (по согласованию)</w:t>
            </w:r>
            <w:r w:rsidR="004338E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A1FEB" w:rsidTr="008A1FEB">
        <w:tc>
          <w:tcPr>
            <w:tcW w:w="426" w:type="dxa"/>
          </w:tcPr>
          <w:p w:rsidR="008A1FEB" w:rsidRDefault="00BD60C9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43" w:type="dxa"/>
          </w:tcPr>
          <w:p w:rsidR="008A1FEB" w:rsidRDefault="00BD60C9" w:rsidP="004338E2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Горячеводская,50</w:t>
            </w:r>
          </w:p>
        </w:tc>
        <w:tc>
          <w:tcPr>
            <w:tcW w:w="6485" w:type="dxa"/>
          </w:tcPr>
          <w:p w:rsidR="008A1FEB" w:rsidRDefault="00BD60C9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338E2">
              <w:rPr>
                <w:rFonts w:ascii="Times New Roman" w:hAnsi="Times New Roman"/>
                <w:sz w:val="28"/>
                <w:szCs w:val="28"/>
              </w:rPr>
              <w:t>меховая фабрика «М-Стиль» (по согласованию);</w:t>
            </w:r>
          </w:p>
        </w:tc>
      </w:tr>
      <w:tr w:rsidR="004338E2" w:rsidTr="008A1FEB">
        <w:tc>
          <w:tcPr>
            <w:tcW w:w="426" w:type="dxa"/>
          </w:tcPr>
          <w:p w:rsidR="004338E2" w:rsidRDefault="004338E2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43" w:type="dxa"/>
          </w:tcPr>
          <w:p w:rsidR="004338E2" w:rsidRDefault="004338E2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Фабричная, 2-а</w:t>
            </w:r>
          </w:p>
        </w:tc>
        <w:tc>
          <w:tcPr>
            <w:tcW w:w="6485" w:type="dxa"/>
          </w:tcPr>
          <w:p w:rsidR="004338E2" w:rsidRDefault="004338E2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(по согласованию)</w:t>
            </w:r>
          </w:p>
        </w:tc>
      </w:tr>
      <w:tr w:rsidR="004338E2" w:rsidTr="008A1FEB">
        <w:tc>
          <w:tcPr>
            <w:tcW w:w="426" w:type="dxa"/>
          </w:tcPr>
          <w:p w:rsidR="004338E2" w:rsidRDefault="004338E2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43" w:type="dxa"/>
          </w:tcPr>
          <w:p w:rsidR="004338E2" w:rsidRDefault="004338E2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енина,16, </w:t>
            </w:r>
          </w:p>
          <w:p w:rsidR="004338E2" w:rsidRDefault="004338E2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Константиновская</w:t>
            </w:r>
          </w:p>
        </w:tc>
        <w:tc>
          <w:tcPr>
            <w:tcW w:w="6485" w:type="dxa"/>
          </w:tcPr>
          <w:p w:rsidR="004338E2" w:rsidRDefault="004338E2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8E2" w:rsidTr="008A1FEB">
        <w:tc>
          <w:tcPr>
            <w:tcW w:w="426" w:type="dxa"/>
          </w:tcPr>
          <w:p w:rsidR="004338E2" w:rsidRDefault="004338E2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43" w:type="dxa"/>
          </w:tcPr>
          <w:p w:rsidR="004338E2" w:rsidRDefault="004338E2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Машукская,75,</w:t>
            </w:r>
          </w:p>
          <w:p w:rsidR="004338E2" w:rsidRDefault="004338E2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Константиновская</w:t>
            </w:r>
          </w:p>
        </w:tc>
        <w:tc>
          <w:tcPr>
            <w:tcW w:w="6485" w:type="dxa"/>
          </w:tcPr>
          <w:p w:rsidR="004338E2" w:rsidRDefault="004338E2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38E2" w:rsidTr="008A1FEB">
        <w:tc>
          <w:tcPr>
            <w:tcW w:w="426" w:type="dxa"/>
          </w:tcPr>
          <w:p w:rsidR="004338E2" w:rsidRDefault="004338E2" w:rsidP="008A1FEB">
            <w:pPr>
              <w:widowControl w:val="0"/>
              <w:tabs>
                <w:tab w:val="left" w:pos="694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43" w:type="dxa"/>
          </w:tcPr>
          <w:p w:rsidR="004338E2" w:rsidRDefault="0074424D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Зубалова,35-а</w:t>
            </w:r>
          </w:p>
          <w:p w:rsidR="0074424D" w:rsidRDefault="0074424D" w:rsidP="004338E2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Нижнеподкумский</w:t>
            </w:r>
          </w:p>
        </w:tc>
        <w:tc>
          <w:tcPr>
            <w:tcW w:w="6485" w:type="dxa"/>
          </w:tcPr>
          <w:p w:rsidR="004338E2" w:rsidRDefault="0074424D" w:rsidP="0074424D">
            <w:pPr>
              <w:widowControl w:val="0"/>
              <w:tabs>
                <w:tab w:val="left" w:pos="694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МКУК КТ «Сельский дом культуры поселка  Нижнеподкумский»</w:t>
            </w:r>
          </w:p>
        </w:tc>
      </w:tr>
    </w:tbl>
    <w:p w:rsidR="008A1FEB" w:rsidRDefault="008A1FEB" w:rsidP="008A1FEB">
      <w:pPr>
        <w:widowControl w:val="0"/>
        <w:tabs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4C82" w:rsidRDefault="00D44C82" w:rsidP="008A1FEB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C82" w:rsidRDefault="00D44C82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C82" w:rsidRDefault="00D44C82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4C82" w:rsidRPr="002F6F49" w:rsidRDefault="00D44C82" w:rsidP="00D44C82">
      <w:pPr>
        <w:widowControl w:val="0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44C82" w:rsidRPr="002F6F49" w:rsidSect="00652ACA">
      <w:pgSz w:w="11906" w:h="16838"/>
      <w:pgMar w:top="1134" w:right="70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13" w:rsidRDefault="008F2213">
      <w:pPr>
        <w:spacing w:after="0" w:line="240" w:lineRule="auto"/>
      </w:pPr>
      <w:r>
        <w:separator/>
      </w:r>
    </w:p>
  </w:endnote>
  <w:endnote w:type="continuationSeparator" w:id="0">
    <w:p w:rsidR="008F2213" w:rsidRDefault="008F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13" w:rsidRDefault="008F2213">
      <w:pPr>
        <w:spacing w:after="0" w:line="240" w:lineRule="auto"/>
      </w:pPr>
      <w:r>
        <w:separator/>
      </w:r>
    </w:p>
  </w:footnote>
  <w:footnote w:type="continuationSeparator" w:id="0">
    <w:p w:rsidR="008F2213" w:rsidRDefault="008F2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F0DF1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426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1095" w:hanging="1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75"/>
        </w:tabs>
        <w:ind w:left="1095" w:firstLine="88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5"/>
        </w:tabs>
        <w:ind w:left="1455" w:firstLine="106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75"/>
        </w:tabs>
        <w:ind w:left="1455" w:firstLine="178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75"/>
        </w:tabs>
        <w:ind w:left="1815" w:firstLine="23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5"/>
        </w:tabs>
        <w:ind w:left="2175" w:firstLine="2505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5"/>
        </w:tabs>
        <w:ind w:left="2175" w:firstLine="3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75"/>
        </w:tabs>
        <w:ind w:left="2535" w:firstLine="3765"/>
      </w:pPr>
      <w:rPr>
        <w:rFonts w:cs="Times New Roman"/>
      </w:rPr>
    </w:lvl>
  </w:abstractNum>
  <w:abstractNum w:abstractNumId="2">
    <w:nsid w:val="04F257ED"/>
    <w:multiLevelType w:val="hybridMultilevel"/>
    <w:tmpl w:val="1038BA96"/>
    <w:lvl w:ilvl="0" w:tplc="CDA012F2">
      <w:start w:val="2"/>
      <w:numFmt w:val="decimal"/>
      <w:lvlText w:val="%1)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3">
    <w:nsid w:val="42EA5644"/>
    <w:multiLevelType w:val="hybridMultilevel"/>
    <w:tmpl w:val="D1845472"/>
    <w:lvl w:ilvl="0" w:tplc="BA46A49E">
      <w:start w:val="4"/>
      <w:numFmt w:val="decimal"/>
      <w:lvlText w:val="%1)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4">
    <w:nsid w:val="5BE63F31"/>
    <w:multiLevelType w:val="hybridMultilevel"/>
    <w:tmpl w:val="9440CD4C"/>
    <w:lvl w:ilvl="0" w:tplc="E1B81270">
      <w:start w:val="2"/>
      <w:numFmt w:val="decimal"/>
      <w:lvlText w:val="%1)"/>
      <w:lvlJc w:val="left"/>
      <w:pPr>
        <w:ind w:left="112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  <w:rPr>
        <w:rFonts w:cs="Times New Roman"/>
      </w:rPr>
    </w:lvl>
  </w:abstractNum>
  <w:abstractNum w:abstractNumId="5">
    <w:nsid w:val="65D44CC4"/>
    <w:multiLevelType w:val="hybridMultilevel"/>
    <w:tmpl w:val="079C5164"/>
    <w:lvl w:ilvl="0" w:tplc="4B7C2AC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23991"/>
    <w:rsid w:val="00003072"/>
    <w:rsid w:val="000030CB"/>
    <w:rsid w:val="00007DA7"/>
    <w:rsid w:val="000101E7"/>
    <w:rsid w:val="000159C0"/>
    <w:rsid w:val="00043B37"/>
    <w:rsid w:val="000440D6"/>
    <w:rsid w:val="000635FB"/>
    <w:rsid w:val="00071D74"/>
    <w:rsid w:val="000749DA"/>
    <w:rsid w:val="00084212"/>
    <w:rsid w:val="00086209"/>
    <w:rsid w:val="000C1782"/>
    <w:rsid w:val="000C78FE"/>
    <w:rsid w:val="000C7D71"/>
    <w:rsid w:val="000E2B6F"/>
    <w:rsid w:val="000F6128"/>
    <w:rsid w:val="00100513"/>
    <w:rsid w:val="00110F31"/>
    <w:rsid w:val="001222BC"/>
    <w:rsid w:val="001255D4"/>
    <w:rsid w:val="00127C8E"/>
    <w:rsid w:val="001339E9"/>
    <w:rsid w:val="00140A29"/>
    <w:rsid w:val="00150A3E"/>
    <w:rsid w:val="00152D45"/>
    <w:rsid w:val="00154AE9"/>
    <w:rsid w:val="00162A65"/>
    <w:rsid w:val="00170454"/>
    <w:rsid w:val="0018785A"/>
    <w:rsid w:val="00194048"/>
    <w:rsid w:val="00194B1B"/>
    <w:rsid w:val="001B4FC9"/>
    <w:rsid w:val="001E1F77"/>
    <w:rsid w:val="001E44D9"/>
    <w:rsid w:val="001E689B"/>
    <w:rsid w:val="001F1933"/>
    <w:rsid w:val="002051EF"/>
    <w:rsid w:val="00223991"/>
    <w:rsid w:val="00240874"/>
    <w:rsid w:val="00254C42"/>
    <w:rsid w:val="00254E27"/>
    <w:rsid w:val="002611C8"/>
    <w:rsid w:val="0026123F"/>
    <w:rsid w:val="00263B2E"/>
    <w:rsid w:val="002977D7"/>
    <w:rsid w:val="002A292D"/>
    <w:rsid w:val="002A737F"/>
    <w:rsid w:val="002D5AD2"/>
    <w:rsid w:val="002D66D7"/>
    <w:rsid w:val="002E4CF3"/>
    <w:rsid w:val="002F3ED4"/>
    <w:rsid w:val="002F4BD6"/>
    <w:rsid w:val="00337D6A"/>
    <w:rsid w:val="00337E67"/>
    <w:rsid w:val="00342BA0"/>
    <w:rsid w:val="00344C76"/>
    <w:rsid w:val="00347A0B"/>
    <w:rsid w:val="00353C0C"/>
    <w:rsid w:val="00355FF6"/>
    <w:rsid w:val="0035755F"/>
    <w:rsid w:val="00357C51"/>
    <w:rsid w:val="003607A3"/>
    <w:rsid w:val="003619A3"/>
    <w:rsid w:val="0037307B"/>
    <w:rsid w:val="00374D93"/>
    <w:rsid w:val="0038336B"/>
    <w:rsid w:val="0038340E"/>
    <w:rsid w:val="00384242"/>
    <w:rsid w:val="00386CD6"/>
    <w:rsid w:val="003A142A"/>
    <w:rsid w:val="003A7657"/>
    <w:rsid w:val="003B15EF"/>
    <w:rsid w:val="003B222A"/>
    <w:rsid w:val="003B4376"/>
    <w:rsid w:val="00411576"/>
    <w:rsid w:val="00420265"/>
    <w:rsid w:val="00426926"/>
    <w:rsid w:val="00431A2A"/>
    <w:rsid w:val="004338E2"/>
    <w:rsid w:val="004504EA"/>
    <w:rsid w:val="00466D54"/>
    <w:rsid w:val="0048174C"/>
    <w:rsid w:val="00487C30"/>
    <w:rsid w:val="004955C2"/>
    <w:rsid w:val="0049716D"/>
    <w:rsid w:val="004A665A"/>
    <w:rsid w:val="004B1E03"/>
    <w:rsid w:val="004B3F7B"/>
    <w:rsid w:val="004B4573"/>
    <w:rsid w:val="004D3CAD"/>
    <w:rsid w:val="004E5BFB"/>
    <w:rsid w:val="00541CF9"/>
    <w:rsid w:val="005608B4"/>
    <w:rsid w:val="00592979"/>
    <w:rsid w:val="0059330F"/>
    <w:rsid w:val="005A5E89"/>
    <w:rsid w:val="005B148F"/>
    <w:rsid w:val="005B537C"/>
    <w:rsid w:val="005C02ED"/>
    <w:rsid w:val="005D012C"/>
    <w:rsid w:val="005E47E1"/>
    <w:rsid w:val="005E4C3C"/>
    <w:rsid w:val="005F0DD1"/>
    <w:rsid w:val="005F3075"/>
    <w:rsid w:val="005F7FB5"/>
    <w:rsid w:val="00607064"/>
    <w:rsid w:val="006121E3"/>
    <w:rsid w:val="00613C66"/>
    <w:rsid w:val="00614D6F"/>
    <w:rsid w:val="00616814"/>
    <w:rsid w:val="006179EA"/>
    <w:rsid w:val="00621D97"/>
    <w:rsid w:val="00622399"/>
    <w:rsid w:val="00624A49"/>
    <w:rsid w:val="006431D8"/>
    <w:rsid w:val="00645344"/>
    <w:rsid w:val="00652ACA"/>
    <w:rsid w:val="0065367D"/>
    <w:rsid w:val="006542FC"/>
    <w:rsid w:val="00655E91"/>
    <w:rsid w:val="00655EF6"/>
    <w:rsid w:val="006721AA"/>
    <w:rsid w:val="006748CF"/>
    <w:rsid w:val="00676C10"/>
    <w:rsid w:val="006801C7"/>
    <w:rsid w:val="00682CFB"/>
    <w:rsid w:val="006833A0"/>
    <w:rsid w:val="006A76E3"/>
    <w:rsid w:val="006C10CC"/>
    <w:rsid w:val="006D1441"/>
    <w:rsid w:val="006E4F15"/>
    <w:rsid w:val="006E5171"/>
    <w:rsid w:val="006E52A5"/>
    <w:rsid w:val="006F0B96"/>
    <w:rsid w:val="00703C50"/>
    <w:rsid w:val="00705699"/>
    <w:rsid w:val="007139D6"/>
    <w:rsid w:val="00714544"/>
    <w:rsid w:val="00716DEB"/>
    <w:rsid w:val="00717EBE"/>
    <w:rsid w:val="00735EB7"/>
    <w:rsid w:val="00736AC5"/>
    <w:rsid w:val="0074424D"/>
    <w:rsid w:val="00756782"/>
    <w:rsid w:val="00772F49"/>
    <w:rsid w:val="007762EE"/>
    <w:rsid w:val="00793A14"/>
    <w:rsid w:val="007A7F55"/>
    <w:rsid w:val="007B4678"/>
    <w:rsid w:val="007B6845"/>
    <w:rsid w:val="007C3CD2"/>
    <w:rsid w:val="007D24DA"/>
    <w:rsid w:val="007D5C04"/>
    <w:rsid w:val="007E2344"/>
    <w:rsid w:val="007E3247"/>
    <w:rsid w:val="007F102E"/>
    <w:rsid w:val="007F2AD3"/>
    <w:rsid w:val="007F7CDA"/>
    <w:rsid w:val="008003F9"/>
    <w:rsid w:val="008017C2"/>
    <w:rsid w:val="00813991"/>
    <w:rsid w:val="008213D6"/>
    <w:rsid w:val="008254A6"/>
    <w:rsid w:val="00827052"/>
    <w:rsid w:val="0085542D"/>
    <w:rsid w:val="0086355F"/>
    <w:rsid w:val="00880A7A"/>
    <w:rsid w:val="00882B4B"/>
    <w:rsid w:val="008841D0"/>
    <w:rsid w:val="008903AD"/>
    <w:rsid w:val="00896148"/>
    <w:rsid w:val="008A034F"/>
    <w:rsid w:val="008A1FEB"/>
    <w:rsid w:val="008A76F9"/>
    <w:rsid w:val="008B1D72"/>
    <w:rsid w:val="008B210C"/>
    <w:rsid w:val="008B478C"/>
    <w:rsid w:val="008B4C40"/>
    <w:rsid w:val="008B5C2B"/>
    <w:rsid w:val="008B5D50"/>
    <w:rsid w:val="008B7ABD"/>
    <w:rsid w:val="008C015E"/>
    <w:rsid w:val="008C0874"/>
    <w:rsid w:val="008C787A"/>
    <w:rsid w:val="008D09FE"/>
    <w:rsid w:val="008D2106"/>
    <w:rsid w:val="008E3D44"/>
    <w:rsid w:val="008F2213"/>
    <w:rsid w:val="008F6BC1"/>
    <w:rsid w:val="008F7F1F"/>
    <w:rsid w:val="00925DEF"/>
    <w:rsid w:val="009265A1"/>
    <w:rsid w:val="009439E0"/>
    <w:rsid w:val="00944455"/>
    <w:rsid w:val="0095040B"/>
    <w:rsid w:val="00951358"/>
    <w:rsid w:val="00952425"/>
    <w:rsid w:val="009529F5"/>
    <w:rsid w:val="0095666E"/>
    <w:rsid w:val="009622C2"/>
    <w:rsid w:val="00965CDD"/>
    <w:rsid w:val="00967B1B"/>
    <w:rsid w:val="0097378A"/>
    <w:rsid w:val="00977ABE"/>
    <w:rsid w:val="009804BC"/>
    <w:rsid w:val="00981C46"/>
    <w:rsid w:val="00982EA8"/>
    <w:rsid w:val="0098374D"/>
    <w:rsid w:val="00984067"/>
    <w:rsid w:val="009844BA"/>
    <w:rsid w:val="0098649C"/>
    <w:rsid w:val="00986CDA"/>
    <w:rsid w:val="009966C8"/>
    <w:rsid w:val="0099711B"/>
    <w:rsid w:val="009A32AD"/>
    <w:rsid w:val="009A3FE7"/>
    <w:rsid w:val="009B7D12"/>
    <w:rsid w:val="009C04FF"/>
    <w:rsid w:val="009C1C52"/>
    <w:rsid w:val="009C2D8F"/>
    <w:rsid w:val="009C2FEC"/>
    <w:rsid w:val="009D2B3B"/>
    <w:rsid w:val="009D5879"/>
    <w:rsid w:val="009F212E"/>
    <w:rsid w:val="00A0280B"/>
    <w:rsid w:val="00A032F9"/>
    <w:rsid w:val="00A0552D"/>
    <w:rsid w:val="00A13072"/>
    <w:rsid w:val="00A16C5B"/>
    <w:rsid w:val="00A213D9"/>
    <w:rsid w:val="00A35578"/>
    <w:rsid w:val="00A47368"/>
    <w:rsid w:val="00A5470A"/>
    <w:rsid w:val="00A6581E"/>
    <w:rsid w:val="00A71EE0"/>
    <w:rsid w:val="00A768AC"/>
    <w:rsid w:val="00A81C70"/>
    <w:rsid w:val="00A8488E"/>
    <w:rsid w:val="00A84977"/>
    <w:rsid w:val="00A862F7"/>
    <w:rsid w:val="00A86BA9"/>
    <w:rsid w:val="00AA41F8"/>
    <w:rsid w:val="00AC40D9"/>
    <w:rsid w:val="00AD0385"/>
    <w:rsid w:val="00AE1D0C"/>
    <w:rsid w:val="00AE4440"/>
    <w:rsid w:val="00AE6ABF"/>
    <w:rsid w:val="00B236AC"/>
    <w:rsid w:val="00B33596"/>
    <w:rsid w:val="00B367CF"/>
    <w:rsid w:val="00B50156"/>
    <w:rsid w:val="00B600EE"/>
    <w:rsid w:val="00B64028"/>
    <w:rsid w:val="00B65380"/>
    <w:rsid w:val="00B71169"/>
    <w:rsid w:val="00B75A96"/>
    <w:rsid w:val="00B76D88"/>
    <w:rsid w:val="00B82EE9"/>
    <w:rsid w:val="00B92B14"/>
    <w:rsid w:val="00BA1390"/>
    <w:rsid w:val="00BA607E"/>
    <w:rsid w:val="00BB7B71"/>
    <w:rsid w:val="00BC1C46"/>
    <w:rsid w:val="00BC4FCC"/>
    <w:rsid w:val="00BD2830"/>
    <w:rsid w:val="00BD60C9"/>
    <w:rsid w:val="00BE773B"/>
    <w:rsid w:val="00BF3A2F"/>
    <w:rsid w:val="00C326DA"/>
    <w:rsid w:val="00C3389E"/>
    <w:rsid w:val="00C47090"/>
    <w:rsid w:val="00C47817"/>
    <w:rsid w:val="00C574A2"/>
    <w:rsid w:val="00C613DC"/>
    <w:rsid w:val="00C617EF"/>
    <w:rsid w:val="00C65111"/>
    <w:rsid w:val="00C7682A"/>
    <w:rsid w:val="00C865DB"/>
    <w:rsid w:val="00C9089E"/>
    <w:rsid w:val="00C94E63"/>
    <w:rsid w:val="00CA51AC"/>
    <w:rsid w:val="00CB1D3B"/>
    <w:rsid w:val="00CC21FC"/>
    <w:rsid w:val="00CC535A"/>
    <w:rsid w:val="00CC6DAA"/>
    <w:rsid w:val="00D22497"/>
    <w:rsid w:val="00D231A6"/>
    <w:rsid w:val="00D27326"/>
    <w:rsid w:val="00D34185"/>
    <w:rsid w:val="00D44C82"/>
    <w:rsid w:val="00D520CC"/>
    <w:rsid w:val="00D5215D"/>
    <w:rsid w:val="00D5221B"/>
    <w:rsid w:val="00D62283"/>
    <w:rsid w:val="00D70703"/>
    <w:rsid w:val="00D732F8"/>
    <w:rsid w:val="00D749A2"/>
    <w:rsid w:val="00D75794"/>
    <w:rsid w:val="00D878D8"/>
    <w:rsid w:val="00D95139"/>
    <w:rsid w:val="00D95196"/>
    <w:rsid w:val="00DB1F77"/>
    <w:rsid w:val="00DC26FE"/>
    <w:rsid w:val="00DE0F22"/>
    <w:rsid w:val="00DF0B2B"/>
    <w:rsid w:val="00DF3250"/>
    <w:rsid w:val="00E138A2"/>
    <w:rsid w:val="00E13D82"/>
    <w:rsid w:val="00E224AE"/>
    <w:rsid w:val="00E250F9"/>
    <w:rsid w:val="00E26FA6"/>
    <w:rsid w:val="00E304EC"/>
    <w:rsid w:val="00E65E2D"/>
    <w:rsid w:val="00E76049"/>
    <w:rsid w:val="00E81950"/>
    <w:rsid w:val="00E8568A"/>
    <w:rsid w:val="00E915E1"/>
    <w:rsid w:val="00E9242C"/>
    <w:rsid w:val="00EB195D"/>
    <w:rsid w:val="00EF08CB"/>
    <w:rsid w:val="00EF0ABA"/>
    <w:rsid w:val="00EF2E8E"/>
    <w:rsid w:val="00F017E7"/>
    <w:rsid w:val="00F03B19"/>
    <w:rsid w:val="00F04CAC"/>
    <w:rsid w:val="00F12B3B"/>
    <w:rsid w:val="00F14B1D"/>
    <w:rsid w:val="00F262FE"/>
    <w:rsid w:val="00F30F55"/>
    <w:rsid w:val="00F321EF"/>
    <w:rsid w:val="00F3284D"/>
    <w:rsid w:val="00F32C4C"/>
    <w:rsid w:val="00F55402"/>
    <w:rsid w:val="00F55811"/>
    <w:rsid w:val="00F7224C"/>
    <w:rsid w:val="00F80606"/>
    <w:rsid w:val="00F8797C"/>
    <w:rsid w:val="00F90E00"/>
    <w:rsid w:val="00F97704"/>
    <w:rsid w:val="00FA22E1"/>
    <w:rsid w:val="00FA23C7"/>
    <w:rsid w:val="00FA75FA"/>
    <w:rsid w:val="00FB0F0A"/>
    <w:rsid w:val="00FB0FDF"/>
    <w:rsid w:val="00FB44D8"/>
    <w:rsid w:val="00FB7FB9"/>
    <w:rsid w:val="00FC55C8"/>
    <w:rsid w:val="00FE7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2B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5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B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B5C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B5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223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399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3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3991"/>
    <w:rPr>
      <w:rFonts w:cs="Times New Roman"/>
    </w:rPr>
  </w:style>
  <w:style w:type="paragraph" w:customStyle="1" w:styleId="1">
    <w:name w:val="Знак1 Знак Знак Знак Знак Знак Знак Знак Знак Знак Знак Знак Знак"/>
    <w:basedOn w:val="a"/>
    <w:autoRedefine/>
    <w:rsid w:val="00655EF6"/>
    <w:pPr>
      <w:spacing w:after="160" w:line="240" w:lineRule="exact"/>
      <w:ind w:left="26"/>
    </w:pPr>
    <w:rPr>
      <w:rFonts w:ascii="Times New Roman" w:hAnsi="Times New Roman"/>
      <w:sz w:val="24"/>
      <w:szCs w:val="24"/>
      <w:lang w:val="en-US" w:eastAsia="en-US"/>
    </w:rPr>
  </w:style>
  <w:style w:type="paragraph" w:styleId="a7">
    <w:name w:val="Body Text Indent"/>
    <w:basedOn w:val="a"/>
    <w:link w:val="a8"/>
    <w:uiPriority w:val="99"/>
    <w:rsid w:val="00655EF6"/>
    <w:pPr>
      <w:spacing w:after="0" w:line="240" w:lineRule="auto"/>
      <w:ind w:right="-2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55EF6"/>
    <w:rPr>
      <w:rFonts w:ascii="Times New Roman" w:hAnsi="Times New Roman" w:cs="Times New Roman"/>
      <w:sz w:val="20"/>
    </w:rPr>
  </w:style>
  <w:style w:type="paragraph" w:customStyle="1" w:styleId="11">
    <w:name w:val="Знак1 Знак Знак Знак Знак Знак Знак Знак Знак Знак Знак Знак Знак1"/>
    <w:basedOn w:val="a"/>
    <w:autoRedefine/>
    <w:rsid w:val="00A032F9"/>
    <w:pPr>
      <w:spacing w:after="160" w:line="240" w:lineRule="exact"/>
      <w:ind w:left="26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95666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65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55E91"/>
    <w:rPr>
      <w:rFonts w:ascii="Tahoma" w:hAnsi="Tahoma" w:cs="Tahoma"/>
      <w:sz w:val="16"/>
      <w:szCs w:val="16"/>
    </w:rPr>
  </w:style>
  <w:style w:type="paragraph" w:customStyle="1" w:styleId="12">
    <w:name w:val="Знак1 Знак Знак Знак Знак Знак Знак Знак Знак Знак Знак Знак Знак2"/>
    <w:basedOn w:val="a"/>
    <w:autoRedefine/>
    <w:rsid w:val="00170454"/>
    <w:pPr>
      <w:spacing w:after="160" w:line="240" w:lineRule="exact"/>
      <w:ind w:left="26"/>
    </w:pPr>
    <w:rPr>
      <w:rFonts w:ascii="Times New Roman" w:hAnsi="Times New Roman"/>
      <w:sz w:val="24"/>
      <w:szCs w:val="24"/>
      <w:lang w:val="en-US" w:eastAsia="en-US"/>
    </w:rPr>
  </w:style>
  <w:style w:type="paragraph" w:styleId="ac">
    <w:name w:val="footnote text"/>
    <w:basedOn w:val="a"/>
    <w:link w:val="ad"/>
    <w:uiPriority w:val="99"/>
    <w:semiHidden/>
    <w:unhideWhenUsed/>
    <w:rsid w:val="005D012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D012C"/>
    <w:rPr>
      <w:rFonts w:cs="Times New Roman"/>
    </w:rPr>
  </w:style>
  <w:style w:type="character" w:styleId="ae">
    <w:name w:val="footnote reference"/>
    <w:basedOn w:val="a0"/>
    <w:uiPriority w:val="99"/>
    <w:semiHidden/>
    <w:unhideWhenUsed/>
    <w:rsid w:val="005D012C"/>
    <w:rPr>
      <w:vertAlign w:val="superscript"/>
    </w:rPr>
  </w:style>
  <w:style w:type="table" w:styleId="af">
    <w:name w:val="Table Grid"/>
    <w:basedOn w:val="a1"/>
    <w:uiPriority w:val="59"/>
    <w:rsid w:val="00E91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16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4943-A11D-48AE-836E-EC12C233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473</Words>
  <Characters>2698</Characters>
  <Application>Microsoft Office Word</Application>
  <DocSecurity>2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Ставропольского края от 04.06.2010 N 168-п(ред. от 16.12.2013)"Об обеспечении общественного правопорядка и безопасности при проведении на территории Ставропольского края культурно-просветительных, театрально-зрелищных и спортив</vt:lpstr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Ставропольского края от 04.06.2010 N 168-п(ред. от 16.12.2013)"Об обеспечении общественного правопорядка и безопасности при проведении на территории Ставропольского края культурно-просветительных, театрально-зрелищных и спортив</dc:title>
  <dc:subject/>
  <dc:creator>ConsultantPlus</dc:creator>
  <cp:keywords/>
  <dc:description/>
  <cp:lastModifiedBy>Admin</cp:lastModifiedBy>
  <cp:revision>11</cp:revision>
  <cp:lastPrinted>2017-03-17T13:48:00Z</cp:lastPrinted>
  <dcterms:created xsi:type="dcterms:W3CDTF">2017-03-17T13:33:00Z</dcterms:created>
  <dcterms:modified xsi:type="dcterms:W3CDTF">2017-03-17T13:49:00Z</dcterms:modified>
</cp:coreProperties>
</file>