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B48" w:rsidRDefault="00064B48" w:rsidP="002669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064B48" w:rsidRDefault="00064B48" w:rsidP="00A4665F">
      <w:pPr>
        <w:spacing w:line="240" w:lineRule="exact"/>
        <w:ind w:right="-6"/>
        <w:jc w:val="both"/>
        <w:rPr>
          <w:rFonts w:ascii="Times New Roman" w:hAnsi="Times New Roman"/>
          <w:sz w:val="28"/>
          <w:szCs w:val="28"/>
        </w:rPr>
      </w:pPr>
      <w:r w:rsidRPr="00A4665F">
        <w:rPr>
          <w:rFonts w:ascii="Times New Roman" w:hAnsi="Times New Roman"/>
          <w:sz w:val="28"/>
          <w:szCs w:val="28"/>
        </w:rPr>
        <w:t>к проекту постановления администрации города Пятигорска «О</w:t>
      </w:r>
      <w:r w:rsidR="00DB61CA">
        <w:rPr>
          <w:rFonts w:ascii="Times New Roman" w:hAnsi="Times New Roman"/>
          <w:sz w:val="28"/>
          <w:szCs w:val="28"/>
        </w:rPr>
        <w:t xml:space="preserve">б утверждении порядка предоставления из бюджета города-курорта Пятигорска субсидии муниципальному унитарному предприятию города Пятигорска Ставропольского края «Спецавтохозяйство» на оказание финансовой помощи для обеспечения сохранности муниципального имущества города-курорта Пятигорска и предупреждения банкротства предприятия» </w:t>
      </w:r>
    </w:p>
    <w:p w:rsidR="0010202D" w:rsidRDefault="0010202D" w:rsidP="00715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75EBE" w:rsidRDefault="00064B48" w:rsidP="00715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15B79">
        <w:rPr>
          <w:rFonts w:ascii="Times New Roman" w:hAnsi="Times New Roman"/>
          <w:sz w:val="28"/>
          <w:szCs w:val="28"/>
        </w:rPr>
        <w:t xml:space="preserve">Настоящий проект разработан </w:t>
      </w:r>
      <w:r w:rsidR="0010202D" w:rsidRPr="001330A4">
        <w:rPr>
          <w:rFonts w:ascii="Times New Roman" w:hAnsi="Times New Roman"/>
          <w:color w:val="000000"/>
          <w:sz w:val="28"/>
          <w:szCs w:val="28"/>
        </w:rPr>
        <w:t>в соответствии со ст. 78 Бюджетного кодекса Российской Федерации, ст.16 Федерального закона от 06</w:t>
      </w:r>
      <w:r w:rsidR="0010202D"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 w:rsidR="0010202D" w:rsidRPr="001330A4">
        <w:rPr>
          <w:rFonts w:ascii="Times New Roman" w:hAnsi="Times New Roman"/>
          <w:color w:val="000000"/>
          <w:sz w:val="28"/>
          <w:szCs w:val="28"/>
        </w:rPr>
        <w:t>2003</w:t>
      </w:r>
      <w:r w:rsidR="001020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202D" w:rsidRPr="001330A4">
        <w:rPr>
          <w:rFonts w:ascii="Times New Roman" w:hAnsi="Times New Roman"/>
          <w:color w:val="000000"/>
          <w:sz w:val="28"/>
          <w:szCs w:val="28"/>
        </w:rPr>
        <w:t>г. №</w:t>
      </w:r>
      <w:r w:rsidR="001020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202D" w:rsidRPr="001330A4">
        <w:rPr>
          <w:rFonts w:ascii="Times New Roman" w:hAnsi="Times New Roman"/>
          <w:color w:val="000000"/>
          <w:sz w:val="28"/>
          <w:szCs w:val="28"/>
        </w:rPr>
        <w:t xml:space="preserve">131-ФЗ </w:t>
      </w:r>
      <w:r w:rsidR="0010202D">
        <w:rPr>
          <w:rFonts w:ascii="Times New Roman" w:hAnsi="Times New Roman"/>
          <w:color w:val="000000"/>
          <w:sz w:val="28"/>
          <w:szCs w:val="28"/>
        </w:rPr>
        <w:t>«</w:t>
      </w:r>
      <w:r w:rsidR="0010202D" w:rsidRPr="001330A4">
        <w:rPr>
          <w:rFonts w:ascii="Times New Roman" w:hAnsi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0202D">
        <w:rPr>
          <w:rFonts w:ascii="Times New Roman" w:hAnsi="Times New Roman"/>
          <w:color w:val="000000"/>
          <w:sz w:val="28"/>
          <w:szCs w:val="28"/>
        </w:rPr>
        <w:t>»</w:t>
      </w:r>
      <w:r w:rsidR="0010202D" w:rsidRPr="001330A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0202D">
        <w:rPr>
          <w:rFonts w:ascii="Times New Roman" w:hAnsi="Times New Roman"/>
          <w:color w:val="000000"/>
          <w:sz w:val="28"/>
          <w:szCs w:val="28"/>
        </w:rPr>
        <w:t>ст.ст. 30-31 Федерального закона от 26 октября 2002 г. № 127-ФЗ «О несостоятельности (банкротстве)», П</w:t>
      </w:r>
      <w:r w:rsidR="0010202D" w:rsidRPr="001330A4">
        <w:rPr>
          <w:rFonts w:ascii="Times New Roman" w:hAnsi="Times New Roman"/>
          <w:color w:val="000000"/>
          <w:sz w:val="28"/>
          <w:szCs w:val="28"/>
        </w:rPr>
        <w:t xml:space="preserve">остановлением </w:t>
      </w:r>
      <w:r w:rsidR="0010202D">
        <w:rPr>
          <w:rFonts w:ascii="Times New Roman" w:hAnsi="Times New Roman"/>
          <w:color w:val="000000"/>
          <w:sz w:val="28"/>
          <w:szCs w:val="28"/>
        </w:rPr>
        <w:t>П</w:t>
      </w:r>
      <w:r w:rsidR="0010202D" w:rsidRPr="001330A4">
        <w:rPr>
          <w:rFonts w:ascii="Times New Roman" w:hAnsi="Times New Roman"/>
          <w:color w:val="000000"/>
          <w:sz w:val="28"/>
          <w:szCs w:val="28"/>
        </w:rPr>
        <w:t xml:space="preserve">равительства Российской Федерации от 06.09.2016 г. </w:t>
      </w:r>
      <w:r w:rsidR="0010202D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10202D" w:rsidRPr="001330A4">
        <w:rPr>
          <w:rFonts w:ascii="Times New Roman" w:hAnsi="Times New Roman"/>
          <w:color w:val="000000"/>
          <w:sz w:val="28"/>
          <w:szCs w:val="28"/>
        </w:rPr>
        <w:t>№</w:t>
      </w:r>
      <w:r w:rsidR="001020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202D" w:rsidRPr="001330A4">
        <w:rPr>
          <w:rFonts w:ascii="Times New Roman" w:hAnsi="Times New Roman"/>
          <w:color w:val="000000"/>
          <w:sz w:val="28"/>
          <w:szCs w:val="28"/>
        </w:rPr>
        <w:t xml:space="preserve">887 </w:t>
      </w:r>
      <w:r w:rsidR="0010202D">
        <w:rPr>
          <w:rFonts w:ascii="Times New Roman" w:hAnsi="Times New Roman"/>
          <w:color w:val="000000"/>
          <w:sz w:val="28"/>
          <w:szCs w:val="28"/>
        </w:rPr>
        <w:t>«</w:t>
      </w:r>
      <w:r w:rsidR="0010202D" w:rsidRPr="001330A4">
        <w:rPr>
          <w:rFonts w:ascii="Times New Roman" w:hAnsi="Times New Roman"/>
          <w:color w:val="000000"/>
          <w:sz w:val="28"/>
          <w:szCs w:val="28"/>
        </w:rPr>
        <w:t xml:space="preserve"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r w:rsidR="0010202D">
        <w:rPr>
          <w:rFonts w:ascii="Times New Roman" w:hAnsi="Times New Roman"/>
          <w:color w:val="000000"/>
          <w:sz w:val="28"/>
          <w:szCs w:val="28"/>
        </w:rPr>
        <w:t>-</w:t>
      </w:r>
      <w:r w:rsidR="0010202D" w:rsidRPr="001330A4">
        <w:rPr>
          <w:rFonts w:ascii="Times New Roman" w:hAnsi="Times New Roman"/>
          <w:color w:val="000000"/>
          <w:sz w:val="28"/>
          <w:szCs w:val="28"/>
        </w:rPr>
        <w:t xml:space="preserve"> производителям товаров, работ, услуг</w:t>
      </w:r>
      <w:r w:rsidR="0010202D">
        <w:rPr>
          <w:rFonts w:ascii="Times New Roman" w:hAnsi="Times New Roman"/>
          <w:color w:val="000000"/>
          <w:sz w:val="28"/>
          <w:szCs w:val="28"/>
        </w:rPr>
        <w:t xml:space="preserve">» для </w:t>
      </w:r>
      <w:r w:rsidR="0010202D" w:rsidRPr="001330A4">
        <w:rPr>
          <w:rFonts w:ascii="Times New Roman" w:hAnsi="Times New Roman"/>
          <w:color w:val="000000"/>
          <w:sz w:val="28"/>
          <w:szCs w:val="28"/>
        </w:rPr>
        <w:t xml:space="preserve">предоставления из бюджета города-курорта Пятигорска субсидии муниципальному унитарному предприятию города Пятигорска Ставропольского края </w:t>
      </w:r>
      <w:r w:rsidR="0010202D">
        <w:rPr>
          <w:rFonts w:ascii="Times New Roman" w:hAnsi="Times New Roman"/>
          <w:color w:val="000000"/>
          <w:sz w:val="28"/>
          <w:szCs w:val="28"/>
        </w:rPr>
        <w:t xml:space="preserve">«Спецавтохозяйство» на </w:t>
      </w:r>
      <w:r w:rsidR="0010202D" w:rsidRPr="00194DD8">
        <w:rPr>
          <w:rFonts w:ascii="Times New Roman" w:hAnsi="Times New Roman"/>
          <w:color w:val="000000"/>
          <w:sz w:val="28"/>
          <w:szCs w:val="28"/>
        </w:rPr>
        <w:t>оказани</w:t>
      </w:r>
      <w:r w:rsidR="0010202D">
        <w:rPr>
          <w:rFonts w:ascii="Times New Roman" w:hAnsi="Times New Roman"/>
          <w:color w:val="000000"/>
          <w:sz w:val="28"/>
          <w:szCs w:val="28"/>
        </w:rPr>
        <w:t>е</w:t>
      </w:r>
      <w:r w:rsidR="0010202D" w:rsidRPr="00194DD8">
        <w:rPr>
          <w:rFonts w:ascii="Times New Roman" w:hAnsi="Times New Roman"/>
          <w:color w:val="000000"/>
          <w:sz w:val="28"/>
          <w:szCs w:val="28"/>
        </w:rPr>
        <w:t xml:space="preserve"> финансовой</w:t>
      </w:r>
      <w:r w:rsidR="001020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202D" w:rsidRPr="00194DD8">
        <w:rPr>
          <w:rFonts w:ascii="Times New Roman" w:hAnsi="Times New Roman"/>
          <w:color w:val="000000"/>
          <w:sz w:val="28"/>
          <w:szCs w:val="28"/>
        </w:rPr>
        <w:t xml:space="preserve">помощи </w:t>
      </w:r>
      <w:r w:rsidR="0010202D">
        <w:rPr>
          <w:rFonts w:ascii="Times New Roman" w:hAnsi="Times New Roman"/>
          <w:color w:val="000000"/>
          <w:sz w:val="28"/>
          <w:szCs w:val="28"/>
        </w:rPr>
        <w:t>для обеспечения</w:t>
      </w:r>
      <w:r w:rsidR="0010202D" w:rsidRPr="00194D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202D">
        <w:rPr>
          <w:rFonts w:ascii="Times New Roman" w:hAnsi="Times New Roman"/>
          <w:color w:val="000000"/>
          <w:sz w:val="28"/>
          <w:szCs w:val="28"/>
        </w:rPr>
        <w:t xml:space="preserve">сохранности муниципального имущества </w:t>
      </w:r>
      <w:r w:rsidR="0010202D" w:rsidRPr="00D63741">
        <w:rPr>
          <w:rFonts w:ascii="Times New Roman" w:hAnsi="Times New Roman"/>
          <w:color w:val="000000"/>
          <w:sz w:val="28"/>
          <w:szCs w:val="28"/>
        </w:rPr>
        <w:t>города-курорта Пятигорска</w:t>
      </w:r>
      <w:r w:rsidR="0010202D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10202D" w:rsidRPr="00194DD8">
        <w:rPr>
          <w:rFonts w:ascii="Times New Roman" w:hAnsi="Times New Roman"/>
          <w:color w:val="000000"/>
          <w:sz w:val="28"/>
          <w:szCs w:val="28"/>
        </w:rPr>
        <w:t>предупреждени</w:t>
      </w:r>
      <w:r w:rsidR="0010202D">
        <w:rPr>
          <w:rFonts w:ascii="Times New Roman" w:hAnsi="Times New Roman"/>
          <w:color w:val="000000"/>
          <w:sz w:val="28"/>
          <w:szCs w:val="28"/>
        </w:rPr>
        <w:t>я</w:t>
      </w:r>
      <w:r w:rsidR="0010202D" w:rsidRPr="00194DD8">
        <w:rPr>
          <w:rFonts w:ascii="Times New Roman" w:hAnsi="Times New Roman"/>
          <w:color w:val="000000"/>
          <w:sz w:val="28"/>
          <w:szCs w:val="28"/>
        </w:rPr>
        <w:t xml:space="preserve"> банкротства</w:t>
      </w:r>
      <w:r w:rsidR="0010202D">
        <w:rPr>
          <w:rFonts w:ascii="Times New Roman" w:hAnsi="Times New Roman"/>
          <w:color w:val="000000"/>
          <w:sz w:val="28"/>
          <w:szCs w:val="28"/>
        </w:rPr>
        <w:t xml:space="preserve"> предприятия.</w:t>
      </w:r>
    </w:p>
    <w:p w:rsidR="00375EBE" w:rsidRDefault="00375EBE" w:rsidP="00715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202D" w:rsidRDefault="0010202D" w:rsidP="00715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проведения обсуждения: с 01.10.2020 г. по 15.10.2020 г.</w:t>
      </w:r>
    </w:p>
    <w:p w:rsidR="0010202D" w:rsidRDefault="0010202D" w:rsidP="00102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приема предложений по проекту: с 01.10.2020 г. по 15.10.2020 г.</w:t>
      </w:r>
    </w:p>
    <w:p w:rsidR="003D081B" w:rsidRDefault="003D081B" w:rsidP="00102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в целях проведения обсуждения могут быть поданы в электронной или письменной форме.</w:t>
      </w:r>
    </w:p>
    <w:p w:rsidR="0010202D" w:rsidRDefault="0010202D" w:rsidP="00715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Пятигорск, площадь Ленина, 2, каб. 217.</w:t>
      </w:r>
    </w:p>
    <w:p w:rsidR="0010202D" w:rsidRPr="0010202D" w:rsidRDefault="0010202D" w:rsidP="00715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4" w:history="1">
        <w:r w:rsidRPr="006B47FB">
          <w:rPr>
            <w:rStyle w:val="a5"/>
            <w:rFonts w:ascii="Times New Roman" w:hAnsi="Times New Roman"/>
            <w:sz w:val="28"/>
            <w:szCs w:val="28"/>
            <w:lang w:val="en-US"/>
          </w:rPr>
          <w:t>muuio</w:t>
        </w:r>
        <w:r w:rsidRPr="0010202D">
          <w:rPr>
            <w:rStyle w:val="a5"/>
            <w:rFonts w:ascii="Times New Roman" w:hAnsi="Times New Roman"/>
            <w:sz w:val="28"/>
            <w:szCs w:val="28"/>
          </w:rPr>
          <w:t>.</w:t>
        </w:r>
        <w:r w:rsidRPr="006B47FB">
          <w:rPr>
            <w:rStyle w:val="a5"/>
            <w:rFonts w:ascii="Times New Roman" w:hAnsi="Times New Roman"/>
            <w:sz w:val="28"/>
            <w:szCs w:val="28"/>
            <w:lang w:val="en-US"/>
          </w:rPr>
          <w:t>kontol</w:t>
        </w:r>
        <w:r w:rsidRPr="0010202D">
          <w:rPr>
            <w:rStyle w:val="a5"/>
            <w:rFonts w:ascii="Times New Roman" w:hAnsi="Times New Roman"/>
            <w:sz w:val="28"/>
            <w:szCs w:val="28"/>
          </w:rPr>
          <w:t>@</w:t>
        </w:r>
        <w:r w:rsidRPr="006B47FB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Pr="0010202D">
          <w:rPr>
            <w:rStyle w:val="a5"/>
            <w:rFonts w:ascii="Times New Roman" w:hAnsi="Times New Roman"/>
            <w:sz w:val="28"/>
            <w:szCs w:val="28"/>
          </w:rPr>
          <w:t>.</w:t>
        </w:r>
        <w:r w:rsidRPr="006B47FB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10202D" w:rsidRDefault="0010202D" w:rsidP="00715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 8(8793) 33-20-80</w:t>
      </w:r>
    </w:p>
    <w:p w:rsidR="003D081B" w:rsidRPr="0010202D" w:rsidRDefault="003D081B" w:rsidP="00715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предложения носят рекомендательный характер.</w:t>
      </w:r>
    </w:p>
    <w:p w:rsidR="0010202D" w:rsidRDefault="0010202D" w:rsidP="00715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202D" w:rsidRDefault="0010202D" w:rsidP="00715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202D" w:rsidRDefault="0010202D" w:rsidP="00715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10202D" w:rsidSect="00F95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96B"/>
    <w:rsid w:val="00064B48"/>
    <w:rsid w:val="0010202D"/>
    <w:rsid w:val="00167A76"/>
    <w:rsid w:val="0026696B"/>
    <w:rsid w:val="002E04CB"/>
    <w:rsid w:val="00305475"/>
    <w:rsid w:val="00375EBE"/>
    <w:rsid w:val="003D081B"/>
    <w:rsid w:val="003F3E41"/>
    <w:rsid w:val="004130C5"/>
    <w:rsid w:val="0045254F"/>
    <w:rsid w:val="00611E95"/>
    <w:rsid w:val="0067579C"/>
    <w:rsid w:val="00715B79"/>
    <w:rsid w:val="008330FF"/>
    <w:rsid w:val="0084664C"/>
    <w:rsid w:val="00864FBD"/>
    <w:rsid w:val="00A4665F"/>
    <w:rsid w:val="00A77882"/>
    <w:rsid w:val="00C0297A"/>
    <w:rsid w:val="00CE02C1"/>
    <w:rsid w:val="00DB61CA"/>
    <w:rsid w:val="00E31416"/>
    <w:rsid w:val="00F04F0D"/>
    <w:rsid w:val="00F95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4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78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38E"/>
    <w:rPr>
      <w:rFonts w:ascii="Times New Roman" w:hAnsi="Times New Roman"/>
      <w:sz w:val="0"/>
      <w:szCs w:val="0"/>
      <w:lang w:eastAsia="en-US"/>
    </w:rPr>
  </w:style>
  <w:style w:type="character" w:styleId="a5">
    <w:name w:val="Hyperlink"/>
    <w:basedOn w:val="a0"/>
    <w:uiPriority w:val="99"/>
    <w:unhideWhenUsed/>
    <w:rsid w:val="001020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uio.kontol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1</cp:lastModifiedBy>
  <cp:revision>9</cp:revision>
  <cp:lastPrinted>2018-11-09T07:23:00Z</cp:lastPrinted>
  <dcterms:created xsi:type="dcterms:W3CDTF">2018-11-06T12:12:00Z</dcterms:created>
  <dcterms:modified xsi:type="dcterms:W3CDTF">2020-10-01T11:57:00Z</dcterms:modified>
</cp:coreProperties>
</file>