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350" w:rsidRPr="007052A3" w:rsidRDefault="007052A3" w:rsidP="008D5FA4">
      <w:pPr>
        <w:rPr>
          <w:b/>
          <w:i/>
        </w:rPr>
      </w:pPr>
      <w:r w:rsidRPr="007052A3">
        <w:rPr>
          <w:b/>
          <w:i/>
        </w:rPr>
        <w:t>ПРОЕКТ</w:t>
      </w:r>
    </w:p>
    <w:p w:rsidR="00536E4F" w:rsidRPr="00D2271C" w:rsidRDefault="00536E4F" w:rsidP="00536E4F">
      <w:pPr>
        <w:pStyle w:val="21"/>
        <w:rPr>
          <w:bCs/>
          <w:sz w:val="24"/>
        </w:rPr>
      </w:pPr>
      <w:r w:rsidRPr="00D2271C">
        <w:rPr>
          <w:bCs/>
          <w:sz w:val="24"/>
        </w:rPr>
        <w:t>МУНИЦИПАЛЬНОЕ УЧРЕЖДЕНИЕ</w:t>
      </w:r>
    </w:p>
    <w:p w:rsidR="00536E4F" w:rsidRPr="00D2271C" w:rsidRDefault="00536E4F" w:rsidP="00536E4F">
      <w:pPr>
        <w:pStyle w:val="21"/>
        <w:rPr>
          <w:bCs/>
          <w:sz w:val="24"/>
        </w:rPr>
      </w:pPr>
      <w:r w:rsidRPr="00D2271C">
        <w:rPr>
          <w:bCs/>
          <w:sz w:val="24"/>
        </w:rPr>
        <w:t xml:space="preserve">«Управление образования </w:t>
      </w:r>
    </w:p>
    <w:p w:rsidR="00AF45D6" w:rsidRPr="00D2271C" w:rsidRDefault="00536E4F" w:rsidP="00536E4F">
      <w:pPr>
        <w:jc w:val="center"/>
        <w:rPr>
          <w:bCs/>
        </w:rPr>
      </w:pPr>
      <w:r w:rsidRPr="00D2271C">
        <w:rPr>
          <w:bCs/>
        </w:rPr>
        <w:t>администрации города Пятигорска»</w:t>
      </w:r>
    </w:p>
    <w:p w:rsidR="00536E4F" w:rsidRPr="00D2271C" w:rsidRDefault="00536E4F" w:rsidP="00536E4F">
      <w:pPr>
        <w:jc w:val="center"/>
        <w:rPr>
          <w:bCs/>
        </w:rPr>
      </w:pPr>
    </w:p>
    <w:p w:rsidR="00536E4F" w:rsidRPr="00D2271C" w:rsidRDefault="00536E4F" w:rsidP="00536E4F">
      <w:pPr>
        <w:jc w:val="center"/>
        <w:rPr>
          <w:bCs/>
        </w:rPr>
      </w:pPr>
      <w:r w:rsidRPr="00D2271C">
        <w:rPr>
          <w:bCs/>
        </w:rPr>
        <w:t>ПРИКАЗ</w:t>
      </w:r>
    </w:p>
    <w:p w:rsidR="00536E4F" w:rsidRPr="00D2271C" w:rsidRDefault="00536E4F" w:rsidP="00536E4F">
      <w:pPr>
        <w:jc w:val="center"/>
        <w:rPr>
          <w:bCs/>
        </w:rPr>
      </w:pPr>
    </w:p>
    <w:p w:rsidR="00536E4F" w:rsidRPr="00D2271C" w:rsidRDefault="00536E4F" w:rsidP="00536E4F">
      <w:pPr>
        <w:jc w:val="center"/>
        <w:rPr>
          <w:bCs/>
        </w:rPr>
      </w:pPr>
      <w:r w:rsidRPr="00D2271C">
        <w:rPr>
          <w:bCs/>
        </w:rPr>
        <w:t>г.</w:t>
      </w:r>
      <w:r w:rsidR="008E212C" w:rsidRPr="00D2271C">
        <w:rPr>
          <w:bCs/>
        </w:rPr>
        <w:t xml:space="preserve"> </w:t>
      </w:r>
      <w:r w:rsidRPr="00D2271C">
        <w:rPr>
          <w:bCs/>
        </w:rPr>
        <w:t>Пятигорск</w:t>
      </w:r>
    </w:p>
    <w:p w:rsidR="00536E4F" w:rsidRPr="00D2271C" w:rsidRDefault="00536E4F" w:rsidP="00536E4F">
      <w:pPr>
        <w:jc w:val="center"/>
      </w:pPr>
    </w:p>
    <w:p w:rsidR="00536E4F" w:rsidRPr="00D2271C" w:rsidRDefault="00255181" w:rsidP="00536E4F">
      <w:r w:rsidRPr="00D2271C">
        <w:t xml:space="preserve">          </w:t>
      </w:r>
    </w:p>
    <w:p w:rsidR="00536E4F" w:rsidRPr="000F577C" w:rsidRDefault="00255181" w:rsidP="00536E4F">
      <w:pPr>
        <w:rPr>
          <w:sz w:val="28"/>
        </w:rPr>
      </w:pPr>
      <w:r w:rsidRPr="000F577C">
        <w:rPr>
          <w:sz w:val="28"/>
        </w:rPr>
        <w:t>«</w:t>
      </w:r>
      <w:r w:rsidR="006D3258" w:rsidRPr="000F577C">
        <w:rPr>
          <w:sz w:val="28"/>
        </w:rPr>
        <w:t xml:space="preserve">  </w:t>
      </w:r>
      <w:r w:rsidR="005F7FA1" w:rsidRPr="000F577C">
        <w:rPr>
          <w:sz w:val="28"/>
        </w:rPr>
        <w:t xml:space="preserve">  </w:t>
      </w:r>
      <w:r w:rsidRPr="000F577C">
        <w:rPr>
          <w:sz w:val="28"/>
        </w:rPr>
        <w:t>»</w:t>
      </w:r>
      <w:r w:rsidR="006D3258" w:rsidRPr="000F577C">
        <w:rPr>
          <w:sz w:val="28"/>
        </w:rPr>
        <w:t xml:space="preserve"> </w:t>
      </w:r>
      <w:r w:rsidR="005F7FA1" w:rsidRPr="000F577C">
        <w:rPr>
          <w:sz w:val="28"/>
        </w:rPr>
        <w:t>октября</w:t>
      </w:r>
      <w:r w:rsidR="008E212C" w:rsidRPr="000F577C">
        <w:rPr>
          <w:sz w:val="28"/>
        </w:rPr>
        <w:t xml:space="preserve"> </w:t>
      </w:r>
      <w:r w:rsidRPr="000F577C">
        <w:rPr>
          <w:sz w:val="28"/>
        </w:rPr>
        <w:t xml:space="preserve"> </w:t>
      </w:r>
      <w:r w:rsidR="008C292B" w:rsidRPr="000F577C">
        <w:rPr>
          <w:sz w:val="28"/>
        </w:rPr>
        <w:t>20</w:t>
      </w:r>
      <w:r w:rsidR="005F7FA1" w:rsidRPr="000F577C">
        <w:rPr>
          <w:sz w:val="28"/>
        </w:rPr>
        <w:t>20</w:t>
      </w:r>
      <w:r w:rsidR="000F577C">
        <w:rPr>
          <w:sz w:val="28"/>
        </w:rPr>
        <w:t xml:space="preserve"> </w:t>
      </w:r>
      <w:r w:rsidR="00536E4F" w:rsidRPr="000F577C">
        <w:rPr>
          <w:sz w:val="28"/>
        </w:rPr>
        <w:t xml:space="preserve"> </w:t>
      </w:r>
      <w:r w:rsidRPr="000F577C">
        <w:rPr>
          <w:sz w:val="28"/>
        </w:rPr>
        <w:t xml:space="preserve">           </w:t>
      </w:r>
      <w:r w:rsidR="0081444A" w:rsidRPr="000F577C">
        <w:rPr>
          <w:sz w:val="28"/>
        </w:rPr>
        <w:t xml:space="preserve">          </w:t>
      </w:r>
      <w:r w:rsidRPr="000F577C">
        <w:rPr>
          <w:sz w:val="28"/>
        </w:rPr>
        <w:t xml:space="preserve">   </w:t>
      </w:r>
      <w:r w:rsidR="00BD0FE0" w:rsidRPr="000F577C">
        <w:rPr>
          <w:sz w:val="28"/>
        </w:rPr>
        <w:t xml:space="preserve">                    </w:t>
      </w:r>
      <w:r w:rsidR="006D3258" w:rsidRPr="000F577C">
        <w:rPr>
          <w:sz w:val="28"/>
        </w:rPr>
        <w:t xml:space="preserve">       </w:t>
      </w:r>
      <w:r w:rsidR="00BD0FE0" w:rsidRPr="000F577C">
        <w:rPr>
          <w:sz w:val="28"/>
        </w:rPr>
        <w:t xml:space="preserve">      </w:t>
      </w:r>
      <w:r w:rsidRPr="000F577C">
        <w:rPr>
          <w:sz w:val="28"/>
        </w:rPr>
        <w:t xml:space="preserve">                      №</w:t>
      </w:r>
      <w:r w:rsidR="00F55591" w:rsidRPr="000F577C">
        <w:rPr>
          <w:sz w:val="28"/>
        </w:rPr>
        <w:t xml:space="preserve"> </w:t>
      </w:r>
      <w:r w:rsidR="006D3258" w:rsidRPr="000F577C">
        <w:rPr>
          <w:sz w:val="28"/>
        </w:rPr>
        <w:t xml:space="preserve"> </w:t>
      </w:r>
      <w:r w:rsidR="005F7FA1" w:rsidRPr="000F577C">
        <w:rPr>
          <w:sz w:val="28"/>
        </w:rPr>
        <w:t>______</w:t>
      </w:r>
    </w:p>
    <w:p w:rsidR="006B67BB" w:rsidRPr="00D2271C" w:rsidRDefault="006B67BB" w:rsidP="006B67BB">
      <w:pPr>
        <w:jc w:val="both"/>
      </w:pPr>
    </w:p>
    <w:p w:rsidR="00D2271C" w:rsidRPr="00D2271C" w:rsidRDefault="00D2271C" w:rsidP="00D2271C">
      <w:pPr>
        <w:jc w:val="right"/>
      </w:pPr>
    </w:p>
    <w:p w:rsidR="00D2271C" w:rsidRPr="008D5FA4" w:rsidRDefault="00DC5F9B" w:rsidP="00D21851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  <w:r w:rsidRPr="008D5FA4">
        <w:rPr>
          <w:sz w:val="28"/>
          <w:szCs w:val="28"/>
        </w:rPr>
        <w:t>О внесении изменений в приказ МУ «Управление образования администрации г. Пятигорска» от 25.07.2016 г. № 565 «</w:t>
      </w:r>
      <w:r w:rsidR="00D2271C" w:rsidRPr="008D5FA4">
        <w:rPr>
          <w:sz w:val="28"/>
          <w:szCs w:val="28"/>
        </w:rPr>
        <w:t>Об утверждении Нормативных затрат на обеспечение функций МУ «Управление образования администрации г. Пятигорска» и муниципальных казенных учреждений, подведомственных МУ «Управление образования администрации г. Пятигорска»</w:t>
      </w:r>
      <w:r w:rsidRPr="008D5FA4">
        <w:rPr>
          <w:sz w:val="28"/>
          <w:szCs w:val="28"/>
        </w:rPr>
        <w:t>»</w:t>
      </w:r>
      <w:r w:rsidR="00147FA9">
        <w:rPr>
          <w:sz w:val="28"/>
          <w:szCs w:val="28"/>
        </w:rPr>
        <w:t>,-</w:t>
      </w:r>
    </w:p>
    <w:p w:rsidR="00D2271C" w:rsidRPr="008D5FA4" w:rsidRDefault="00D2271C" w:rsidP="00D227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2271C" w:rsidRPr="008D5FA4" w:rsidRDefault="00D2271C" w:rsidP="00D227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2271C" w:rsidRPr="008D5FA4" w:rsidRDefault="00D2271C" w:rsidP="008D5FA4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8D5FA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 соответствии с </w:t>
      </w:r>
      <w:hyperlink r:id="rId8" w:history="1">
        <w:r w:rsidRPr="008D5FA4">
          <w:rPr>
            <w:rFonts w:ascii="Times New Roman" w:eastAsia="Calibri" w:hAnsi="Times New Roman" w:cs="Times New Roman"/>
            <w:b w:val="0"/>
            <w:sz w:val="28"/>
            <w:szCs w:val="28"/>
            <w:lang w:eastAsia="en-US"/>
          </w:rPr>
          <w:t xml:space="preserve"> частью 5 статьи 19</w:t>
        </w:r>
      </w:hyperlink>
      <w:r w:rsidRPr="008D5FA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Федерального закона от 05 апреля 2013 г. № 44-ФЗ «О контрактной системе в сфере закупок товаров, работ и услуг для обеспечения государственных и муниципальных нужд», постановлением Правительства Российской Федерации от 13 октября 2014 г.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постановлением администрации города Пятигорска от 20 мая 2016 г. № 1619 «Об утверждении Правил определения нормативных затрат на обеспечение функций Думы города Пятигорска, администрации города Пятигорска и её структурных подразделений, обладающих статусом юридического лица (включая подведомственные им казенные учреждения)», постановлением администрации города Пятигорска от 21 декабря 2015 г. № 5826 «Об утверждении </w:t>
      </w:r>
      <w:hyperlink w:anchor="Par29" w:history="1">
        <w:r w:rsidRPr="008D5FA4">
          <w:rPr>
            <w:rFonts w:ascii="Times New Roman" w:eastAsia="Calibri" w:hAnsi="Times New Roman" w:cs="Times New Roman"/>
            <w:b w:val="0"/>
            <w:sz w:val="28"/>
            <w:szCs w:val="28"/>
            <w:lang w:eastAsia="en-US"/>
          </w:rPr>
          <w:t>требований</w:t>
        </w:r>
      </w:hyperlink>
      <w:r w:rsidRPr="008D5FA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к порядку разработки и принятия муниципальных правовых актов о нормировании в сфере закупок для обеспечения муниципальных нужд города-курорта Пятигорска, содержанию указанных актов и обеспечению их исполнения», а также в целях повышения эффективности бюджетных расходов и организации процесса бюджетного планирования</w:t>
      </w:r>
      <w:r w:rsidR="008256E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,-</w:t>
      </w:r>
      <w:r w:rsidRPr="008D5FA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</w:p>
    <w:p w:rsidR="00D2271C" w:rsidRPr="008D5FA4" w:rsidRDefault="00D2271C" w:rsidP="00D2271C">
      <w:pPr>
        <w:rPr>
          <w:rFonts w:eastAsia="Calibri"/>
          <w:sz w:val="28"/>
          <w:szCs w:val="28"/>
          <w:lang w:eastAsia="en-US"/>
        </w:rPr>
      </w:pPr>
    </w:p>
    <w:p w:rsidR="00D2271C" w:rsidRPr="008D5FA4" w:rsidRDefault="00D2271C" w:rsidP="00D2271C">
      <w:pPr>
        <w:rPr>
          <w:b/>
          <w:sz w:val="28"/>
          <w:szCs w:val="28"/>
        </w:rPr>
      </w:pPr>
      <w:r w:rsidRPr="008D5FA4">
        <w:rPr>
          <w:b/>
          <w:sz w:val="28"/>
          <w:szCs w:val="28"/>
        </w:rPr>
        <w:t>ПРИКАЗЫВАЮ:</w:t>
      </w:r>
    </w:p>
    <w:p w:rsidR="00D2271C" w:rsidRPr="008D5FA4" w:rsidRDefault="00D2271C" w:rsidP="00D2271C">
      <w:pPr>
        <w:rPr>
          <w:b/>
          <w:sz w:val="28"/>
          <w:szCs w:val="28"/>
        </w:rPr>
      </w:pPr>
    </w:p>
    <w:p w:rsidR="008256E9" w:rsidRDefault="008256E9" w:rsidP="00CE76E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C5F9B" w:rsidRPr="008D5FA4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следующие </w:t>
      </w:r>
      <w:r w:rsidR="00DC5F9B" w:rsidRPr="008D5FA4">
        <w:rPr>
          <w:sz w:val="28"/>
          <w:szCs w:val="28"/>
        </w:rPr>
        <w:t xml:space="preserve">изменения в </w:t>
      </w:r>
      <w:r w:rsidR="00D2271C" w:rsidRPr="008D5FA4">
        <w:rPr>
          <w:sz w:val="28"/>
          <w:szCs w:val="28"/>
        </w:rPr>
        <w:t xml:space="preserve">Нормативные </w:t>
      </w:r>
      <w:hyperlink w:anchor="P27" w:history="1">
        <w:r w:rsidR="00D2271C" w:rsidRPr="008D5FA4">
          <w:rPr>
            <w:sz w:val="28"/>
            <w:szCs w:val="28"/>
          </w:rPr>
          <w:t>затраты</w:t>
        </w:r>
      </w:hyperlink>
      <w:r w:rsidR="00D2271C" w:rsidRPr="008D5FA4">
        <w:rPr>
          <w:sz w:val="28"/>
          <w:szCs w:val="28"/>
        </w:rPr>
        <w:t xml:space="preserve"> на обеспечение функций МУ «Управление образования администрации г. Пятигорска» и муниципальных казенных учреждений, подведомственных МУ «Управление образова</w:t>
      </w:r>
      <w:r>
        <w:rPr>
          <w:sz w:val="28"/>
          <w:szCs w:val="28"/>
        </w:rPr>
        <w:t>ния администрации г. Пятигорска:</w:t>
      </w:r>
    </w:p>
    <w:p w:rsidR="006E0F9C" w:rsidRDefault="006E0F9C" w:rsidP="00CE76E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 п</w:t>
      </w:r>
      <w:r w:rsidR="003D7B2D">
        <w:rPr>
          <w:sz w:val="28"/>
          <w:szCs w:val="28"/>
        </w:rPr>
        <w:t>п</w:t>
      </w:r>
      <w:r>
        <w:rPr>
          <w:sz w:val="28"/>
          <w:szCs w:val="28"/>
        </w:rPr>
        <w:t xml:space="preserve">. 2.2 </w:t>
      </w:r>
      <w:r w:rsidR="00F208AB">
        <w:rPr>
          <w:sz w:val="28"/>
          <w:szCs w:val="28"/>
        </w:rPr>
        <w:t xml:space="preserve">изложить </w:t>
      </w:r>
      <w:r w:rsidR="00F208AB" w:rsidRPr="008D5FA4">
        <w:rPr>
          <w:sz w:val="28"/>
          <w:szCs w:val="28"/>
        </w:rPr>
        <w:t>в следующей редакции:</w:t>
      </w:r>
    </w:p>
    <w:p w:rsidR="00D21851" w:rsidRPr="002F7748" w:rsidRDefault="002F7748" w:rsidP="00D218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2F7748">
        <w:rPr>
          <w:rFonts w:ascii="Times New Roman" w:hAnsi="Times New Roman" w:cs="Times New Roman"/>
          <w:sz w:val="28"/>
          <w:szCs w:val="24"/>
        </w:rPr>
        <w:t>«</w:t>
      </w:r>
      <w:r>
        <w:rPr>
          <w:rFonts w:ascii="Times New Roman" w:hAnsi="Times New Roman" w:cs="Times New Roman"/>
          <w:sz w:val="28"/>
          <w:szCs w:val="24"/>
        </w:rPr>
        <w:t>2.2.</w:t>
      </w:r>
      <w:r w:rsidR="00D21851" w:rsidRPr="002F7748">
        <w:rPr>
          <w:rFonts w:ascii="Times New Roman" w:hAnsi="Times New Roman" w:cs="Times New Roman"/>
          <w:sz w:val="28"/>
          <w:szCs w:val="24"/>
        </w:rPr>
        <w:t>Затраты на техническое обслуживание и регламентно-профилактический ремонт вычислительной техники (</w:t>
      </w:r>
      <w:r w:rsidR="00D21851" w:rsidRPr="002F7748">
        <w:rPr>
          <w:rFonts w:ascii="Times New Roman" w:hAnsi="Times New Roman" w:cs="Times New Roman"/>
          <w:noProof/>
          <w:position w:val="-14"/>
          <w:sz w:val="18"/>
          <w:szCs w:val="24"/>
        </w:rPr>
        <w:drawing>
          <wp:inline distT="0" distB="0" distL="0" distR="0">
            <wp:extent cx="342900" cy="266700"/>
            <wp:effectExtent l="0" t="0" r="0" b="0"/>
            <wp:docPr id="781" name="Рисунок 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13" cy="268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1851" w:rsidRPr="002F7748">
        <w:rPr>
          <w:rFonts w:ascii="Times New Roman" w:hAnsi="Times New Roman" w:cs="Times New Roman"/>
          <w:sz w:val="28"/>
          <w:szCs w:val="24"/>
        </w:rPr>
        <w:t>) определяются по формуле:</w:t>
      </w:r>
    </w:p>
    <w:p w:rsidR="00D21851" w:rsidRPr="002F7748" w:rsidRDefault="00D21851" w:rsidP="00D21851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2F7748">
        <w:rPr>
          <w:rFonts w:ascii="Times New Roman" w:hAnsi="Times New Roman" w:cs="Times New Roman"/>
          <w:noProof/>
          <w:position w:val="-28"/>
          <w:sz w:val="28"/>
          <w:szCs w:val="24"/>
        </w:rPr>
        <w:drawing>
          <wp:inline distT="0" distB="0" distL="0" distR="0">
            <wp:extent cx="1752600" cy="427290"/>
            <wp:effectExtent l="0" t="0" r="0" b="0"/>
            <wp:docPr id="782" name="Рисунок 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"/>
                    <pic:cNvPicPr preferRelativeResize="0">
                      <a:picLocks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027" cy="42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748">
        <w:rPr>
          <w:rFonts w:ascii="Times New Roman" w:hAnsi="Times New Roman" w:cs="Times New Roman"/>
          <w:sz w:val="28"/>
          <w:szCs w:val="24"/>
        </w:rPr>
        <w:t>,</w:t>
      </w:r>
    </w:p>
    <w:p w:rsidR="00D21851" w:rsidRPr="002F7748" w:rsidRDefault="00D21851" w:rsidP="00D218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2F7748">
        <w:rPr>
          <w:rFonts w:ascii="Times New Roman" w:hAnsi="Times New Roman" w:cs="Times New Roman"/>
          <w:sz w:val="28"/>
          <w:szCs w:val="24"/>
        </w:rPr>
        <w:t>где:</w:t>
      </w:r>
    </w:p>
    <w:p w:rsidR="00D21851" w:rsidRPr="002F7748" w:rsidRDefault="007D299A" w:rsidP="002A3A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</w:t>
      </w:r>
      <w:r w:rsidR="002A3A56" w:rsidRPr="002A3A56">
        <w:rPr>
          <w:rFonts w:ascii="Times New Roman" w:hAnsi="Times New Roman" w:cs="Times New Roman"/>
          <w:sz w:val="28"/>
          <w:szCs w:val="24"/>
        </w:rPr>
        <w:t>Q</w:t>
      </w:r>
      <w:r w:rsidR="002A3A56" w:rsidRPr="002A3A56">
        <w:rPr>
          <w:rFonts w:ascii="Times New Roman" w:hAnsi="Times New Roman" w:cs="Times New Roman"/>
          <w:sz w:val="20"/>
          <w:szCs w:val="24"/>
          <w:lang w:val="en-US"/>
        </w:rPr>
        <w:t>i</w:t>
      </w:r>
      <w:r w:rsidR="002A3A56" w:rsidRPr="002A3A56">
        <w:rPr>
          <w:rFonts w:ascii="Times New Roman" w:hAnsi="Times New Roman" w:cs="Times New Roman"/>
          <w:sz w:val="20"/>
          <w:szCs w:val="24"/>
        </w:rPr>
        <w:t xml:space="preserve"> </w:t>
      </w:r>
      <w:r w:rsidR="002A3A56" w:rsidRPr="002A3A56">
        <w:rPr>
          <w:rFonts w:ascii="Times New Roman" w:hAnsi="Times New Roman" w:cs="Times New Roman"/>
          <w:sz w:val="20"/>
          <w:szCs w:val="24"/>
          <w:lang w:val="en-US"/>
        </w:rPr>
        <w:t>p</w:t>
      </w:r>
      <w:r w:rsidR="002A3A56" w:rsidRPr="002A3A56">
        <w:rPr>
          <w:rFonts w:ascii="Times New Roman" w:hAnsi="Times New Roman" w:cs="Times New Roman"/>
          <w:sz w:val="20"/>
          <w:szCs w:val="24"/>
        </w:rPr>
        <w:t xml:space="preserve">вт </w:t>
      </w:r>
      <w:r w:rsidR="005F2398">
        <w:rPr>
          <w:rFonts w:ascii="Times New Roman" w:hAnsi="Times New Roman" w:cs="Times New Roman"/>
          <w:sz w:val="28"/>
          <w:szCs w:val="24"/>
        </w:rPr>
        <w:t>-</w:t>
      </w:r>
      <w:r w:rsidRPr="007D299A">
        <w:rPr>
          <w:rFonts w:ascii="Times New Roman" w:hAnsi="Times New Roman" w:cs="Times New Roman"/>
          <w:sz w:val="28"/>
          <w:szCs w:val="24"/>
        </w:rPr>
        <w:t xml:space="preserve"> </w:t>
      </w:r>
      <w:r w:rsidR="00D21851" w:rsidRPr="002F7748">
        <w:rPr>
          <w:rFonts w:ascii="Times New Roman" w:hAnsi="Times New Roman" w:cs="Times New Roman"/>
          <w:sz w:val="28"/>
          <w:szCs w:val="24"/>
        </w:rPr>
        <w:t>фактическое количество i-х рабочих станций, но не более предельного количества i-х рабочих станций в соответствии с Таблицей № 8;</w:t>
      </w:r>
    </w:p>
    <w:p w:rsidR="007D299A" w:rsidRPr="007D299A" w:rsidRDefault="002A3A56" w:rsidP="007D299A">
      <w:pPr>
        <w:pStyle w:val="ConsPlusNormal"/>
        <w:ind w:firstLine="709"/>
        <w:jc w:val="both"/>
        <w:rPr>
          <w:rFonts w:ascii="Times New Roman" w:hAnsi="Times New Roman" w:cs="Times New Roman"/>
          <w:noProof/>
          <w:position w:val="-14"/>
          <w:sz w:val="28"/>
          <w:szCs w:val="24"/>
        </w:rPr>
      </w:pPr>
      <w:r>
        <w:rPr>
          <w:rFonts w:ascii="Times New Roman" w:hAnsi="Times New Roman" w:cs="Times New Roman"/>
          <w:noProof/>
          <w:position w:val="-14"/>
          <w:sz w:val="28"/>
          <w:szCs w:val="24"/>
          <w:lang w:val="en-US"/>
        </w:rPr>
        <w:t>P</w:t>
      </w:r>
      <w:r w:rsidRPr="002A3A56">
        <w:rPr>
          <w:rFonts w:ascii="Times New Roman" w:hAnsi="Times New Roman" w:cs="Times New Roman"/>
          <w:noProof/>
          <w:position w:val="-14"/>
          <w:sz w:val="20"/>
          <w:szCs w:val="24"/>
          <w:lang w:val="en-US"/>
        </w:rPr>
        <w:t>ip</w:t>
      </w:r>
      <w:r w:rsidRPr="002A3A56">
        <w:rPr>
          <w:rFonts w:ascii="Times New Roman" w:hAnsi="Times New Roman" w:cs="Times New Roman"/>
          <w:noProof/>
          <w:position w:val="-14"/>
          <w:sz w:val="20"/>
          <w:szCs w:val="24"/>
        </w:rPr>
        <w:t>вт</w:t>
      </w:r>
      <w:r w:rsidRPr="007D299A">
        <w:rPr>
          <w:rFonts w:ascii="Times New Roman" w:hAnsi="Times New Roman" w:cs="Times New Roman"/>
          <w:noProof/>
          <w:position w:val="-14"/>
          <w:sz w:val="20"/>
          <w:szCs w:val="24"/>
        </w:rPr>
        <w:t xml:space="preserve"> </w:t>
      </w:r>
      <w:r w:rsidR="007D299A" w:rsidRPr="007D299A">
        <w:rPr>
          <w:rFonts w:ascii="Times New Roman" w:hAnsi="Times New Roman" w:cs="Times New Roman"/>
          <w:noProof/>
          <w:position w:val="-14"/>
          <w:sz w:val="20"/>
          <w:szCs w:val="24"/>
        </w:rPr>
        <w:t xml:space="preserve"> </w:t>
      </w:r>
      <w:r w:rsidR="007D299A" w:rsidRPr="007D299A">
        <w:rPr>
          <w:rFonts w:ascii="Times New Roman" w:hAnsi="Times New Roman" w:cs="Times New Roman"/>
          <w:noProof/>
          <w:position w:val="-14"/>
          <w:sz w:val="28"/>
          <w:szCs w:val="24"/>
        </w:rPr>
        <w:t xml:space="preserve">- </w:t>
      </w:r>
      <w:r w:rsidR="007D299A">
        <w:rPr>
          <w:rFonts w:ascii="Times New Roman" w:hAnsi="Times New Roman" w:cs="Times New Roman"/>
          <w:noProof/>
          <w:position w:val="-14"/>
          <w:sz w:val="28"/>
          <w:szCs w:val="24"/>
        </w:rPr>
        <w:t>цена технического обслуживания и регламентно - профилактического ремонта в расчете на 1</w:t>
      </w:r>
      <w:r w:rsidR="007D299A">
        <w:rPr>
          <w:rFonts w:ascii="Times New Roman" w:hAnsi="Times New Roman" w:cs="Times New Roman"/>
          <w:noProof/>
          <w:position w:val="-14"/>
          <w:sz w:val="28"/>
          <w:szCs w:val="24"/>
          <w:lang w:val="en-US"/>
        </w:rPr>
        <w:t>i</w:t>
      </w:r>
      <w:r w:rsidR="007D299A" w:rsidRPr="007D299A">
        <w:rPr>
          <w:rFonts w:ascii="Times New Roman" w:hAnsi="Times New Roman" w:cs="Times New Roman"/>
          <w:noProof/>
          <w:position w:val="-14"/>
          <w:sz w:val="28"/>
          <w:szCs w:val="24"/>
        </w:rPr>
        <w:t>-</w:t>
      </w:r>
      <w:r w:rsidR="007D299A">
        <w:rPr>
          <w:rFonts w:ascii="Times New Roman" w:hAnsi="Times New Roman" w:cs="Times New Roman"/>
          <w:noProof/>
          <w:position w:val="-14"/>
          <w:sz w:val="28"/>
          <w:szCs w:val="24"/>
        </w:rPr>
        <w:t xml:space="preserve"> ю </w:t>
      </w:r>
      <w:r w:rsidR="007D299A" w:rsidRPr="007D299A">
        <w:rPr>
          <w:rFonts w:ascii="Times New Roman" w:hAnsi="Times New Roman" w:cs="Times New Roman"/>
          <w:noProof/>
          <w:position w:val="-14"/>
          <w:sz w:val="28"/>
          <w:szCs w:val="24"/>
        </w:rPr>
        <w:t>рабочую станцию в год.</w:t>
      </w:r>
    </w:p>
    <w:p w:rsidR="00D21851" w:rsidRPr="002F7748" w:rsidRDefault="00D21851" w:rsidP="002A3A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2F7748">
        <w:rPr>
          <w:rFonts w:ascii="Times New Roman" w:hAnsi="Times New Roman" w:cs="Times New Roman"/>
          <w:sz w:val="28"/>
          <w:szCs w:val="24"/>
        </w:rPr>
        <w:t>Предельное количество i-х рабочих станций (</w:t>
      </w:r>
      <w:r w:rsidRPr="002F7748">
        <w:rPr>
          <w:rFonts w:ascii="Times New Roman" w:hAnsi="Times New Roman" w:cs="Times New Roman"/>
          <w:noProof/>
          <w:position w:val="-14"/>
          <w:sz w:val="28"/>
          <w:szCs w:val="24"/>
        </w:rPr>
        <w:drawing>
          <wp:inline distT="0" distB="0" distL="0" distR="0">
            <wp:extent cx="1038225" cy="342900"/>
            <wp:effectExtent l="0" t="0" r="9525" b="0"/>
            <wp:docPr id="785" name="Рисунок 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"/>
                    <pic:cNvPicPr preferRelativeResize="0">
                      <a:picLocks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386" cy="343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748">
        <w:rPr>
          <w:rFonts w:ascii="Times New Roman" w:hAnsi="Times New Roman" w:cs="Times New Roman"/>
          <w:sz w:val="28"/>
          <w:szCs w:val="24"/>
        </w:rPr>
        <w:t>) определяется с округлением до целого по формуле:</w:t>
      </w:r>
    </w:p>
    <w:p w:rsidR="00D21851" w:rsidRPr="002F7748" w:rsidRDefault="002A3A56" w:rsidP="002A3A56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2A3A56">
        <w:rPr>
          <w:rFonts w:ascii="Times New Roman" w:hAnsi="Times New Roman" w:cs="Times New Roman"/>
          <w:noProof/>
          <w:sz w:val="28"/>
          <w:szCs w:val="24"/>
        </w:rPr>
        <w:drawing>
          <wp:inline distT="0" distB="0" distL="0" distR="0">
            <wp:extent cx="304800" cy="276225"/>
            <wp:effectExtent l="0" t="0" r="0" b="0"/>
            <wp:docPr id="16" name="Рисунок 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"/>
                    <pic:cNvPicPr preferRelativeResize="0">
                      <a:picLocks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custGeom>
                      <a:avLst/>
                      <a:gdLst>
                        <a:gd name="T0" fmla="*/ 3163 w 1000"/>
                        <a:gd name="T1" fmla="*/ 3163 h 1000"/>
                        <a:gd name="T2" fmla="*/ 18437 w 1000"/>
                        <a:gd name="T3" fmla="*/ 18437 h 1000"/>
                      </a:gdLst>
                      <a:ahLst/>
                      <a:cxnLst/>
                      <a:rect l="T0" t="T1" r="T2" b="T3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1851" w:rsidRPr="00147FA9">
        <w:rPr>
          <w:rFonts w:ascii="Times New Roman" w:hAnsi="Times New Roman" w:cs="Times New Roman"/>
          <w:noProof/>
          <w:position w:val="-14"/>
          <w:szCs w:val="24"/>
        </w:rPr>
        <w:drawing>
          <wp:inline distT="0" distB="0" distL="0" distR="0">
            <wp:extent cx="1552575" cy="323850"/>
            <wp:effectExtent l="0" t="0" r="9525" b="0"/>
            <wp:docPr id="786" name="Рисунок 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"/>
                    <pic:cNvPicPr preferRelativeResize="0">
                      <a:picLocks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093" cy="323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1851" w:rsidRPr="002F7748">
        <w:rPr>
          <w:rFonts w:ascii="Times New Roman" w:hAnsi="Times New Roman" w:cs="Times New Roman"/>
          <w:sz w:val="28"/>
          <w:szCs w:val="24"/>
        </w:rPr>
        <w:t>,</w:t>
      </w:r>
    </w:p>
    <w:p w:rsidR="00D21851" w:rsidRPr="002F7748" w:rsidRDefault="00D21851" w:rsidP="002A3A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2F7748">
        <w:rPr>
          <w:rFonts w:ascii="Times New Roman" w:hAnsi="Times New Roman" w:cs="Times New Roman"/>
          <w:sz w:val="28"/>
          <w:szCs w:val="24"/>
        </w:rPr>
        <w:t xml:space="preserve">где </w:t>
      </w:r>
      <w:r w:rsidRPr="002F7748">
        <w:rPr>
          <w:rFonts w:ascii="Times New Roman" w:hAnsi="Times New Roman" w:cs="Times New Roman"/>
          <w:noProof/>
          <w:position w:val="-12"/>
          <w:sz w:val="28"/>
          <w:szCs w:val="24"/>
        </w:rPr>
        <w:drawing>
          <wp:inline distT="0" distB="0" distL="0" distR="0">
            <wp:extent cx="276225" cy="247650"/>
            <wp:effectExtent l="0" t="0" r="0" b="0"/>
            <wp:docPr id="787" name="Рисунок 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"/>
                    <pic:cNvPicPr preferRelativeResize="0">
                      <a:picLocks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custGeom>
                      <a:avLst/>
                      <a:gdLst>
                        <a:gd name="T0" fmla="*/ 3163 w 1000"/>
                        <a:gd name="T1" fmla="*/ 3163 h 1000"/>
                        <a:gd name="T2" fmla="*/ 18437 w 1000"/>
                        <a:gd name="T3" fmla="*/ 18437 h 1000"/>
                      </a:gdLst>
                      <a:ahLst/>
                      <a:cxnLst/>
                      <a:rect l="T0" t="T1" r="T2" b="T3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7748">
        <w:rPr>
          <w:rFonts w:ascii="Times New Roman" w:hAnsi="Times New Roman" w:cs="Times New Roman"/>
          <w:sz w:val="28"/>
          <w:szCs w:val="24"/>
        </w:rPr>
        <w:t xml:space="preserve"> - расчетная численность основных работников</w:t>
      </w:r>
      <w:r w:rsidR="009E308F">
        <w:rPr>
          <w:rFonts w:ascii="Times New Roman" w:hAnsi="Times New Roman" w:cs="Times New Roman"/>
          <w:sz w:val="28"/>
          <w:szCs w:val="24"/>
        </w:rPr>
        <w:t>;</w:t>
      </w:r>
    </w:p>
    <w:p w:rsidR="00D21851" w:rsidRPr="002F7748" w:rsidRDefault="00D21851" w:rsidP="00D21851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sz w:val="28"/>
          <w:szCs w:val="24"/>
        </w:rPr>
      </w:pPr>
      <w:r w:rsidRPr="002F7748">
        <w:rPr>
          <w:rFonts w:ascii="Times New Roman" w:hAnsi="Times New Roman" w:cs="Times New Roman"/>
          <w:sz w:val="28"/>
          <w:szCs w:val="24"/>
        </w:rPr>
        <w:t>Таблица № 8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6095"/>
      </w:tblGrid>
      <w:tr w:rsidR="00D21851" w:rsidRPr="002F7748" w:rsidTr="001068F3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51" w:rsidRPr="002F7748" w:rsidRDefault="00D21851" w:rsidP="001068F3">
            <w:pPr>
              <w:tabs>
                <w:tab w:val="left" w:pos="6720"/>
              </w:tabs>
              <w:jc w:val="center"/>
              <w:rPr>
                <w:sz w:val="28"/>
              </w:rPr>
            </w:pPr>
            <w:r w:rsidRPr="002F7748">
              <w:rPr>
                <w:sz w:val="28"/>
              </w:rPr>
              <w:t>Количество принтеров, многофункциональных устройств и копировальных аппаратов (оргтехники)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51" w:rsidRPr="002F7748" w:rsidRDefault="00D21851" w:rsidP="001068F3">
            <w:pPr>
              <w:tabs>
                <w:tab w:val="left" w:pos="6720"/>
              </w:tabs>
              <w:jc w:val="center"/>
              <w:rPr>
                <w:sz w:val="28"/>
              </w:rPr>
            </w:pPr>
            <w:r w:rsidRPr="002F7748">
              <w:rPr>
                <w:sz w:val="28"/>
              </w:rPr>
              <w:t>Цена технического обслуживания и регламентно-профилактического ремонта принтеров, многофункциональных устройств и копировальных аппаратов (оргтехники) в год,</w:t>
            </w:r>
          </w:p>
          <w:p w:rsidR="00D21851" w:rsidRPr="002F7748" w:rsidRDefault="00D21851" w:rsidP="001068F3">
            <w:pPr>
              <w:tabs>
                <w:tab w:val="left" w:pos="6720"/>
              </w:tabs>
              <w:jc w:val="center"/>
              <w:rPr>
                <w:sz w:val="28"/>
              </w:rPr>
            </w:pPr>
            <w:r w:rsidRPr="002F7748">
              <w:rPr>
                <w:sz w:val="28"/>
              </w:rPr>
              <w:t xml:space="preserve">не более </w:t>
            </w:r>
          </w:p>
          <w:p w:rsidR="00D21851" w:rsidRPr="002F7748" w:rsidRDefault="00D21851" w:rsidP="001068F3">
            <w:pPr>
              <w:tabs>
                <w:tab w:val="left" w:pos="6720"/>
              </w:tabs>
              <w:jc w:val="center"/>
              <w:rPr>
                <w:sz w:val="28"/>
              </w:rPr>
            </w:pPr>
            <w:r w:rsidRPr="002F7748">
              <w:rPr>
                <w:sz w:val="28"/>
              </w:rPr>
              <w:t>руб.</w:t>
            </w:r>
          </w:p>
        </w:tc>
      </w:tr>
      <w:tr w:rsidR="00D21851" w:rsidRPr="002F7748" w:rsidTr="001068F3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51" w:rsidRPr="002F7748" w:rsidRDefault="00D21851" w:rsidP="001068F3">
            <w:pPr>
              <w:tabs>
                <w:tab w:val="left" w:pos="6720"/>
              </w:tabs>
              <w:jc w:val="center"/>
              <w:rPr>
                <w:sz w:val="28"/>
              </w:rPr>
            </w:pPr>
            <w:r w:rsidRPr="002F7748">
              <w:rPr>
                <w:sz w:val="28"/>
              </w:rPr>
              <w:t>Управление образования</w:t>
            </w:r>
          </w:p>
        </w:tc>
      </w:tr>
      <w:tr w:rsidR="00D21851" w:rsidRPr="002F7748" w:rsidTr="001068F3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51" w:rsidRPr="002F7748" w:rsidRDefault="00D21851" w:rsidP="001068F3">
            <w:pPr>
              <w:tabs>
                <w:tab w:val="left" w:pos="6720"/>
              </w:tabs>
              <w:jc w:val="center"/>
              <w:rPr>
                <w:sz w:val="28"/>
              </w:rPr>
            </w:pPr>
            <w:r w:rsidRPr="002F7748">
              <w:rPr>
                <w:sz w:val="28"/>
              </w:rPr>
              <w:t>14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51" w:rsidRPr="002F7748" w:rsidRDefault="00147FA9" w:rsidP="001068F3">
            <w:pPr>
              <w:tabs>
                <w:tab w:val="left" w:pos="672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 w:rsidR="00D21851" w:rsidRPr="002F7748">
              <w:rPr>
                <w:sz w:val="28"/>
              </w:rPr>
              <w:t xml:space="preserve"> 000,00 </w:t>
            </w:r>
          </w:p>
        </w:tc>
      </w:tr>
      <w:tr w:rsidR="00D21851" w:rsidRPr="002F7748" w:rsidTr="001068F3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51" w:rsidRPr="002F7748" w:rsidRDefault="00D21851" w:rsidP="001068F3">
            <w:pPr>
              <w:tabs>
                <w:tab w:val="left" w:pos="6720"/>
              </w:tabs>
              <w:jc w:val="center"/>
              <w:rPr>
                <w:sz w:val="28"/>
              </w:rPr>
            </w:pPr>
            <w:r w:rsidRPr="002F7748">
              <w:rPr>
                <w:sz w:val="28"/>
              </w:rPr>
              <w:t>Дошкольные образовательные учреждения</w:t>
            </w:r>
          </w:p>
        </w:tc>
      </w:tr>
      <w:tr w:rsidR="00D21851" w:rsidRPr="002F7748" w:rsidTr="001068F3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51" w:rsidRPr="002F7748" w:rsidRDefault="00D21851" w:rsidP="001068F3">
            <w:pPr>
              <w:tabs>
                <w:tab w:val="left" w:pos="6720"/>
              </w:tabs>
              <w:jc w:val="center"/>
              <w:rPr>
                <w:sz w:val="28"/>
              </w:rPr>
            </w:pPr>
            <w:r w:rsidRPr="002F7748">
              <w:rPr>
                <w:sz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51" w:rsidRPr="002F7748" w:rsidRDefault="00147FA9" w:rsidP="001068F3">
            <w:pPr>
              <w:tabs>
                <w:tab w:val="left" w:pos="672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="00D21851" w:rsidRPr="002F7748">
              <w:rPr>
                <w:sz w:val="28"/>
              </w:rPr>
              <w:t xml:space="preserve"> 000,00</w:t>
            </w:r>
          </w:p>
        </w:tc>
      </w:tr>
      <w:tr w:rsidR="00D21851" w:rsidRPr="002F7748" w:rsidTr="001068F3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51" w:rsidRPr="002F7748" w:rsidRDefault="00D21851" w:rsidP="001068F3">
            <w:pPr>
              <w:tabs>
                <w:tab w:val="left" w:pos="6720"/>
              </w:tabs>
              <w:jc w:val="center"/>
              <w:rPr>
                <w:sz w:val="28"/>
              </w:rPr>
            </w:pPr>
            <w:r w:rsidRPr="002F7748">
              <w:rPr>
                <w:sz w:val="28"/>
              </w:rPr>
              <w:t>Учреждения дополнительного образования</w:t>
            </w:r>
          </w:p>
        </w:tc>
      </w:tr>
      <w:tr w:rsidR="00D21851" w:rsidRPr="002F7748" w:rsidTr="001068F3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51" w:rsidRPr="002F7748" w:rsidRDefault="00D21851" w:rsidP="001068F3">
            <w:pPr>
              <w:tabs>
                <w:tab w:val="left" w:pos="6720"/>
              </w:tabs>
              <w:jc w:val="center"/>
              <w:rPr>
                <w:sz w:val="28"/>
              </w:rPr>
            </w:pPr>
            <w:r w:rsidRPr="002F7748">
              <w:rPr>
                <w:sz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51" w:rsidRPr="002F7748" w:rsidRDefault="00147FA9" w:rsidP="001068F3">
            <w:pPr>
              <w:tabs>
                <w:tab w:val="left" w:pos="672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="00D21851" w:rsidRPr="002F7748">
              <w:rPr>
                <w:sz w:val="28"/>
              </w:rPr>
              <w:t xml:space="preserve"> 000,00</w:t>
            </w:r>
          </w:p>
        </w:tc>
      </w:tr>
      <w:tr w:rsidR="00D21851" w:rsidRPr="002F7748" w:rsidTr="001068F3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51" w:rsidRPr="002F7748" w:rsidRDefault="00D21851" w:rsidP="001068F3">
            <w:pPr>
              <w:tabs>
                <w:tab w:val="left" w:pos="6720"/>
              </w:tabs>
              <w:jc w:val="center"/>
              <w:rPr>
                <w:sz w:val="28"/>
              </w:rPr>
            </w:pPr>
            <w:r w:rsidRPr="002F7748">
              <w:rPr>
                <w:sz w:val="28"/>
              </w:rPr>
              <w:t>Прочие учреждения</w:t>
            </w:r>
          </w:p>
        </w:tc>
      </w:tr>
      <w:tr w:rsidR="00D21851" w:rsidRPr="002F7748" w:rsidTr="001068F3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51" w:rsidRPr="002F7748" w:rsidRDefault="00D21851" w:rsidP="001068F3">
            <w:pPr>
              <w:tabs>
                <w:tab w:val="left" w:pos="6720"/>
              </w:tabs>
              <w:jc w:val="center"/>
              <w:rPr>
                <w:sz w:val="28"/>
              </w:rPr>
            </w:pPr>
            <w:r w:rsidRPr="002F7748">
              <w:rPr>
                <w:sz w:val="28"/>
              </w:rPr>
              <w:t>88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51" w:rsidRPr="002F7748" w:rsidRDefault="00147FA9" w:rsidP="001068F3">
            <w:pPr>
              <w:tabs>
                <w:tab w:val="left" w:pos="672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="00D21851" w:rsidRPr="002F7748">
              <w:rPr>
                <w:sz w:val="28"/>
              </w:rPr>
              <w:t xml:space="preserve"> 000,00</w:t>
            </w:r>
          </w:p>
        </w:tc>
      </w:tr>
    </w:tbl>
    <w:p w:rsidR="00D21851" w:rsidRDefault="00D21851" w:rsidP="00CE76EC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2271C" w:rsidRPr="008D5FA4" w:rsidRDefault="005F2398" w:rsidP="00CE76E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8256E9">
        <w:rPr>
          <w:sz w:val="28"/>
          <w:szCs w:val="28"/>
        </w:rPr>
        <w:t xml:space="preserve">. </w:t>
      </w:r>
      <w:r w:rsidR="00CE254F">
        <w:rPr>
          <w:sz w:val="28"/>
          <w:szCs w:val="28"/>
        </w:rPr>
        <w:t>п</w:t>
      </w:r>
      <w:r w:rsidR="003D7B2D">
        <w:rPr>
          <w:sz w:val="28"/>
          <w:szCs w:val="28"/>
        </w:rPr>
        <w:t>п</w:t>
      </w:r>
      <w:r w:rsidR="00CE254F">
        <w:rPr>
          <w:sz w:val="28"/>
          <w:szCs w:val="28"/>
        </w:rPr>
        <w:t>.</w:t>
      </w:r>
      <w:r w:rsidR="00597FEF" w:rsidRPr="008D5FA4">
        <w:rPr>
          <w:sz w:val="28"/>
          <w:szCs w:val="28"/>
        </w:rPr>
        <w:t xml:space="preserve"> 3.1. </w:t>
      </w:r>
      <w:r w:rsidR="008256E9">
        <w:rPr>
          <w:sz w:val="28"/>
          <w:szCs w:val="28"/>
        </w:rPr>
        <w:t xml:space="preserve">изложить </w:t>
      </w:r>
      <w:r w:rsidR="00597FEF" w:rsidRPr="008D5FA4">
        <w:rPr>
          <w:sz w:val="28"/>
          <w:szCs w:val="28"/>
        </w:rPr>
        <w:t>в следующей редакции:</w:t>
      </w:r>
    </w:p>
    <w:p w:rsidR="00597FEF" w:rsidRPr="008D5FA4" w:rsidRDefault="00597FEF" w:rsidP="00CE76E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5FA4">
        <w:rPr>
          <w:rFonts w:ascii="Times New Roman" w:eastAsia="Calibri" w:hAnsi="Times New Roman" w:cs="Times New Roman"/>
          <w:sz w:val="28"/>
          <w:szCs w:val="28"/>
          <w:lang w:eastAsia="en-US"/>
        </w:rPr>
        <w:t>«3.1. Затраты на оплату услуг по сопровождению и приобретению иного программного обеспечения (</w:t>
      </w:r>
      <w:r w:rsidR="00D26190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295275" cy="247650"/>
            <wp:effectExtent l="19050" t="0" r="9525" b="0"/>
            <wp:docPr id="1" name="Рисунок 60" descr="base_1_170190_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base_1_170190_54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5FA4">
        <w:rPr>
          <w:rFonts w:ascii="Times New Roman" w:eastAsia="Calibri" w:hAnsi="Times New Roman" w:cs="Times New Roman"/>
          <w:sz w:val="28"/>
          <w:szCs w:val="28"/>
          <w:lang w:eastAsia="en-US"/>
        </w:rPr>
        <w:t>) определяются по мере необходимости по формуле:</w:t>
      </w:r>
    </w:p>
    <w:p w:rsidR="00597FEF" w:rsidRPr="008D5FA4" w:rsidRDefault="00D26190" w:rsidP="00CE76EC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1752600" cy="485775"/>
            <wp:effectExtent l="19050" t="0" r="0" b="0"/>
            <wp:docPr id="2" name="Рисунок 59" descr="base_1_170190_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base_1_170190_54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7FEF" w:rsidRPr="008D5FA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597FEF" w:rsidRPr="008D5FA4" w:rsidRDefault="00597FEF" w:rsidP="00CE76E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5FA4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597FEF" w:rsidRPr="008D5FA4" w:rsidRDefault="00D26190" w:rsidP="00CE76E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381000" cy="266700"/>
            <wp:effectExtent l="19050" t="0" r="0" b="0"/>
            <wp:docPr id="3" name="Рисунок 58" descr="base_1_170190_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base_1_170190_54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7FEF" w:rsidRPr="008D5F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цена сопровождения g-го иного программного обеспечения, за исключением справочно-правовых систем в соответствии с Т</w:t>
      </w:r>
      <w:hyperlink r:id="rId18" w:history="1">
        <w:r w:rsidR="00597FEF" w:rsidRPr="008D5FA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аблицей № 9</w:t>
        </w:r>
      </w:hyperlink>
      <w:r w:rsidR="00597FEF" w:rsidRPr="008D5FA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97FEF" w:rsidRPr="008D5FA4" w:rsidRDefault="00D26190" w:rsidP="00CE76EC">
      <w:pPr>
        <w:pStyle w:val="ConsPlusNormal"/>
        <w:numPr>
          <w:ilvl w:val="0"/>
          <w:numId w:val="7"/>
        </w:numPr>
        <w:tabs>
          <w:tab w:val="clear" w:pos="720"/>
          <w:tab w:val="num" w:pos="360"/>
        </w:tabs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52425" cy="266700"/>
            <wp:effectExtent l="19050" t="0" r="9525" b="0"/>
            <wp:docPr id="4" name="Рисунок 57" descr="base_1_170190_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base_1_170190_55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7FEF" w:rsidRPr="008D5F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систем, определяемая в соответствии с </w:t>
      </w:r>
      <w:hyperlink r:id="rId20" w:history="1">
        <w:r w:rsidR="00597FEF" w:rsidRPr="008D5FA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Таблицей № 9</w:t>
        </w:r>
      </w:hyperlink>
      <w:r w:rsidR="00597FEF" w:rsidRPr="008D5FA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97FEF" w:rsidRPr="008D5FA4" w:rsidRDefault="00597FEF" w:rsidP="00CE76EC">
      <w:pPr>
        <w:pStyle w:val="a6"/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8D5FA4">
        <w:rPr>
          <w:rFonts w:ascii="Times New Roman" w:eastAsia="Times New Roman" w:hAnsi="Times New Roman"/>
          <w:sz w:val="28"/>
          <w:szCs w:val="28"/>
        </w:rPr>
        <w:t>Таблица № 9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4"/>
        <w:gridCol w:w="4549"/>
        <w:gridCol w:w="2410"/>
        <w:gridCol w:w="1843"/>
      </w:tblGrid>
      <w:tr w:rsidR="00597FEF" w:rsidRPr="00147FA9" w:rsidTr="00147FA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EF" w:rsidRPr="00147FA9" w:rsidRDefault="00597FEF" w:rsidP="00CE76EC">
            <w:pPr>
              <w:jc w:val="center"/>
              <w:rPr>
                <w:szCs w:val="28"/>
              </w:rPr>
            </w:pPr>
            <w:r w:rsidRPr="00147FA9">
              <w:rPr>
                <w:szCs w:val="28"/>
              </w:rPr>
              <w:t>№ п/п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EF" w:rsidRPr="00147FA9" w:rsidRDefault="00597FEF" w:rsidP="00CE76EC">
            <w:pPr>
              <w:jc w:val="center"/>
              <w:rPr>
                <w:szCs w:val="28"/>
              </w:rPr>
            </w:pPr>
            <w:r w:rsidRPr="00147FA9">
              <w:rPr>
                <w:szCs w:val="28"/>
              </w:rPr>
              <w:t>Наименование услуги по сопровождению и приобретению иного программного обеспечения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EF" w:rsidRPr="00147FA9" w:rsidRDefault="00597FEF" w:rsidP="00CE76EC">
            <w:pPr>
              <w:jc w:val="center"/>
              <w:rPr>
                <w:szCs w:val="28"/>
              </w:rPr>
            </w:pPr>
            <w:r w:rsidRPr="00147FA9">
              <w:rPr>
                <w:szCs w:val="28"/>
              </w:rPr>
              <w:t>Количество услуг по сопровождению и приобретению иного программного обеспечения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EF" w:rsidRPr="00147FA9" w:rsidRDefault="00597FEF" w:rsidP="00CE76EC">
            <w:pPr>
              <w:jc w:val="center"/>
              <w:rPr>
                <w:szCs w:val="28"/>
              </w:rPr>
            </w:pPr>
            <w:r w:rsidRPr="00147FA9">
              <w:rPr>
                <w:szCs w:val="28"/>
              </w:rPr>
              <w:t>Цена сопровождения и приобретения иного  программного обеспечения (не более руб.)</w:t>
            </w:r>
          </w:p>
        </w:tc>
      </w:tr>
      <w:tr w:rsidR="00597FEF" w:rsidRPr="00147FA9" w:rsidTr="00D30AB4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EF" w:rsidRPr="00147FA9" w:rsidRDefault="00597FEF" w:rsidP="00CE76EC">
            <w:pPr>
              <w:jc w:val="center"/>
              <w:rPr>
                <w:szCs w:val="28"/>
              </w:rPr>
            </w:pPr>
            <w:r w:rsidRPr="00147FA9">
              <w:rPr>
                <w:szCs w:val="28"/>
              </w:rPr>
              <w:t>Управление образования</w:t>
            </w:r>
          </w:p>
        </w:tc>
      </w:tr>
      <w:tr w:rsidR="00597FEF" w:rsidRPr="00147FA9" w:rsidTr="00147FA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EF" w:rsidRPr="00147FA9" w:rsidRDefault="00597FEF" w:rsidP="00CE76EC">
            <w:pPr>
              <w:jc w:val="center"/>
              <w:rPr>
                <w:szCs w:val="28"/>
              </w:rPr>
            </w:pPr>
            <w:r w:rsidRPr="00147FA9">
              <w:rPr>
                <w:szCs w:val="28"/>
              </w:rPr>
              <w:t>1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EF" w:rsidRPr="00147FA9" w:rsidRDefault="00597FEF" w:rsidP="00CE76EC">
            <w:pPr>
              <w:jc w:val="center"/>
              <w:rPr>
                <w:szCs w:val="28"/>
              </w:rPr>
            </w:pPr>
            <w:r w:rsidRPr="00147FA9">
              <w:rPr>
                <w:szCs w:val="28"/>
              </w:rPr>
              <w:t xml:space="preserve">Передача неисключительных имущественных прав (лицензия) на право использования программного продукта «Аверс: </w:t>
            </w:r>
            <w:r w:rsidRPr="00147FA9">
              <w:rPr>
                <w:szCs w:val="28"/>
                <w:lang w:val="en-US"/>
              </w:rPr>
              <w:t>WEB</w:t>
            </w:r>
            <w:r w:rsidRPr="00147FA9">
              <w:rPr>
                <w:szCs w:val="28"/>
              </w:rPr>
              <w:t xml:space="preserve"> Комплектование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EF" w:rsidRPr="00147FA9" w:rsidRDefault="00597FEF" w:rsidP="00CE76EC">
            <w:pPr>
              <w:jc w:val="center"/>
              <w:rPr>
                <w:szCs w:val="28"/>
              </w:rPr>
            </w:pPr>
            <w:r w:rsidRPr="00147FA9">
              <w:rPr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EF" w:rsidRPr="00147FA9" w:rsidRDefault="00E22F31" w:rsidP="00CE76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67</w:t>
            </w:r>
            <w:r w:rsidR="00597FEF" w:rsidRPr="00147FA9">
              <w:rPr>
                <w:szCs w:val="28"/>
              </w:rPr>
              <w:t xml:space="preserve"> 000</w:t>
            </w:r>
          </w:p>
        </w:tc>
      </w:tr>
      <w:tr w:rsidR="00597FEF" w:rsidRPr="00147FA9" w:rsidTr="00147FA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EF" w:rsidRPr="00147FA9" w:rsidRDefault="00597FEF" w:rsidP="00CE76EC">
            <w:pPr>
              <w:jc w:val="center"/>
              <w:rPr>
                <w:szCs w:val="28"/>
              </w:rPr>
            </w:pPr>
            <w:r w:rsidRPr="00147FA9">
              <w:rPr>
                <w:szCs w:val="28"/>
              </w:rPr>
              <w:t>2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EF" w:rsidRPr="00147FA9" w:rsidRDefault="00597FEF" w:rsidP="00CE76EC">
            <w:pPr>
              <w:jc w:val="center"/>
              <w:rPr>
                <w:szCs w:val="28"/>
              </w:rPr>
            </w:pPr>
            <w:r w:rsidRPr="00147FA9">
              <w:rPr>
                <w:szCs w:val="28"/>
              </w:rPr>
              <w:t>Передача неисключительных имущественных прав (лицензия) на право использования программного продукта «Электронный классный журнал»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EF" w:rsidRPr="00147FA9" w:rsidRDefault="00597FEF" w:rsidP="00CE76EC">
            <w:pPr>
              <w:jc w:val="center"/>
              <w:rPr>
                <w:szCs w:val="28"/>
              </w:rPr>
            </w:pPr>
            <w:r w:rsidRPr="00147FA9">
              <w:rPr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EF" w:rsidRPr="00147FA9" w:rsidRDefault="00E22F31" w:rsidP="00CE76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  <w:r w:rsidR="00597FEF" w:rsidRPr="00147FA9">
              <w:rPr>
                <w:szCs w:val="28"/>
              </w:rPr>
              <w:t xml:space="preserve"> 000</w:t>
            </w:r>
          </w:p>
        </w:tc>
      </w:tr>
      <w:tr w:rsidR="00597FEF" w:rsidRPr="00147FA9" w:rsidTr="00147FA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EF" w:rsidRPr="00147FA9" w:rsidRDefault="00597FEF" w:rsidP="00CE76EC">
            <w:pPr>
              <w:jc w:val="center"/>
              <w:rPr>
                <w:szCs w:val="28"/>
              </w:rPr>
            </w:pPr>
            <w:r w:rsidRPr="00147FA9">
              <w:rPr>
                <w:szCs w:val="28"/>
              </w:rPr>
              <w:t>3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EF" w:rsidRPr="00147FA9" w:rsidRDefault="00597FEF" w:rsidP="00CE76EC">
            <w:pPr>
              <w:jc w:val="center"/>
              <w:rPr>
                <w:szCs w:val="28"/>
              </w:rPr>
            </w:pPr>
            <w:r w:rsidRPr="00147FA9">
              <w:rPr>
                <w:szCs w:val="28"/>
              </w:rPr>
              <w:t>Передача неисключительных имущественных прав (лицензия) на право использования программного продукта «Зачисление в ОО»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EF" w:rsidRPr="00147FA9" w:rsidRDefault="00597FEF" w:rsidP="00CE76EC">
            <w:pPr>
              <w:jc w:val="center"/>
              <w:rPr>
                <w:szCs w:val="28"/>
              </w:rPr>
            </w:pPr>
            <w:r w:rsidRPr="00147FA9">
              <w:rPr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EF" w:rsidRPr="00147FA9" w:rsidRDefault="00597FEF" w:rsidP="00E22F31">
            <w:pPr>
              <w:jc w:val="center"/>
              <w:rPr>
                <w:szCs w:val="28"/>
              </w:rPr>
            </w:pPr>
            <w:r w:rsidRPr="00147FA9">
              <w:rPr>
                <w:szCs w:val="28"/>
              </w:rPr>
              <w:t>5</w:t>
            </w:r>
            <w:r w:rsidR="00E22F31">
              <w:rPr>
                <w:szCs w:val="28"/>
              </w:rPr>
              <w:t>2</w:t>
            </w:r>
            <w:r w:rsidRPr="00147FA9">
              <w:rPr>
                <w:szCs w:val="28"/>
              </w:rPr>
              <w:t xml:space="preserve"> 000</w:t>
            </w:r>
          </w:p>
        </w:tc>
      </w:tr>
      <w:tr w:rsidR="00597FEF" w:rsidRPr="00147FA9" w:rsidTr="00147FA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EF" w:rsidRPr="00147FA9" w:rsidRDefault="00597FEF" w:rsidP="00CE76EC">
            <w:pPr>
              <w:jc w:val="center"/>
              <w:rPr>
                <w:szCs w:val="28"/>
              </w:rPr>
            </w:pPr>
            <w:r w:rsidRPr="00147FA9">
              <w:rPr>
                <w:szCs w:val="28"/>
              </w:rPr>
              <w:t>4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EF" w:rsidRPr="00147FA9" w:rsidRDefault="00597FEF" w:rsidP="00CE76EC">
            <w:pPr>
              <w:jc w:val="center"/>
              <w:rPr>
                <w:szCs w:val="28"/>
              </w:rPr>
            </w:pPr>
            <w:r w:rsidRPr="00147FA9">
              <w:rPr>
                <w:szCs w:val="28"/>
              </w:rPr>
              <w:t>Формирование квалифицированного сертификата ключа проверки ЭП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EF" w:rsidRPr="00147FA9" w:rsidRDefault="00597FEF" w:rsidP="00CE76EC">
            <w:pPr>
              <w:jc w:val="center"/>
              <w:rPr>
                <w:szCs w:val="28"/>
              </w:rPr>
            </w:pPr>
            <w:r w:rsidRPr="00147FA9">
              <w:rPr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EF" w:rsidRPr="00147FA9" w:rsidRDefault="00E22F31" w:rsidP="00CE76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597FEF" w:rsidRPr="00147FA9">
              <w:rPr>
                <w:szCs w:val="28"/>
              </w:rPr>
              <w:t xml:space="preserve"> 000</w:t>
            </w:r>
          </w:p>
        </w:tc>
      </w:tr>
      <w:tr w:rsidR="00597FEF" w:rsidRPr="00147FA9" w:rsidTr="00D30AB4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EF" w:rsidRPr="00147FA9" w:rsidRDefault="00597FEF" w:rsidP="00CE76EC">
            <w:pPr>
              <w:jc w:val="center"/>
              <w:rPr>
                <w:szCs w:val="28"/>
              </w:rPr>
            </w:pPr>
            <w:r w:rsidRPr="00147FA9">
              <w:rPr>
                <w:szCs w:val="28"/>
              </w:rPr>
              <w:t>Дошкольные образовательные учреждения</w:t>
            </w:r>
          </w:p>
        </w:tc>
      </w:tr>
      <w:tr w:rsidR="00597FEF" w:rsidRPr="00147FA9" w:rsidTr="00147FA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EF" w:rsidRPr="00147FA9" w:rsidRDefault="00597FEF" w:rsidP="00CE76EC">
            <w:pPr>
              <w:jc w:val="center"/>
              <w:rPr>
                <w:szCs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EF" w:rsidRPr="00147FA9" w:rsidRDefault="00597FEF" w:rsidP="00CE76EC">
            <w:pPr>
              <w:jc w:val="center"/>
              <w:rPr>
                <w:szCs w:val="28"/>
              </w:rPr>
            </w:pPr>
            <w:r w:rsidRPr="00147FA9">
              <w:rPr>
                <w:szCs w:val="28"/>
              </w:rPr>
              <w:t>Передача неисключительных имущественных прав (лицензия) на право использования программного продукта «Аверс: контингент дошкольной образовательной организации»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EF" w:rsidRPr="00147FA9" w:rsidRDefault="00597FEF" w:rsidP="00CE76EC">
            <w:pPr>
              <w:jc w:val="center"/>
              <w:rPr>
                <w:szCs w:val="28"/>
              </w:rPr>
            </w:pPr>
            <w:r w:rsidRPr="00147FA9">
              <w:rPr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EF" w:rsidRPr="00147FA9" w:rsidRDefault="00E22F31" w:rsidP="00CE76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597FEF" w:rsidRPr="00147FA9">
              <w:rPr>
                <w:szCs w:val="28"/>
              </w:rPr>
              <w:t>5 000,00</w:t>
            </w:r>
          </w:p>
        </w:tc>
      </w:tr>
      <w:tr w:rsidR="00597FEF" w:rsidRPr="00147FA9" w:rsidTr="00D30AB4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EF" w:rsidRPr="00147FA9" w:rsidRDefault="00597FEF" w:rsidP="00CE76EC">
            <w:pPr>
              <w:jc w:val="center"/>
              <w:rPr>
                <w:szCs w:val="28"/>
              </w:rPr>
            </w:pPr>
            <w:r w:rsidRPr="00147FA9">
              <w:rPr>
                <w:szCs w:val="28"/>
              </w:rPr>
              <w:t>Прочие учреждения</w:t>
            </w:r>
          </w:p>
        </w:tc>
      </w:tr>
      <w:tr w:rsidR="00597FEF" w:rsidRPr="00147FA9" w:rsidTr="00147FA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EF" w:rsidRPr="00147FA9" w:rsidRDefault="00597FEF" w:rsidP="00CE76EC">
            <w:pPr>
              <w:jc w:val="center"/>
              <w:rPr>
                <w:szCs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EF" w:rsidRPr="00147FA9" w:rsidRDefault="00597FEF" w:rsidP="00CE76EC">
            <w:pPr>
              <w:rPr>
                <w:szCs w:val="28"/>
              </w:rPr>
            </w:pPr>
            <w:r w:rsidRPr="00147FA9">
              <w:rPr>
                <w:szCs w:val="28"/>
              </w:rPr>
              <w:t>Право на использование программного продукта 1С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3D" w:rsidRPr="00147FA9" w:rsidRDefault="005D063D" w:rsidP="00CE76EC">
            <w:pPr>
              <w:jc w:val="center"/>
              <w:rPr>
                <w:szCs w:val="28"/>
              </w:rPr>
            </w:pPr>
          </w:p>
          <w:p w:rsidR="005D063D" w:rsidRPr="00147FA9" w:rsidRDefault="005D063D" w:rsidP="00CE76EC">
            <w:pPr>
              <w:jc w:val="center"/>
              <w:rPr>
                <w:szCs w:val="28"/>
              </w:rPr>
            </w:pPr>
          </w:p>
          <w:p w:rsidR="00597FEF" w:rsidRPr="00147FA9" w:rsidRDefault="00597FEF" w:rsidP="00CE76EC">
            <w:pPr>
              <w:jc w:val="center"/>
              <w:rPr>
                <w:szCs w:val="28"/>
              </w:rPr>
            </w:pPr>
            <w:r w:rsidRPr="00147FA9">
              <w:rPr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EF" w:rsidRPr="00147FA9" w:rsidRDefault="008256E9" w:rsidP="00CE76EC">
            <w:pPr>
              <w:jc w:val="center"/>
              <w:rPr>
                <w:szCs w:val="28"/>
              </w:rPr>
            </w:pPr>
            <w:r w:rsidRPr="00147FA9">
              <w:rPr>
                <w:szCs w:val="28"/>
              </w:rPr>
              <w:t>845</w:t>
            </w:r>
            <w:r w:rsidR="00597FEF" w:rsidRPr="00147FA9">
              <w:rPr>
                <w:szCs w:val="28"/>
              </w:rPr>
              <w:t> 000,00</w:t>
            </w:r>
          </w:p>
        </w:tc>
      </w:tr>
      <w:tr w:rsidR="00597FEF" w:rsidRPr="00147FA9" w:rsidTr="00147FA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EF" w:rsidRPr="00147FA9" w:rsidRDefault="00597FEF" w:rsidP="00CE76EC">
            <w:pPr>
              <w:jc w:val="center"/>
              <w:rPr>
                <w:szCs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EF" w:rsidRPr="00147FA9" w:rsidRDefault="00597FEF" w:rsidP="00CE76EC">
            <w:pPr>
              <w:rPr>
                <w:szCs w:val="28"/>
              </w:rPr>
            </w:pPr>
            <w:r w:rsidRPr="00147FA9">
              <w:rPr>
                <w:szCs w:val="28"/>
              </w:rPr>
              <w:t>Право на пользование программы «Контур-экс</w:t>
            </w:r>
            <w:r w:rsidR="008256E9" w:rsidRPr="00147FA9">
              <w:rPr>
                <w:szCs w:val="28"/>
              </w:rPr>
              <w:t>терн</w:t>
            </w:r>
            <w:r w:rsidRPr="00147FA9">
              <w:rPr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EF" w:rsidRPr="00147FA9" w:rsidRDefault="00597FEF" w:rsidP="00CE76EC">
            <w:pPr>
              <w:jc w:val="center"/>
              <w:rPr>
                <w:szCs w:val="28"/>
              </w:rPr>
            </w:pPr>
            <w:r w:rsidRPr="00147FA9">
              <w:rPr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EF" w:rsidRPr="00147FA9" w:rsidRDefault="008256E9" w:rsidP="00CE76EC">
            <w:pPr>
              <w:jc w:val="center"/>
              <w:rPr>
                <w:szCs w:val="28"/>
              </w:rPr>
            </w:pPr>
            <w:r w:rsidRPr="00147FA9">
              <w:rPr>
                <w:szCs w:val="28"/>
              </w:rPr>
              <w:t>100 000,00»</w:t>
            </w:r>
          </w:p>
        </w:tc>
      </w:tr>
    </w:tbl>
    <w:p w:rsidR="00597FEF" w:rsidRPr="008D5FA4" w:rsidRDefault="00597FEF" w:rsidP="00CE76EC">
      <w:pPr>
        <w:tabs>
          <w:tab w:val="left" w:pos="0"/>
        </w:tabs>
        <w:ind w:left="1065"/>
        <w:jc w:val="both"/>
        <w:rPr>
          <w:sz w:val="28"/>
          <w:szCs w:val="28"/>
        </w:rPr>
      </w:pPr>
    </w:p>
    <w:p w:rsidR="00CE254F" w:rsidRDefault="00D2271C" w:rsidP="005F2398">
      <w:pPr>
        <w:tabs>
          <w:tab w:val="left" w:pos="0"/>
          <w:tab w:val="left" w:pos="709"/>
        </w:tabs>
        <w:ind w:right="-2"/>
        <w:jc w:val="both"/>
        <w:rPr>
          <w:sz w:val="28"/>
          <w:szCs w:val="28"/>
        </w:rPr>
      </w:pPr>
      <w:r w:rsidRPr="008D5FA4">
        <w:rPr>
          <w:sz w:val="28"/>
          <w:szCs w:val="28"/>
        </w:rPr>
        <w:tab/>
      </w:r>
      <w:r w:rsidR="008256E9">
        <w:rPr>
          <w:sz w:val="28"/>
          <w:szCs w:val="28"/>
        </w:rPr>
        <w:t>1</w:t>
      </w:r>
      <w:r w:rsidRPr="008D5FA4">
        <w:rPr>
          <w:sz w:val="28"/>
          <w:szCs w:val="28"/>
        </w:rPr>
        <w:t>.</w:t>
      </w:r>
      <w:r w:rsidR="005F2398">
        <w:rPr>
          <w:sz w:val="28"/>
          <w:szCs w:val="28"/>
        </w:rPr>
        <w:t>3</w:t>
      </w:r>
      <w:r w:rsidR="008256E9">
        <w:rPr>
          <w:sz w:val="28"/>
          <w:szCs w:val="28"/>
        </w:rPr>
        <w:t xml:space="preserve">. </w:t>
      </w:r>
      <w:r w:rsidR="00CE254F">
        <w:rPr>
          <w:sz w:val="28"/>
          <w:szCs w:val="28"/>
        </w:rPr>
        <w:t xml:space="preserve">В </w:t>
      </w:r>
      <w:r w:rsidR="003D7B2D">
        <w:rPr>
          <w:sz w:val="28"/>
          <w:szCs w:val="28"/>
        </w:rPr>
        <w:t>пункт</w:t>
      </w:r>
      <w:r w:rsidR="00CE254F">
        <w:rPr>
          <w:sz w:val="28"/>
          <w:szCs w:val="28"/>
        </w:rPr>
        <w:t xml:space="preserve"> «</w:t>
      </w:r>
      <w:r w:rsidR="00CE254F" w:rsidRPr="00CE254F">
        <w:rPr>
          <w:sz w:val="28"/>
          <w:szCs w:val="28"/>
        </w:rPr>
        <w:t xml:space="preserve">11.Затраты на приобретение основных средств, не отнесенные к затратам на приобретение основных средств в рамках затрат на </w:t>
      </w:r>
      <w:r w:rsidR="00CE254F" w:rsidRPr="00CE254F">
        <w:rPr>
          <w:sz w:val="28"/>
          <w:szCs w:val="28"/>
        </w:rPr>
        <w:lastRenderedPageBreak/>
        <w:t>информационно-коммуникационные технологии</w:t>
      </w:r>
      <w:r w:rsidR="00CE254F">
        <w:rPr>
          <w:sz w:val="28"/>
          <w:szCs w:val="28"/>
        </w:rPr>
        <w:t>»</w:t>
      </w:r>
      <w:r w:rsidRPr="008D5FA4">
        <w:rPr>
          <w:sz w:val="28"/>
          <w:szCs w:val="28"/>
        </w:rPr>
        <w:t xml:space="preserve"> </w:t>
      </w:r>
      <w:r w:rsidR="00CE254F">
        <w:rPr>
          <w:sz w:val="28"/>
          <w:szCs w:val="28"/>
        </w:rPr>
        <w:t xml:space="preserve">добавить абзац следующего содержания: </w:t>
      </w:r>
    </w:p>
    <w:p w:rsidR="00CE254F" w:rsidRPr="00CE254F" w:rsidRDefault="00CE254F" w:rsidP="00CE76E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«11.3.З</w:t>
      </w:r>
      <w:r w:rsidRPr="00CE254F">
        <w:rPr>
          <w:sz w:val="28"/>
          <w:szCs w:val="28"/>
        </w:rPr>
        <w:t>атраты на приобретение транспортных средств (З</w:t>
      </w:r>
      <w:r w:rsidRPr="00D87F94">
        <w:rPr>
          <w:sz w:val="18"/>
          <w:szCs w:val="28"/>
        </w:rPr>
        <w:t>ам</w:t>
      </w:r>
      <w:r>
        <w:rPr>
          <w:sz w:val="28"/>
          <w:szCs w:val="28"/>
        </w:rPr>
        <w:t>)</w:t>
      </w:r>
      <w:r w:rsidRPr="00CE254F">
        <w:rPr>
          <w:sz w:val="28"/>
          <w:szCs w:val="28"/>
        </w:rPr>
        <w:t xml:space="preserve"> определяются</w:t>
      </w:r>
      <w:r>
        <w:rPr>
          <w:sz w:val="28"/>
          <w:szCs w:val="28"/>
        </w:rPr>
        <w:t xml:space="preserve"> </w:t>
      </w:r>
      <w:r w:rsidRPr="00CE254F">
        <w:rPr>
          <w:sz w:val="28"/>
          <w:szCs w:val="28"/>
        </w:rPr>
        <w:t>по формуле:</w:t>
      </w:r>
    </w:p>
    <w:p w:rsidR="00CE254F" w:rsidRDefault="00D87F94" w:rsidP="00CE76EC">
      <w:pPr>
        <w:tabs>
          <w:tab w:val="left" w:pos="0"/>
        </w:tabs>
        <w:ind w:right="-284"/>
        <w:jc w:val="center"/>
        <w:rPr>
          <w:sz w:val="20"/>
          <w:szCs w:val="28"/>
        </w:rPr>
      </w:pPr>
      <w:r>
        <w:rPr>
          <w:noProof/>
          <w:sz w:val="20"/>
          <w:szCs w:val="28"/>
        </w:rPr>
        <w:drawing>
          <wp:inline distT="0" distB="0" distL="0" distR="0">
            <wp:extent cx="2038350" cy="504825"/>
            <wp:effectExtent l="19050" t="0" r="0" b="0"/>
            <wp:docPr id="8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lum bright="-4000" contrast="16000"/>
                    </a:blip>
                    <a:srcRect l="18439" t="47000" r="66526" b="46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94" w:rsidRDefault="00D87F94" w:rsidP="00CE76EC">
      <w:pPr>
        <w:tabs>
          <w:tab w:val="left" w:pos="0"/>
        </w:tabs>
        <w:ind w:right="-284"/>
        <w:jc w:val="both"/>
        <w:rPr>
          <w:sz w:val="28"/>
          <w:szCs w:val="28"/>
        </w:rPr>
      </w:pPr>
    </w:p>
    <w:p w:rsidR="00CE254F" w:rsidRDefault="00CE254F" w:rsidP="00CE76EC">
      <w:pPr>
        <w:tabs>
          <w:tab w:val="left" w:pos="0"/>
        </w:tabs>
        <w:ind w:right="-284" w:firstLine="709"/>
        <w:jc w:val="both"/>
        <w:rPr>
          <w:sz w:val="28"/>
          <w:szCs w:val="28"/>
        </w:rPr>
      </w:pPr>
      <w:r w:rsidRPr="00CE254F">
        <w:rPr>
          <w:sz w:val="28"/>
          <w:szCs w:val="28"/>
        </w:rPr>
        <w:t>где:</w:t>
      </w:r>
    </w:p>
    <w:p w:rsidR="00CE254F" w:rsidRDefault="00CE254F" w:rsidP="005D063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E254F">
        <w:rPr>
          <w:sz w:val="28"/>
          <w:szCs w:val="28"/>
        </w:rPr>
        <w:t>Q</w:t>
      </w:r>
      <w:r w:rsidR="00D87F94" w:rsidRPr="00D87F94">
        <w:rPr>
          <w:sz w:val="22"/>
          <w:szCs w:val="28"/>
          <w:lang w:val="en-US"/>
        </w:rPr>
        <w:t>i</w:t>
      </w:r>
      <w:r w:rsidR="00D87F94" w:rsidRPr="00D87F94">
        <w:rPr>
          <w:sz w:val="18"/>
          <w:szCs w:val="28"/>
        </w:rPr>
        <w:t xml:space="preserve"> </w:t>
      </w:r>
      <w:r w:rsidR="00D87F94" w:rsidRPr="00D87F94">
        <w:rPr>
          <w:sz w:val="18"/>
          <w:szCs w:val="28"/>
          <w:lang w:val="en-US"/>
        </w:rPr>
        <w:t>am</w:t>
      </w:r>
      <w:r w:rsidRPr="00D87F94">
        <w:rPr>
          <w:sz w:val="18"/>
          <w:szCs w:val="28"/>
        </w:rPr>
        <w:t xml:space="preserve"> </w:t>
      </w:r>
      <w:r w:rsidRPr="00CE254F">
        <w:rPr>
          <w:sz w:val="28"/>
          <w:szCs w:val="28"/>
        </w:rPr>
        <w:t>- планируемое к приобретению количество i-х транспортных</w:t>
      </w:r>
      <w:r w:rsidR="00D87F94">
        <w:rPr>
          <w:sz w:val="28"/>
          <w:szCs w:val="28"/>
        </w:rPr>
        <w:t xml:space="preserve"> </w:t>
      </w:r>
      <w:r w:rsidRPr="00CE254F">
        <w:rPr>
          <w:sz w:val="28"/>
          <w:szCs w:val="28"/>
        </w:rPr>
        <w:t>средств в соответствии с нормативами субъектов нормирования</w:t>
      </w:r>
      <w:r w:rsidR="00D87F94">
        <w:rPr>
          <w:sz w:val="28"/>
          <w:szCs w:val="28"/>
        </w:rPr>
        <w:t xml:space="preserve"> </w:t>
      </w:r>
      <w:r w:rsidRPr="00CE254F">
        <w:rPr>
          <w:sz w:val="28"/>
          <w:szCs w:val="28"/>
        </w:rPr>
        <w:t>с учетом</w:t>
      </w:r>
      <w:r w:rsidR="00D87F94">
        <w:rPr>
          <w:sz w:val="28"/>
          <w:szCs w:val="28"/>
        </w:rPr>
        <w:t xml:space="preserve"> </w:t>
      </w:r>
      <w:r w:rsidRPr="00CE254F">
        <w:rPr>
          <w:sz w:val="28"/>
          <w:szCs w:val="28"/>
        </w:rPr>
        <w:t>нормативов обеспечения функций субъектов нормирования, применяемых</w:t>
      </w:r>
      <w:r w:rsidR="00D87F94">
        <w:rPr>
          <w:sz w:val="28"/>
          <w:szCs w:val="28"/>
        </w:rPr>
        <w:t xml:space="preserve"> </w:t>
      </w:r>
      <w:r w:rsidRPr="00CE254F">
        <w:rPr>
          <w:sz w:val="28"/>
          <w:szCs w:val="28"/>
        </w:rPr>
        <w:t>при расчете нормативных затрат на приобретение служебного легкового</w:t>
      </w:r>
      <w:r w:rsidR="00D87F94">
        <w:rPr>
          <w:sz w:val="28"/>
          <w:szCs w:val="28"/>
        </w:rPr>
        <w:t xml:space="preserve"> </w:t>
      </w:r>
      <w:r w:rsidRPr="00CE254F">
        <w:rPr>
          <w:sz w:val="28"/>
          <w:szCs w:val="28"/>
        </w:rPr>
        <w:t>автотранспорта</w:t>
      </w:r>
      <w:r w:rsidR="00C335E2">
        <w:rPr>
          <w:sz w:val="28"/>
          <w:szCs w:val="28"/>
        </w:rPr>
        <w:t>;</w:t>
      </w:r>
      <w:r w:rsidR="005D063D">
        <w:rPr>
          <w:sz w:val="28"/>
          <w:szCs w:val="28"/>
        </w:rPr>
        <w:t xml:space="preserve"> </w:t>
      </w:r>
    </w:p>
    <w:p w:rsidR="008256E9" w:rsidRDefault="00CE254F" w:rsidP="00CE76E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E254F">
        <w:rPr>
          <w:sz w:val="28"/>
          <w:szCs w:val="28"/>
        </w:rPr>
        <w:t>Р</w:t>
      </w:r>
      <w:r w:rsidR="00D87F94" w:rsidRPr="00D87F94">
        <w:rPr>
          <w:sz w:val="22"/>
          <w:szCs w:val="28"/>
          <w:lang w:val="en-US"/>
        </w:rPr>
        <w:t>i</w:t>
      </w:r>
      <w:r w:rsidR="00D87F94" w:rsidRPr="00D87F94">
        <w:rPr>
          <w:sz w:val="18"/>
          <w:szCs w:val="28"/>
        </w:rPr>
        <w:t xml:space="preserve"> </w:t>
      </w:r>
      <w:r w:rsidR="00D87F94" w:rsidRPr="00D87F94">
        <w:rPr>
          <w:sz w:val="18"/>
          <w:szCs w:val="28"/>
          <w:lang w:val="en-US"/>
        </w:rPr>
        <w:t>am</w:t>
      </w:r>
      <w:r w:rsidR="00D87F94" w:rsidRPr="00D87F94">
        <w:rPr>
          <w:sz w:val="18"/>
          <w:szCs w:val="28"/>
        </w:rPr>
        <w:t xml:space="preserve"> </w:t>
      </w:r>
      <w:r w:rsidRPr="00CE254F">
        <w:rPr>
          <w:sz w:val="28"/>
          <w:szCs w:val="28"/>
        </w:rPr>
        <w:t>- цена приобретения i-го транспортного средства в соответствии с</w:t>
      </w:r>
      <w:r w:rsidR="00CE76EC">
        <w:rPr>
          <w:sz w:val="28"/>
          <w:szCs w:val="28"/>
        </w:rPr>
        <w:t xml:space="preserve"> </w:t>
      </w:r>
      <w:r w:rsidRPr="00CE254F">
        <w:rPr>
          <w:sz w:val="28"/>
          <w:szCs w:val="28"/>
        </w:rPr>
        <w:t>нормативами субъектов нормирования</w:t>
      </w:r>
      <w:r w:rsidR="005D063D">
        <w:rPr>
          <w:sz w:val="28"/>
          <w:szCs w:val="28"/>
        </w:rPr>
        <w:t xml:space="preserve"> </w:t>
      </w:r>
      <w:r w:rsidRPr="00CE254F">
        <w:rPr>
          <w:sz w:val="28"/>
          <w:szCs w:val="28"/>
        </w:rPr>
        <w:t>с учетом нормативов обеспечения</w:t>
      </w:r>
      <w:r w:rsidR="00CE76EC">
        <w:rPr>
          <w:sz w:val="28"/>
          <w:szCs w:val="28"/>
        </w:rPr>
        <w:t xml:space="preserve">  </w:t>
      </w:r>
      <w:r w:rsidRPr="00CE254F">
        <w:rPr>
          <w:sz w:val="28"/>
          <w:szCs w:val="28"/>
        </w:rPr>
        <w:t>функций субъектов нормирования, применяемых при расчете нормативных</w:t>
      </w:r>
      <w:r w:rsidR="00C335E2">
        <w:rPr>
          <w:sz w:val="28"/>
          <w:szCs w:val="28"/>
        </w:rPr>
        <w:t xml:space="preserve"> </w:t>
      </w:r>
      <w:r w:rsidRPr="00CE254F">
        <w:rPr>
          <w:sz w:val="28"/>
          <w:szCs w:val="28"/>
        </w:rPr>
        <w:t>затрат  на  приобретение  служебного  легкового  автотранспорта</w:t>
      </w:r>
      <w:r w:rsidR="00C335E2">
        <w:rPr>
          <w:sz w:val="28"/>
          <w:szCs w:val="28"/>
        </w:rPr>
        <w:t>.</w:t>
      </w:r>
    </w:p>
    <w:p w:rsidR="00C335E2" w:rsidRPr="00D30AB4" w:rsidRDefault="00312B19" w:rsidP="00CE76E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335E2" w:rsidRPr="00D30AB4">
        <w:rPr>
          <w:sz w:val="28"/>
          <w:szCs w:val="28"/>
        </w:rPr>
        <w:t>а приобретение служебного легкового автотранспорта</w:t>
      </w:r>
      <w:r w:rsidR="00FC61F2" w:rsidRPr="00D30AB4">
        <w:rPr>
          <w:sz w:val="28"/>
          <w:szCs w:val="28"/>
        </w:rPr>
        <w:t xml:space="preserve"> на обеспечение деятельности Управления образования и прочих учреждений используют следующие  нормативы: </w:t>
      </w:r>
    </w:p>
    <w:p w:rsidR="00FC61F2" w:rsidRPr="00D30AB4" w:rsidRDefault="00FC61F2" w:rsidP="00CE76E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30AB4">
        <w:rPr>
          <w:sz w:val="28"/>
          <w:szCs w:val="28"/>
        </w:rPr>
        <w:t xml:space="preserve">- для муниципальных служащих, занимающих должности, которые включены в высшую и главную группу должностей: не более 1 единицы служебного легкового автотранспорта в расчете на муниципального служащего, </w:t>
      </w:r>
      <w:r w:rsidR="00D30AB4">
        <w:rPr>
          <w:sz w:val="28"/>
          <w:szCs w:val="28"/>
        </w:rPr>
        <w:t xml:space="preserve">ценой не более 2,5 млн. рублей и не более 200 лошадиных сил (включительно); </w:t>
      </w:r>
    </w:p>
    <w:p w:rsidR="008256E9" w:rsidRPr="00D30AB4" w:rsidRDefault="00D30AB4" w:rsidP="00D30AB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30AB4">
        <w:rPr>
          <w:sz w:val="28"/>
          <w:szCs w:val="28"/>
        </w:rPr>
        <w:t xml:space="preserve">- для </w:t>
      </w:r>
      <w:r>
        <w:rPr>
          <w:sz w:val="28"/>
          <w:szCs w:val="28"/>
        </w:rPr>
        <w:t>работников</w:t>
      </w:r>
      <w:r w:rsidRPr="00D30AB4">
        <w:rPr>
          <w:sz w:val="28"/>
          <w:szCs w:val="28"/>
        </w:rPr>
        <w:t xml:space="preserve">, занимающих </w:t>
      </w:r>
      <w:r>
        <w:rPr>
          <w:sz w:val="28"/>
          <w:szCs w:val="28"/>
        </w:rPr>
        <w:t xml:space="preserve">прочие </w:t>
      </w:r>
      <w:r w:rsidRPr="00D30AB4">
        <w:rPr>
          <w:sz w:val="28"/>
          <w:szCs w:val="28"/>
        </w:rPr>
        <w:t>должности: не более 1 единицы</w:t>
      </w:r>
    </w:p>
    <w:p w:rsidR="00312B19" w:rsidRDefault="00D30AB4" w:rsidP="00D30AB4">
      <w:pPr>
        <w:tabs>
          <w:tab w:val="left" w:pos="0"/>
        </w:tabs>
        <w:jc w:val="both"/>
        <w:rPr>
          <w:sz w:val="28"/>
          <w:szCs w:val="28"/>
        </w:rPr>
      </w:pPr>
      <w:r w:rsidRPr="00D30AB4">
        <w:rPr>
          <w:sz w:val="28"/>
          <w:szCs w:val="28"/>
        </w:rPr>
        <w:t xml:space="preserve">служебного легкового автотранспорта в расчете на </w:t>
      </w:r>
      <w:r>
        <w:rPr>
          <w:sz w:val="28"/>
          <w:szCs w:val="28"/>
        </w:rPr>
        <w:t>работника</w:t>
      </w:r>
      <w:r w:rsidRPr="00D30AB4">
        <w:rPr>
          <w:sz w:val="28"/>
          <w:szCs w:val="28"/>
        </w:rPr>
        <w:t xml:space="preserve">, </w:t>
      </w:r>
      <w:r>
        <w:rPr>
          <w:sz w:val="28"/>
          <w:szCs w:val="28"/>
        </w:rPr>
        <w:t>ценой не более 1,2 млн. рублей и не более 200 лошадиных сил (включительно).</w:t>
      </w:r>
    </w:p>
    <w:p w:rsidR="005F2398" w:rsidRDefault="00D30AB4" w:rsidP="005F239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7B2D" w:rsidRDefault="005F2398" w:rsidP="005F239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2.Добавить раздел </w:t>
      </w:r>
      <w:r w:rsidR="003D7B2D">
        <w:rPr>
          <w:sz w:val="28"/>
          <w:szCs w:val="28"/>
        </w:rPr>
        <w:t>«</w:t>
      </w:r>
      <w:r w:rsidR="003D7B2D">
        <w:rPr>
          <w:sz w:val="28"/>
          <w:szCs w:val="28"/>
          <w:lang w:val="en-US"/>
        </w:rPr>
        <w:t>VI</w:t>
      </w:r>
      <w:r w:rsidR="003D7B2D" w:rsidRPr="003D7B2D">
        <w:rPr>
          <w:sz w:val="28"/>
          <w:szCs w:val="28"/>
        </w:rPr>
        <w:t xml:space="preserve">. </w:t>
      </w:r>
      <w:r w:rsidR="003D7B2D">
        <w:rPr>
          <w:sz w:val="28"/>
          <w:szCs w:val="28"/>
        </w:rPr>
        <w:t>Затраты на транспортные услуги».</w:t>
      </w:r>
    </w:p>
    <w:p w:rsidR="003D7B2D" w:rsidRPr="003D7B2D" w:rsidRDefault="003D7B2D" w:rsidP="003D7B2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В раздел «</w:t>
      </w:r>
      <w:r>
        <w:rPr>
          <w:sz w:val="28"/>
          <w:szCs w:val="28"/>
          <w:lang w:val="en-US"/>
        </w:rPr>
        <w:t>VI</w:t>
      </w:r>
      <w:r w:rsidRPr="003D7B2D">
        <w:rPr>
          <w:sz w:val="28"/>
          <w:szCs w:val="28"/>
        </w:rPr>
        <w:t xml:space="preserve">. </w:t>
      </w:r>
      <w:r>
        <w:rPr>
          <w:sz w:val="28"/>
          <w:szCs w:val="28"/>
        </w:rPr>
        <w:t>Затраты на транспортные услуги» добавить пункт 19 «</w:t>
      </w:r>
      <w:r w:rsidRPr="003D7B2D">
        <w:rPr>
          <w:sz w:val="28"/>
          <w:szCs w:val="28"/>
        </w:rPr>
        <w:t>Затраты на оплату разовых услуг пассажирских перевозок</w:t>
      </w:r>
      <w:r w:rsidR="007E6B05">
        <w:rPr>
          <w:sz w:val="28"/>
          <w:szCs w:val="28"/>
        </w:rPr>
        <w:t xml:space="preserve"> </w:t>
      </w:r>
      <w:r>
        <w:rPr>
          <w:sz w:val="28"/>
          <w:szCs w:val="28"/>
        </w:rPr>
        <w:t>(З</w:t>
      </w:r>
      <w:r w:rsidRPr="003D7B2D">
        <w:rPr>
          <w:sz w:val="20"/>
          <w:szCs w:val="28"/>
        </w:rPr>
        <w:t>пп</w:t>
      </w:r>
      <w:r>
        <w:rPr>
          <w:sz w:val="28"/>
          <w:szCs w:val="28"/>
        </w:rPr>
        <w:t xml:space="preserve">) </w:t>
      </w:r>
      <w:r w:rsidRPr="003D7B2D">
        <w:rPr>
          <w:sz w:val="28"/>
          <w:szCs w:val="28"/>
        </w:rPr>
        <w:t>определяются по формуле:</w:t>
      </w:r>
    </w:p>
    <w:p w:rsidR="005F2398" w:rsidRDefault="007E6B05" w:rsidP="007E6B05">
      <w:pPr>
        <w:tabs>
          <w:tab w:val="left" w:pos="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85950" cy="514350"/>
            <wp:effectExtent l="19050" t="0" r="0" b="0"/>
            <wp:docPr id="954" name="Рисунок 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l="45064" t="62556" r="42351" b="31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B05" w:rsidRDefault="007E6B05" w:rsidP="00D30AB4">
      <w:pPr>
        <w:tabs>
          <w:tab w:val="left" w:pos="0"/>
        </w:tabs>
        <w:jc w:val="both"/>
        <w:rPr>
          <w:sz w:val="28"/>
          <w:szCs w:val="28"/>
        </w:rPr>
      </w:pPr>
    </w:p>
    <w:p w:rsidR="000A7542" w:rsidRPr="000A7542" w:rsidRDefault="000A7542" w:rsidP="009E308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A7542">
        <w:rPr>
          <w:sz w:val="28"/>
          <w:szCs w:val="28"/>
        </w:rPr>
        <w:t>где:</w:t>
      </w:r>
    </w:p>
    <w:p w:rsidR="000A7542" w:rsidRPr="000A7542" w:rsidRDefault="000A7542" w:rsidP="009E308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A7542">
        <w:rPr>
          <w:sz w:val="28"/>
          <w:szCs w:val="28"/>
        </w:rPr>
        <w:t xml:space="preserve">Q </w:t>
      </w:r>
      <w:r w:rsidRPr="000A7542">
        <w:rPr>
          <w:sz w:val="20"/>
          <w:szCs w:val="28"/>
        </w:rPr>
        <w:t xml:space="preserve">i у </w:t>
      </w:r>
      <w:r w:rsidRPr="000A7542">
        <w:rPr>
          <w:sz w:val="28"/>
          <w:szCs w:val="28"/>
        </w:rPr>
        <w:t>- планируемое количество к приобретению i-х разовых услуг</w:t>
      </w:r>
    </w:p>
    <w:p w:rsidR="000A7542" w:rsidRPr="000A7542" w:rsidRDefault="000A7542" w:rsidP="009E308F">
      <w:pPr>
        <w:tabs>
          <w:tab w:val="left" w:pos="0"/>
        </w:tabs>
        <w:jc w:val="both"/>
        <w:rPr>
          <w:sz w:val="28"/>
          <w:szCs w:val="28"/>
        </w:rPr>
      </w:pPr>
      <w:r w:rsidRPr="000A7542">
        <w:rPr>
          <w:sz w:val="28"/>
          <w:szCs w:val="28"/>
        </w:rPr>
        <w:t>пассажирских перевозок;</w:t>
      </w:r>
    </w:p>
    <w:p w:rsidR="000A7542" w:rsidRPr="000A7542" w:rsidRDefault="000A7542" w:rsidP="009E308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A7542">
        <w:rPr>
          <w:sz w:val="28"/>
          <w:szCs w:val="28"/>
        </w:rPr>
        <w:t xml:space="preserve">Q </w:t>
      </w:r>
      <w:r w:rsidRPr="000A7542">
        <w:rPr>
          <w:sz w:val="20"/>
          <w:szCs w:val="28"/>
        </w:rPr>
        <w:t>i ч</w:t>
      </w:r>
      <w:r>
        <w:rPr>
          <w:sz w:val="20"/>
          <w:szCs w:val="28"/>
        </w:rPr>
        <w:t xml:space="preserve"> </w:t>
      </w:r>
      <w:r w:rsidRPr="000A7542">
        <w:rPr>
          <w:sz w:val="28"/>
          <w:szCs w:val="28"/>
        </w:rPr>
        <w:t>- среднее количество часов аренды транспортного средства по i-й</w:t>
      </w:r>
    </w:p>
    <w:p w:rsidR="000A7542" w:rsidRPr="000A7542" w:rsidRDefault="000A7542" w:rsidP="009E308F">
      <w:pPr>
        <w:tabs>
          <w:tab w:val="left" w:pos="0"/>
        </w:tabs>
        <w:jc w:val="both"/>
        <w:rPr>
          <w:sz w:val="28"/>
          <w:szCs w:val="28"/>
        </w:rPr>
      </w:pPr>
      <w:r w:rsidRPr="000A7542">
        <w:rPr>
          <w:sz w:val="28"/>
          <w:szCs w:val="28"/>
        </w:rPr>
        <w:t>разовой услуге;</w:t>
      </w:r>
    </w:p>
    <w:p w:rsidR="007E6B05" w:rsidRDefault="000A7542" w:rsidP="009E308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A7542">
        <w:rPr>
          <w:sz w:val="28"/>
          <w:szCs w:val="28"/>
        </w:rPr>
        <w:t xml:space="preserve">P </w:t>
      </w:r>
      <w:r w:rsidRPr="000A7542">
        <w:rPr>
          <w:sz w:val="20"/>
          <w:szCs w:val="28"/>
        </w:rPr>
        <w:t>i ч</w:t>
      </w:r>
      <w:r>
        <w:rPr>
          <w:sz w:val="20"/>
          <w:szCs w:val="28"/>
        </w:rPr>
        <w:t xml:space="preserve"> </w:t>
      </w:r>
      <w:r w:rsidRPr="000A7542">
        <w:rPr>
          <w:sz w:val="28"/>
          <w:szCs w:val="28"/>
        </w:rPr>
        <w:t>- цена 1 часа аренды транспортного</w:t>
      </w:r>
      <w:r>
        <w:rPr>
          <w:sz w:val="28"/>
          <w:szCs w:val="28"/>
        </w:rPr>
        <w:t xml:space="preserve"> средства по i-й разовой услуге</w:t>
      </w:r>
      <w:r w:rsidRPr="000A7542">
        <w:t xml:space="preserve"> </w:t>
      </w:r>
      <w:r w:rsidRPr="000A7542">
        <w:rPr>
          <w:sz w:val="28"/>
          <w:szCs w:val="28"/>
        </w:rPr>
        <w:t>определяем</w:t>
      </w:r>
      <w:r w:rsidR="002A3A56">
        <w:rPr>
          <w:sz w:val="28"/>
          <w:szCs w:val="28"/>
        </w:rPr>
        <w:t>ая в соответствии с Таблицей № 33</w:t>
      </w:r>
      <w:r w:rsidRPr="000A7542">
        <w:rPr>
          <w:sz w:val="28"/>
          <w:szCs w:val="28"/>
        </w:rPr>
        <w:t>.</w:t>
      </w:r>
    </w:p>
    <w:p w:rsidR="007E6B05" w:rsidRDefault="009E308F" w:rsidP="009E308F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№ 33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4"/>
        <w:gridCol w:w="4549"/>
        <w:gridCol w:w="2410"/>
        <w:gridCol w:w="1843"/>
      </w:tblGrid>
      <w:tr w:rsidR="002A3A56" w:rsidRPr="002A3A56" w:rsidTr="001068F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56" w:rsidRPr="002A3A56" w:rsidRDefault="002A3A56" w:rsidP="001068F3">
            <w:pPr>
              <w:jc w:val="center"/>
              <w:rPr>
                <w:sz w:val="28"/>
                <w:szCs w:val="28"/>
              </w:rPr>
            </w:pPr>
            <w:r w:rsidRPr="002A3A56">
              <w:rPr>
                <w:sz w:val="28"/>
                <w:szCs w:val="28"/>
              </w:rPr>
              <w:t>№ п/п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56" w:rsidRPr="002A3A56" w:rsidRDefault="002A3A56" w:rsidP="009E308F">
            <w:pPr>
              <w:jc w:val="center"/>
              <w:rPr>
                <w:sz w:val="28"/>
                <w:szCs w:val="28"/>
              </w:rPr>
            </w:pPr>
            <w:r w:rsidRPr="002A3A56">
              <w:rPr>
                <w:sz w:val="28"/>
                <w:szCs w:val="28"/>
              </w:rPr>
              <w:t xml:space="preserve">Наименование услуг </w:t>
            </w:r>
            <w:r w:rsidRPr="003D7B2D">
              <w:rPr>
                <w:sz w:val="28"/>
                <w:szCs w:val="28"/>
              </w:rPr>
              <w:t>пассажирских перевозок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56" w:rsidRPr="002A3A56" w:rsidRDefault="002A3A56" w:rsidP="002A3A56">
            <w:pPr>
              <w:jc w:val="center"/>
              <w:rPr>
                <w:sz w:val="28"/>
                <w:szCs w:val="28"/>
              </w:rPr>
            </w:pPr>
            <w:r w:rsidRPr="002A3A56">
              <w:rPr>
                <w:sz w:val="28"/>
                <w:szCs w:val="28"/>
              </w:rPr>
              <w:t xml:space="preserve">Количество услуг по </w:t>
            </w:r>
            <w:r w:rsidRPr="003D7B2D">
              <w:rPr>
                <w:sz w:val="28"/>
                <w:szCs w:val="28"/>
              </w:rPr>
              <w:t>пассажирск</w:t>
            </w:r>
            <w:r>
              <w:rPr>
                <w:sz w:val="28"/>
                <w:szCs w:val="28"/>
              </w:rPr>
              <w:t>им</w:t>
            </w:r>
            <w:r w:rsidRPr="003D7B2D">
              <w:rPr>
                <w:sz w:val="28"/>
                <w:szCs w:val="28"/>
              </w:rPr>
              <w:t xml:space="preserve"> перевоз</w:t>
            </w:r>
            <w:r>
              <w:rPr>
                <w:sz w:val="28"/>
                <w:szCs w:val="28"/>
              </w:rPr>
              <w:t>кам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56" w:rsidRPr="002A3A56" w:rsidRDefault="002A3A56" w:rsidP="002A3A56">
            <w:pPr>
              <w:jc w:val="center"/>
              <w:rPr>
                <w:sz w:val="28"/>
                <w:szCs w:val="28"/>
              </w:rPr>
            </w:pPr>
            <w:r w:rsidRPr="002A3A56">
              <w:rPr>
                <w:sz w:val="28"/>
                <w:szCs w:val="28"/>
              </w:rPr>
              <w:t xml:space="preserve">Цена </w:t>
            </w:r>
            <w:r>
              <w:rPr>
                <w:sz w:val="28"/>
                <w:szCs w:val="28"/>
              </w:rPr>
              <w:t>пассажирских перевозок</w:t>
            </w:r>
            <w:r w:rsidRPr="002A3A56">
              <w:rPr>
                <w:sz w:val="28"/>
                <w:szCs w:val="28"/>
              </w:rPr>
              <w:t xml:space="preserve"> (не более руб.)</w:t>
            </w:r>
          </w:p>
        </w:tc>
      </w:tr>
      <w:tr w:rsidR="002A3A56" w:rsidRPr="002A3A56" w:rsidTr="001068F3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56" w:rsidRPr="002A3A56" w:rsidRDefault="002A3A56" w:rsidP="001068F3">
            <w:pPr>
              <w:jc w:val="center"/>
              <w:rPr>
                <w:sz w:val="28"/>
                <w:szCs w:val="28"/>
              </w:rPr>
            </w:pPr>
            <w:r w:rsidRPr="002A3A56">
              <w:rPr>
                <w:sz w:val="28"/>
                <w:szCs w:val="28"/>
              </w:rPr>
              <w:t>Управление образования</w:t>
            </w:r>
          </w:p>
        </w:tc>
      </w:tr>
      <w:tr w:rsidR="002A3A56" w:rsidRPr="002A3A56" w:rsidTr="009E308F">
        <w:trPr>
          <w:trHeight w:val="93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56" w:rsidRPr="002A3A56" w:rsidRDefault="002A3A56" w:rsidP="001068F3">
            <w:pPr>
              <w:jc w:val="center"/>
              <w:rPr>
                <w:sz w:val="28"/>
                <w:szCs w:val="28"/>
              </w:rPr>
            </w:pPr>
            <w:r w:rsidRPr="002A3A56">
              <w:rPr>
                <w:sz w:val="28"/>
                <w:szCs w:val="28"/>
              </w:rPr>
              <w:t>1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56" w:rsidRPr="002A3A56" w:rsidRDefault="009E308F" w:rsidP="00106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Услуга по фрахтованию автотранспортного средства для перевозки пассажиров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56" w:rsidRPr="002A3A56" w:rsidRDefault="002A3A56" w:rsidP="001068F3">
            <w:pPr>
              <w:jc w:val="center"/>
              <w:rPr>
                <w:sz w:val="28"/>
                <w:szCs w:val="28"/>
              </w:rPr>
            </w:pPr>
            <w:r w:rsidRPr="002A3A5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56" w:rsidRPr="002A3A56" w:rsidRDefault="009E308F" w:rsidP="00106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80 </w:t>
            </w:r>
            <w:r w:rsidR="002A3A56" w:rsidRPr="002A3A56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7E6B05" w:rsidRDefault="007E6B05" w:rsidP="00D30AB4">
      <w:pPr>
        <w:tabs>
          <w:tab w:val="left" w:pos="0"/>
        </w:tabs>
        <w:jc w:val="both"/>
        <w:rPr>
          <w:sz w:val="28"/>
          <w:szCs w:val="28"/>
        </w:rPr>
      </w:pPr>
    </w:p>
    <w:p w:rsidR="00632489" w:rsidRDefault="00632489" w:rsidP="009B337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Добавить раздел «</w:t>
      </w:r>
      <w:r>
        <w:rPr>
          <w:sz w:val="28"/>
          <w:szCs w:val="28"/>
          <w:lang w:val="en-US"/>
        </w:rPr>
        <w:t>VII</w:t>
      </w:r>
      <w:r w:rsidRPr="003D7B2D">
        <w:rPr>
          <w:sz w:val="28"/>
          <w:szCs w:val="28"/>
        </w:rPr>
        <w:t xml:space="preserve">. </w:t>
      </w:r>
      <w:r>
        <w:rPr>
          <w:sz w:val="28"/>
          <w:szCs w:val="28"/>
        </w:rPr>
        <w:t>Затраты на услуги экспертов по проведению независимой оценки качества условий осуществления образовательной деятельности организациями, осуществляющими образовательную деятельность».</w:t>
      </w:r>
    </w:p>
    <w:p w:rsidR="00632489" w:rsidRDefault="00632489" w:rsidP="009B337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3.1.В раздел «</w:t>
      </w:r>
      <w:r>
        <w:rPr>
          <w:sz w:val="28"/>
          <w:szCs w:val="28"/>
          <w:lang w:val="en-US"/>
        </w:rPr>
        <w:t>VII</w:t>
      </w:r>
      <w:r w:rsidRPr="003D7B2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Затраты на услуги экспертов по проведению независимой оценки качества условий осуществления образовательной деятельности организациями, осуществляющими образовательную деятельность» добавить пункт 20 следующего содержания: </w:t>
      </w:r>
    </w:p>
    <w:p w:rsidR="00632489" w:rsidRDefault="00632489" w:rsidP="009B337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«20. </w:t>
      </w:r>
      <w:r w:rsidR="006B7BAA">
        <w:rPr>
          <w:sz w:val="28"/>
          <w:szCs w:val="28"/>
        </w:rPr>
        <w:t xml:space="preserve">Затраты на услуги экспертов по проведению независимой оценки качества условий осуществления образовательной деятельности организациями, осуществляющими образовательную деятельность не могут превышать 600 000 рублей за 1 </w:t>
      </w:r>
      <w:r w:rsidR="009B3376">
        <w:rPr>
          <w:sz w:val="28"/>
          <w:szCs w:val="28"/>
        </w:rPr>
        <w:t xml:space="preserve">единицу </w:t>
      </w:r>
      <w:r w:rsidR="006B7BAA">
        <w:rPr>
          <w:sz w:val="28"/>
          <w:szCs w:val="28"/>
        </w:rPr>
        <w:t>услуг</w:t>
      </w:r>
      <w:r w:rsidR="009B3376">
        <w:rPr>
          <w:sz w:val="28"/>
          <w:szCs w:val="28"/>
        </w:rPr>
        <w:t>и</w:t>
      </w:r>
      <w:r w:rsidR="006B7BAA">
        <w:rPr>
          <w:sz w:val="28"/>
          <w:szCs w:val="28"/>
        </w:rPr>
        <w:t>.</w:t>
      </w:r>
    </w:p>
    <w:p w:rsidR="00632489" w:rsidRDefault="00632489" w:rsidP="009B337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2271C" w:rsidRPr="00D30AB4" w:rsidRDefault="009B3376" w:rsidP="009B337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0AB4">
        <w:rPr>
          <w:sz w:val="28"/>
          <w:szCs w:val="28"/>
        </w:rPr>
        <w:t xml:space="preserve">. </w:t>
      </w:r>
      <w:r w:rsidR="00D2271C" w:rsidRPr="00D30AB4">
        <w:rPr>
          <w:sz w:val="28"/>
          <w:szCs w:val="28"/>
        </w:rPr>
        <w:t xml:space="preserve">Разместить </w:t>
      </w:r>
      <w:r w:rsidR="00DC5F9B" w:rsidRPr="00D30AB4">
        <w:rPr>
          <w:sz w:val="28"/>
          <w:szCs w:val="28"/>
        </w:rPr>
        <w:t>настоящий приказ</w:t>
      </w:r>
      <w:r w:rsidR="00D2271C" w:rsidRPr="00D30AB4">
        <w:rPr>
          <w:sz w:val="28"/>
          <w:szCs w:val="28"/>
        </w:rPr>
        <w:t xml:space="preserve"> на официальном сайте города-курорта Пятигорска и в единой информационной системе в сфере закупок в информационно-телекоммуникационной сети «Интернет».</w:t>
      </w:r>
    </w:p>
    <w:p w:rsidR="00D30AB4" w:rsidRDefault="00D30AB4" w:rsidP="009B337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2271C" w:rsidRPr="00D30AB4" w:rsidRDefault="009B3376" w:rsidP="009B337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D2271C" w:rsidRPr="00D30AB4">
        <w:rPr>
          <w:rFonts w:ascii="Times New Roman" w:eastAsia="Calibri" w:hAnsi="Times New Roman" w:cs="Times New Roman"/>
          <w:sz w:val="28"/>
          <w:szCs w:val="28"/>
          <w:lang w:eastAsia="en-US"/>
        </w:rPr>
        <w:t>. Настоящий приказ вступает  в силу со дня подписания</w:t>
      </w:r>
      <w:r w:rsidR="00DC5F9B" w:rsidRPr="00D30AB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D2271C" w:rsidRPr="00D30A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D30AB4" w:rsidRDefault="00D30AB4" w:rsidP="009B3376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</w:p>
    <w:p w:rsidR="00D2271C" w:rsidRPr="00D30AB4" w:rsidRDefault="009B3376" w:rsidP="009B3376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2271C" w:rsidRPr="00D30AB4">
        <w:rPr>
          <w:sz w:val="28"/>
          <w:szCs w:val="28"/>
        </w:rPr>
        <w:t>. Контроль выполнени</w:t>
      </w:r>
      <w:r w:rsidR="00597FEF" w:rsidRPr="00D30AB4">
        <w:rPr>
          <w:sz w:val="28"/>
          <w:szCs w:val="28"/>
        </w:rPr>
        <w:t xml:space="preserve">я </w:t>
      </w:r>
      <w:r w:rsidR="00D2271C" w:rsidRPr="00D30AB4">
        <w:rPr>
          <w:sz w:val="28"/>
          <w:szCs w:val="28"/>
        </w:rPr>
        <w:t>настоящего приказа оставляю за собой.</w:t>
      </w:r>
    </w:p>
    <w:p w:rsidR="009B3376" w:rsidRDefault="009B3376" w:rsidP="00D30AB4">
      <w:pPr>
        <w:rPr>
          <w:sz w:val="28"/>
          <w:szCs w:val="28"/>
        </w:rPr>
      </w:pPr>
    </w:p>
    <w:p w:rsidR="00D30AB4" w:rsidRPr="00E62841" w:rsidRDefault="00D30AB4" w:rsidP="00D30AB4">
      <w:pPr>
        <w:rPr>
          <w:sz w:val="28"/>
          <w:szCs w:val="28"/>
        </w:rPr>
      </w:pPr>
      <w:r w:rsidRPr="00E62841">
        <w:rPr>
          <w:sz w:val="28"/>
          <w:szCs w:val="28"/>
        </w:rPr>
        <w:t>Заместитель главы администрации</w:t>
      </w:r>
    </w:p>
    <w:p w:rsidR="00D30AB4" w:rsidRPr="00E62841" w:rsidRDefault="00D30AB4" w:rsidP="00D30AB4">
      <w:pPr>
        <w:rPr>
          <w:sz w:val="28"/>
          <w:szCs w:val="28"/>
        </w:rPr>
      </w:pPr>
      <w:r w:rsidRPr="00E62841">
        <w:rPr>
          <w:sz w:val="28"/>
          <w:szCs w:val="28"/>
        </w:rPr>
        <w:t>города Пятигорска  -</w:t>
      </w:r>
    </w:p>
    <w:p w:rsidR="00D30AB4" w:rsidRPr="00E62841" w:rsidRDefault="00D30AB4" w:rsidP="00D30AB4">
      <w:pPr>
        <w:rPr>
          <w:sz w:val="28"/>
          <w:szCs w:val="28"/>
        </w:rPr>
      </w:pPr>
      <w:r w:rsidRPr="00E62841">
        <w:rPr>
          <w:sz w:val="28"/>
          <w:szCs w:val="28"/>
        </w:rPr>
        <w:t xml:space="preserve">начальник МУ «Управление образования                              </w:t>
      </w:r>
    </w:p>
    <w:p w:rsidR="00D2271C" w:rsidRPr="00D2271C" w:rsidRDefault="00D30AB4" w:rsidP="009B3376">
      <w:r w:rsidRPr="00E62841">
        <w:rPr>
          <w:sz w:val="28"/>
          <w:szCs w:val="28"/>
        </w:rPr>
        <w:t xml:space="preserve">администрации г. Пятигорска»    </w:t>
      </w:r>
      <w:r>
        <w:rPr>
          <w:sz w:val="28"/>
          <w:szCs w:val="28"/>
        </w:rPr>
        <w:t xml:space="preserve">                             </w:t>
      </w:r>
      <w:r w:rsidRPr="00E6284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</w:t>
      </w:r>
      <w:r w:rsidRPr="00E62841">
        <w:rPr>
          <w:sz w:val="28"/>
          <w:szCs w:val="28"/>
        </w:rPr>
        <w:t xml:space="preserve">       Н.А.Васютина   </w:t>
      </w:r>
    </w:p>
    <w:sectPr w:rsidR="00D2271C" w:rsidRPr="00D2271C" w:rsidSect="00D30AB4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59A" w:rsidRDefault="00A9759A" w:rsidP="007E6B05">
      <w:r>
        <w:separator/>
      </w:r>
    </w:p>
  </w:endnote>
  <w:endnote w:type="continuationSeparator" w:id="1">
    <w:p w:rsidR="00A9759A" w:rsidRDefault="00A9759A" w:rsidP="007E6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59A" w:rsidRDefault="00A9759A" w:rsidP="007E6B05">
      <w:r>
        <w:separator/>
      </w:r>
    </w:p>
  </w:footnote>
  <w:footnote w:type="continuationSeparator" w:id="1">
    <w:p w:rsidR="00A9759A" w:rsidRDefault="00A9759A" w:rsidP="007E6B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base_1_170190_485" style="width:3in;height:3in;visibility:visible" o:bullet="t" filled="t">
        <v:imagedata r:id="rId1" o:title="base_1_170190_485"/>
        <o:lock v:ext="edit" aspectratio="f"/>
      </v:shape>
    </w:pict>
  </w:numPicBullet>
  <w:numPicBullet w:numPicBulletId="1">
    <w:pict>
      <v:shape id="_x0000_i1038" type="#_x0000_t75" alt="base_1_170190_495" style="width:3in;height:3in;visibility:visible" o:bullet="t" filled="t">
        <v:imagedata r:id="rId2" o:title="base_1_170190_495"/>
        <o:lock v:ext="edit" aspectratio="f"/>
      </v:shape>
    </w:pict>
  </w:numPicBullet>
  <w:numPicBullet w:numPicBulletId="2">
    <w:pict>
      <v:shape id="_x0000_i1039" type="#_x0000_t75" alt="base_1_170190_535" style="width:3in;height:3in;visibility:visible" o:bullet="t" filled="t">
        <v:imagedata r:id="rId3" o:title="base_1_170190_535"/>
        <o:lock v:ext="edit" aspectratio="f"/>
      </v:shape>
    </w:pict>
  </w:numPicBullet>
  <w:numPicBullet w:numPicBulletId="3">
    <w:pict>
      <v:shape id="_x0000_i1040" type="#_x0000_t75" alt="base_1_170190_581" style="width:3in;height:3in;visibility:visible" o:bullet="t" filled="t">
        <v:imagedata r:id="rId4" o:title="base_1_170190_581"/>
        <o:lock v:ext="edit" aspectratio="f"/>
      </v:shape>
    </w:pict>
  </w:numPicBullet>
  <w:numPicBullet w:numPicBulletId="4">
    <w:pict>
      <v:shape id="_x0000_i1041" type="#_x0000_t75" style="width:27.2pt;height:20.4pt;visibility:visible" o:bullet="t">
        <v:imagedata r:id="rId5" o:title=""/>
      </v:shape>
    </w:pict>
  </w:numPicBullet>
  <w:numPicBullet w:numPicBulletId="5">
    <w:pict>
      <v:shape id="_x0000_i1042" type="#_x0000_t75" alt="base_1_170190_597" style="width:3in;height:3in;visibility:visible" o:bullet="t" filled="t">
        <v:imagedata r:id="rId6" o:title="base_1_170190_597"/>
        <o:lock v:ext="edit" aspectratio="f"/>
      </v:shape>
    </w:pict>
  </w:numPicBullet>
  <w:numPicBullet w:numPicBulletId="6">
    <w:pict>
      <v:shape id="_x0000_i1043" type="#_x0000_t75" alt="base_1_170190_882" style="width:3in;height:3in;visibility:visible" o:bullet="t" filled="t">
        <v:imagedata r:id="rId7" o:title="base_1_170190_882"/>
        <o:lock v:ext="edit" aspectratio="f"/>
      </v:shape>
    </w:pict>
  </w:numPicBullet>
  <w:numPicBullet w:numPicBulletId="7">
    <w:pict>
      <v:shape id="_x0000_i1044" type="#_x0000_t75" alt="base_1_170190_886" style="width:3in;height:3in;visibility:visible" o:bullet="t" filled="t">
        <v:imagedata r:id="rId8" o:title="base_1_170190_886"/>
        <o:lock v:ext="edit" aspectratio="f"/>
      </v:shape>
    </w:pict>
  </w:numPicBullet>
  <w:numPicBullet w:numPicBulletId="8">
    <w:pict>
      <v:shape id="_x0000_i1045" type="#_x0000_t75" alt="Описание: base_1_170190_800" style="width:3in;height:3in;visibility:visible" o:bullet="t" filled="t">
        <v:imagedata r:id="rId9" o:title="base_1_170190_800"/>
        <o:lock v:ext="edit" aspectratio="f"/>
      </v:shape>
    </w:pict>
  </w:numPicBullet>
  <w:numPicBullet w:numPicBulletId="9">
    <w:pict>
      <v:shape id="_x0000_i1046" type="#_x0000_t75" alt="Описание: base_1_170190_564" style="width:3in;height:3in;visibility:visible" o:bullet="t" filled="t">
        <v:imagedata r:id="rId10" o:title="base_1_170190_564"/>
        <o:lock v:ext="edit" aspectratio="f"/>
      </v:shape>
    </w:pict>
  </w:numPicBullet>
  <w:numPicBullet w:numPicBulletId="10">
    <w:pict>
      <v:shape id="_x0000_i1047" style="width:3in;height:3in" coordsize="" o:spt="100" o:bullet="t" adj="0,,0" path="" stroked="f">
        <v:stroke joinstyle="miter"/>
        <v:imagedata r:id="rId11" o:title=""/>
        <v:formulas/>
        <v:path o:connecttype="segments" textboxrect="3163,3163,18437,18437"/>
      </v:shape>
    </w:pict>
  </w:numPicBullet>
  <w:abstractNum w:abstractNumId="0">
    <w:nsid w:val="08BD6892"/>
    <w:multiLevelType w:val="hybridMultilevel"/>
    <w:tmpl w:val="83AA9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C7FA7"/>
    <w:multiLevelType w:val="hybridMultilevel"/>
    <w:tmpl w:val="D2EEA4F4"/>
    <w:lvl w:ilvl="0" w:tplc="23CA3D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F84542B"/>
    <w:multiLevelType w:val="hybridMultilevel"/>
    <w:tmpl w:val="71703F10"/>
    <w:lvl w:ilvl="0" w:tplc="AE54396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9825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C614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CEFD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72E9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44C0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5804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E600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8EAD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17B2253"/>
    <w:multiLevelType w:val="hybridMultilevel"/>
    <w:tmpl w:val="FEE8C4DA"/>
    <w:lvl w:ilvl="0" w:tplc="8DB003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603F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2F1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4AE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CC3E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9265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7CE9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58D2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4A2F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F0342CE"/>
    <w:multiLevelType w:val="hybridMultilevel"/>
    <w:tmpl w:val="4F2823D2"/>
    <w:lvl w:ilvl="0" w:tplc="8510233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6AEC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E8B3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D8B7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96FA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4E8D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12BD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FEEE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907D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0AA38D8"/>
    <w:multiLevelType w:val="hybridMultilevel"/>
    <w:tmpl w:val="D5581D30"/>
    <w:lvl w:ilvl="0" w:tplc="2970353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349A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786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10FA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E1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BC98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D430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30B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F8A3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0CD283E"/>
    <w:multiLevelType w:val="hybridMultilevel"/>
    <w:tmpl w:val="61684E2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2230C74"/>
    <w:multiLevelType w:val="hybridMultilevel"/>
    <w:tmpl w:val="D4A69CA8"/>
    <w:lvl w:ilvl="0" w:tplc="89482A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D906E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102F72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D1122E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1962A6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C0DC444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F4EED1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D6EF19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3DCE89B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8">
    <w:nsid w:val="422D0AC5"/>
    <w:multiLevelType w:val="hybridMultilevel"/>
    <w:tmpl w:val="92566CF2"/>
    <w:lvl w:ilvl="0" w:tplc="1312E61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1C0B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02AA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0C0D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C6DD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FEB0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F2CC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126C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4E20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36F32D5"/>
    <w:multiLevelType w:val="hybridMultilevel"/>
    <w:tmpl w:val="C1CA0966"/>
    <w:lvl w:ilvl="0" w:tplc="E2C0881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5C19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AE17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26C0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6E10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72BF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3CBF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50F0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3A27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3A13C32"/>
    <w:multiLevelType w:val="hybridMultilevel"/>
    <w:tmpl w:val="1A742ABE"/>
    <w:lvl w:ilvl="0" w:tplc="0534F056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CA66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F602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086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3C85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5CD7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3866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74C3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C24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7E90BCD"/>
    <w:multiLevelType w:val="hybridMultilevel"/>
    <w:tmpl w:val="C116E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8278E"/>
    <w:multiLevelType w:val="hybridMultilevel"/>
    <w:tmpl w:val="9C26F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EF6506"/>
    <w:multiLevelType w:val="hybridMultilevel"/>
    <w:tmpl w:val="53EE6C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AE1FA1"/>
    <w:multiLevelType w:val="hybridMultilevel"/>
    <w:tmpl w:val="3A9868F4"/>
    <w:lvl w:ilvl="0" w:tplc="BD7CDB1A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E07C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48E3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E6D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E295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BEC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646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BE86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B6AF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64347A06"/>
    <w:multiLevelType w:val="hybridMultilevel"/>
    <w:tmpl w:val="F2D81380"/>
    <w:lvl w:ilvl="0" w:tplc="8B6C3340">
      <w:start w:val="1"/>
      <w:numFmt w:val="bullet"/>
      <w:lvlText w:val=""/>
      <w:lvlPicBulletId w:val="5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AF04A9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9643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52E6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0E8F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1AFB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CA82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E275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7483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67E80E1F"/>
    <w:multiLevelType w:val="hybridMultilevel"/>
    <w:tmpl w:val="D6366BF6"/>
    <w:lvl w:ilvl="0" w:tplc="46D6D6BE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D09E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7C09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E6B7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56D2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9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4CB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4E51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887F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6926372E"/>
    <w:multiLevelType w:val="hybridMultilevel"/>
    <w:tmpl w:val="1F06A76A"/>
    <w:lvl w:ilvl="0" w:tplc="4080EC9A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F859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0ACB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5605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7CCA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7E89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74B0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FCE6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E47C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783F5613"/>
    <w:multiLevelType w:val="hybridMultilevel"/>
    <w:tmpl w:val="9C9C7786"/>
    <w:lvl w:ilvl="0" w:tplc="DE2A8D54">
      <w:start w:val="1"/>
      <w:numFmt w:val="bullet"/>
      <w:lvlText w:val=""/>
      <w:lvlPicBulletId w:val="7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496E72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40E2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F6EA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784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5613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9CF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98ED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FA82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13"/>
  </w:num>
  <w:num w:numId="5">
    <w:abstractNumId w:val="3"/>
  </w:num>
  <w:num w:numId="6">
    <w:abstractNumId w:val="9"/>
  </w:num>
  <w:num w:numId="7">
    <w:abstractNumId w:val="5"/>
  </w:num>
  <w:num w:numId="8">
    <w:abstractNumId w:val="2"/>
  </w:num>
  <w:num w:numId="9">
    <w:abstractNumId w:val="8"/>
  </w:num>
  <w:num w:numId="10">
    <w:abstractNumId w:val="15"/>
  </w:num>
  <w:num w:numId="11">
    <w:abstractNumId w:val="4"/>
  </w:num>
  <w:num w:numId="12">
    <w:abstractNumId w:val="18"/>
  </w:num>
  <w:num w:numId="13">
    <w:abstractNumId w:val="16"/>
  </w:num>
  <w:num w:numId="14">
    <w:abstractNumId w:val="10"/>
  </w:num>
  <w:num w:numId="15">
    <w:abstractNumId w:val="14"/>
  </w:num>
  <w:num w:numId="16">
    <w:abstractNumId w:val="17"/>
  </w:num>
  <w:num w:numId="17">
    <w:abstractNumId w:val="6"/>
  </w:num>
  <w:num w:numId="18">
    <w:abstractNumId w:val="7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73E4"/>
    <w:rsid w:val="000101DB"/>
    <w:rsid w:val="0002766B"/>
    <w:rsid w:val="000306C9"/>
    <w:rsid w:val="000500F7"/>
    <w:rsid w:val="00083325"/>
    <w:rsid w:val="000969B4"/>
    <w:rsid w:val="000A41DA"/>
    <w:rsid w:val="000A7542"/>
    <w:rsid w:val="000D221C"/>
    <w:rsid w:val="000D5A20"/>
    <w:rsid w:val="000F28C0"/>
    <w:rsid w:val="000F577C"/>
    <w:rsid w:val="00103C4D"/>
    <w:rsid w:val="00107A30"/>
    <w:rsid w:val="0011025C"/>
    <w:rsid w:val="00124E8D"/>
    <w:rsid w:val="00147FA9"/>
    <w:rsid w:val="00165B72"/>
    <w:rsid w:val="001676BE"/>
    <w:rsid w:val="001A3321"/>
    <w:rsid w:val="001A7CD3"/>
    <w:rsid w:val="001C2E5C"/>
    <w:rsid w:val="001E14AE"/>
    <w:rsid w:val="002306CA"/>
    <w:rsid w:val="00240A90"/>
    <w:rsid w:val="00255181"/>
    <w:rsid w:val="002628F8"/>
    <w:rsid w:val="00283997"/>
    <w:rsid w:val="002A3A56"/>
    <w:rsid w:val="002E1399"/>
    <w:rsid w:val="002F60DB"/>
    <w:rsid w:val="002F7748"/>
    <w:rsid w:val="00312B19"/>
    <w:rsid w:val="003166BD"/>
    <w:rsid w:val="00331E67"/>
    <w:rsid w:val="00394777"/>
    <w:rsid w:val="00396538"/>
    <w:rsid w:val="003A2A93"/>
    <w:rsid w:val="003A7908"/>
    <w:rsid w:val="003C4D5C"/>
    <w:rsid w:val="003D45A4"/>
    <w:rsid w:val="003D7B2D"/>
    <w:rsid w:val="003F63FB"/>
    <w:rsid w:val="0042737F"/>
    <w:rsid w:val="00441C02"/>
    <w:rsid w:val="00445C8B"/>
    <w:rsid w:val="00463970"/>
    <w:rsid w:val="00492685"/>
    <w:rsid w:val="004B0E9C"/>
    <w:rsid w:val="005034D9"/>
    <w:rsid w:val="00536E4F"/>
    <w:rsid w:val="00551B5C"/>
    <w:rsid w:val="00597FEF"/>
    <w:rsid w:val="005A3CCA"/>
    <w:rsid w:val="005A4512"/>
    <w:rsid w:val="005A7B10"/>
    <w:rsid w:val="005C5D3A"/>
    <w:rsid w:val="005D063D"/>
    <w:rsid w:val="005F2398"/>
    <w:rsid w:val="005F7FA1"/>
    <w:rsid w:val="00616C1A"/>
    <w:rsid w:val="0062433F"/>
    <w:rsid w:val="00632489"/>
    <w:rsid w:val="00662861"/>
    <w:rsid w:val="0067138A"/>
    <w:rsid w:val="006776F3"/>
    <w:rsid w:val="006A03CA"/>
    <w:rsid w:val="006B67BB"/>
    <w:rsid w:val="006B7BAA"/>
    <w:rsid w:val="006D1155"/>
    <w:rsid w:val="006D3258"/>
    <w:rsid w:val="006E0F9C"/>
    <w:rsid w:val="006E7898"/>
    <w:rsid w:val="007052A3"/>
    <w:rsid w:val="00706A4C"/>
    <w:rsid w:val="00714BD3"/>
    <w:rsid w:val="007164D0"/>
    <w:rsid w:val="0072499C"/>
    <w:rsid w:val="00726421"/>
    <w:rsid w:val="00765D62"/>
    <w:rsid w:val="007A38EF"/>
    <w:rsid w:val="007D299A"/>
    <w:rsid w:val="007D74C9"/>
    <w:rsid w:val="007E6B05"/>
    <w:rsid w:val="007E782E"/>
    <w:rsid w:val="0081444A"/>
    <w:rsid w:val="008256E9"/>
    <w:rsid w:val="00836FD1"/>
    <w:rsid w:val="0084656C"/>
    <w:rsid w:val="00887F45"/>
    <w:rsid w:val="00893786"/>
    <w:rsid w:val="008B033B"/>
    <w:rsid w:val="008C292B"/>
    <w:rsid w:val="008D5FA4"/>
    <w:rsid w:val="008D7350"/>
    <w:rsid w:val="008E212C"/>
    <w:rsid w:val="009201DB"/>
    <w:rsid w:val="0092643F"/>
    <w:rsid w:val="009342DD"/>
    <w:rsid w:val="00942E91"/>
    <w:rsid w:val="00945690"/>
    <w:rsid w:val="00987DEC"/>
    <w:rsid w:val="009A13E3"/>
    <w:rsid w:val="009B3376"/>
    <w:rsid w:val="009D58BC"/>
    <w:rsid w:val="009D7D81"/>
    <w:rsid w:val="009E2517"/>
    <w:rsid w:val="009E308F"/>
    <w:rsid w:val="009F7BAC"/>
    <w:rsid w:val="00A55F34"/>
    <w:rsid w:val="00A72DA0"/>
    <w:rsid w:val="00A75C55"/>
    <w:rsid w:val="00A9759A"/>
    <w:rsid w:val="00AA4802"/>
    <w:rsid w:val="00AA66B6"/>
    <w:rsid w:val="00AF45D6"/>
    <w:rsid w:val="00B31092"/>
    <w:rsid w:val="00BD0FE0"/>
    <w:rsid w:val="00BE0171"/>
    <w:rsid w:val="00BF70E0"/>
    <w:rsid w:val="00C335E2"/>
    <w:rsid w:val="00C442D5"/>
    <w:rsid w:val="00C9535F"/>
    <w:rsid w:val="00CA778C"/>
    <w:rsid w:val="00CE254F"/>
    <w:rsid w:val="00CE47A6"/>
    <w:rsid w:val="00CE5F61"/>
    <w:rsid w:val="00CE76EC"/>
    <w:rsid w:val="00CF5B4A"/>
    <w:rsid w:val="00D0126B"/>
    <w:rsid w:val="00D17507"/>
    <w:rsid w:val="00D21851"/>
    <w:rsid w:val="00D2271C"/>
    <w:rsid w:val="00D26190"/>
    <w:rsid w:val="00D30AB4"/>
    <w:rsid w:val="00D51C4E"/>
    <w:rsid w:val="00D87F94"/>
    <w:rsid w:val="00DC5F9B"/>
    <w:rsid w:val="00DE2737"/>
    <w:rsid w:val="00DF3624"/>
    <w:rsid w:val="00E05655"/>
    <w:rsid w:val="00E05E13"/>
    <w:rsid w:val="00E14BEB"/>
    <w:rsid w:val="00E21BE7"/>
    <w:rsid w:val="00E22F31"/>
    <w:rsid w:val="00E56495"/>
    <w:rsid w:val="00E86601"/>
    <w:rsid w:val="00E9255A"/>
    <w:rsid w:val="00EF34EE"/>
    <w:rsid w:val="00F208AB"/>
    <w:rsid w:val="00F365AB"/>
    <w:rsid w:val="00F53EE2"/>
    <w:rsid w:val="00F55591"/>
    <w:rsid w:val="00F767D7"/>
    <w:rsid w:val="00F773E4"/>
    <w:rsid w:val="00FA3C00"/>
    <w:rsid w:val="00FA5B88"/>
    <w:rsid w:val="00FC1A17"/>
    <w:rsid w:val="00FC6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73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2271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D2271C"/>
    <w:pPr>
      <w:keepNext/>
      <w:jc w:val="center"/>
      <w:outlineLvl w:val="1"/>
    </w:pPr>
    <w:rPr>
      <w:sz w:val="44"/>
      <w:szCs w:val="20"/>
    </w:rPr>
  </w:style>
  <w:style w:type="paragraph" w:styleId="4">
    <w:name w:val="heading 4"/>
    <w:basedOn w:val="a"/>
    <w:next w:val="a"/>
    <w:link w:val="40"/>
    <w:qFormat/>
    <w:rsid w:val="00D2271C"/>
    <w:pPr>
      <w:keepNext/>
      <w:jc w:val="center"/>
      <w:outlineLvl w:val="3"/>
    </w:pPr>
    <w:rPr>
      <w:spacing w:val="4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2271C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link w:val="2"/>
    <w:rsid w:val="00D2271C"/>
    <w:rPr>
      <w:sz w:val="44"/>
    </w:rPr>
  </w:style>
  <w:style w:type="character" w:customStyle="1" w:styleId="40">
    <w:name w:val="Заголовок 4 Знак"/>
    <w:link w:val="4"/>
    <w:rsid w:val="00D2271C"/>
    <w:rPr>
      <w:spacing w:val="40"/>
      <w:sz w:val="32"/>
    </w:rPr>
  </w:style>
  <w:style w:type="paragraph" w:styleId="a3">
    <w:name w:val="Balloon Text"/>
    <w:basedOn w:val="a"/>
    <w:link w:val="a4"/>
    <w:uiPriority w:val="99"/>
    <w:semiHidden/>
    <w:rsid w:val="00AF45D6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2271C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8D7350"/>
    <w:pPr>
      <w:jc w:val="center"/>
    </w:pPr>
    <w:rPr>
      <w:sz w:val="28"/>
    </w:rPr>
  </w:style>
  <w:style w:type="paragraph" w:styleId="a5">
    <w:name w:val="Normal (Web)"/>
    <w:basedOn w:val="a"/>
    <w:rsid w:val="00E05E13"/>
  </w:style>
  <w:style w:type="paragraph" w:styleId="a6">
    <w:name w:val="List Paragraph"/>
    <w:basedOn w:val="a"/>
    <w:uiPriority w:val="34"/>
    <w:qFormat/>
    <w:rsid w:val="008E21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D2271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uiPriority w:val="99"/>
    <w:rsid w:val="00D2271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Document Map"/>
    <w:basedOn w:val="a"/>
    <w:link w:val="a8"/>
    <w:uiPriority w:val="99"/>
    <w:unhideWhenUsed/>
    <w:rsid w:val="00D2271C"/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rsid w:val="00D2271C"/>
    <w:rPr>
      <w:rFonts w:ascii="Tahoma" w:hAnsi="Tahoma" w:cs="Tahoma"/>
      <w:sz w:val="16"/>
      <w:szCs w:val="16"/>
    </w:rPr>
  </w:style>
  <w:style w:type="paragraph" w:customStyle="1" w:styleId="22">
    <w:name w:val="Основной текст2"/>
    <w:basedOn w:val="a"/>
    <w:rsid w:val="00D2271C"/>
    <w:pPr>
      <w:shd w:val="clear" w:color="auto" w:fill="FFFFFF"/>
      <w:spacing w:before="360" w:after="360" w:line="0" w:lineRule="atLeast"/>
      <w:ind w:hanging="1160"/>
      <w:jc w:val="center"/>
    </w:pPr>
    <w:rPr>
      <w:color w:val="000000"/>
      <w:sz w:val="28"/>
      <w:szCs w:val="28"/>
    </w:rPr>
  </w:style>
  <w:style w:type="character" w:customStyle="1" w:styleId="6pt">
    <w:name w:val="Основной текст + 6 pt"/>
    <w:rsid w:val="00D227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shd w:val="clear" w:color="auto" w:fill="FFFFFF"/>
    </w:rPr>
  </w:style>
  <w:style w:type="paragraph" w:customStyle="1" w:styleId="a9">
    <w:name w:val="Прижатый влево"/>
    <w:basedOn w:val="a"/>
    <w:next w:val="a"/>
    <w:uiPriority w:val="99"/>
    <w:rsid w:val="00D227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Нормальный (таблица)"/>
    <w:basedOn w:val="a"/>
    <w:next w:val="a"/>
    <w:uiPriority w:val="99"/>
    <w:rsid w:val="00D2271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2271C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11">
    <w:name w:val="Абзац списка1"/>
    <w:basedOn w:val="a"/>
    <w:rsid w:val="00D2271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pt">
    <w:name w:val="Основной текст + Интервал 1 pt"/>
    <w:rsid w:val="00D2271C"/>
    <w:rPr>
      <w:rFonts w:ascii="Times New Roman" w:hAnsi="Times New Roman" w:cs="Times New Roman"/>
      <w:spacing w:val="20"/>
      <w:sz w:val="28"/>
      <w:szCs w:val="28"/>
      <w:shd w:val="clear" w:color="auto" w:fill="FFFFFF"/>
    </w:rPr>
  </w:style>
  <w:style w:type="paragraph" w:styleId="ab">
    <w:name w:val="No Spacing"/>
    <w:link w:val="ac"/>
    <w:uiPriority w:val="1"/>
    <w:qFormat/>
    <w:rsid w:val="00D2271C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locked/>
    <w:rsid w:val="00D2271C"/>
    <w:rPr>
      <w:rFonts w:ascii="Calibri" w:eastAsia="Calibri" w:hAnsi="Calibri"/>
      <w:sz w:val="22"/>
      <w:szCs w:val="22"/>
      <w:lang w:eastAsia="en-US" w:bidi="ar-SA"/>
    </w:rPr>
  </w:style>
  <w:style w:type="paragraph" w:styleId="23">
    <w:name w:val="Body Text Indent 2"/>
    <w:basedOn w:val="a"/>
    <w:link w:val="24"/>
    <w:rsid w:val="00D2271C"/>
    <w:pPr>
      <w:ind w:firstLine="567"/>
      <w:jc w:val="both"/>
    </w:pPr>
    <w:rPr>
      <w:szCs w:val="20"/>
    </w:rPr>
  </w:style>
  <w:style w:type="character" w:customStyle="1" w:styleId="24">
    <w:name w:val="Основной текст с отступом 2 Знак"/>
    <w:link w:val="23"/>
    <w:rsid w:val="00D2271C"/>
    <w:rPr>
      <w:sz w:val="24"/>
    </w:rPr>
  </w:style>
  <w:style w:type="character" w:customStyle="1" w:styleId="6">
    <w:name w:val="Основной текст (6)_"/>
    <w:link w:val="60"/>
    <w:uiPriority w:val="99"/>
    <w:locked/>
    <w:rsid w:val="00D2271C"/>
    <w:rPr>
      <w:sz w:val="12"/>
      <w:szCs w:val="12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D2271C"/>
    <w:pPr>
      <w:shd w:val="clear" w:color="auto" w:fill="FFFFFF"/>
      <w:spacing w:before="120" w:after="120" w:line="240" w:lineRule="atLeast"/>
      <w:ind w:hanging="820"/>
    </w:pPr>
    <w:rPr>
      <w:sz w:val="12"/>
      <w:szCs w:val="12"/>
    </w:rPr>
  </w:style>
  <w:style w:type="character" w:customStyle="1" w:styleId="614pt">
    <w:name w:val="Основной текст (6) + 14 pt"/>
    <w:uiPriority w:val="99"/>
    <w:rsid w:val="00D2271C"/>
    <w:rPr>
      <w:rFonts w:ascii="Times New Roman" w:hAnsi="Times New Roman" w:cs="Times New Roman"/>
      <w:spacing w:val="0"/>
      <w:sz w:val="28"/>
      <w:szCs w:val="28"/>
      <w:shd w:val="clear" w:color="auto" w:fill="FFFFFF"/>
    </w:rPr>
  </w:style>
  <w:style w:type="paragraph" w:styleId="ad">
    <w:name w:val="header"/>
    <w:basedOn w:val="a"/>
    <w:link w:val="ae"/>
    <w:rsid w:val="00D2271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e">
    <w:name w:val="Верхний колонтитул Знак"/>
    <w:link w:val="ad"/>
    <w:rsid w:val="00D2271C"/>
    <w:rPr>
      <w:sz w:val="28"/>
    </w:rPr>
  </w:style>
  <w:style w:type="paragraph" w:styleId="af">
    <w:name w:val="footer"/>
    <w:basedOn w:val="a"/>
    <w:link w:val="af0"/>
    <w:rsid w:val="007E6B0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E6B05"/>
    <w:rPr>
      <w:sz w:val="24"/>
      <w:szCs w:val="24"/>
    </w:rPr>
  </w:style>
  <w:style w:type="character" w:styleId="af1">
    <w:name w:val="Hyperlink"/>
    <w:basedOn w:val="a0"/>
    <w:rsid w:val="000A75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1C2A52359F82796DD0AEE7ABE925E2CA5AFFD43090363343F3FE85E5D62AA1F20BC3C1B337BBE1PCcEG" TargetMode="External"/><Relationship Id="rId13" Type="http://schemas.openxmlformats.org/officeDocument/2006/relationships/image" Target="media/image16.wmf"/><Relationship Id="rId18" Type="http://schemas.openxmlformats.org/officeDocument/2006/relationships/hyperlink" Target="garantF1://70672754.111000" TargetMode="External"/><Relationship Id="rId3" Type="http://schemas.openxmlformats.org/officeDocument/2006/relationships/styles" Target="styles.xml"/><Relationship Id="rId21" Type="http://schemas.openxmlformats.org/officeDocument/2006/relationships/image" Target="media/image22.png"/><Relationship Id="rId7" Type="http://schemas.openxmlformats.org/officeDocument/2006/relationships/endnotes" Target="endnotes.xml"/><Relationship Id="rId12" Type="http://schemas.openxmlformats.org/officeDocument/2006/relationships/image" Target="media/image15.wmf"/><Relationship Id="rId17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image" Target="media/image19.wmf"/><Relationship Id="rId20" Type="http://schemas.openxmlformats.org/officeDocument/2006/relationships/hyperlink" Target="garantF1://70672754.111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4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8.wmf"/><Relationship Id="rId23" Type="http://schemas.openxmlformats.org/officeDocument/2006/relationships/fontTable" Target="fontTable.xml"/><Relationship Id="rId10" Type="http://schemas.openxmlformats.org/officeDocument/2006/relationships/image" Target="media/image13.wmf"/><Relationship Id="rId19" Type="http://schemas.openxmlformats.org/officeDocument/2006/relationships/image" Target="media/image21.wmf"/><Relationship Id="rId4" Type="http://schemas.openxmlformats.org/officeDocument/2006/relationships/settings" Target="settings.xml"/><Relationship Id="rId9" Type="http://schemas.openxmlformats.org/officeDocument/2006/relationships/image" Target="media/image12.wmf"/><Relationship Id="rId14" Type="http://schemas.openxmlformats.org/officeDocument/2006/relationships/image" Target="media/image17.wmf"/><Relationship Id="rId22" Type="http://schemas.openxmlformats.org/officeDocument/2006/relationships/image" Target="media/image23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11" Type="http://schemas.openxmlformats.org/officeDocument/2006/relationships/image" Target="media/image11.wmf"/><Relationship Id="rId5" Type="http://schemas.openxmlformats.org/officeDocument/2006/relationships/image" Target="media/image5.emf"/><Relationship Id="rId10" Type="http://schemas.openxmlformats.org/officeDocument/2006/relationships/image" Target="media/image10.wmf"/><Relationship Id="rId4" Type="http://schemas.openxmlformats.org/officeDocument/2006/relationships/image" Target="media/image4.wmf"/><Relationship Id="rId9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79608-17D2-4281-9EF9-8B6C01994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5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</vt:lpstr>
    </vt:vector>
  </TitlesOfParts>
  <Company>Метод центр г.Пятигорска</Company>
  <LinksUpToDate>false</LinksUpToDate>
  <CharactersWithSpaces>8503</CharactersWithSpaces>
  <SharedDoc>false</SharedDoc>
  <HLinks>
    <vt:vector size="30" baseType="variant">
      <vt:variant>
        <vt:i4>7536700</vt:i4>
      </vt:variant>
      <vt:variant>
        <vt:i4>12</vt:i4>
      </vt:variant>
      <vt:variant>
        <vt:i4>0</vt:i4>
      </vt:variant>
      <vt:variant>
        <vt:i4>5</vt:i4>
      </vt:variant>
      <vt:variant>
        <vt:lpwstr>garantf1://70672754.111000/</vt:lpwstr>
      </vt:variant>
      <vt:variant>
        <vt:lpwstr/>
      </vt:variant>
      <vt:variant>
        <vt:i4>7536700</vt:i4>
      </vt:variant>
      <vt:variant>
        <vt:i4>9</vt:i4>
      </vt:variant>
      <vt:variant>
        <vt:i4>0</vt:i4>
      </vt:variant>
      <vt:variant>
        <vt:i4>5</vt:i4>
      </vt:variant>
      <vt:variant>
        <vt:lpwstr>garantf1://70672754.111000/</vt:lpwstr>
      </vt:variant>
      <vt:variant>
        <vt:lpwstr/>
      </vt:variant>
      <vt:variant>
        <vt:i4>3276912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P27</vt:lpwstr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3538996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consultantplus://offline/ref=001C2A52359F82796DD0AEE7ABE925E2CA5AFFD43090363343F3FE85E5D62AA1F20BC3C1B337BBE1PCcEG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</dc:title>
  <dc:subject/>
  <dc:creator>Администратор</dc:creator>
  <cp:keywords/>
  <dc:description/>
  <cp:lastModifiedBy>User</cp:lastModifiedBy>
  <cp:revision>5</cp:revision>
  <cp:lastPrinted>2020-10-23T05:58:00Z</cp:lastPrinted>
  <dcterms:created xsi:type="dcterms:W3CDTF">2020-10-21T15:21:00Z</dcterms:created>
  <dcterms:modified xsi:type="dcterms:W3CDTF">2020-10-23T10:52:00Z</dcterms:modified>
</cp:coreProperties>
</file>