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D5" w:rsidRPr="00B50744" w:rsidRDefault="00B50744" w:rsidP="005E3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B50744">
        <w:rPr>
          <w:rFonts w:ascii="Times New Roman" w:hAnsi="Times New Roman" w:cs="Times New Roman"/>
          <w:bCs/>
          <w:sz w:val="24"/>
          <w:szCs w:val="20"/>
        </w:rPr>
        <w:t>ПРОЕКТ</w:t>
      </w:r>
    </w:p>
    <w:p w:rsidR="000E094A" w:rsidRPr="00B50744" w:rsidRDefault="000E094A" w:rsidP="00DF01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6"/>
          <w:szCs w:val="20"/>
        </w:rPr>
      </w:pPr>
    </w:p>
    <w:p w:rsidR="00C10C39" w:rsidRDefault="00C10C39" w:rsidP="00C1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E27BE0" w:rsidRDefault="00E27BE0" w:rsidP="00C1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E27BE0" w:rsidRDefault="00E27BE0" w:rsidP="00C1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E27BE0" w:rsidRDefault="00E27BE0" w:rsidP="00C1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E27BE0" w:rsidRDefault="00E27BE0" w:rsidP="00C1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B263A8" w:rsidRDefault="00B263A8" w:rsidP="00C1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0"/>
        </w:rPr>
      </w:pPr>
    </w:p>
    <w:p w:rsidR="000247D5" w:rsidRDefault="005330EE" w:rsidP="005D4BE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Об утверждении П</w:t>
      </w:r>
      <w:r w:rsidR="000247D5" w:rsidRPr="00C272D1">
        <w:rPr>
          <w:rFonts w:ascii="Times New Roman" w:hAnsi="Times New Roman" w:cs="Times New Roman"/>
          <w:bCs/>
          <w:sz w:val="28"/>
          <w:szCs w:val="20"/>
        </w:rPr>
        <w:t>равил расчета и взимания платы за пользование</w:t>
      </w:r>
      <w:r w:rsidR="00697399">
        <w:rPr>
          <w:rFonts w:ascii="Times New Roman" w:hAnsi="Times New Roman" w:cs="Times New Roman"/>
          <w:bCs/>
          <w:sz w:val="28"/>
          <w:szCs w:val="20"/>
        </w:rPr>
        <w:t xml:space="preserve"> водными объектами или их частями</w:t>
      </w:r>
      <w:r w:rsidR="003E28D4">
        <w:rPr>
          <w:rFonts w:ascii="Times New Roman" w:hAnsi="Times New Roman" w:cs="Times New Roman"/>
          <w:bCs/>
          <w:sz w:val="28"/>
          <w:szCs w:val="20"/>
        </w:rPr>
        <w:t>, находящимися</w:t>
      </w:r>
      <w:r w:rsidR="000247D5" w:rsidRPr="00C272D1">
        <w:rPr>
          <w:rFonts w:ascii="Times New Roman" w:hAnsi="Times New Roman" w:cs="Times New Roman"/>
          <w:bCs/>
          <w:sz w:val="28"/>
          <w:szCs w:val="20"/>
        </w:rPr>
        <w:t xml:space="preserve"> в собственности муниципального образования города</w:t>
      </w:r>
      <w:r w:rsidR="007F1DD5">
        <w:rPr>
          <w:rFonts w:ascii="Times New Roman" w:hAnsi="Times New Roman" w:cs="Times New Roman"/>
          <w:bCs/>
          <w:sz w:val="28"/>
          <w:szCs w:val="20"/>
        </w:rPr>
        <w:t>–</w:t>
      </w:r>
      <w:r>
        <w:rPr>
          <w:rFonts w:ascii="Times New Roman" w:hAnsi="Times New Roman" w:cs="Times New Roman"/>
          <w:bCs/>
          <w:sz w:val="28"/>
          <w:szCs w:val="20"/>
        </w:rPr>
        <w:t>курорта</w:t>
      </w:r>
      <w:r w:rsidR="000247D5" w:rsidRPr="00C272D1">
        <w:rPr>
          <w:rFonts w:ascii="Times New Roman" w:hAnsi="Times New Roman" w:cs="Times New Roman"/>
          <w:bCs/>
          <w:sz w:val="28"/>
          <w:szCs w:val="20"/>
        </w:rPr>
        <w:t xml:space="preserve"> Пятигорска, и ст</w:t>
      </w:r>
      <w:r w:rsidR="00C272D1" w:rsidRPr="00C272D1">
        <w:rPr>
          <w:rFonts w:ascii="Times New Roman" w:hAnsi="Times New Roman" w:cs="Times New Roman"/>
          <w:bCs/>
          <w:sz w:val="28"/>
          <w:szCs w:val="20"/>
        </w:rPr>
        <w:t>авки платы за пользование водными объектами</w:t>
      </w:r>
      <w:r w:rsidR="003E28D4">
        <w:rPr>
          <w:rFonts w:ascii="Times New Roman" w:hAnsi="Times New Roman" w:cs="Times New Roman"/>
          <w:bCs/>
          <w:sz w:val="28"/>
          <w:szCs w:val="20"/>
        </w:rPr>
        <w:t xml:space="preserve"> и их частями, находящимися</w:t>
      </w:r>
      <w:r w:rsidR="00C272D1" w:rsidRPr="00C272D1">
        <w:rPr>
          <w:rFonts w:ascii="Times New Roman" w:hAnsi="Times New Roman" w:cs="Times New Roman"/>
          <w:bCs/>
          <w:sz w:val="28"/>
          <w:szCs w:val="20"/>
        </w:rPr>
        <w:t xml:space="preserve"> в собственности муниципального образования города</w:t>
      </w:r>
      <w:r w:rsidR="007F1DD5">
        <w:rPr>
          <w:rFonts w:ascii="Times New Roman" w:hAnsi="Times New Roman" w:cs="Times New Roman"/>
          <w:bCs/>
          <w:sz w:val="28"/>
          <w:szCs w:val="20"/>
        </w:rPr>
        <w:t>–курорта</w:t>
      </w:r>
      <w:r w:rsidR="00C272D1" w:rsidRPr="00C272D1">
        <w:rPr>
          <w:rFonts w:ascii="Times New Roman" w:hAnsi="Times New Roman" w:cs="Times New Roman"/>
          <w:bCs/>
          <w:sz w:val="28"/>
          <w:szCs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</w:rPr>
        <w:t xml:space="preserve">Пятигорска </w:t>
      </w:r>
    </w:p>
    <w:p w:rsidR="00F919B5" w:rsidRDefault="00F919B5" w:rsidP="00D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01" w:rsidRPr="00B263A8" w:rsidRDefault="00DB354A" w:rsidP="0054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3A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1DD5" w:rsidRPr="00B263A8">
        <w:rPr>
          <w:rFonts w:ascii="Times New Roman" w:hAnsi="Times New Roman" w:cs="Times New Roman"/>
          <w:sz w:val="28"/>
          <w:szCs w:val="28"/>
        </w:rPr>
        <w:t>с Водным кодексом</w:t>
      </w:r>
      <w:r w:rsidRPr="00B263A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="007F1DD5" w:rsidRPr="00B263A8">
        <w:rPr>
          <w:rFonts w:ascii="Times New Roman" w:hAnsi="Times New Roman" w:cs="Times New Roman"/>
          <w:sz w:val="28"/>
          <w:szCs w:val="28"/>
        </w:rPr>
        <w:t xml:space="preserve">от </w:t>
      </w:r>
      <w:r w:rsidR="001149B0" w:rsidRPr="00B263A8">
        <w:rPr>
          <w:rFonts w:ascii="Times New Roman" w:hAnsi="Times New Roman" w:cs="Times New Roman"/>
          <w:sz w:val="28"/>
          <w:szCs w:val="28"/>
        </w:rPr>
        <w:t>6 октября 2003 г</w:t>
      </w:r>
      <w:r w:rsidR="007F1DD5" w:rsidRPr="00B263A8">
        <w:rPr>
          <w:rFonts w:ascii="Times New Roman" w:hAnsi="Times New Roman" w:cs="Times New Roman"/>
          <w:sz w:val="28"/>
          <w:szCs w:val="28"/>
        </w:rPr>
        <w:t>ода</w:t>
      </w:r>
      <w:r w:rsidR="001149B0" w:rsidRPr="00B263A8">
        <w:rPr>
          <w:rFonts w:ascii="Times New Roman" w:hAnsi="Times New Roman" w:cs="Times New Roman"/>
          <w:sz w:val="28"/>
          <w:szCs w:val="28"/>
        </w:rPr>
        <w:t xml:space="preserve"> №</w:t>
      </w:r>
      <w:r w:rsidR="00E20AE1" w:rsidRPr="00B263A8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B263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20AE1" w:rsidRPr="00B263A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263A8">
        <w:rPr>
          <w:rFonts w:ascii="Times New Roman" w:hAnsi="Times New Roman" w:cs="Times New Roman"/>
          <w:sz w:val="28"/>
          <w:szCs w:val="28"/>
        </w:rPr>
        <w:t>,</w:t>
      </w:r>
      <w:r w:rsidR="00B263A8" w:rsidRPr="00B263A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30 декабря 2006 года № 876 «О ставках платы за пользование водными объектами, находящимися в федеральной собственности», Постановлением Правительства Российской Федерации от </w:t>
      </w:r>
      <w:r w:rsidR="00424C03">
        <w:rPr>
          <w:rFonts w:ascii="Times New Roman" w:hAnsi="Times New Roman" w:cs="Times New Roman"/>
          <w:sz w:val="28"/>
          <w:szCs w:val="28"/>
        </w:rPr>
        <w:br/>
      </w:r>
      <w:r w:rsidR="00B263A8" w:rsidRPr="00B263A8">
        <w:rPr>
          <w:rFonts w:ascii="Times New Roman" w:hAnsi="Times New Roman" w:cs="Times New Roman"/>
          <w:sz w:val="28"/>
          <w:szCs w:val="28"/>
        </w:rPr>
        <w:t xml:space="preserve">26 декабря 2014 года № 1509 «О ставках платы за пользование водными объектами, находящимися в федеральной собственности и внесении изменений в раздел </w:t>
      </w:r>
      <w:r w:rsidR="00B263A8" w:rsidRPr="00B263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63A8" w:rsidRPr="00B263A8">
        <w:rPr>
          <w:rFonts w:ascii="Times New Roman" w:hAnsi="Times New Roman" w:cs="Times New Roman"/>
          <w:sz w:val="28"/>
          <w:szCs w:val="28"/>
        </w:rPr>
        <w:t xml:space="preserve"> ставок платы за пользование водными объектами находящимися в федеральной собственности»</w:t>
      </w:r>
      <w:r w:rsidR="003E0613">
        <w:rPr>
          <w:rFonts w:ascii="Times New Roman" w:hAnsi="Times New Roman" w:cs="Times New Roman"/>
          <w:sz w:val="28"/>
          <w:szCs w:val="28"/>
        </w:rPr>
        <w:t>,</w:t>
      </w:r>
      <w:r w:rsidRPr="00B263A8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 w:rsidR="005330EE" w:rsidRPr="00B263A8">
        <w:rPr>
          <w:rFonts w:ascii="Times New Roman" w:hAnsi="Times New Roman" w:cs="Times New Roman"/>
          <w:bCs/>
          <w:sz w:val="28"/>
          <w:szCs w:val="20"/>
        </w:rPr>
        <w:t>города</w:t>
      </w:r>
      <w:r w:rsidR="007F1DD5" w:rsidRPr="00B263A8">
        <w:rPr>
          <w:rFonts w:ascii="Times New Roman" w:hAnsi="Times New Roman" w:cs="Times New Roman"/>
          <w:bCs/>
          <w:sz w:val="28"/>
          <w:szCs w:val="20"/>
        </w:rPr>
        <w:t>–</w:t>
      </w:r>
      <w:r w:rsidR="005330EE" w:rsidRPr="00B263A8">
        <w:rPr>
          <w:rFonts w:ascii="Times New Roman" w:hAnsi="Times New Roman" w:cs="Times New Roman"/>
          <w:bCs/>
          <w:sz w:val="28"/>
          <w:szCs w:val="20"/>
        </w:rPr>
        <w:t>курорта</w:t>
      </w:r>
      <w:r w:rsidRPr="00B263A8">
        <w:rPr>
          <w:rFonts w:ascii="Times New Roman" w:hAnsi="Times New Roman" w:cs="Times New Roman"/>
          <w:sz w:val="28"/>
          <w:szCs w:val="28"/>
        </w:rPr>
        <w:t xml:space="preserve"> Пятигорска, Положением о порядке управления и распоряжения имуществом, находящимся в муниципальной собственности муниципального образования </w:t>
      </w:r>
      <w:r w:rsidR="005330EE" w:rsidRPr="00B263A8">
        <w:rPr>
          <w:rFonts w:ascii="Times New Roman" w:hAnsi="Times New Roman" w:cs="Times New Roman"/>
          <w:bCs/>
          <w:sz w:val="28"/>
          <w:szCs w:val="20"/>
        </w:rPr>
        <w:t>города</w:t>
      </w:r>
      <w:r w:rsidR="007F1DD5" w:rsidRPr="00B263A8">
        <w:rPr>
          <w:rFonts w:ascii="Times New Roman" w:hAnsi="Times New Roman" w:cs="Times New Roman"/>
          <w:bCs/>
          <w:sz w:val="28"/>
          <w:szCs w:val="20"/>
        </w:rPr>
        <w:t>–</w:t>
      </w:r>
      <w:r w:rsidR="005330EE" w:rsidRPr="00B263A8">
        <w:rPr>
          <w:rFonts w:ascii="Times New Roman" w:hAnsi="Times New Roman" w:cs="Times New Roman"/>
          <w:bCs/>
          <w:sz w:val="28"/>
          <w:szCs w:val="20"/>
        </w:rPr>
        <w:t>курорта</w:t>
      </w:r>
      <w:r w:rsidRPr="00B263A8">
        <w:rPr>
          <w:rFonts w:ascii="Times New Roman" w:hAnsi="Times New Roman" w:cs="Times New Roman"/>
          <w:sz w:val="28"/>
          <w:szCs w:val="28"/>
        </w:rPr>
        <w:t xml:space="preserve"> Пятигорска, утвержденным решением </w:t>
      </w:r>
      <w:r w:rsidR="001149B0" w:rsidRPr="00B263A8">
        <w:rPr>
          <w:rFonts w:ascii="Times New Roman" w:hAnsi="Times New Roman" w:cs="Times New Roman"/>
          <w:sz w:val="28"/>
          <w:szCs w:val="28"/>
        </w:rPr>
        <w:t xml:space="preserve">Думы </w:t>
      </w:r>
      <w:r w:rsidR="005D4BE4" w:rsidRPr="00B263A8">
        <w:rPr>
          <w:rFonts w:ascii="Times New Roman" w:hAnsi="Times New Roman" w:cs="Times New Roman"/>
          <w:sz w:val="28"/>
          <w:szCs w:val="28"/>
        </w:rPr>
        <w:t>города</w:t>
      </w:r>
      <w:r w:rsidR="005330EE" w:rsidRPr="00B263A8">
        <w:rPr>
          <w:rFonts w:ascii="Times New Roman" w:hAnsi="Times New Roman" w:cs="Times New Roman"/>
          <w:sz w:val="28"/>
          <w:szCs w:val="28"/>
        </w:rPr>
        <w:t xml:space="preserve"> Пятигорска </w:t>
      </w:r>
      <w:r w:rsidR="001149B0" w:rsidRPr="00B263A8">
        <w:rPr>
          <w:rFonts w:ascii="Times New Roman" w:hAnsi="Times New Roman" w:cs="Times New Roman"/>
          <w:sz w:val="28"/>
          <w:szCs w:val="28"/>
        </w:rPr>
        <w:t>от 28 июня 2007 г. №</w:t>
      </w:r>
      <w:r w:rsidRPr="00B263A8">
        <w:rPr>
          <w:rFonts w:ascii="Times New Roman" w:hAnsi="Times New Roman" w:cs="Times New Roman"/>
          <w:sz w:val="28"/>
          <w:szCs w:val="28"/>
        </w:rPr>
        <w:t xml:space="preserve"> 93-16 ГД, </w:t>
      </w:r>
      <w:r w:rsidR="005D4BE4" w:rsidRPr="00B263A8">
        <w:rPr>
          <w:rFonts w:ascii="Times New Roman" w:hAnsi="Times New Roman" w:cs="Times New Roman"/>
          <w:sz w:val="28"/>
          <w:szCs w:val="28"/>
        </w:rPr>
        <w:t>-</w:t>
      </w:r>
    </w:p>
    <w:p w:rsidR="007E6C01" w:rsidRDefault="007E6C01" w:rsidP="00544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54A" w:rsidRPr="00C272D1" w:rsidRDefault="007E6C01" w:rsidP="00544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4ED6" w:rsidRPr="00C272D1" w:rsidRDefault="00544ED6" w:rsidP="00544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C01" w:rsidRPr="005330EE" w:rsidRDefault="00544ED6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354A" w:rsidRPr="00C272D1">
        <w:rPr>
          <w:rFonts w:ascii="Times New Roman" w:hAnsi="Times New Roman" w:cs="Times New Roman"/>
          <w:sz w:val="28"/>
          <w:szCs w:val="28"/>
        </w:rPr>
        <w:t xml:space="preserve">Утвердить Правила </w:t>
      </w:r>
      <w:r w:rsidR="005330EE" w:rsidRPr="00C272D1">
        <w:rPr>
          <w:rFonts w:ascii="Times New Roman" w:hAnsi="Times New Roman" w:cs="Times New Roman"/>
          <w:bCs/>
          <w:sz w:val="28"/>
          <w:szCs w:val="20"/>
        </w:rPr>
        <w:t>расчета и взимания платы за пользование</w:t>
      </w:r>
      <w:r w:rsidR="007F1DD5">
        <w:rPr>
          <w:rFonts w:ascii="Times New Roman" w:hAnsi="Times New Roman" w:cs="Times New Roman"/>
          <w:bCs/>
          <w:sz w:val="28"/>
          <w:szCs w:val="20"/>
        </w:rPr>
        <w:t xml:space="preserve"> водными объек</w:t>
      </w:r>
      <w:r w:rsidR="003E28D4">
        <w:rPr>
          <w:rFonts w:ascii="Times New Roman" w:hAnsi="Times New Roman" w:cs="Times New Roman"/>
          <w:bCs/>
          <w:sz w:val="28"/>
          <w:szCs w:val="20"/>
        </w:rPr>
        <w:t>тами или их частями, находящимися</w:t>
      </w:r>
      <w:r w:rsidR="005330EE" w:rsidRPr="00C272D1">
        <w:rPr>
          <w:rFonts w:ascii="Times New Roman" w:hAnsi="Times New Roman" w:cs="Times New Roman"/>
          <w:bCs/>
          <w:sz w:val="28"/>
          <w:szCs w:val="20"/>
        </w:rPr>
        <w:t xml:space="preserve"> в собственности муниципального образования города</w:t>
      </w:r>
      <w:r w:rsidR="007F1DD5">
        <w:rPr>
          <w:rFonts w:ascii="Times New Roman" w:hAnsi="Times New Roman" w:cs="Times New Roman"/>
          <w:bCs/>
          <w:sz w:val="28"/>
          <w:szCs w:val="20"/>
        </w:rPr>
        <w:t>–</w:t>
      </w:r>
      <w:r w:rsidR="005330EE">
        <w:rPr>
          <w:rFonts w:ascii="Times New Roman" w:hAnsi="Times New Roman" w:cs="Times New Roman"/>
          <w:bCs/>
          <w:sz w:val="28"/>
          <w:szCs w:val="20"/>
        </w:rPr>
        <w:t>курорта</w:t>
      </w:r>
      <w:r w:rsidR="005330EE" w:rsidRPr="00C272D1">
        <w:rPr>
          <w:rFonts w:ascii="Times New Roman" w:hAnsi="Times New Roman" w:cs="Times New Roman"/>
          <w:bCs/>
          <w:sz w:val="28"/>
          <w:szCs w:val="20"/>
        </w:rPr>
        <w:t xml:space="preserve"> Пятигорска</w:t>
      </w:r>
      <w:r w:rsidR="007F1DD5">
        <w:rPr>
          <w:rFonts w:ascii="Times New Roman" w:hAnsi="Times New Roman" w:cs="Times New Roman"/>
          <w:bCs/>
          <w:sz w:val="28"/>
          <w:szCs w:val="20"/>
        </w:rPr>
        <w:t>,</w:t>
      </w:r>
      <w:r w:rsidR="00DB354A" w:rsidRPr="005330E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DB354A" w:rsidRPr="005330E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F1DD5">
        <w:rPr>
          <w:rFonts w:ascii="Times New Roman" w:hAnsi="Times New Roman" w:cs="Times New Roman"/>
          <w:sz w:val="28"/>
          <w:szCs w:val="28"/>
        </w:rPr>
        <w:t xml:space="preserve"> </w:t>
      </w:r>
      <w:r w:rsidR="00361029">
        <w:rPr>
          <w:rFonts w:ascii="Times New Roman" w:hAnsi="Times New Roman" w:cs="Times New Roman"/>
          <w:sz w:val="28"/>
          <w:szCs w:val="28"/>
        </w:rPr>
        <w:t xml:space="preserve">к </w:t>
      </w:r>
      <w:r w:rsidR="007F1DD5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DB354A" w:rsidRPr="005330EE">
        <w:rPr>
          <w:rFonts w:ascii="Times New Roman" w:hAnsi="Times New Roman" w:cs="Times New Roman"/>
          <w:sz w:val="28"/>
          <w:szCs w:val="28"/>
        </w:rPr>
        <w:t>.</w:t>
      </w:r>
    </w:p>
    <w:p w:rsidR="004E13B3" w:rsidRPr="00E27BE0" w:rsidRDefault="004E13B3" w:rsidP="00E27BE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149B0" w:rsidRDefault="00544ED6" w:rsidP="00E27BE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354A" w:rsidRPr="00C272D1">
        <w:rPr>
          <w:rFonts w:ascii="Times New Roman" w:hAnsi="Times New Roman" w:cs="Times New Roman"/>
          <w:sz w:val="28"/>
          <w:szCs w:val="28"/>
        </w:rPr>
        <w:t>Утвердить ставку платы за пользование акваторией поверхностн</w:t>
      </w:r>
      <w:r w:rsidR="007F1DD5">
        <w:rPr>
          <w:rFonts w:ascii="Times New Roman" w:hAnsi="Times New Roman" w:cs="Times New Roman"/>
          <w:sz w:val="28"/>
          <w:szCs w:val="28"/>
        </w:rPr>
        <w:t>ы</w:t>
      </w:r>
      <w:r w:rsidR="00361029">
        <w:rPr>
          <w:rFonts w:ascii="Times New Roman" w:hAnsi="Times New Roman" w:cs="Times New Roman"/>
          <w:sz w:val="28"/>
          <w:szCs w:val="28"/>
        </w:rPr>
        <w:t>х водных объектов или их частей</w:t>
      </w:r>
      <w:r w:rsidR="007F1DD5">
        <w:rPr>
          <w:rFonts w:ascii="Times New Roman" w:hAnsi="Times New Roman" w:cs="Times New Roman"/>
          <w:sz w:val="28"/>
          <w:szCs w:val="28"/>
        </w:rPr>
        <w:t>, находящи</w:t>
      </w:r>
      <w:r w:rsidR="00361029">
        <w:rPr>
          <w:rFonts w:ascii="Times New Roman" w:hAnsi="Times New Roman" w:cs="Times New Roman"/>
          <w:bCs/>
          <w:sz w:val="28"/>
          <w:szCs w:val="20"/>
        </w:rPr>
        <w:t>хся</w:t>
      </w:r>
      <w:r w:rsidR="00DB354A" w:rsidRPr="00C272D1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</w:t>
      </w:r>
      <w:r w:rsidR="00DB7256" w:rsidRPr="00C272D1">
        <w:rPr>
          <w:rFonts w:ascii="Times New Roman" w:hAnsi="Times New Roman" w:cs="Times New Roman"/>
          <w:bCs/>
          <w:sz w:val="28"/>
          <w:szCs w:val="20"/>
        </w:rPr>
        <w:t>города</w:t>
      </w:r>
      <w:r w:rsidR="007F1DD5">
        <w:rPr>
          <w:rFonts w:ascii="Times New Roman" w:hAnsi="Times New Roman" w:cs="Times New Roman"/>
          <w:bCs/>
          <w:sz w:val="28"/>
          <w:szCs w:val="20"/>
        </w:rPr>
        <w:t>–</w:t>
      </w:r>
      <w:r w:rsidR="00DB7256">
        <w:rPr>
          <w:rFonts w:ascii="Times New Roman" w:hAnsi="Times New Roman" w:cs="Times New Roman"/>
          <w:bCs/>
          <w:sz w:val="28"/>
          <w:szCs w:val="20"/>
        </w:rPr>
        <w:t>курорта</w:t>
      </w:r>
      <w:r w:rsidR="00DB354A" w:rsidRPr="00C272D1">
        <w:rPr>
          <w:rFonts w:ascii="Times New Roman" w:hAnsi="Times New Roman" w:cs="Times New Roman"/>
          <w:sz w:val="28"/>
          <w:szCs w:val="28"/>
        </w:rPr>
        <w:t xml:space="preserve"> Пятигорска, в размере </w:t>
      </w:r>
      <w:r w:rsidR="00E553CB" w:rsidRPr="00C272D1">
        <w:rPr>
          <w:rFonts w:ascii="Times New Roman" w:hAnsi="Times New Roman" w:cs="Times New Roman"/>
          <w:sz w:val="28"/>
          <w:szCs w:val="28"/>
        </w:rPr>
        <w:t>320</w:t>
      </w:r>
      <w:r w:rsidR="0008143C">
        <w:rPr>
          <w:rFonts w:ascii="Times New Roman" w:hAnsi="Times New Roman" w:cs="Times New Roman"/>
          <w:sz w:val="28"/>
          <w:szCs w:val="28"/>
        </w:rPr>
        <w:t>000,00</w:t>
      </w:r>
      <w:r w:rsidR="00DB354A" w:rsidRPr="00C272D1">
        <w:rPr>
          <w:rFonts w:ascii="Times New Roman" w:hAnsi="Times New Roman" w:cs="Times New Roman"/>
          <w:sz w:val="28"/>
          <w:szCs w:val="28"/>
        </w:rPr>
        <w:t xml:space="preserve"> тыс. рублей за 1 кв. км используемой акватории в год</w:t>
      </w:r>
      <w:r w:rsidR="00201D12" w:rsidRPr="00C272D1">
        <w:rPr>
          <w:rFonts w:ascii="Times New Roman" w:hAnsi="Times New Roman" w:cs="Times New Roman"/>
          <w:sz w:val="28"/>
          <w:szCs w:val="28"/>
        </w:rPr>
        <w:t xml:space="preserve"> </w:t>
      </w:r>
      <w:r w:rsidR="00134D04" w:rsidRPr="00C272D1">
        <w:rPr>
          <w:rFonts w:ascii="Times New Roman" w:hAnsi="Times New Roman" w:cs="Times New Roman"/>
          <w:sz w:val="28"/>
          <w:szCs w:val="28"/>
        </w:rPr>
        <w:t>для рек</w:t>
      </w:r>
      <w:r w:rsidR="00201D12" w:rsidRPr="00C272D1">
        <w:rPr>
          <w:rFonts w:ascii="Times New Roman" w:hAnsi="Times New Roman" w:cs="Times New Roman"/>
          <w:sz w:val="28"/>
          <w:szCs w:val="28"/>
        </w:rPr>
        <w:t xml:space="preserve"> и озер. </w:t>
      </w:r>
    </w:p>
    <w:p w:rsidR="004E13B3" w:rsidRPr="00E27BE0" w:rsidRDefault="004E13B3" w:rsidP="00E27BE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E094A" w:rsidRDefault="00544ED6" w:rsidP="00E27BE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1D12" w:rsidRPr="00C272D1">
        <w:rPr>
          <w:rFonts w:ascii="Times New Roman" w:hAnsi="Times New Roman" w:cs="Times New Roman"/>
          <w:sz w:val="28"/>
          <w:szCs w:val="28"/>
        </w:rPr>
        <w:t xml:space="preserve">Утвердить ставку платы за забор (изъятие) водных ресурсов из поверхностных водных объектов или </w:t>
      </w:r>
      <w:r w:rsidR="00134D04" w:rsidRPr="00C272D1">
        <w:rPr>
          <w:rFonts w:ascii="Times New Roman" w:hAnsi="Times New Roman" w:cs="Times New Roman"/>
          <w:sz w:val="28"/>
          <w:szCs w:val="28"/>
        </w:rPr>
        <w:t>их частей, находящихся в собственности муни</w:t>
      </w:r>
      <w:r w:rsidR="00134D04" w:rsidRPr="00C272D1">
        <w:rPr>
          <w:rFonts w:ascii="Times New Roman" w:hAnsi="Times New Roman" w:cs="Times New Roman"/>
          <w:sz w:val="28"/>
          <w:szCs w:val="28"/>
        </w:rPr>
        <w:lastRenderedPageBreak/>
        <w:t xml:space="preserve">ципального образования </w:t>
      </w:r>
      <w:r w:rsidR="00DB7256" w:rsidRPr="00C272D1">
        <w:rPr>
          <w:rFonts w:ascii="Times New Roman" w:hAnsi="Times New Roman" w:cs="Times New Roman"/>
          <w:bCs/>
          <w:sz w:val="28"/>
          <w:szCs w:val="20"/>
        </w:rPr>
        <w:t>города</w:t>
      </w:r>
      <w:r w:rsidR="00DB7256">
        <w:rPr>
          <w:rFonts w:ascii="Times New Roman" w:hAnsi="Times New Roman" w:cs="Times New Roman"/>
          <w:bCs/>
          <w:sz w:val="28"/>
          <w:szCs w:val="20"/>
        </w:rPr>
        <w:t>– курорта</w:t>
      </w:r>
      <w:r w:rsidR="00134D04" w:rsidRPr="00C272D1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3E28D4">
        <w:rPr>
          <w:rFonts w:ascii="Times New Roman" w:hAnsi="Times New Roman" w:cs="Times New Roman"/>
          <w:sz w:val="28"/>
          <w:szCs w:val="28"/>
        </w:rPr>
        <w:t>,</w:t>
      </w:r>
      <w:r w:rsidR="00134D04" w:rsidRPr="00C272D1">
        <w:rPr>
          <w:rFonts w:ascii="Times New Roman" w:hAnsi="Times New Roman" w:cs="Times New Roman"/>
          <w:sz w:val="28"/>
          <w:szCs w:val="28"/>
        </w:rPr>
        <w:t xml:space="preserve"> </w:t>
      </w:r>
      <w:r w:rsidR="00201D12" w:rsidRPr="00C272D1">
        <w:rPr>
          <w:rFonts w:ascii="Times New Roman" w:hAnsi="Times New Roman" w:cs="Times New Roman"/>
          <w:sz w:val="28"/>
          <w:szCs w:val="28"/>
        </w:rPr>
        <w:t>в пределах объема допустимого забора (изъятия) водных ресурсов, установленного договором</w:t>
      </w:r>
      <w:r w:rsidR="00134D04" w:rsidRPr="00C272D1">
        <w:rPr>
          <w:rFonts w:ascii="Times New Roman" w:hAnsi="Times New Roman" w:cs="Times New Roman"/>
          <w:sz w:val="28"/>
          <w:szCs w:val="28"/>
        </w:rPr>
        <w:t>, в размере 540</w:t>
      </w:r>
      <w:r w:rsidR="0008143C">
        <w:rPr>
          <w:rFonts w:ascii="Times New Roman" w:hAnsi="Times New Roman" w:cs="Times New Roman"/>
          <w:sz w:val="28"/>
          <w:szCs w:val="28"/>
        </w:rPr>
        <w:t>,00</w:t>
      </w:r>
      <w:r w:rsidR="00134D04" w:rsidRPr="00C272D1">
        <w:rPr>
          <w:rFonts w:ascii="Times New Roman" w:hAnsi="Times New Roman" w:cs="Times New Roman"/>
          <w:sz w:val="28"/>
          <w:szCs w:val="28"/>
        </w:rPr>
        <w:t xml:space="preserve"> рублей за 1 тыс. куб. м водных ресурсов.</w:t>
      </w:r>
    </w:p>
    <w:p w:rsidR="004E13B3" w:rsidRPr="00E27BE0" w:rsidRDefault="004E13B3" w:rsidP="00E27BE0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143C" w:rsidRDefault="0016238F" w:rsidP="0008143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272D1">
        <w:rPr>
          <w:rFonts w:ascii="Times New Roman" w:hAnsi="Times New Roman" w:cs="Times New Roman"/>
          <w:sz w:val="28"/>
          <w:szCs w:val="28"/>
        </w:rPr>
        <w:t>Установить, что ставка пл</w:t>
      </w:r>
      <w:r w:rsidR="003E28D4">
        <w:rPr>
          <w:rFonts w:ascii="Times New Roman" w:hAnsi="Times New Roman" w:cs="Times New Roman"/>
          <w:sz w:val="28"/>
          <w:szCs w:val="28"/>
        </w:rPr>
        <w:t>аты за пользование поверхностными водными объектами или их частями</w:t>
      </w:r>
      <w:r w:rsidR="00361029">
        <w:rPr>
          <w:rFonts w:ascii="Times New Roman" w:hAnsi="Times New Roman" w:cs="Times New Roman"/>
          <w:sz w:val="28"/>
          <w:szCs w:val="28"/>
        </w:rPr>
        <w:t>, находящими</w:t>
      </w:r>
      <w:r w:rsidRPr="00C272D1">
        <w:rPr>
          <w:rFonts w:ascii="Times New Roman" w:hAnsi="Times New Roman" w:cs="Times New Roman"/>
          <w:sz w:val="28"/>
          <w:szCs w:val="28"/>
        </w:rPr>
        <w:t xml:space="preserve">ся в собственности муниципального образования </w:t>
      </w:r>
      <w:r w:rsidRPr="00C272D1">
        <w:rPr>
          <w:rFonts w:ascii="Times New Roman" w:hAnsi="Times New Roman" w:cs="Times New Roman"/>
          <w:bCs/>
          <w:sz w:val="28"/>
          <w:szCs w:val="20"/>
        </w:rPr>
        <w:t>города</w:t>
      </w:r>
      <w:r>
        <w:rPr>
          <w:rFonts w:ascii="Times New Roman" w:hAnsi="Times New Roman" w:cs="Times New Roman"/>
          <w:bCs/>
          <w:sz w:val="28"/>
          <w:szCs w:val="20"/>
        </w:rPr>
        <w:t>–курорта</w:t>
      </w:r>
      <w:r w:rsidRPr="00C272D1">
        <w:rPr>
          <w:rFonts w:ascii="Times New Roman" w:hAnsi="Times New Roman" w:cs="Times New Roman"/>
          <w:bCs/>
          <w:sz w:val="28"/>
          <w:szCs w:val="20"/>
        </w:rPr>
        <w:t xml:space="preserve"> </w:t>
      </w:r>
      <w:r w:rsidRPr="00C272D1">
        <w:rPr>
          <w:rFonts w:ascii="Times New Roman" w:hAnsi="Times New Roman" w:cs="Times New Roman"/>
          <w:sz w:val="28"/>
          <w:szCs w:val="28"/>
        </w:rPr>
        <w:t xml:space="preserve">Пятигорска (далее - ставка платы), применяется в 2021 году - с коэффициентом 2,66; в 2022 году - с коэффициентом </w:t>
      </w:r>
      <w:r w:rsidR="0008143C" w:rsidRPr="00C272D1">
        <w:rPr>
          <w:rFonts w:ascii="Times New Roman" w:hAnsi="Times New Roman" w:cs="Times New Roman"/>
          <w:sz w:val="28"/>
          <w:szCs w:val="28"/>
        </w:rPr>
        <w:t>3,06; в 2023</w:t>
      </w:r>
      <w:r w:rsidR="0008143C">
        <w:rPr>
          <w:rFonts w:ascii="Times New Roman" w:hAnsi="Times New Roman" w:cs="Times New Roman"/>
          <w:sz w:val="28"/>
          <w:szCs w:val="28"/>
        </w:rPr>
        <w:t xml:space="preserve"> </w:t>
      </w:r>
      <w:r w:rsidR="0008143C" w:rsidRPr="00C272D1">
        <w:rPr>
          <w:rFonts w:ascii="Times New Roman" w:hAnsi="Times New Roman" w:cs="Times New Roman"/>
          <w:sz w:val="28"/>
          <w:szCs w:val="28"/>
        </w:rPr>
        <w:t>году - с коэффициентом 3,52; в 2024 году - с коэффициентом 4,05; в 2025 году - с коэффициентом 4,65.</w:t>
      </w:r>
    </w:p>
    <w:p w:rsidR="0008143C" w:rsidRDefault="0008143C" w:rsidP="0008143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Начиная с 2026 года ставка платы определяется ежегодно путем умножения ставки платы, действовавшей в предыдущем году,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</w:p>
    <w:p w:rsidR="0008143C" w:rsidRPr="00E27BE0" w:rsidRDefault="0008143C" w:rsidP="0008143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143C" w:rsidRPr="007E6C01" w:rsidRDefault="0008143C" w:rsidP="0008143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C0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выполнением</w:t>
      </w:r>
      <w:r w:rsidRPr="007E6C0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E6C01">
        <w:rPr>
          <w:rFonts w:ascii="Times New Roman" w:hAnsi="Times New Roman" w:cs="Times New Roman"/>
          <w:sz w:val="28"/>
          <w:szCs w:val="28"/>
        </w:rPr>
        <w:t>аместителя главы администрации гор</w:t>
      </w:r>
      <w:r>
        <w:rPr>
          <w:rFonts w:ascii="Times New Roman" w:hAnsi="Times New Roman" w:cs="Times New Roman"/>
          <w:sz w:val="28"/>
          <w:szCs w:val="28"/>
        </w:rPr>
        <w:t>ода Пятигорска - начальника Муниципального учреждения «</w:t>
      </w:r>
      <w:r w:rsidRPr="007E6C01">
        <w:rPr>
          <w:rFonts w:ascii="Times New Roman" w:hAnsi="Times New Roman" w:cs="Times New Roman"/>
          <w:sz w:val="28"/>
          <w:szCs w:val="28"/>
        </w:rPr>
        <w:t>Управление городского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C01">
        <w:rPr>
          <w:rFonts w:ascii="Times New Roman" w:hAnsi="Times New Roman" w:cs="Times New Roman"/>
          <w:sz w:val="28"/>
          <w:szCs w:val="28"/>
        </w:rPr>
        <w:t xml:space="preserve"> транспорта и связи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Бельчикова</w:t>
      </w:r>
      <w:proofErr w:type="spellEnd"/>
      <w:r w:rsidRPr="0083279A">
        <w:rPr>
          <w:rFonts w:ascii="Times New Roman" w:hAnsi="Times New Roman" w:cs="Times New Roman"/>
          <w:sz w:val="28"/>
          <w:szCs w:val="28"/>
        </w:rPr>
        <w:t xml:space="preserve"> </w:t>
      </w:r>
      <w:r w:rsidRPr="007E6C01">
        <w:rPr>
          <w:rFonts w:ascii="Times New Roman" w:hAnsi="Times New Roman" w:cs="Times New Roman"/>
          <w:sz w:val="28"/>
          <w:szCs w:val="28"/>
        </w:rPr>
        <w:t>О.В.</w:t>
      </w:r>
    </w:p>
    <w:p w:rsidR="0008143C" w:rsidRDefault="0008143C" w:rsidP="00081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43C" w:rsidRPr="003E28D4" w:rsidRDefault="0008143C" w:rsidP="00081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8D4">
        <w:rPr>
          <w:rFonts w:ascii="Times New Roman" w:hAnsi="Times New Roman" w:cs="Times New Roman"/>
          <w:sz w:val="28"/>
          <w:szCs w:val="28"/>
        </w:rPr>
        <w:t>6.</w:t>
      </w:r>
      <w:r w:rsidRPr="003E28D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3E28D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3E28D4">
        <w:rPr>
          <w:rFonts w:ascii="Times New Roman" w:hAnsi="Times New Roman" w:cs="Times New Roman"/>
          <w:sz w:val="28"/>
          <w:szCs w:val="28"/>
        </w:rPr>
        <w:t>.</w:t>
      </w:r>
    </w:p>
    <w:p w:rsidR="0008143C" w:rsidRPr="00E27BE0" w:rsidRDefault="0008143C" w:rsidP="0008143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143C" w:rsidRDefault="0008143C" w:rsidP="0008143C">
      <w:pPr>
        <w:pStyle w:val="a5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143C" w:rsidRPr="003E28D4" w:rsidRDefault="0008143C" w:rsidP="00081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43C" w:rsidRDefault="0008143C" w:rsidP="000814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08143C" w:rsidRDefault="0008143C" w:rsidP="000814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</w:p>
    <w:p w:rsidR="0008143C" w:rsidRDefault="0008143C" w:rsidP="000814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В.В.Карпова</w:t>
      </w:r>
      <w:proofErr w:type="spellEnd"/>
    </w:p>
    <w:p w:rsidR="0008143C" w:rsidRDefault="0008143C" w:rsidP="0008143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76EB" w:rsidRDefault="000D76EB" w:rsidP="000814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0D76EB" w:rsidSect="00B263A8">
          <w:headerReference w:type="default" r:id="rId8"/>
          <w:headerReference w:type="first" r:id="rId9"/>
          <w:pgSz w:w="11906" w:h="16838" w:code="9"/>
          <w:pgMar w:top="1418" w:right="567" w:bottom="1134" w:left="1985" w:header="0" w:footer="0" w:gutter="0"/>
          <w:cols w:space="720"/>
          <w:noEndnote/>
          <w:titlePg/>
          <w:docGrid w:linePitch="299"/>
        </w:sectPr>
      </w:pPr>
    </w:p>
    <w:p w:rsidR="003B0D03" w:rsidRDefault="0063212D" w:rsidP="0016238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D4BE4" w:rsidRPr="00C272D1">
        <w:rPr>
          <w:rFonts w:ascii="Times New Roman" w:hAnsi="Times New Roman" w:cs="Times New Roman"/>
          <w:sz w:val="28"/>
          <w:szCs w:val="28"/>
        </w:rPr>
        <w:t>Приложение</w:t>
      </w:r>
      <w:r w:rsidR="005D4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D03" w:rsidRDefault="003B0D03" w:rsidP="003B0D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D4BE4" w:rsidRPr="00C272D1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5D4BE4" w:rsidRPr="00C272D1">
        <w:rPr>
          <w:rFonts w:ascii="Times New Roman" w:hAnsi="Times New Roman" w:cs="Times New Roman"/>
          <w:sz w:val="28"/>
          <w:szCs w:val="28"/>
        </w:rPr>
        <w:t>дминистрации</w:t>
      </w:r>
      <w:r w:rsidR="005D4B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BE4" w:rsidRPr="00C272D1" w:rsidRDefault="003B0D03" w:rsidP="003B0D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5D4BE4" w:rsidRPr="00C272D1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5D4BE4" w:rsidRPr="00C272D1" w:rsidRDefault="005D4BE4" w:rsidP="001623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B0D03">
        <w:rPr>
          <w:rFonts w:ascii="Times New Roman" w:hAnsi="Times New Roman" w:cs="Times New Roman"/>
          <w:sz w:val="28"/>
          <w:szCs w:val="28"/>
        </w:rPr>
        <w:t xml:space="preserve">  от____________№____________</w:t>
      </w: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Default="005D4BE4" w:rsidP="005D4BE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ПРАВИЛА</w:t>
      </w:r>
    </w:p>
    <w:p w:rsidR="005D4BE4" w:rsidRPr="00544ED6" w:rsidRDefault="005D4BE4" w:rsidP="005D4BE4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4ED6">
        <w:rPr>
          <w:rFonts w:ascii="Times New Roman" w:hAnsi="Times New Roman" w:cs="Times New Roman"/>
          <w:bCs/>
          <w:sz w:val="28"/>
          <w:szCs w:val="28"/>
        </w:rPr>
        <w:t>расчета и взимания платы за пользован</w:t>
      </w:r>
      <w:r w:rsidR="003B0D03">
        <w:rPr>
          <w:rFonts w:ascii="Times New Roman" w:hAnsi="Times New Roman" w:cs="Times New Roman"/>
          <w:bCs/>
          <w:sz w:val="28"/>
          <w:szCs w:val="28"/>
        </w:rPr>
        <w:t>ие водными объектами</w:t>
      </w:r>
      <w:r w:rsidR="00602D48">
        <w:rPr>
          <w:rFonts w:ascii="Times New Roman" w:hAnsi="Times New Roman" w:cs="Times New Roman"/>
          <w:bCs/>
          <w:sz w:val="28"/>
          <w:szCs w:val="28"/>
        </w:rPr>
        <w:t xml:space="preserve"> или их частями</w:t>
      </w:r>
      <w:r w:rsidR="003B0D03">
        <w:rPr>
          <w:rFonts w:ascii="Times New Roman" w:hAnsi="Times New Roman" w:cs="Times New Roman"/>
          <w:bCs/>
          <w:sz w:val="28"/>
          <w:szCs w:val="28"/>
        </w:rPr>
        <w:t>, находящимися</w:t>
      </w:r>
      <w:r w:rsidRPr="00544ED6">
        <w:rPr>
          <w:rFonts w:ascii="Times New Roman" w:hAnsi="Times New Roman" w:cs="Times New Roman"/>
          <w:bCs/>
          <w:sz w:val="28"/>
          <w:szCs w:val="28"/>
        </w:rPr>
        <w:t xml:space="preserve"> в собственности му</w:t>
      </w:r>
      <w:r w:rsidR="00A200EE">
        <w:rPr>
          <w:rFonts w:ascii="Times New Roman" w:hAnsi="Times New Roman" w:cs="Times New Roman"/>
          <w:bCs/>
          <w:sz w:val="28"/>
          <w:szCs w:val="28"/>
        </w:rPr>
        <w:t xml:space="preserve">ниципального образования </w:t>
      </w:r>
      <w:r w:rsidR="00A200EE">
        <w:rPr>
          <w:rFonts w:ascii="Times New Roman" w:hAnsi="Times New Roman" w:cs="Times New Roman"/>
          <w:bCs/>
          <w:sz w:val="28"/>
          <w:szCs w:val="28"/>
        </w:rPr>
        <w:br/>
        <w:t xml:space="preserve">города-курорта </w:t>
      </w:r>
      <w:r w:rsidRPr="00544ED6">
        <w:rPr>
          <w:rFonts w:ascii="Times New Roman" w:hAnsi="Times New Roman" w:cs="Times New Roman"/>
          <w:bCs/>
          <w:sz w:val="28"/>
          <w:szCs w:val="28"/>
        </w:rPr>
        <w:t xml:space="preserve">Пятигорска </w:t>
      </w: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расчета и взимания платы за пользование водными объектами</w:t>
      </w:r>
      <w:r w:rsidR="00361029">
        <w:rPr>
          <w:rFonts w:ascii="Times New Roman" w:hAnsi="Times New Roman" w:cs="Times New Roman"/>
          <w:sz w:val="28"/>
          <w:szCs w:val="28"/>
        </w:rPr>
        <w:t xml:space="preserve"> или их частей</w:t>
      </w:r>
      <w:r w:rsidRPr="00C272D1">
        <w:rPr>
          <w:rFonts w:ascii="Times New Roman" w:hAnsi="Times New Roman" w:cs="Times New Roman"/>
          <w:sz w:val="28"/>
          <w:szCs w:val="28"/>
        </w:rPr>
        <w:t xml:space="preserve">, находящимися в собственности муниципального образования </w:t>
      </w:r>
      <w:r w:rsidR="00A200EE">
        <w:rPr>
          <w:rFonts w:ascii="Times New Roman" w:hAnsi="Times New Roman" w:cs="Times New Roman"/>
          <w:bCs/>
          <w:sz w:val="28"/>
          <w:szCs w:val="28"/>
        </w:rPr>
        <w:t>города-курорта</w:t>
      </w:r>
      <w:r w:rsidRPr="00C272D1">
        <w:rPr>
          <w:rFonts w:ascii="Times New Roman" w:hAnsi="Times New Roman" w:cs="Times New Roman"/>
          <w:sz w:val="28"/>
          <w:szCs w:val="28"/>
        </w:rPr>
        <w:t xml:space="preserve"> Пятигорска, и применяются при расчете и взимании платы за пользование акваторией поверхностных водных объек</w:t>
      </w:r>
      <w:r w:rsidR="00322ED2">
        <w:rPr>
          <w:rFonts w:ascii="Times New Roman" w:hAnsi="Times New Roman" w:cs="Times New Roman"/>
          <w:sz w:val="28"/>
          <w:szCs w:val="28"/>
        </w:rPr>
        <w:t>тов или их частей</w:t>
      </w:r>
      <w:r w:rsidRPr="00C272D1">
        <w:rPr>
          <w:rFonts w:ascii="Times New Roman" w:hAnsi="Times New Roman" w:cs="Times New Roman"/>
          <w:sz w:val="28"/>
          <w:szCs w:val="28"/>
        </w:rPr>
        <w:t>, предоставленных для рекреационных целей</w:t>
      </w:r>
      <w:r w:rsidR="00A200EE">
        <w:rPr>
          <w:rFonts w:ascii="Times New Roman" w:hAnsi="Times New Roman" w:cs="Times New Roman"/>
          <w:sz w:val="28"/>
          <w:szCs w:val="28"/>
        </w:rPr>
        <w:t>,</w:t>
      </w:r>
      <w:r w:rsidR="00A200EE" w:rsidRPr="00A200EE">
        <w:rPr>
          <w:rFonts w:ascii="Times New Roman" w:hAnsi="Times New Roman" w:cs="Times New Roman"/>
          <w:sz w:val="28"/>
          <w:szCs w:val="28"/>
        </w:rPr>
        <w:t xml:space="preserve"> </w:t>
      </w:r>
      <w:r w:rsidR="00A200EE" w:rsidRPr="00C272D1">
        <w:rPr>
          <w:rFonts w:ascii="Times New Roman" w:hAnsi="Times New Roman" w:cs="Times New Roman"/>
          <w:sz w:val="28"/>
          <w:szCs w:val="28"/>
        </w:rPr>
        <w:t>за пользование акваторией поверхностн</w:t>
      </w:r>
      <w:r w:rsidR="00A200EE">
        <w:rPr>
          <w:rFonts w:ascii="Times New Roman" w:hAnsi="Times New Roman" w:cs="Times New Roman"/>
          <w:sz w:val="28"/>
          <w:szCs w:val="28"/>
        </w:rPr>
        <w:t>ых</w:t>
      </w:r>
      <w:r w:rsidR="00361029">
        <w:rPr>
          <w:rFonts w:ascii="Times New Roman" w:hAnsi="Times New Roman" w:cs="Times New Roman"/>
          <w:sz w:val="28"/>
          <w:szCs w:val="28"/>
        </w:rPr>
        <w:t xml:space="preserve"> водных объектов или их частей</w:t>
      </w:r>
      <w:r w:rsidR="00A200EE" w:rsidRPr="00C272D1">
        <w:rPr>
          <w:rFonts w:ascii="Times New Roman" w:hAnsi="Times New Roman" w:cs="Times New Roman"/>
          <w:sz w:val="28"/>
          <w:szCs w:val="28"/>
        </w:rPr>
        <w:t>,</w:t>
      </w:r>
      <w:r w:rsidR="00A200EE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361029">
        <w:rPr>
          <w:rFonts w:ascii="Times New Roman" w:hAnsi="Times New Roman" w:cs="Times New Roman"/>
          <w:bCs/>
          <w:sz w:val="28"/>
          <w:szCs w:val="20"/>
        </w:rPr>
        <w:t>хся</w:t>
      </w:r>
      <w:r w:rsidR="00A200EE" w:rsidRPr="00C272D1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муниципального образования </w:t>
      </w:r>
      <w:r w:rsidR="00A200EE" w:rsidRPr="00C272D1">
        <w:rPr>
          <w:rFonts w:ascii="Times New Roman" w:hAnsi="Times New Roman" w:cs="Times New Roman"/>
          <w:bCs/>
          <w:sz w:val="28"/>
          <w:szCs w:val="20"/>
        </w:rPr>
        <w:t>города</w:t>
      </w:r>
      <w:r w:rsidR="00A200EE">
        <w:rPr>
          <w:rFonts w:ascii="Times New Roman" w:hAnsi="Times New Roman" w:cs="Times New Roman"/>
          <w:bCs/>
          <w:sz w:val="28"/>
          <w:szCs w:val="20"/>
        </w:rPr>
        <w:t>–курорта</w:t>
      </w:r>
      <w:r w:rsidR="00A200EE" w:rsidRPr="00C272D1">
        <w:rPr>
          <w:rFonts w:ascii="Times New Roman" w:hAnsi="Times New Roman" w:cs="Times New Roman"/>
          <w:sz w:val="28"/>
          <w:szCs w:val="28"/>
        </w:rPr>
        <w:t xml:space="preserve"> Пятигорска,</w:t>
      </w:r>
      <w:r w:rsidR="00A200EE" w:rsidRPr="00A200EE">
        <w:rPr>
          <w:rFonts w:ascii="Times New Roman" w:hAnsi="Times New Roman" w:cs="Times New Roman"/>
          <w:sz w:val="28"/>
          <w:szCs w:val="28"/>
        </w:rPr>
        <w:t xml:space="preserve"> </w:t>
      </w:r>
      <w:r w:rsidR="00A200EE" w:rsidRPr="00C272D1">
        <w:rPr>
          <w:rFonts w:ascii="Times New Roman" w:hAnsi="Times New Roman" w:cs="Times New Roman"/>
          <w:sz w:val="28"/>
          <w:szCs w:val="28"/>
        </w:rPr>
        <w:t xml:space="preserve">за забор (изъятие) водных ресурсов из поверхностных водных объектов или их частей, находящихся в собственности муниципального образования </w:t>
      </w:r>
      <w:r w:rsidR="00A200EE" w:rsidRPr="00C272D1">
        <w:rPr>
          <w:rFonts w:ascii="Times New Roman" w:hAnsi="Times New Roman" w:cs="Times New Roman"/>
          <w:bCs/>
          <w:sz w:val="28"/>
          <w:szCs w:val="20"/>
        </w:rPr>
        <w:t>города</w:t>
      </w:r>
      <w:r w:rsidR="0010290E">
        <w:rPr>
          <w:rFonts w:ascii="Times New Roman" w:hAnsi="Times New Roman" w:cs="Times New Roman"/>
          <w:bCs/>
          <w:sz w:val="28"/>
          <w:szCs w:val="20"/>
        </w:rPr>
        <w:t>–</w:t>
      </w:r>
      <w:r w:rsidR="00A200EE">
        <w:rPr>
          <w:rFonts w:ascii="Times New Roman" w:hAnsi="Times New Roman" w:cs="Times New Roman"/>
          <w:bCs/>
          <w:sz w:val="28"/>
          <w:szCs w:val="20"/>
        </w:rPr>
        <w:t>курорта</w:t>
      </w:r>
      <w:r w:rsidR="00A200EE" w:rsidRPr="00C272D1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361029">
        <w:rPr>
          <w:rFonts w:ascii="Times New Roman" w:hAnsi="Times New Roman" w:cs="Times New Roman"/>
          <w:sz w:val="28"/>
          <w:szCs w:val="28"/>
        </w:rPr>
        <w:t>,</w:t>
      </w:r>
      <w:r w:rsidR="00A200EE" w:rsidRPr="00C272D1">
        <w:rPr>
          <w:rFonts w:ascii="Times New Roman" w:hAnsi="Times New Roman" w:cs="Times New Roman"/>
          <w:sz w:val="28"/>
          <w:szCs w:val="28"/>
        </w:rPr>
        <w:t xml:space="preserve"> в пределах объема допустимого забора (изъятия) водных ресурсов</w:t>
      </w:r>
      <w:r w:rsidRPr="00C272D1">
        <w:rPr>
          <w:rFonts w:ascii="Times New Roman" w:hAnsi="Times New Roman" w:cs="Times New Roman"/>
          <w:sz w:val="28"/>
          <w:szCs w:val="28"/>
        </w:rPr>
        <w:t xml:space="preserve"> на основании договоров водопользования (далее соответственно - плата, водный объект).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2. Плата устанавливается на основе следующих принципов: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1) стимулирование экономного использования водных ресурсов, а также охраны водных объектов;</w:t>
      </w: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2) равномерность поступления платы в течение финансового года.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3. Платежным периодом признается квартал.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4. Расчет размера пла</w:t>
      </w:r>
      <w:r>
        <w:rPr>
          <w:rFonts w:ascii="Times New Roman" w:hAnsi="Times New Roman" w:cs="Times New Roman"/>
          <w:sz w:val="28"/>
          <w:szCs w:val="28"/>
        </w:rPr>
        <w:t xml:space="preserve">ты, предусматриваемой договором </w:t>
      </w:r>
      <w:r w:rsidRPr="00C272D1">
        <w:rPr>
          <w:rFonts w:ascii="Times New Roman" w:hAnsi="Times New Roman" w:cs="Times New Roman"/>
          <w:sz w:val="28"/>
          <w:szCs w:val="28"/>
        </w:rPr>
        <w:t xml:space="preserve">водопользования, производится </w:t>
      </w:r>
      <w:r w:rsidR="00A200EE">
        <w:rPr>
          <w:rFonts w:ascii="Times New Roman" w:hAnsi="Times New Roman" w:cs="Times New Roman"/>
          <w:sz w:val="28"/>
          <w:szCs w:val="28"/>
        </w:rPr>
        <w:t xml:space="preserve">физическими и юридическими </w:t>
      </w:r>
      <w:r w:rsidRPr="00C272D1">
        <w:rPr>
          <w:rFonts w:ascii="Times New Roman" w:hAnsi="Times New Roman" w:cs="Times New Roman"/>
          <w:sz w:val="28"/>
          <w:szCs w:val="28"/>
        </w:rPr>
        <w:t>лицами, приобретающими право пользования водным</w:t>
      </w:r>
      <w:r w:rsidR="00361029">
        <w:rPr>
          <w:rFonts w:ascii="Times New Roman" w:hAnsi="Times New Roman" w:cs="Times New Roman"/>
          <w:sz w:val="28"/>
          <w:szCs w:val="28"/>
        </w:rPr>
        <w:t>и объектами</w:t>
      </w:r>
      <w:r w:rsidR="00A200EE">
        <w:rPr>
          <w:rFonts w:ascii="Times New Roman" w:hAnsi="Times New Roman" w:cs="Times New Roman"/>
          <w:sz w:val="28"/>
          <w:szCs w:val="28"/>
        </w:rPr>
        <w:t xml:space="preserve"> или их частями</w:t>
      </w:r>
      <w:r w:rsidRPr="00C272D1">
        <w:rPr>
          <w:rFonts w:ascii="Times New Roman" w:hAnsi="Times New Roman" w:cs="Times New Roman"/>
          <w:sz w:val="28"/>
          <w:szCs w:val="28"/>
        </w:rPr>
        <w:t>.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5. Размер платы определяется как произведение платежной базы и ставки платы.</w:t>
      </w:r>
    </w:p>
    <w:p w:rsidR="005D4BE4" w:rsidRDefault="003B0D03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Перерасчет размера платы осуществляется в случае досрочного расторжения договора водопользования </w:t>
      </w:r>
      <w:r w:rsidR="00361029">
        <w:rPr>
          <w:rFonts w:ascii="Times New Roman" w:hAnsi="Times New Roman" w:cs="Times New Roman"/>
          <w:sz w:val="28"/>
          <w:szCs w:val="28"/>
        </w:rPr>
        <w:t>за соответствующий платежный период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4BE4" w:rsidRPr="00C272D1">
        <w:rPr>
          <w:rFonts w:ascii="Times New Roman" w:hAnsi="Times New Roman" w:cs="Times New Roman"/>
          <w:sz w:val="28"/>
          <w:szCs w:val="28"/>
        </w:rPr>
        <w:t>Перерасчет размера платы производится пропорционально времени использования акватории поверхностного водного объекта.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6. Платежной базой является площадь предоставленной акватории поверхностного водного объекта.</w:t>
      </w:r>
    </w:p>
    <w:p w:rsidR="005D4BE4" w:rsidRDefault="005D4BE4" w:rsidP="00102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Платежная база устанавливается в договоре водопользования и определяется отдельно в отношении каждого водного объекта</w:t>
      </w:r>
      <w:r w:rsidR="00A200EE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Pr="00C272D1">
        <w:rPr>
          <w:rFonts w:ascii="Times New Roman" w:hAnsi="Times New Roman" w:cs="Times New Roman"/>
          <w:sz w:val="28"/>
          <w:szCs w:val="28"/>
        </w:rPr>
        <w:t>.</w:t>
      </w:r>
    </w:p>
    <w:p w:rsidR="005D4BE4" w:rsidRPr="00C272D1" w:rsidRDefault="005D4BE4" w:rsidP="00102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E4" w:rsidRDefault="005D4BE4" w:rsidP="00102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>7. Плата вносится не позднее 20 числа месяца, следующего за истекшим платежным периодом.</w:t>
      </w: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E4" w:rsidRPr="00C272D1" w:rsidRDefault="005D4BE4" w:rsidP="005D4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2D1">
        <w:rPr>
          <w:rFonts w:ascii="Times New Roman" w:hAnsi="Times New Roman" w:cs="Times New Roman"/>
          <w:sz w:val="28"/>
          <w:szCs w:val="28"/>
        </w:rPr>
        <w:t xml:space="preserve">8. Плата подлежит зачислению в бюджет </w:t>
      </w:r>
      <w:r w:rsidR="00A200EE">
        <w:rPr>
          <w:rFonts w:ascii="Times New Roman" w:hAnsi="Times New Roman" w:cs="Times New Roman"/>
          <w:bCs/>
          <w:sz w:val="28"/>
          <w:szCs w:val="28"/>
        </w:rPr>
        <w:t>города-курорта</w:t>
      </w:r>
      <w:r w:rsidRPr="00C272D1">
        <w:rPr>
          <w:rFonts w:ascii="Times New Roman" w:hAnsi="Times New Roman" w:cs="Times New Roman"/>
          <w:sz w:val="28"/>
          <w:szCs w:val="28"/>
        </w:rPr>
        <w:t xml:space="preserve"> Пятигорска в соответствии </w:t>
      </w:r>
      <w:r w:rsidR="00A200EE">
        <w:rPr>
          <w:rFonts w:ascii="Times New Roman" w:hAnsi="Times New Roman" w:cs="Times New Roman"/>
          <w:sz w:val="28"/>
          <w:szCs w:val="28"/>
        </w:rPr>
        <w:t xml:space="preserve">с </w:t>
      </w:r>
      <w:r w:rsidR="0010290E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</w:t>
      </w:r>
      <w:r w:rsidRPr="00C272D1">
        <w:rPr>
          <w:rFonts w:ascii="Times New Roman" w:hAnsi="Times New Roman" w:cs="Times New Roman"/>
          <w:sz w:val="28"/>
          <w:szCs w:val="28"/>
        </w:rPr>
        <w:t>.</w:t>
      </w: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BE4" w:rsidRDefault="005D4BE4" w:rsidP="005D4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0EE" w:rsidRDefault="00A200EE" w:rsidP="005D4B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41" w:rsidRDefault="00391741" w:rsidP="003917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391741" w:rsidRPr="007D756D" w:rsidRDefault="00391741" w:rsidP="003917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D756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2F71F5">
        <w:rPr>
          <w:rFonts w:ascii="Times New Roman" w:hAnsi="Times New Roman"/>
          <w:sz w:val="28"/>
          <w:szCs w:val="28"/>
        </w:rPr>
        <w:t xml:space="preserve"> г</w:t>
      </w:r>
      <w:r w:rsidRPr="007D756D">
        <w:rPr>
          <w:rFonts w:ascii="Times New Roman" w:hAnsi="Times New Roman"/>
          <w:sz w:val="28"/>
          <w:szCs w:val="28"/>
        </w:rPr>
        <w:t xml:space="preserve">лавы администрации </w:t>
      </w:r>
    </w:p>
    <w:p w:rsidR="00391741" w:rsidRPr="007D756D" w:rsidRDefault="00391741" w:rsidP="003917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города Пятигорска, </w:t>
      </w:r>
    </w:p>
    <w:p w:rsidR="00391741" w:rsidRPr="007D756D" w:rsidRDefault="00391741" w:rsidP="003917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управляющ</w:t>
      </w:r>
      <w:r w:rsidR="005E3D51">
        <w:rPr>
          <w:rFonts w:ascii="Times New Roman" w:hAnsi="Times New Roman"/>
          <w:sz w:val="28"/>
          <w:szCs w:val="28"/>
        </w:rPr>
        <w:t>его</w:t>
      </w:r>
      <w:r w:rsidRPr="007D756D">
        <w:rPr>
          <w:rFonts w:ascii="Times New Roman" w:hAnsi="Times New Roman"/>
          <w:sz w:val="28"/>
          <w:szCs w:val="28"/>
        </w:rPr>
        <w:t xml:space="preserve"> делами</w:t>
      </w:r>
    </w:p>
    <w:p w:rsidR="00391741" w:rsidRPr="007D756D" w:rsidRDefault="00391741" w:rsidP="0039174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D75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С.В.Копылова</w:t>
      </w:r>
      <w:proofErr w:type="spellEnd"/>
    </w:p>
    <w:p w:rsidR="005D4BE4" w:rsidRDefault="005D4BE4" w:rsidP="00544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4BE4" w:rsidSect="00B263A8">
      <w:pgSz w:w="11906" w:h="16838" w:code="9"/>
      <w:pgMar w:top="1418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FC" w:rsidRDefault="005B59FC" w:rsidP="005D4BE4">
      <w:pPr>
        <w:spacing w:after="0" w:line="240" w:lineRule="auto"/>
      </w:pPr>
      <w:r>
        <w:separator/>
      </w:r>
    </w:p>
  </w:endnote>
  <w:endnote w:type="continuationSeparator" w:id="0">
    <w:p w:rsidR="005B59FC" w:rsidRDefault="005B59FC" w:rsidP="005D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FC" w:rsidRDefault="005B59FC" w:rsidP="005D4BE4">
      <w:pPr>
        <w:spacing w:after="0" w:line="240" w:lineRule="auto"/>
      </w:pPr>
      <w:r>
        <w:separator/>
      </w:r>
    </w:p>
  </w:footnote>
  <w:footnote w:type="continuationSeparator" w:id="0">
    <w:p w:rsidR="005B59FC" w:rsidRDefault="005B59FC" w:rsidP="005D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69" w:rsidRDefault="007D3169" w:rsidP="007D3169">
    <w:pPr>
      <w:pStyle w:val="a8"/>
      <w:jc w:val="right"/>
    </w:pPr>
  </w:p>
  <w:p w:rsidR="0063212D" w:rsidRDefault="0063212D" w:rsidP="007D3169">
    <w:pPr>
      <w:pStyle w:val="a8"/>
      <w:jc w:val="right"/>
    </w:pPr>
  </w:p>
  <w:p w:rsidR="00B21B8C" w:rsidRDefault="00421DB4" w:rsidP="007D3169">
    <w:pPr>
      <w:pStyle w:val="a8"/>
      <w:jc w:val="right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21742"/>
      <w:docPartObj>
        <w:docPartGallery w:val="Page Numbers (Top of Page)"/>
        <w:docPartUnique/>
      </w:docPartObj>
    </w:sdtPr>
    <w:sdtEndPr/>
    <w:sdtContent>
      <w:p w:rsidR="003E7635" w:rsidRDefault="003E7635" w:rsidP="005E3D51">
        <w:pPr>
          <w:pStyle w:val="a8"/>
          <w:jc w:val="right"/>
        </w:pPr>
      </w:p>
      <w:p w:rsidR="003E7635" w:rsidRDefault="003E7635" w:rsidP="005E3D51">
        <w:pPr>
          <w:pStyle w:val="a8"/>
          <w:jc w:val="right"/>
        </w:pPr>
      </w:p>
      <w:p w:rsidR="00DA47C1" w:rsidRDefault="005B59FC" w:rsidP="005E3D51">
        <w:pPr>
          <w:pStyle w:val="a8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0A6"/>
    <w:multiLevelType w:val="hybridMultilevel"/>
    <w:tmpl w:val="64F8D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C11B7D"/>
    <w:multiLevelType w:val="hybridMultilevel"/>
    <w:tmpl w:val="64F8D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EF"/>
    <w:rsid w:val="000247D5"/>
    <w:rsid w:val="0008143C"/>
    <w:rsid w:val="00090DF0"/>
    <w:rsid w:val="000C3AF8"/>
    <w:rsid w:val="000D76EB"/>
    <w:rsid w:val="000E094A"/>
    <w:rsid w:val="000F358B"/>
    <w:rsid w:val="0010290E"/>
    <w:rsid w:val="001149B0"/>
    <w:rsid w:val="00117450"/>
    <w:rsid w:val="00117B52"/>
    <w:rsid w:val="00134D04"/>
    <w:rsid w:val="0016238F"/>
    <w:rsid w:val="001D6BEC"/>
    <w:rsid w:val="00201D12"/>
    <w:rsid w:val="00213251"/>
    <w:rsid w:val="002367AD"/>
    <w:rsid w:val="0025181B"/>
    <w:rsid w:val="002D3009"/>
    <w:rsid w:val="002F71F5"/>
    <w:rsid w:val="00322ED2"/>
    <w:rsid w:val="003270D1"/>
    <w:rsid w:val="003277D0"/>
    <w:rsid w:val="00361029"/>
    <w:rsid w:val="00367B61"/>
    <w:rsid w:val="00391741"/>
    <w:rsid w:val="003A4C8A"/>
    <w:rsid w:val="003B0D03"/>
    <w:rsid w:val="003E0613"/>
    <w:rsid w:val="003E28D4"/>
    <w:rsid w:val="003E5C90"/>
    <w:rsid w:val="003E7635"/>
    <w:rsid w:val="00421DB4"/>
    <w:rsid w:val="00424C03"/>
    <w:rsid w:val="004D105B"/>
    <w:rsid w:val="004D1AC2"/>
    <w:rsid w:val="004D20F7"/>
    <w:rsid w:val="004E13B3"/>
    <w:rsid w:val="005330EE"/>
    <w:rsid w:val="00544ED6"/>
    <w:rsid w:val="0058201E"/>
    <w:rsid w:val="005B59FC"/>
    <w:rsid w:val="005D4BE4"/>
    <w:rsid w:val="005E3074"/>
    <w:rsid w:val="005E3D51"/>
    <w:rsid w:val="005F1702"/>
    <w:rsid w:val="00602D48"/>
    <w:rsid w:val="0063212D"/>
    <w:rsid w:val="00697399"/>
    <w:rsid w:val="00725D61"/>
    <w:rsid w:val="0073102E"/>
    <w:rsid w:val="007603EF"/>
    <w:rsid w:val="007A618F"/>
    <w:rsid w:val="007B0313"/>
    <w:rsid w:val="007B3C1E"/>
    <w:rsid w:val="007C2209"/>
    <w:rsid w:val="007D3169"/>
    <w:rsid w:val="007E48C6"/>
    <w:rsid w:val="007E6C01"/>
    <w:rsid w:val="007F1DD5"/>
    <w:rsid w:val="0083279A"/>
    <w:rsid w:val="009A07DE"/>
    <w:rsid w:val="009E6FAD"/>
    <w:rsid w:val="00A200EE"/>
    <w:rsid w:val="00A41A51"/>
    <w:rsid w:val="00A45391"/>
    <w:rsid w:val="00A74B7D"/>
    <w:rsid w:val="00A74E66"/>
    <w:rsid w:val="00AB3ACF"/>
    <w:rsid w:val="00AB552D"/>
    <w:rsid w:val="00B12CC0"/>
    <w:rsid w:val="00B21B8C"/>
    <w:rsid w:val="00B263A8"/>
    <w:rsid w:val="00B50744"/>
    <w:rsid w:val="00BF47F3"/>
    <w:rsid w:val="00C10C39"/>
    <w:rsid w:val="00C14EDC"/>
    <w:rsid w:val="00C23495"/>
    <w:rsid w:val="00C272D1"/>
    <w:rsid w:val="00C75CA4"/>
    <w:rsid w:val="00CC4397"/>
    <w:rsid w:val="00D14467"/>
    <w:rsid w:val="00D81C2C"/>
    <w:rsid w:val="00DA47C1"/>
    <w:rsid w:val="00DB354A"/>
    <w:rsid w:val="00DB7256"/>
    <w:rsid w:val="00DF0120"/>
    <w:rsid w:val="00E20AE1"/>
    <w:rsid w:val="00E22E05"/>
    <w:rsid w:val="00E27BE0"/>
    <w:rsid w:val="00E553CB"/>
    <w:rsid w:val="00E67F95"/>
    <w:rsid w:val="00E84840"/>
    <w:rsid w:val="00EC3179"/>
    <w:rsid w:val="00F26759"/>
    <w:rsid w:val="00F379C2"/>
    <w:rsid w:val="00F711DE"/>
    <w:rsid w:val="00F910FC"/>
    <w:rsid w:val="00F9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94D05"/>
  <w15:chartTrackingRefBased/>
  <w15:docId w15:val="{A9309B52-E2A9-4FFE-8759-94C18870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7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84840"/>
    <w:pPr>
      <w:ind w:left="720"/>
      <w:contextualSpacing/>
    </w:pPr>
  </w:style>
  <w:style w:type="table" w:styleId="a6">
    <w:name w:val="Table Grid"/>
    <w:basedOn w:val="a1"/>
    <w:uiPriority w:val="59"/>
    <w:rsid w:val="00F919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1D6BE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D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BE4"/>
  </w:style>
  <w:style w:type="paragraph" w:styleId="aa">
    <w:name w:val="footer"/>
    <w:basedOn w:val="a"/>
    <w:link w:val="ab"/>
    <w:uiPriority w:val="99"/>
    <w:unhideWhenUsed/>
    <w:rsid w:val="005D4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BE4"/>
  </w:style>
  <w:style w:type="character" w:styleId="ac">
    <w:name w:val="annotation reference"/>
    <w:basedOn w:val="a0"/>
    <w:uiPriority w:val="99"/>
    <w:semiHidden/>
    <w:unhideWhenUsed/>
    <w:rsid w:val="00F910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910F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910F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910F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910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3AF8-6CC2-41BA-8377-CA695E4F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>СОГЛАСОВАНО:</vt:lpstr>
      <vt:lpstr/>
      <vt:lpstr/>
      <vt:lpstr/>
      <vt:lpstr/>
    </vt:vector>
  </TitlesOfParts>
  <Company>diakov.net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birykov337z@outlook.com</dc:creator>
  <cp:keywords/>
  <dc:description/>
  <cp:lastModifiedBy>birykov337z@outlook.com</cp:lastModifiedBy>
  <cp:revision>48</cp:revision>
  <cp:lastPrinted>2020-12-26T07:59:00Z</cp:lastPrinted>
  <dcterms:created xsi:type="dcterms:W3CDTF">2020-12-08T09:19:00Z</dcterms:created>
  <dcterms:modified xsi:type="dcterms:W3CDTF">2020-12-28T13:39:00Z</dcterms:modified>
</cp:coreProperties>
</file>