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3E" w:rsidRPr="007D7570" w:rsidRDefault="00FE5CBC" w:rsidP="00DC1F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E3E3E" w:rsidRPr="007D7570" w:rsidRDefault="001E3E3E" w:rsidP="00DC1F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Pr="007D7570" w:rsidRDefault="001E3E3E" w:rsidP="00DC1F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Pr="007D7570" w:rsidRDefault="001E3E3E" w:rsidP="00DC1F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Pr="007D7570" w:rsidRDefault="001E3E3E" w:rsidP="00DC1F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Pr="007D7570" w:rsidRDefault="001E3E3E" w:rsidP="00DC1F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Pr="007D7570" w:rsidRDefault="001E3E3E" w:rsidP="00DC1F20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Pr="007D7570" w:rsidRDefault="001E3E3E" w:rsidP="00DC1F20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3ECD" w:rsidRPr="007D7570" w:rsidRDefault="00F83ECD" w:rsidP="00DC1F20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7667" w:rsidRPr="008223D2" w:rsidRDefault="00D97667" w:rsidP="00D97667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223D2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реализации Стратегии социально-экономического развития города-курорта Пятигорска до 2035 года на </w:t>
      </w:r>
      <w:r w:rsidR="00F5237C">
        <w:rPr>
          <w:rFonts w:ascii="Times New Roman" w:hAnsi="Times New Roman" w:cs="Times New Roman"/>
          <w:sz w:val="28"/>
          <w:szCs w:val="28"/>
        </w:rPr>
        <w:t>2</w:t>
      </w:r>
      <w:r w:rsidRPr="008223D2">
        <w:rPr>
          <w:rFonts w:ascii="Times New Roman" w:hAnsi="Times New Roman" w:cs="Times New Roman"/>
          <w:sz w:val="28"/>
          <w:szCs w:val="28"/>
        </w:rPr>
        <w:t xml:space="preserve"> этап ее реализации</w:t>
      </w:r>
    </w:p>
    <w:p w:rsidR="00D97667" w:rsidRPr="008223D2" w:rsidRDefault="00D97667" w:rsidP="00D97667">
      <w:pPr>
        <w:tabs>
          <w:tab w:val="left" w:pos="2542"/>
          <w:tab w:val="center" w:pos="4677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D97667" w:rsidRPr="008223D2" w:rsidRDefault="00D97667" w:rsidP="00D976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7667" w:rsidRPr="008223D2" w:rsidRDefault="00D97667" w:rsidP="00D97667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23D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                             № 131-ФЗ «Обобщихпринципахорганизацииместногосамоуправленияв Ро</w:t>
      </w:r>
      <w:r w:rsidRPr="008223D2">
        <w:rPr>
          <w:rFonts w:ascii="Times New Roman" w:hAnsi="Times New Roman" w:cs="Times New Roman"/>
          <w:sz w:val="28"/>
          <w:szCs w:val="28"/>
        </w:rPr>
        <w:t>с</w:t>
      </w:r>
      <w:r w:rsidRPr="008223D2">
        <w:rPr>
          <w:rFonts w:ascii="Times New Roman" w:hAnsi="Times New Roman" w:cs="Times New Roman"/>
          <w:sz w:val="28"/>
          <w:szCs w:val="28"/>
        </w:rPr>
        <w:t>сийскойФедерации»,Федеральнымзаконом от28июня2014 года№ 172-ФЗ «О стратегическом планиро</w:t>
      </w:r>
      <w:r>
        <w:rPr>
          <w:rFonts w:ascii="Times New Roman" w:hAnsi="Times New Roman" w:cs="Times New Roman"/>
          <w:sz w:val="28"/>
          <w:szCs w:val="28"/>
        </w:rPr>
        <w:t xml:space="preserve">вании в Российской Федерации», </w:t>
      </w:r>
      <w:r w:rsidR="00B824F7">
        <w:rPr>
          <w:rFonts w:ascii="Times New Roman" w:hAnsi="Times New Roman" w:cs="Times New Roman"/>
          <w:sz w:val="28"/>
          <w:szCs w:val="28"/>
        </w:rPr>
        <w:t>Уставом муниц</w:t>
      </w:r>
      <w:r w:rsidR="00B824F7">
        <w:rPr>
          <w:rFonts w:ascii="Times New Roman" w:hAnsi="Times New Roman" w:cs="Times New Roman"/>
          <w:sz w:val="28"/>
          <w:szCs w:val="28"/>
        </w:rPr>
        <w:t>и</w:t>
      </w:r>
      <w:r w:rsidR="00B824F7">
        <w:rPr>
          <w:rFonts w:ascii="Times New Roman" w:hAnsi="Times New Roman" w:cs="Times New Roman"/>
          <w:sz w:val="28"/>
          <w:szCs w:val="28"/>
        </w:rPr>
        <w:t xml:space="preserve">пального образования города-курорта Пятигорска, </w:t>
      </w:r>
      <w:bookmarkStart w:id="0" w:name="_GoBack"/>
      <w:bookmarkEnd w:id="0"/>
      <w:r w:rsidRPr="008223D2">
        <w:rPr>
          <w:rFonts w:ascii="Times New Roman" w:hAnsi="Times New Roman" w:cs="Times New Roman"/>
          <w:sz w:val="28"/>
          <w:szCs w:val="28"/>
        </w:rPr>
        <w:t>-</w:t>
      </w:r>
    </w:p>
    <w:p w:rsidR="00D97667" w:rsidRPr="008223D2" w:rsidRDefault="00D97667" w:rsidP="00D97667">
      <w:pPr>
        <w:jc w:val="both"/>
        <w:rPr>
          <w:sz w:val="28"/>
          <w:szCs w:val="28"/>
        </w:rPr>
      </w:pPr>
    </w:p>
    <w:p w:rsidR="00D97667" w:rsidRPr="008223D2" w:rsidRDefault="00D97667" w:rsidP="00D97667">
      <w:pPr>
        <w:jc w:val="both"/>
        <w:rPr>
          <w:sz w:val="28"/>
          <w:szCs w:val="28"/>
        </w:rPr>
      </w:pPr>
      <w:r w:rsidRPr="008223D2">
        <w:rPr>
          <w:sz w:val="28"/>
          <w:szCs w:val="28"/>
        </w:rPr>
        <w:t>ПОСТАНОВЛЯЮ:</w:t>
      </w:r>
    </w:p>
    <w:p w:rsidR="00D97667" w:rsidRPr="008223D2" w:rsidRDefault="00D97667" w:rsidP="00D97667">
      <w:pPr>
        <w:rPr>
          <w:sz w:val="28"/>
          <w:szCs w:val="28"/>
        </w:rPr>
      </w:pPr>
    </w:p>
    <w:p w:rsidR="00D97667" w:rsidRPr="008223D2" w:rsidRDefault="00D97667" w:rsidP="00D976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23D2">
        <w:rPr>
          <w:sz w:val="28"/>
          <w:szCs w:val="28"/>
        </w:rPr>
        <w:t>1. Утвердить План мероприятий по реализации Стратегии социально-экономического развития города-куро</w:t>
      </w:r>
      <w:r w:rsidR="00F5237C">
        <w:rPr>
          <w:sz w:val="28"/>
          <w:szCs w:val="28"/>
        </w:rPr>
        <w:t>рта Пятигорска до 2035 года на 2</w:t>
      </w:r>
      <w:r w:rsidRPr="008223D2">
        <w:rPr>
          <w:sz w:val="28"/>
          <w:szCs w:val="28"/>
        </w:rPr>
        <w:t xml:space="preserve"> этап ее реализации согласно приложению к настоящему постановлению.</w:t>
      </w:r>
    </w:p>
    <w:p w:rsidR="00D97667" w:rsidRPr="008223D2" w:rsidRDefault="00D97667" w:rsidP="00D976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97667" w:rsidRPr="008223D2" w:rsidRDefault="00D97667" w:rsidP="00D9766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23D2">
        <w:rPr>
          <w:sz w:val="28"/>
          <w:szCs w:val="28"/>
        </w:rPr>
        <w:t>2. 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D97667" w:rsidRPr="008223D2" w:rsidRDefault="00D97667" w:rsidP="00D97667">
      <w:pPr>
        <w:autoSpaceDE w:val="0"/>
        <w:ind w:firstLine="708"/>
        <w:jc w:val="both"/>
        <w:rPr>
          <w:sz w:val="28"/>
          <w:szCs w:val="28"/>
        </w:rPr>
      </w:pPr>
    </w:p>
    <w:p w:rsidR="00D97667" w:rsidRPr="008223D2" w:rsidRDefault="00D97667" w:rsidP="00D97667">
      <w:pPr>
        <w:autoSpaceDE w:val="0"/>
        <w:ind w:firstLine="708"/>
        <w:jc w:val="both"/>
        <w:rPr>
          <w:sz w:val="28"/>
          <w:szCs w:val="28"/>
        </w:rPr>
      </w:pPr>
      <w:r w:rsidRPr="008223D2">
        <w:rPr>
          <w:sz w:val="28"/>
          <w:szCs w:val="28"/>
        </w:rPr>
        <w:t>3. Настоящее постановление вступает в силу со дня его подписания</w:t>
      </w:r>
      <w:r>
        <w:rPr>
          <w:sz w:val="28"/>
          <w:szCs w:val="28"/>
        </w:rPr>
        <w:t>.</w:t>
      </w:r>
    </w:p>
    <w:p w:rsidR="00D97667" w:rsidRPr="008223D2" w:rsidRDefault="00D97667" w:rsidP="00D97667">
      <w:pPr>
        <w:jc w:val="both"/>
        <w:rPr>
          <w:sz w:val="28"/>
          <w:szCs w:val="28"/>
        </w:rPr>
      </w:pPr>
    </w:p>
    <w:p w:rsidR="00D97667" w:rsidRDefault="00D97667" w:rsidP="00D97667">
      <w:pPr>
        <w:jc w:val="both"/>
        <w:rPr>
          <w:sz w:val="28"/>
          <w:szCs w:val="28"/>
        </w:rPr>
      </w:pPr>
    </w:p>
    <w:p w:rsidR="00D97667" w:rsidRPr="008223D2" w:rsidRDefault="00D97667" w:rsidP="00D97667">
      <w:pPr>
        <w:jc w:val="both"/>
        <w:rPr>
          <w:sz w:val="28"/>
          <w:szCs w:val="28"/>
        </w:rPr>
      </w:pPr>
    </w:p>
    <w:p w:rsidR="00FE5CBC" w:rsidRDefault="0011616E" w:rsidP="00FE5CBC">
      <w:pPr>
        <w:spacing w:line="240" w:lineRule="exact"/>
        <w:jc w:val="both"/>
        <w:rPr>
          <w:sz w:val="28"/>
          <w:szCs w:val="28"/>
        </w:rPr>
        <w:sectPr w:rsidR="00FE5CBC" w:rsidSect="001E04B7">
          <w:pgSz w:w="11906" w:h="16838" w:code="9"/>
          <w:pgMar w:top="1418" w:right="567" w:bottom="1134" w:left="1985" w:header="709" w:footer="709" w:gutter="0"/>
          <w:cols w:space="708"/>
          <w:docGrid w:linePitch="360"/>
        </w:sectPr>
      </w:pPr>
      <w:r>
        <w:rPr>
          <w:sz w:val="28"/>
          <w:szCs w:val="28"/>
        </w:rPr>
        <w:t>Г</w:t>
      </w:r>
      <w:r w:rsidR="00D97667" w:rsidRPr="008223D2">
        <w:rPr>
          <w:sz w:val="28"/>
          <w:szCs w:val="28"/>
        </w:rPr>
        <w:t>лав</w:t>
      </w:r>
      <w:r w:rsidR="00F5237C">
        <w:rPr>
          <w:sz w:val="28"/>
          <w:szCs w:val="28"/>
        </w:rPr>
        <w:t>а</w:t>
      </w:r>
      <w:r w:rsidR="00D97667" w:rsidRPr="008223D2">
        <w:rPr>
          <w:sz w:val="28"/>
          <w:szCs w:val="28"/>
        </w:rPr>
        <w:t xml:space="preserve"> города Пятигорска</w:t>
      </w:r>
      <w:r w:rsidR="00D97667" w:rsidRPr="008223D2">
        <w:rPr>
          <w:sz w:val="28"/>
          <w:szCs w:val="28"/>
        </w:rPr>
        <w:tab/>
      </w:r>
      <w:r w:rsidR="00F5237C">
        <w:rPr>
          <w:sz w:val="28"/>
          <w:szCs w:val="28"/>
        </w:rPr>
        <w:t>Д.Ю.Ворошилов</w:t>
      </w:r>
    </w:p>
    <w:tbl>
      <w:tblPr>
        <w:tblW w:w="4471" w:type="dxa"/>
        <w:jc w:val="right"/>
        <w:tblInd w:w="5170" w:type="dxa"/>
        <w:tblLook w:val="01E0"/>
      </w:tblPr>
      <w:tblGrid>
        <w:gridCol w:w="4471"/>
      </w:tblGrid>
      <w:tr w:rsidR="00FE5CBC" w:rsidRPr="007A43AF" w:rsidTr="00DB6ADC">
        <w:trPr>
          <w:trHeight w:val="1091"/>
          <w:jc w:val="right"/>
        </w:trPr>
        <w:tc>
          <w:tcPr>
            <w:tcW w:w="4471" w:type="dxa"/>
            <w:shd w:val="clear" w:color="auto" w:fill="auto"/>
          </w:tcPr>
          <w:p w:rsidR="00FE5CBC" w:rsidRPr="007A43AF" w:rsidRDefault="00FE5CBC" w:rsidP="00DB6ADC">
            <w:pPr>
              <w:pStyle w:val="ConsPlusNormal"/>
              <w:spacing w:line="240" w:lineRule="exact"/>
              <w:jc w:val="center"/>
            </w:pPr>
            <w:r w:rsidRPr="007A43AF">
              <w:lastRenderedPageBreak/>
              <w:t>Приложение</w:t>
            </w:r>
          </w:p>
          <w:p w:rsidR="00FE5CBC" w:rsidRPr="007A43AF" w:rsidRDefault="00FE5CBC" w:rsidP="00DB6ADC">
            <w:pPr>
              <w:pStyle w:val="ConsPlusNormal"/>
              <w:spacing w:line="240" w:lineRule="exact"/>
              <w:jc w:val="center"/>
            </w:pPr>
            <w:r w:rsidRPr="007A43AF">
              <w:t>к постановлению</w:t>
            </w:r>
          </w:p>
          <w:p w:rsidR="00FE5CBC" w:rsidRPr="007A43AF" w:rsidRDefault="00FE5CBC" w:rsidP="00DB6ADC">
            <w:pPr>
              <w:pStyle w:val="ConsPlusNormal"/>
              <w:spacing w:line="240" w:lineRule="exact"/>
              <w:jc w:val="center"/>
            </w:pPr>
            <w:r w:rsidRPr="007A43AF">
              <w:t>администрации города Пятигорска</w:t>
            </w:r>
          </w:p>
          <w:p w:rsidR="00FE5CBC" w:rsidRPr="007A43AF" w:rsidRDefault="00FE5CBC" w:rsidP="00DB6ADC">
            <w:pPr>
              <w:pStyle w:val="ConsPlusNormal"/>
              <w:spacing w:line="240" w:lineRule="exact"/>
              <w:jc w:val="center"/>
            </w:pPr>
            <w:r w:rsidRPr="007A43AF">
              <w:t xml:space="preserve">от </w:t>
            </w:r>
            <w:r>
              <w:t xml:space="preserve">___________ </w:t>
            </w:r>
            <w:r w:rsidRPr="007A43AF">
              <w:t xml:space="preserve"> №_</w:t>
            </w:r>
            <w:r>
              <w:t>_______</w:t>
            </w:r>
            <w:r w:rsidRPr="007A43AF">
              <w:t>_____</w:t>
            </w:r>
          </w:p>
        </w:tc>
      </w:tr>
    </w:tbl>
    <w:p w:rsidR="00FE5CBC" w:rsidRDefault="00FE5CBC" w:rsidP="00FE5CBC">
      <w:pPr>
        <w:pStyle w:val="ConsPlusNormal"/>
        <w:spacing w:line="240" w:lineRule="exact"/>
        <w:jc w:val="center"/>
      </w:pPr>
    </w:p>
    <w:p w:rsidR="00FE5CBC" w:rsidRDefault="00FE5CBC" w:rsidP="00FE5CBC">
      <w:pPr>
        <w:pStyle w:val="ConsPlusNormal"/>
        <w:spacing w:line="240" w:lineRule="exact"/>
        <w:jc w:val="center"/>
      </w:pPr>
    </w:p>
    <w:p w:rsidR="00FE5CBC" w:rsidRPr="007A43AF" w:rsidRDefault="00FE5CBC" w:rsidP="00FE5CBC">
      <w:pPr>
        <w:pStyle w:val="ConsPlusNormal"/>
        <w:spacing w:line="240" w:lineRule="exact"/>
        <w:jc w:val="center"/>
        <w:rPr>
          <w:szCs w:val="28"/>
        </w:rPr>
      </w:pPr>
      <w:r w:rsidRPr="007A43AF">
        <w:rPr>
          <w:szCs w:val="28"/>
        </w:rPr>
        <w:t>ПЛАН</w:t>
      </w:r>
    </w:p>
    <w:p w:rsidR="00FE5CBC" w:rsidRPr="00C760A4" w:rsidRDefault="00FE5CBC" w:rsidP="00FE5CBC">
      <w:pPr>
        <w:pStyle w:val="ConsPlusNormal"/>
        <w:spacing w:line="240" w:lineRule="exact"/>
        <w:jc w:val="center"/>
        <w:rPr>
          <w:szCs w:val="28"/>
        </w:rPr>
      </w:pPr>
      <w:r>
        <w:rPr>
          <w:szCs w:val="28"/>
        </w:rPr>
        <w:t>мероприятий по реализации С</w:t>
      </w:r>
      <w:r w:rsidRPr="007A43AF">
        <w:rPr>
          <w:szCs w:val="28"/>
        </w:rPr>
        <w:t>тратегии социально-экономического развития города-курорта Пятигорска до 2035 года</w:t>
      </w:r>
      <w:r>
        <w:rPr>
          <w:szCs w:val="28"/>
        </w:rPr>
        <w:t xml:space="preserve">, </w:t>
      </w:r>
      <w:r w:rsidRPr="00C760A4">
        <w:rPr>
          <w:szCs w:val="28"/>
        </w:rPr>
        <w:t xml:space="preserve">на </w:t>
      </w:r>
      <w:r>
        <w:rPr>
          <w:szCs w:val="28"/>
        </w:rPr>
        <w:t>2</w:t>
      </w:r>
      <w:r w:rsidRPr="00C760A4">
        <w:rPr>
          <w:szCs w:val="28"/>
        </w:rPr>
        <w:t xml:space="preserve"> этап ее реализации</w:t>
      </w:r>
    </w:p>
    <w:p w:rsidR="00FE5CBC" w:rsidRPr="00753A0A" w:rsidRDefault="00FE5CBC" w:rsidP="00FE5CBC">
      <w:pPr>
        <w:pStyle w:val="ConsPlusNormal"/>
        <w:spacing w:line="240" w:lineRule="exact"/>
      </w:pPr>
    </w:p>
    <w:tbl>
      <w:tblPr>
        <w:tblW w:w="145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4252"/>
        <w:gridCol w:w="1843"/>
        <w:gridCol w:w="1559"/>
        <w:gridCol w:w="1559"/>
        <w:gridCol w:w="1418"/>
        <w:gridCol w:w="2977"/>
      </w:tblGrid>
      <w:tr w:rsidR="00FE5CBC" w:rsidRPr="00753A0A" w:rsidTr="00DB6ADC"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>
              <w:t>Наименование задачи С</w:t>
            </w:r>
            <w:r w:rsidRPr="00753A0A">
              <w:t xml:space="preserve">тратегии, </w:t>
            </w:r>
          </w:p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мероприят</w:t>
            </w:r>
            <w:r>
              <w:t>ия С</w:t>
            </w:r>
            <w:r w:rsidRPr="00753A0A">
              <w:t>тратегии, ключ</w:t>
            </w:r>
            <w:r w:rsidRPr="00753A0A">
              <w:t>е</w:t>
            </w:r>
            <w:r w:rsidRPr="00753A0A">
              <w:t xml:space="preserve">вого </w:t>
            </w:r>
          </w:p>
          <w:p w:rsidR="00FE5CBC" w:rsidRPr="00753A0A" w:rsidRDefault="00FE5CBC" w:rsidP="00DB6ADC">
            <w:pPr>
              <w:pStyle w:val="ConsPlusNormal"/>
              <w:jc w:val="center"/>
            </w:pPr>
            <w:r>
              <w:t>события (проекта) С</w:t>
            </w:r>
            <w:r w:rsidRPr="00753A0A">
              <w:t>тратегии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Источник фина</w:t>
            </w:r>
            <w:r w:rsidRPr="00753A0A">
              <w:t>н</w:t>
            </w:r>
            <w:r w:rsidRPr="00753A0A">
              <w:t>сового (ресурсн</w:t>
            </w:r>
            <w:r w:rsidRPr="00753A0A">
              <w:t>о</w:t>
            </w:r>
            <w:r w:rsidRPr="00753A0A">
              <w:t>го) обеспеч</w:t>
            </w:r>
            <w:r w:rsidRPr="00753A0A">
              <w:t>е</w:t>
            </w:r>
            <w:r w:rsidRPr="00753A0A">
              <w:t xml:space="preserve">ния </w:t>
            </w:r>
            <w:r>
              <w:t>С</w:t>
            </w:r>
            <w:r w:rsidRPr="00753A0A">
              <w:t>тратегии (н</w:t>
            </w:r>
            <w:r w:rsidRPr="00753A0A">
              <w:t>а</w:t>
            </w:r>
            <w:r w:rsidRPr="00753A0A">
              <w:t>именование г</w:t>
            </w:r>
            <w:r w:rsidRPr="00753A0A">
              <w:t>о</w:t>
            </w:r>
            <w:r w:rsidRPr="00753A0A">
              <w:t>сударственной программы Ро</w:t>
            </w:r>
            <w:r w:rsidRPr="00753A0A">
              <w:t>с</w:t>
            </w:r>
            <w:r w:rsidRPr="00753A0A">
              <w:t>сийской Федер</w:t>
            </w:r>
            <w:r w:rsidRPr="00753A0A">
              <w:t>а</w:t>
            </w:r>
            <w:r w:rsidRPr="00753A0A">
              <w:t>ции, государс</w:t>
            </w:r>
            <w:r w:rsidRPr="00753A0A">
              <w:t>т</w:t>
            </w:r>
            <w:r w:rsidRPr="00753A0A">
              <w:t>венной програ</w:t>
            </w:r>
            <w:r w:rsidRPr="00753A0A">
              <w:t>м</w:t>
            </w:r>
            <w:r w:rsidRPr="00753A0A">
              <w:t>мы Ставропол</w:t>
            </w:r>
            <w:r w:rsidRPr="00753A0A">
              <w:t>ь</w:t>
            </w:r>
            <w:r w:rsidRPr="00753A0A">
              <w:t>ского края, мун</w:t>
            </w:r>
            <w:r w:rsidRPr="00753A0A">
              <w:t>и</w:t>
            </w:r>
            <w:r w:rsidRPr="00753A0A">
              <w:t>ципальной пр</w:t>
            </w:r>
            <w:r w:rsidRPr="00753A0A">
              <w:t>о</w:t>
            </w:r>
            <w:r w:rsidRPr="00753A0A">
              <w:t>граммы гор</w:t>
            </w:r>
            <w:r w:rsidRPr="00753A0A">
              <w:t>о</w:t>
            </w:r>
            <w:r w:rsidRPr="00753A0A">
              <w:t>да Пятигорска, пр</w:t>
            </w:r>
            <w:r w:rsidRPr="00753A0A">
              <w:t>о</w:t>
            </w:r>
            <w:r w:rsidRPr="00753A0A">
              <w:t>граммы суб</w:t>
            </w:r>
            <w:r w:rsidRPr="00753A0A">
              <w:t>ъ</w:t>
            </w:r>
            <w:r w:rsidRPr="00753A0A">
              <w:t>екта естественных м</w:t>
            </w:r>
            <w:r w:rsidRPr="00753A0A">
              <w:t>о</w:t>
            </w:r>
            <w:r w:rsidRPr="00753A0A">
              <w:t>нополий, иных д</w:t>
            </w:r>
            <w:r w:rsidRPr="00753A0A">
              <w:t>о</w:t>
            </w:r>
            <w:r w:rsidRPr="00753A0A">
              <w:t>кументов (при н</w:t>
            </w:r>
            <w:r w:rsidRPr="00753A0A">
              <w:t>а</w:t>
            </w:r>
            <w:r w:rsidRPr="00753A0A">
              <w:t>личии)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Ответстве</w:t>
            </w:r>
            <w:r w:rsidRPr="00753A0A">
              <w:t>н</w:t>
            </w:r>
            <w:r w:rsidRPr="00753A0A">
              <w:t>ный исполн</w:t>
            </w:r>
            <w:r w:rsidRPr="00753A0A">
              <w:t>и</w:t>
            </w:r>
            <w:r w:rsidRPr="00753A0A">
              <w:t>тель мер</w:t>
            </w:r>
            <w:r w:rsidRPr="00753A0A">
              <w:t>о</w:t>
            </w:r>
            <w:r w:rsidRPr="00753A0A">
              <w:t>приятия, ключевого с</w:t>
            </w:r>
            <w:r w:rsidRPr="00753A0A">
              <w:t>о</w:t>
            </w:r>
            <w:r w:rsidRPr="00753A0A">
              <w:t>бытия (про</w:t>
            </w:r>
            <w:r>
              <w:t>е</w:t>
            </w:r>
            <w:r>
              <w:t>к</w:t>
            </w:r>
            <w:r>
              <w:t>та) С</w:t>
            </w:r>
            <w:r w:rsidRPr="00753A0A">
              <w:t>трат</w:t>
            </w:r>
            <w:r w:rsidRPr="00753A0A">
              <w:t>е</w:t>
            </w:r>
            <w:r w:rsidRPr="00753A0A">
              <w:t>гии</w:t>
            </w:r>
            <w: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CBC" w:rsidRDefault="00FE5CBC" w:rsidP="00DB6ADC">
            <w:pPr>
              <w:pStyle w:val="ConsPlusNormal"/>
              <w:jc w:val="center"/>
            </w:pPr>
            <w:r w:rsidRPr="00753A0A">
              <w:t>Наименов</w:t>
            </w:r>
            <w:r w:rsidRPr="00753A0A">
              <w:t>а</w:t>
            </w:r>
            <w:r w:rsidRPr="00753A0A">
              <w:t xml:space="preserve">ние показателя реализации </w:t>
            </w:r>
            <w:r>
              <w:t>С</w:t>
            </w:r>
            <w:r w:rsidRPr="00753A0A">
              <w:t xml:space="preserve">тратегии (единица </w:t>
            </w:r>
          </w:p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и</w:t>
            </w:r>
            <w:r w:rsidRPr="00753A0A">
              <w:t>з</w:t>
            </w:r>
            <w:r w:rsidRPr="00753A0A">
              <w:t xml:space="preserve">мерения)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CBC" w:rsidRDefault="00FE5CBC" w:rsidP="00DB6ADC">
            <w:pPr>
              <w:pStyle w:val="ConsPlusNormal"/>
              <w:jc w:val="center"/>
            </w:pPr>
            <w:r w:rsidRPr="00753A0A">
              <w:t>Плановое значение п</w:t>
            </w:r>
            <w:r w:rsidRPr="00753A0A">
              <w:t>о</w:t>
            </w:r>
            <w:r w:rsidRPr="00753A0A">
              <w:t>казат</w:t>
            </w:r>
            <w:r w:rsidRPr="00753A0A">
              <w:t>е</w:t>
            </w:r>
            <w:r w:rsidRPr="00753A0A">
              <w:t xml:space="preserve">ля </w:t>
            </w:r>
          </w:p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ре</w:t>
            </w:r>
            <w:r w:rsidRPr="00753A0A">
              <w:t>а</w:t>
            </w:r>
            <w:r w:rsidRPr="00753A0A">
              <w:t>ли</w:t>
            </w:r>
            <w:r>
              <w:t>зации С</w:t>
            </w:r>
            <w:r w:rsidRPr="00753A0A">
              <w:t>тратегии по г</w:t>
            </w:r>
            <w:r w:rsidRPr="00753A0A">
              <w:t>о</w:t>
            </w:r>
            <w:r w:rsidRPr="00753A0A">
              <w:t>дам этапа реализ</w:t>
            </w:r>
            <w:r w:rsidRPr="00753A0A">
              <w:t>а</w:t>
            </w:r>
            <w:r>
              <w:t>ции С</w:t>
            </w:r>
            <w:r w:rsidRPr="00753A0A">
              <w:t>трат</w:t>
            </w:r>
            <w:r w:rsidRPr="00753A0A">
              <w:t>е</w:t>
            </w:r>
            <w:r w:rsidRPr="00753A0A">
              <w:t xml:space="preserve">гии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CBC" w:rsidRDefault="00FE5CBC" w:rsidP="00DB6ADC">
            <w:pPr>
              <w:pStyle w:val="ConsPlusNormal"/>
              <w:jc w:val="center"/>
            </w:pPr>
            <w:r w:rsidRPr="00753A0A">
              <w:t xml:space="preserve">Ожидаемый результат </w:t>
            </w:r>
          </w:p>
          <w:p w:rsidR="00FE5CBC" w:rsidRDefault="00FE5CBC" w:rsidP="00DB6ADC">
            <w:pPr>
              <w:pStyle w:val="ConsPlusNormal"/>
              <w:jc w:val="center"/>
            </w:pPr>
            <w:r w:rsidRPr="00753A0A">
              <w:t>реализации мероприятия, клю</w:t>
            </w:r>
            <w:r>
              <w:t xml:space="preserve">чевого события </w:t>
            </w:r>
          </w:p>
          <w:p w:rsidR="00FE5CBC" w:rsidRPr="00753A0A" w:rsidRDefault="00FE5CBC" w:rsidP="00DB6ADC">
            <w:pPr>
              <w:pStyle w:val="ConsPlusNormal"/>
              <w:jc w:val="center"/>
            </w:pPr>
            <w:r>
              <w:t>(проекта) С</w:t>
            </w:r>
            <w:r w:rsidRPr="00753A0A">
              <w:t>тр</w:t>
            </w:r>
            <w:r w:rsidRPr="00753A0A">
              <w:t>а</w:t>
            </w:r>
            <w:r w:rsidRPr="00753A0A">
              <w:t xml:space="preserve">тегии </w:t>
            </w:r>
          </w:p>
        </w:tc>
      </w:tr>
      <w:tr w:rsidR="00FE5CBC" w:rsidRPr="00753A0A" w:rsidTr="00DB6ADC">
        <w:trPr>
          <w:trHeight w:val="28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7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4D3F44" w:rsidRDefault="00FE5CBC" w:rsidP="00DB6ADC">
            <w:pPr>
              <w:pStyle w:val="ConsPlusNormal"/>
              <w:jc w:val="center"/>
              <w:outlineLvl w:val="2"/>
            </w:pPr>
            <w:r>
              <w:t>2</w:t>
            </w:r>
            <w:r w:rsidRPr="004D3F44">
              <w:t xml:space="preserve"> э</w:t>
            </w:r>
            <w:r>
              <w:t>тап реализации С</w:t>
            </w:r>
            <w:r w:rsidRPr="004D3F44">
              <w:t>тратегии «Реализация имеющегося потенциала» (20</w:t>
            </w:r>
            <w:r>
              <w:t>22</w:t>
            </w:r>
            <w:r w:rsidRPr="004D3F44">
              <w:t>-202</w:t>
            </w:r>
            <w:r>
              <w:t>4</w:t>
            </w:r>
            <w:r w:rsidRPr="004D3F44">
              <w:t xml:space="preserve"> гг.)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3D00FD" w:rsidRDefault="00FE5CBC" w:rsidP="00DB6ADC">
            <w:pPr>
              <w:pStyle w:val="ConsPlusNormal"/>
              <w:jc w:val="center"/>
              <w:outlineLvl w:val="3"/>
            </w:pPr>
            <w:r w:rsidRPr="003D00FD">
              <w:t>Стратегическая цель 1. Ф</w:t>
            </w:r>
            <w:r w:rsidRPr="003D00FD">
              <w:rPr>
                <w:color w:val="000000"/>
              </w:rPr>
              <w:t>ормирование современной сбалансированной конкурентоспособной экономики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4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lastRenderedPageBreak/>
              <w:t>1.1.</w:t>
            </w:r>
          </w:p>
        </w:tc>
        <w:tc>
          <w:tcPr>
            <w:tcW w:w="7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5B4483" w:rsidRDefault="00FE5CBC" w:rsidP="00DB6ADC">
            <w:pPr>
              <w:pStyle w:val="ConsPlusNormal"/>
            </w:pPr>
            <w:r w:rsidRPr="005B4483">
              <w:t>Задача 1.1. Обеспечение развития основных сфер экономики и повышение и</w:t>
            </w:r>
            <w:r w:rsidRPr="005B4483">
              <w:t>н</w:t>
            </w:r>
            <w:r w:rsidRPr="005B4483">
              <w:t>вестиционной привлекательности города-курорта Пятигорска</w:t>
            </w:r>
          </w:p>
          <w:p w:rsidR="00FE5CBC" w:rsidRPr="005B4483" w:rsidRDefault="00FE5CBC" w:rsidP="00DB6ADC">
            <w:pPr>
              <w:pStyle w:val="ConsPlusNormal"/>
            </w:pPr>
          </w:p>
          <w:p w:rsidR="00FE5CBC" w:rsidRPr="005B4483" w:rsidRDefault="00FE5CBC" w:rsidP="00DB6ADC">
            <w:pPr>
              <w:pStyle w:val="ConsPlusNormal"/>
              <w:ind w:left="80" w:right="-62"/>
              <w:rPr>
                <w:color w:val="0070C0"/>
              </w:rPr>
            </w:pPr>
          </w:p>
          <w:p w:rsidR="00FE5CBC" w:rsidRPr="005B4483" w:rsidRDefault="00FE5CBC" w:rsidP="00DB6ADC">
            <w:pPr>
              <w:pStyle w:val="ConsPlusNormal"/>
              <w:ind w:left="80" w:right="-6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3C5DCB" w:rsidRDefault="00FE5CBC" w:rsidP="00DB6ADC">
            <w:r w:rsidRPr="003C5DCB">
              <w:t>Объем инв</w:t>
            </w:r>
            <w:r w:rsidRPr="003C5DCB">
              <w:t>е</w:t>
            </w:r>
            <w:r w:rsidRPr="003C5DCB">
              <w:t>стиций в о</w:t>
            </w:r>
            <w:r w:rsidRPr="003C5DCB">
              <w:t>с</w:t>
            </w:r>
            <w:r w:rsidRPr="003C5DCB">
              <w:t>новной кап</w:t>
            </w:r>
            <w:r w:rsidRPr="003C5DCB">
              <w:t>и</w:t>
            </w:r>
            <w:r w:rsidRPr="003C5DCB">
              <w:t>тал по по</w:t>
            </w:r>
            <w:r w:rsidRPr="003C5DCB">
              <w:t>л</w:t>
            </w:r>
            <w:r w:rsidRPr="003C5DCB">
              <w:t>ному кругу предприятий (за исключ</w:t>
            </w:r>
            <w:r w:rsidRPr="003C5DCB">
              <w:t>е</w:t>
            </w:r>
            <w:r w:rsidRPr="003C5DCB">
              <w:t>нием бю</w:t>
            </w:r>
            <w:r w:rsidRPr="003C5DCB">
              <w:t>д</w:t>
            </w:r>
            <w:r w:rsidRPr="003C5DCB">
              <w:t>жетных средств) (млн.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3C5DCB" w:rsidRDefault="00FE5CBC" w:rsidP="00DB6ADC">
            <w:pPr>
              <w:pStyle w:val="ConsPlusNormal"/>
              <w:ind w:left="-62" w:right="-62"/>
              <w:jc w:val="center"/>
            </w:pPr>
            <w:r w:rsidRPr="003C5DCB">
              <w:t>2022 – 17299,2</w:t>
            </w:r>
          </w:p>
          <w:p w:rsidR="00FE5CBC" w:rsidRPr="003C5DCB" w:rsidRDefault="00FE5CBC" w:rsidP="00DB6ADC">
            <w:pPr>
              <w:pStyle w:val="ConsPlusNormal"/>
              <w:ind w:left="-62" w:right="-62"/>
              <w:jc w:val="center"/>
            </w:pPr>
            <w:r w:rsidRPr="003C5DCB">
              <w:t>2023 – 19385,9</w:t>
            </w:r>
          </w:p>
          <w:p w:rsidR="00FE5CBC" w:rsidRPr="003C5DCB" w:rsidRDefault="00FE5CBC" w:rsidP="00DB6ADC">
            <w:pPr>
              <w:pStyle w:val="ConsPlusNormal"/>
              <w:ind w:left="-62" w:right="-62"/>
              <w:jc w:val="center"/>
              <w:rPr>
                <w:highlight w:val="yellow"/>
              </w:rPr>
            </w:pPr>
            <w:r w:rsidRPr="003C5DCB">
              <w:t>2024 – 21153,6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3C5DCB" w:rsidRDefault="00FE5CBC" w:rsidP="00DB6ADC">
            <w:pPr>
              <w:pStyle w:val="ConsPlusNormal"/>
              <w:jc w:val="center"/>
              <w:rPr>
                <w:sz w:val="20"/>
                <w:highlight w:val="cyan"/>
              </w:rPr>
            </w:pPr>
            <w:r w:rsidRPr="003C5DCB">
              <w:rPr>
                <w:sz w:val="20"/>
              </w:rPr>
              <w:t>-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  <w:jc w:val="center"/>
            </w:pPr>
          </w:p>
        </w:tc>
        <w:tc>
          <w:tcPr>
            <w:tcW w:w="76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5B4483" w:rsidRDefault="00FE5CBC" w:rsidP="00DB6AD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94B6F" w:rsidRDefault="00FE5CBC" w:rsidP="00DB6ADC">
            <w:r w:rsidRPr="00794B6F">
              <w:t>Объем инв</w:t>
            </w:r>
            <w:r w:rsidRPr="00794B6F">
              <w:t>е</w:t>
            </w:r>
            <w:r w:rsidRPr="00794B6F">
              <w:t>стиций в о</w:t>
            </w:r>
            <w:r w:rsidRPr="00794B6F">
              <w:t>с</w:t>
            </w:r>
            <w:r w:rsidRPr="00794B6F">
              <w:t>новной кап</w:t>
            </w:r>
            <w:r w:rsidRPr="00794B6F">
              <w:t>и</w:t>
            </w:r>
            <w:r w:rsidRPr="00794B6F">
              <w:t>тал по кругу крупных и средних предприятий в ра</w:t>
            </w:r>
            <w:r w:rsidRPr="00794B6F">
              <w:t>с</w:t>
            </w:r>
            <w:r w:rsidRPr="00794B6F">
              <w:t>чете на 1 жителя (за и</w:t>
            </w:r>
            <w:r w:rsidRPr="00794B6F">
              <w:t>с</w:t>
            </w:r>
            <w:r w:rsidRPr="00794B6F">
              <w:t>ключением бюджетных средств)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94B6F" w:rsidRDefault="00FE5CBC" w:rsidP="00DB6ADC">
            <w:pPr>
              <w:pStyle w:val="ConsPlusNormal"/>
              <w:ind w:left="-62" w:right="-62"/>
              <w:jc w:val="center"/>
            </w:pPr>
            <w:r w:rsidRPr="00794B6F">
              <w:t>2022 – 6156</w:t>
            </w:r>
          </w:p>
          <w:p w:rsidR="00FE5CBC" w:rsidRPr="00794B6F" w:rsidRDefault="00FE5CBC" w:rsidP="00DB6ADC">
            <w:pPr>
              <w:pStyle w:val="ConsPlusNormal"/>
              <w:ind w:left="-62" w:right="-62"/>
              <w:jc w:val="center"/>
            </w:pPr>
            <w:r w:rsidRPr="00794B6F">
              <w:t>2023 – 6217</w:t>
            </w:r>
          </w:p>
          <w:p w:rsidR="00FE5CBC" w:rsidRPr="00794B6F" w:rsidRDefault="00FE5CBC" w:rsidP="00DB6ADC">
            <w:pPr>
              <w:pStyle w:val="ConsPlusNormal"/>
              <w:ind w:left="-62" w:right="-62"/>
              <w:jc w:val="center"/>
              <w:rPr>
                <w:highlight w:val="yellow"/>
              </w:rPr>
            </w:pPr>
            <w:r w:rsidRPr="00794B6F">
              <w:t>2024 – 6287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  <w:rPr>
                <w:sz w:val="20"/>
                <w:highlight w:val="cyan"/>
              </w:rPr>
            </w:pPr>
            <w:r w:rsidRPr="00794B6F">
              <w:rPr>
                <w:sz w:val="20"/>
              </w:rPr>
              <w:t>-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6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  <w:jc w:val="center"/>
            </w:pPr>
          </w:p>
        </w:tc>
        <w:tc>
          <w:tcPr>
            <w:tcW w:w="76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94B6F" w:rsidRDefault="00FE5CBC" w:rsidP="00DB6ADC">
            <w:r w:rsidRPr="00794B6F">
              <w:t>Количество средних и крупных предприятий базовых н</w:t>
            </w:r>
            <w:r w:rsidRPr="00794B6F">
              <w:t>е</w:t>
            </w:r>
            <w:r w:rsidRPr="00794B6F">
              <w:t>сырьевых о</w:t>
            </w:r>
            <w:r w:rsidRPr="00794B6F">
              <w:t>т</w:t>
            </w:r>
            <w:r w:rsidRPr="00794B6F">
              <w:t>раслей эк</w:t>
            </w:r>
            <w:r w:rsidRPr="00794B6F">
              <w:t>о</w:t>
            </w:r>
            <w:r w:rsidRPr="00794B6F">
              <w:t>номики, в</w:t>
            </w:r>
            <w:r w:rsidRPr="00794B6F">
              <w:t>о</w:t>
            </w:r>
            <w:r w:rsidRPr="00794B6F">
              <w:t>влеченных в реализацию национальн</w:t>
            </w:r>
            <w:r w:rsidRPr="00794B6F">
              <w:t>о</w:t>
            </w:r>
            <w:r w:rsidRPr="00794B6F">
              <w:t>го проекта (ед</w:t>
            </w:r>
            <w:r w:rsidRPr="00794B6F">
              <w:t>и</w:t>
            </w:r>
            <w:r w:rsidRPr="00794B6F">
              <w:t>ниц)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94B6F" w:rsidRDefault="00FE5CBC" w:rsidP="00DB6ADC">
            <w:pPr>
              <w:pStyle w:val="ConsPlusNormal"/>
              <w:ind w:left="-62" w:right="-62"/>
              <w:jc w:val="center"/>
            </w:pPr>
            <w:r w:rsidRPr="00794B6F">
              <w:t xml:space="preserve">2022 – 0 </w:t>
            </w:r>
          </w:p>
          <w:p w:rsidR="00FE5CBC" w:rsidRPr="00794B6F" w:rsidRDefault="00FE5CBC" w:rsidP="00DB6ADC">
            <w:pPr>
              <w:pStyle w:val="ConsPlusNormal"/>
              <w:ind w:left="-62" w:right="-62"/>
              <w:jc w:val="center"/>
            </w:pPr>
            <w:r w:rsidRPr="00794B6F">
              <w:t xml:space="preserve">2023 – 0 </w:t>
            </w:r>
          </w:p>
          <w:p w:rsidR="00FE5CBC" w:rsidRPr="00794B6F" w:rsidRDefault="00FE5CBC" w:rsidP="00DB6ADC">
            <w:pPr>
              <w:pStyle w:val="ConsPlusNormal"/>
              <w:ind w:left="-62" w:right="-62"/>
              <w:jc w:val="center"/>
            </w:pPr>
            <w:r w:rsidRPr="00794B6F">
              <w:t>2024 – 1</w:t>
            </w:r>
          </w:p>
          <w:p w:rsidR="00FE5CBC" w:rsidRPr="00794B6F" w:rsidRDefault="00FE5CBC" w:rsidP="00DB6ADC">
            <w:pPr>
              <w:pStyle w:val="ConsPlusNormal"/>
              <w:ind w:left="-62" w:right="-62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3C5DCB" w:rsidRDefault="00FE5CBC" w:rsidP="00DB6AD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</w:pPr>
          </w:p>
        </w:tc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</w:pPr>
            <w:r w:rsidRPr="00753A0A">
              <w:t>в том числе следующие мероприятия стратегии: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0C4C1C">
              <w:t>1.1.1.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ind w:right="80"/>
              <w:jc w:val="both"/>
            </w:pPr>
            <w:r w:rsidRPr="00753A0A">
              <w:rPr>
                <w:color w:val="000000"/>
              </w:rPr>
              <w:t>Реализация «дорожной карты» вн</w:t>
            </w:r>
            <w:r w:rsidRPr="00753A0A">
              <w:rPr>
                <w:color w:val="000000"/>
              </w:rPr>
              <w:t>е</w:t>
            </w:r>
            <w:r w:rsidRPr="00753A0A">
              <w:rPr>
                <w:color w:val="000000"/>
              </w:rPr>
              <w:t>дрения Стандарта деятельности о</w:t>
            </w:r>
            <w:r w:rsidRPr="00753A0A">
              <w:rPr>
                <w:color w:val="000000"/>
              </w:rPr>
              <w:t>р</w:t>
            </w:r>
            <w:r w:rsidRPr="00753A0A">
              <w:rPr>
                <w:color w:val="000000"/>
              </w:rPr>
              <w:t>ганов местного самоуправления по обеспечению благ</w:t>
            </w:r>
            <w:r w:rsidRPr="00753A0A">
              <w:rPr>
                <w:color w:val="000000"/>
              </w:rPr>
              <w:t>о</w:t>
            </w:r>
            <w:r w:rsidRPr="00753A0A">
              <w:rPr>
                <w:color w:val="000000"/>
              </w:rPr>
              <w:t>приятного инвестиционного климата в муниципальном образовании г</w:t>
            </w:r>
            <w:r w:rsidRPr="00753A0A">
              <w:rPr>
                <w:color w:val="000000"/>
              </w:rPr>
              <w:t>о</w:t>
            </w:r>
            <w:r w:rsidRPr="00753A0A">
              <w:rPr>
                <w:color w:val="000000"/>
              </w:rPr>
              <w:t>роде-курорте Пятигорске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Управление экономическ</w:t>
            </w:r>
            <w:r w:rsidRPr="00753A0A">
              <w:t>о</w:t>
            </w:r>
            <w:r w:rsidRPr="00753A0A">
              <w:t>го разв</w:t>
            </w:r>
            <w:r w:rsidRPr="00753A0A">
              <w:t>и</w:t>
            </w:r>
            <w:r w:rsidRPr="00753A0A">
              <w:t>тия администр</w:t>
            </w:r>
            <w:r w:rsidRPr="00753A0A">
              <w:t>а</w:t>
            </w:r>
            <w:r w:rsidRPr="00753A0A">
              <w:t>ции города Пятигорска (далее – УЭР)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Default="00FE5CBC" w:rsidP="00DB6ADC">
            <w:pPr>
              <w:pStyle w:val="ConsPlusNormal"/>
              <w:ind w:right="80"/>
              <w:rPr>
                <w:color w:val="000000"/>
              </w:rPr>
            </w:pPr>
            <w:r w:rsidRPr="00753A0A">
              <w:rPr>
                <w:color w:val="000000"/>
              </w:rPr>
              <w:t>Реализация и</w:t>
            </w:r>
            <w:r w:rsidRPr="00753A0A">
              <w:rPr>
                <w:color w:val="000000"/>
              </w:rPr>
              <w:t>н</w:t>
            </w:r>
            <w:r w:rsidRPr="00753A0A">
              <w:rPr>
                <w:color w:val="000000"/>
              </w:rPr>
              <w:t>вестиционных проектов</w:t>
            </w:r>
          </w:p>
          <w:p w:rsidR="00FE5CBC" w:rsidRPr="00753A0A" w:rsidRDefault="00FE5CBC" w:rsidP="00DB6ADC">
            <w:pPr>
              <w:pStyle w:val="ConsPlusNormal"/>
              <w:tabs>
                <w:tab w:val="left" w:pos="2631"/>
              </w:tabs>
              <w:ind w:right="80"/>
            </w:pP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2F7E80">
              <w:t>1.1.2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ind w:right="80"/>
              <w:jc w:val="both"/>
            </w:pPr>
            <w:r w:rsidRPr="00753A0A">
              <w:t>Внедрение механизмов муниц</w:t>
            </w:r>
            <w:r w:rsidRPr="00753A0A">
              <w:t>и</w:t>
            </w:r>
            <w:r w:rsidRPr="00753A0A">
              <w:t>пально-частного партнерства, концессии при ре</w:t>
            </w:r>
            <w:r w:rsidRPr="00753A0A">
              <w:t>а</w:t>
            </w:r>
            <w:r w:rsidRPr="00753A0A">
              <w:t>лизации социально-направленных и и</w:t>
            </w:r>
            <w:r w:rsidRPr="00753A0A">
              <w:t>н</w:t>
            </w:r>
            <w:r w:rsidRPr="00753A0A">
              <w:t>фраструктурных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Default="00FE5CBC" w:rsidP="00DB6ADC">
            <w:pPr>
              <w:pStyle w:val="ConsPlusNormal"/>
              <w:jc w:val="center"/>
              <w:rPr>
                <w:highlight w:val="yellow"/>
              </w:rPr>
            </w:pPr>
            <w:r w:rsidRPr="002820F5">
              <w:t>УЭР,</w:t>
            </w:r>
          </w:p>
          <w:p w:rsidR="00FE5CBC" w:rsidRDefault="00FE5CBC" w:rsidP="00DB6ADC">
            <w:pPr>
              <w:pStyle w:val="ConsPlusNormal"/>
              <w:jc w:val="center"/>
            </w:pPr>
            <w:r w:rsidRPr="00D54F6F">
              <w:t>Муниципал</w:t>
            </w:r>
            <w:r w:rsidRPr="00D54F6F">
              <w:t>ь</w:t>
            </w:r>
            <w:r w:rsidRPr="00D54F6F">
              <w:t>ное учрежд</w:t>
            </w:r>
            <w:r w:rsidRPr="00D54F6F">
              <w:t>е</w:t>
            </w:r>
            <w:r w:rsidRPr="00D54F6F">
              <w:t>ние «Управл</w:t>
            </w:r>
            <w:r w:rsidRPr="00D54F6F">
              <w:t>е</w:t>
            </w:r>
            <w:r w:rsidRPr="00D54F6F">
              <w:t>ние городск</w:t>
            </w:r>
            <w:r w:rsidRPr="00D54F6F">
              <w:t>о</w:t>
            </w:r>
            <w:r w:rsidRPr="00D54F6F">
              <w:t>го хозяйства, транспорта и связи админ</w:t>
            </w:r>
            <w:r w:rsidRPr="00D54F6F">
              <w:t>и</w:t>
            </w:r>
            <w:r w:rsidRPr="00D54F6F">
              <w:lastRenderedPageBreak/>
              <w:t>страции гор</w:t>
            </w:r>
            <w:r w:rsidRPr="00D54F6F">
              <w:t>о</w:t>
            </w:r>
            <w:r w:rsidRPr="00D54F6F">
              <w:t>да Пятиго</w:t>
            </w:r>
            <w:r w:rsidRPr="00D54F6F">
              <w:t>р</w:t>
            </w:r>
            <w:r w:rsidRPr="00D54F6F">
              <w:t>ска»</w:t>
            </w:r>
            <w:r>
              <w:t xml:space="preserve"> (далее – МУ «У</w:t>
            </w:r>
            <w:r w:rsidRPr="00D54F6F">
              <w:t>ГХТС»), Муниципал</w:t>
            </w:r>
            <w:r w:rsidRPr="00D54F6F">
              <w:t>ь</w:t>
            </w:r>
            <w:r w:rsidRPr="00D54F6F">
              <w:t>ное учрежд</w:t>
            </w:r>
            <w:r w:rsidRPr="00D54F6F">
              <w:t>е</w:t>
            </w:r>
            <w:r w:rsidRPr="00D54F6F">
              <w:t>ние «Управл</w:t>
            </w:r>
            <w:r w:rsidRPr="00D54F6F">
              <w:t>е</w:t>
            </w:r>
            <w:r w:rsidRPr="00D54F6F">
              <w:t>ние образов</w:t>
            </w:r>
            <w:r w:rsidRPr="00D54F6F">
              <w:t>а</w:t>
            </w:r>
            <w:r w:rsidRPr="00D54F6F">
              <w:t>ния админис</w:t>
            </w:r>
            <w:r w:rsidRPr="00D54F6F">
              <w:t>т</w:t>
            </w:r>
            <w:r w:rsidRPr="00D54F6F">
              <w:t>рации города Пятигорска» (далее - МУ «УО»), Мун</w:t>
            </w:r>
            <w:r w:rsidRPr="00D54F6F">
              <w:t>и</w:t>
            </w:r>
            <w:r w:rsidRPr="00D54F6F">
              <w:t>ципальное у</w:t>
            </w:r>
            <w:r w:rsidRPr="00D54F6F">
              <w:t>ч</w:t>
            </w:r>
            <w:r w:rsidRPr="00D54F6F">
              <w:t>реждение «Управление культуры» (д</w:t>
            </w:r>
            <w:r w:rsidRPr="00D54F6F">
              <w:t>а</w:t>
            </w:r>
            <w:r w:rsidRPr="00D54F6F">
              <w:t xml:space="preserve">лее МУ «УК»), </w:t>
            </w:r>
          </w:p>
          <w:p w:rsidR="00FE5CBC" w:rsidRPr="00D54F6F" w:rsidRDefault="00FE5CBC" w:rsidP="00DB6ADC">
            <w:pPr>
              <w:pStyle w:val="ConsPlusNormal"/>
              <w:jc w:val="center"/>
            </w:pPr>
            <w:r w:rsidRPr="00D54F6F">
              <w:t>Муниципал</w:t>
            </w:r>
            <w:r w:rsidRPr="00D54F6F">
              <w:t>ь</w:t>
            </w:r>
            <w:r w:rsidRPr="00D54F6F">
              <w:t>ное учрежд</w:t>
            </w:r>
            <w:r w:rsidRPr="00D54F6F">
              <w:t>е</w:t>
            </w:r>
            <w:r w:rsidRPr="00D54F6F">
              <w:t>ние «Комитет по физической культуре и спорту адм</w:t>
            </w:r>
            <w:r w:rsidRPr="00D54F6F">
              <w:t>и</w:t>
            </w:r>
            <w:r w:rsidRPr="00D54F6F">
              <w:t>нистрации г</w:t>
            </w:r>
            <w:r w:rsidRPr="00D54F6F">
              <w:t>о</w:t>
            </w:r>
            <w:r w:rsidRPr="00D54F6F">
              <w:t>рода Пятиго</w:t>
            </w:r>
            <w:r w:rsidRPr="00D54F6F">
              <w:t>р</w:t>
            </w:r>
            <w:r w:rsidRPr="00D54F6F">
              <w:t>ска» (далее МУ «ФКС»)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Default="00FE5CBC" w:rsidP="00DB6ADC">
            <w:pPr>
              <w:pStyle w:val="ConsPlusNormal"/>
              <w:ind w:right="80"/>
              <w:jc w:val="both"/>
              <w:rPr>
                <w:color w:val="000000"/>
              </w:rPr>
            </w:pPr>
            <w:r w:rsidRPr="00753A0A">
              <w:rPr>
                <w:color w:val="000000"/>
              </w:rPr>
              <w:t>Реализация и</w:t>
            </w:r>
            <w:r w:rsidRPr="00753A0A">
              <w:rPr>
                <w:color w:val="000000"/>
              </w:rPr>
              <w:t>н</w:t>
            </w:r>
            <w:r w:rsidRPr="00753A0A">
              <w:rPr>
                <w:color w:val="000000"/>
              </w:rPr>
              <w:t>вестиционных проектов</w:t>
            </w:r>
          </w:p>
          <w:p w:rsidR="00FE5CBC" w:rsidRDefault="00FE5CBC" w:rsidP="00DB6ADC">
            <w:pPr>
              <w:pStyle w:val="ConsPlusNormal"/>
              <w:ind w:right="80"/>
              <w:jc w:val="both"/>
              <w:rPr>
                <w:color w:val="000000"/>
              </w:rPr>
            </w:pPr>
          </w:p>
          <w:p w:rsidR="00FE5CBC" w:rsidRPr="00753A0A" w:rsidRDefault="00FE5CBC" w:rsidP="00DB6ADC">
            <w:pPr>
              <w:pStyle w:val="ConsPlusNormal"/>
              <w:ind w:right="80" w:firstLine="80"/>
              <w:jc w:val="both"/>
            </w:pP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8A7BB6" w:rsidRDefault="00FE5CBC" w:rsidP="00DB6ADC">
            <w:pPr>
              <w:pStyle w:val="ConsPlusNormal"/>
              <w:jc w:val="center"/>
            </w:pPr>
            <w:r w:rsidRPr="002F7E80">
              <w:lastRenderedPageBreak/>
              <w:t>1.1.3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8A7BB6" w:rsidRDefault="00FE5CBC" w:rsidP="00DB6ADC">
            <w:pPr>
              <w:ind w:right="80"/>
              <w:jc w:val="both"/>
            </w:pPr>
            <w:r w:rsidRPr="008A7BB6">
              <w:t>Формирование перечня объектов м</w:t>
            </w:r>
            <w:r w:rsidRPr="008A7BB6">
              <w:t>у</w:t>
            </w:r>
            <w:r w:rsidRPr="008A7BB6">
              <w:t>ниципальной собственности г</w:t>
            </w:r>
            <w:r w:rsidRPr="008A7BB6">
              <w:t>о</w:t>
            </w:r>
            <w:r w:rsidRPr="008A7BB6">
              <w:t xml:space="preserve">рода-курорта Пятигорска, которые могут </w:t>
            </w:r>
            <w:r w:rsidRPr="008A7BB6">
              <w:lastRenderedPageBreak/>
              <w:t>быть предоставлены на условиях м</w:t>
            </w:r>
            <w:r w:rsidRPr="008A7BB6">
              <w:t>у</w:t>
            </w:r>
            <w:r w:rsidRPr="008A7BB6">
              <w:t>ниципально-частного пар</w:t>
            </w:r>
            <w:r w:rsidRPr="008A7BB6">
              <w:t>т</w:t>
            </w:r>
            <w:r w:rsidRPr="008A7BB6">
              <w:t>нерства или концессии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8A7BB6" w:rsidRDefault="00FE5CBC" w:rsidP="00DB6ADC">
            <w:pPr>
              <w:pStyle w:val="ConsPlusNormal"/>
              <w:jc w:val="center"/>
            </w:pPr>
            <w:r w:rsidRPr="008A7BB6"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FF2907" w:rsidRDefault="00FE5CBC" w:rsidP="00DB6ADC">
            <w:pPr>
              <w:pStyle w:val="ConsPlusNormal"/>
              <w:jc w:val="center"/>
            </w:pPr>
            <w:r w:rsidRPr="00FF2907">
              <w:t>УЭР,</w:t>
            </w:r>
          </w:p>
          <w:p w:rsidR="00FE5CBC" w:rsidRPr="00FF2907" w:rsidRDefault="00FE5CBC" w:rsidP="00DB6ADC">
            <w:pPr>
              <w:pStyle w:val="ConsPlusNormal"/>
              <w:jc w:val="center"/>
            </w:pPr>
            <w:r w:rsidRPr="00FF2907">
              <w:t xml:space="preserve">МУ «УГХТС», МУ «УО», МУ </w:t>
            </w:r>
            <w:r w:rsidRPr="00FF2907">
              <w:lastRenderedPageBreak/>
              <w:t>«УК», МУ «ФКС»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FF2907" w:rsidRDefault="00FE5CBC" w:rsidP="00DB6ADC">
            <w:pPr>
              <w:pStyle w:val="ConsPlusNormal"/>
              <w:jc w:val="center"/>
            </w:pPr>
            <w:r w:rsidRPr="00FF2907"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8A7BB6" w:rsidRDefault="00FE5CBC" w:rsidP="00DB6ADC">
            <w:pPr>
              <w:pStyle w:val="ConsPlusNormal"/>
              <w:jc w:val="center"/>
            </w:pPr>
            <w:r w:rsidRPr="008A7BB6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8A7BB6" w:rsidRDefault="00FE5CBC" w:rsidP="00DB6ADC">
            <w:pPr>
              <w:pStyle w:val="ConsPlusNormal"/>
              <w:ind w:right="80"/>
              <w:jc w:val="both"/>
            </w:pPr>
            <w:r w:rsidRPr="008A7BB6">
              <w:t>Сформирован перечень,</w:t>
            </w:r>
          </w:p>
          <w:p w:rsidR="00FE5CBC" w:rsidRPr="008A7BB6" w:rsidRDefault="00FE5CBC" w:rsidP="00DB6ADC">
            <w:pPr>
              <w:pStyle w:val="ConsPlusNormal"/>
              <w:ind w:right="80"/>
              <w:jc w:val="both"/>
            </w:pPr>
            <w:r w:rsidRPr="008A7BB6">
              <w:t>количество заключенных договоров муниципально-</w:t>
            </w:r>
            <w:r w:rsidRPr="008A7BB6">
              <w:lastRenderedPageBreak/>
              <w:t>частного партнерства, ко</w:t>
            </w:r>
            <w:r w:rsidRPr="008A7BB6">
              <w:t>н</w:t>
            </w:r>
            <w:r w:rsidRPr="008A7BB6">
              <w:t>цессии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jc w:val="center"/>
            </w:pPr>
            <w:r w:rsidRPr="00753A0A">
              <w:lastRenderedPageBreak/>
              <w:t>1.1.4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ind w:right="80"/>
              <w:jc w:val="both"/>
            </w:pPr>
            <w:r w:rsidRPr="00753A0A">
              <w:t>Обеспечение работы системы сопр</w:t>
            </w:r>
            <w:r w:rsidRPr="00753A0A">
              <w:t>о</w:t>
            </w:r>
            <w:r w:rsidRPr="00753A0A">
              <w:t>вождения инвестиционных проектов по принципу «одного о</w:t>
            </w:r>
            <w:r w:rsidRPr="00753A0A">
              <w:t>к</w:t>
            </w:r>
            <w:r w:rsidRPr="00753A0A">
              <w:t>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УЭР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D54F6F" w:rsidRDefault="00FE5CBC" w:rsidP="00DB6ADC">
            <w:pPr>
              <w:pStyle w:val="ConsPlusNormal"/>
              <w:jc w:val="center"/>
            </w:pPr>
            <w:r w:rsidRPr="00D54F6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D54F6F" w:rsidRDefault="00FE5CBC" w:rsidP="00DB6ADC">
            <w:pPr>
              <w:pStyle w:val="ConsPlusNormal"/>
              <w:jc w:val="center"/>
            </w:pPr>
            <w:r w:rsidRPr="00D54F6F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ind w:right="80"/>
              <w:jc w:val="both"/>
            </w:pPr>
            <w:r w:rsidRPr="00753A0A">
              <w:rPr>
                <w:color w:val="000000"/>
              </w:rPr>
              <w:t>Снижение временных и ф</w:t>
            </w:r>
            <w:r w:rsidRPr="00753A0A">
              <w:rPr>
                <w:color w:val="000000"/>
              </w:rPr>
              <w:t>и</w:t>
            </w:r>
            <w:r w:rsidRPr="00753A0A">
              <w:rPr>
                <w:color w:val="000000"/>
              </w:rPr>
              <w:t>нансовых издержек инв</w:t>
            </w:r>
            <w:r w:rsidRPr="00753A0A">
              <w:rPr>
                <w:color w:val="000000"/>
              </w:rPr>
              <w:t>е</w:t>
            </w:r>
            <w:r w:rsidRPr="00753A0A">
              <w:rPr>
                <w:color w:val="000000"/>
              </w:rPr>
              <w:t>сторов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jc w:val="center"/>
            </w:pPr>
            <w:r w:rsidRPr="00753A0A">
              <w:t>1.1.5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r w:rsidRPr="00753A0A">
              <w:t>Формирование мероприятий по пов</w:t>
            </w:r>
            <w:r w:rsidRPr="00753A0A">
              <w:t>ы</w:t>
            </w:r>
            <w:r w:rsidRPr="00753A0A">
              <w:t>шению производительности тр</w:t>
            </w:r>
            <w:r w:rsidRPr="00753A0A">
              <w:t>у</w:t>
            </w:r>
            <w:r w:rsidRPr="00753A0A"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УЭР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D54F6F" w:rsidRDefault="00FE5CBC" w:rsidP="00DB6ADC">
            <w:pPr>
              <w:pStyle w:val="ConsPlusNormal"/>
              <w:jc w:val="center"/>
            </w:pPr>
            <w:r w:rsidRPr="00D54F6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D54F6F" w:rsidRDefault="00FE5CBC" w:rsidP="00DB6ADC">
            <w:pPr>
              <w:pStyle w:val="ConsPlusNormal"/>
              <w:jc w:val="center"/>
            </w:pPr>
            <w:r w:rsidRPr="00D54F6F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94B6F" w:rsidRDefault="00FE5CBC" w:rsidP="00DB6ADC">
            <w:pPr>
              <w:pStyle w:val="ConsPlusNormal"/>
              <w:ind w:right="80"/>
              <w:jc w:val="both"/>
            </w:pPr>
            <w:r w:rsidRPr="00794B6F">
              <w:t>Достижение целевых знач</w:t>
            </w:r>
            <w:r w:rsidRPr="00794B6F">
              <w:t>е</w:t>
            </w:r>
            <w:r w:rsidRPr="00794B6F">
              <w:t>ний индикатора</w:t>
            </w:r>
          </w:p>
          <w:p w:rsidR="00FE5CBC" w:rsidRPr="00A369CA" w:rsidRDefault="00FE5CBC" w:rsidP="00DB6ADC">
            <w:pPr>
              <w:pStyle w:val="ConsPlusNormal"/>
              <w:ind w:right="80" w:firstLine="80"/>
              <w:jc w:val="both"/>
            </w:pPr>
            <w:r w:rsidRPr="00794B6F">
              <w:t>«Производительность труда в базовых несырьевых о</w:t>
            </w:r>
            <w:r w:rsidRPr="00794B6F">
              <w:t>т</w:t>
            </w:r>
            <w:r w:rsidRPr="00794B6F">
              <w:t>раслях экономики» муниц</w:t>
            </w:r>
            <w:r w:rsidRPr="00794B6F">
              <w:t>и</w:t>
            </w:r>
            <w:r w:rsidRPr="00794B6F">
              <w:t>пальной программы города-курорта</w:t>
            </w:r>
            <w:r w:rsidRPr="00753A0A">
              <w:t xml:space="preserve"> Пятигорска «М</w:t>
            </w:r>
            <w:r w:rsidRPr="00753A0A">
              <w:t>о</w:t>
            </w:r>
            <w:r w:rsidRPr="00753A0A">
              <w:t>дернизация экономики, ра</w:t>
            </w:r>
            <w:r w:rsidRPr="00753A0A">
              <w:t>з</w:t>
            </w:r>
            <w:r w:rsidRPr="00753A0A">
              <w:t>витие малого и среднего бизнеса, курорта и туризма, энергетики, промышленн</w:t>
            </w:r>
            <w:r w:rsidRPr="00753A0A">
              <w:t>о</w:t>
            </w:r>
            <w:r w:rsidRPr="00753A0A">
              <w:t>сти и улучшение инвестиц</w:t>
            </w:r>
            <w:r w:rsidRPr="00753A0A">
              <w:t>и</w:t>
            </w:r>
            <w:r w:rsidRPr="00753A0A">
              <w:t>онного климата» (далее – МП «Модернизация экон</w:t>
            </w:r>
            <w:r w:rsidRPr="00753A0A">
              <w:t>о</w:t>
            </w:r>
            <w:r w:rsidRPr="00753A0A">
              <w:t>мики») по годам этапа ре</w:t>
            </w:r>
            <w:r w:rsidRPr="00753A0A">
              <w:t>а</w:t>
            </w:r>
            <w:r w:rsidRPr="00753A0A">
              <w:t>лизации стратегии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1.2</w:t>
            </w:r>
          </w:p>
        </w:tc>
        <w:tc>
          <w:tcPr>
            <w:tcW w:w="7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</w:pPr>
            <w:r w:rsidRPr="00753A0A">
              <w:t>Задача 1.2. Развитие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94B6F" w:rsidRDefault="00FE5CBC" w:rsidP="00DB6ADC">
            <w:r w:rsidRPr="00794B6F">
              <w:t>Число суб</w:t>
            </w:r>
            <w:r w:rsidRPr="00794B6F">
              <w:t>ъ</w:t>
            </w:r>
            <w:r w:rsidRPr="00794B6F">
              <w:t>ектов малого и среднего предприн</w:t>
            </w:r>
            <w:r w:rsidRPr="00794B6F">
              <w:t>и</w:t>
            </w:r>
            <w:r w:rsidRPr="00794B6F">
              <w:t>мательства в ра</w:t>
            </w:r>
            <w:r w:rsidRPr="00794B6F">
              <w:t>с</w:t>
            </w:r>
            <w:r w:rsidRPr="00794B6F">
              <w:t xml:space="preserve">чете на 10 тыс. человек </w:t>
            </w:r>
            <w:r w:rsidRPr="00794B6F">
              <w:lastRenderedPageBreak/>
              <w:t>нас</w:t>
            </w:r>
            <w:r w:rsidRPr="00794B6F">
              <w:t>е</w:t>
            </w:r>
            <w:r w:rsidRPr="00794B6F">
              <w:t>ления (единиц)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ind w:left="-62" w:right="-62"/>
              <w:jc w:val="center"/>
            </w:pPr>
            <w:r w:rsidRPr="00794B6F">
              <w:lastRenderedPageBreak/>
              <w:t>2022 – 508,9</w:t>
            </w:r>
          </w:p>
          <w:p w:rsidR="00FE5CBC" w:rsidRPr="00794B6F" w:rsidRDefault="00FE5CBC" w:rsidP="00DB6ADC">
            <w:pPr>
              <w:pStyle w:val="ConsPlusNormal"/>
              <w:ind w:left="-62" w:right="-62"/>
              <w:jc w:val="center"/>
            </w:pPr>
            <w:r w:rsidRPr="00794B6F">
              <w:t>2023 – 509,1</w:t>
            </w:r>
          </w:p>
          <w:p w:rsidR="00FE5CBC" w:rsidRPr="00794B6F" w:rsidRDefault="00FE5CBC" w:rsidP="00DB6ADC">
            <w:pPr>
              <w:pStyle w:val="ConsPlusNormal"/>
              <w:ind w:left="-62" w:right="-62"/>
              <w:jc w:val="center"/>
            </w:pPr>
            <w:r w:rsidRPr="00794B6F">
              <w:t>2024 – 509,6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  <w:rPr>
                <w:sz w:val="20"/>
              </w:rPr>
            </w:pPr>
            <w:r w:rsidRPr="00794B6F">
              <w:rPr>
                <w:sz w:val="20"/>
              </w:rPr>
              <w:t>-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4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</w:pPr>
          </w:p>
        </w:tc>
        <w:tc>
          <w:tcPr>
            <w:tcW w:w="76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931D15" w:rsidRDefault="00FE5CBC" w:rsidP="00DB6ADC">
            <w:r w:rsidRPr="00753A0A">
              <w:t>Численность занятых в сфере малого и среднего предприн</w:t>
            </w:r>
            <w:r w:rsidRPr="00753A0A">
              <w:t>и</w:t>
            </w:r>
            <w:r w:rsidRPr="00753A0A">
              <w:t>мательства, включая и</w:t>
            </w:r>
            <w:r w:rsidRPr="00753A0A">
              <w:t>н</w:t>
            </w:r>
            <w:r w:rsidRPr="00753A0A">
              <w:t>дивидуал</w:t>
            </w:r>
            <w:r w:rsidRPr="00753A0A">
              <w:t>ь</w:t>
            </w:r>
            <w:r w:rsidRPr="00753A0A">
              <w:t>ных пре</w:t>
            </w:r>
            <w:r w:rsidRPr="00753A0A">
              <w:t>д</w:t>
            </w:r>
            <w:r w:rsidRPr="00753A0A">
              <w:t>принимат</w:t>
            </w:r>
            <w:r w:rsidRPr="00753A0A">
              <w:t>е</w:t>
            </w:r>
            <w:r w:rsidRPr="00753A0A">
              <w:t>лей (единиц)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931D15" w:rsidRDefault="00FE5CBC" w:rsidP="00DB6ADC">
            <w:pPr>
              <w:pStyle w:val="ConsPlusNormal"/>
              <w:ind w:left="-62" w:right="-62"/>
              <w:jc w:val="center"/>
            </w:pPr>
            <w:r w:rsidRPr="00931D15">
              <w:t>2022 – 32799</w:t>
            </w:r>
          </w:p>
          <w:p w:rsidR="00FE5CBC" w:rsidRPr="00931D15" w:rsidRDefault="00FE5CBC" w:rsidP="00DB6ADC">
            <w:pPr>
              <w:pStyle w:val="ConsPlusNormal"/>
              <w:ind w:left="-62" w:right="-62"/>
              <w:jc w:val="center"/>
            </w:pPr>
            <w:r w:rsidRPr="00931D15">
              <w:t>2023 – 33479</w:t>
            </w:r>
          </w:p>
          <w:p w:rsidR="00FE5CBC" w:rsidRPr="007A5873" w:rsidRDefault="00FE5CBC" w:rsidP="00DB6ADC">
            <w:pPr>
              <w:pStyle w:val="ConsPlusNormal"/>
              <w:ind w:left="-62" w:right="-62"/>
              <w:jc w:val="center"/>
              <w:rPr>
                <w:highlight w:val="cyan"/>
              </w:rPr>
            </w:pPr>
            <w:r>
              <w:t>2024 – 34119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BC" w:rsidRPr="00931D15" w:rsidRDefault="00FE5CBC" w:rsidP="00DB6AD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</w:pPr>
          </w:p>
        </w:tc>
        <w:tc>
          <w:tcPr>
            <w:tcW w:w="76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94B6F" w:rsidRDefault="00FE5CBC" w:rsidP="00DB6ADC">
            <w:r w:rsidRPr="00794B6F">
              <w:t>Доля средн</w:t>
            </w:r>
            <w:r w:rsidRPr="00794B6F">
              <w:t>е</w:t>
            </w:r>
            <w:r w:rsidRPr="00794B6F">
              <w:t>списочной численности работников (без внешних совместит</w:t>
            </w:r>
            <w:r w:rsidRPr="00794B6F">
              <w:t>е</w:t>
            </w:r>
            <w:r w:rsidRPr="00794B6F">
              <w:t>лей) малых и средних предприятий в среднесп</w:t>
            </w:r>
            <w:r w:rsidRPr="00794B6F">
              <w:t>и</w:t>
            </w:r>
            <w:r w:rsidRPr="00794B6F">
              <w:t>сочной чи</w:t>
            </w:r>
            <w:r w:rsidRPr="00794B6F">
              <w:t>с</w:t>
            </w:r>
            <w:r w:rsidRPr="00794B6F">
              <w:t>ленности р</w:t>
            </w:r>
            <w:r w:rsidRPr="00794B6F">
              <w:t>а</w:t>
            </w:r>
            <w:r w:rsidRPr="00794B6F">
              <w:t>ботн</w:t>
            </w:r>
            <w:r w:rsidRPr="00794B6F">
              <w:t>и</w:t>
            </w:r>
            <w:r w:rsidRPr="00794B6F">
              <w:t>ков (без внешних с</w:t>
            </w:r>
            <w:r w:rsidRPr="00794B6F">
              <w:t>о</w:t>
            </w:r>
            <w:r w:rsidRPr="00794B6F">
              <w:t>вмест</w:t>
            </w:r>
            <w:r w:rsidRPr="00794B6F">
              <w:t>и</w:t>
            </w:r>
            <w:r w:rsidRPr="00794B6F">
              <w:t>телей) всех пре</w:t>
            </w:r>
            <w:r w:rsidRPr="00794B6F">
              <w:t>д</w:t>
            </w:r>
            <w:r w:rsidRPr="00794B6F">
              <w:lastRenderedPageBreak/>
              <w:t>приятий и организаций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ind w:left="-62" w:right="-62"/>
              <w:jc w:val="center"/>
            </w:pPr>
            <w:r w:rsidRPr="00794B6F">
              <w:lastRenderedPageBreak/>
              <w:t>2022 – 34,4</w:t>
            </w:r>
          </w:p>
          <w:p w:rsidR="00FE5CBC" w:rsidRPr="00794B6F" w:rsidRDefault="00FE5CBC" w:rsidP="00DB6ADC">
            <w:pPr>
              <w:pStyle w:val="ConsPlusNormal"/>
              <w:ind w:left="-62" w:right="-62"/>
              <w:jc w:val="center"/>
            </w:pPr>
            <w:r w:rsidRPr="00794B6F">
              <w:t>2023 – 34,6</w:t>
            </w:r>
          </w:p>
          <w:p w:rsidR="00FE5CBC" w:rsidRPr="00794B6F" w:rsidRDefault="00FE5CBC" w:rsidP="00DB6ADC">
            <w:pPr>
              <w:pStyle w:val="ConsPlusNormal"/>
              <w:ind w:left="-62" w:right="-62"/>
              <w:jc w:val="center"/>
              <w:rPr>
                <w:highlight w:val="cyan"/>
              </w:rPr>
            </w:pPr>
            <w:r w:rsidRPr="00794B6F">
              <w:t>2024 – 35,2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  <w:rPr>
                <w:sz w:val="20"/>
              </w:rPr>
            </w:pPr>
            <w:r w:rsidRPr="00794B6F">
              <w:rPr>
                <w:sz w:val="20"/>
              </w:rPr>
              <w:t>-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</w:pPr>
          </w:p>
        </w:tc>
        <w:tc>
          <w:tcPr>
            <w:tcW w:w="76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94B6F" w:rsidRDefault="00FE5CBC" w:rsidP="00DB6ADC">
            <w:r w:rsidRPr="00794B6F">
              <w:t>Общий объем инвестиций в основной к</w:t>
            </w:r>
            <w:r w:rsidRPr="00794B6F">
              <w:t>а</w:t>
            </w:r>
            <w:r w:rsidRPr="00794B6F">
              <w:t>питал суб</w:t>
            </w:r>
            <w:r w:rsidRPr="00794B6F">
              <w:t>ъ</w:t>
            </w:r>
            <w:r w:rsidRPr="00794B6F">
              <w:t>ектов МСП, п</w:t>
            </w:r>
            <w:r w:rsidRPr="00794B6F">
              <w:t>о</w:t>
            </w:r>
            <w:r w:rsidRPr="00794B6F">
              <w:t>лучивших доступ к производс</w:t>
            </w:r>
            <w:r w:rsidRPr="00794B6F">
              <w:t>т</w:t>
            </w:r>
            <w:r w:rsidRPr="00794B6F">
              <w:t>венным пл</w:t>
            </w:r>
            <w:r w:rsidRPr="00794B6F">
              <w:t>о</w:t>
            </w:r>
            <w:r w:rsidRPr="00794B6F">
              <w:t>щадям и п</w:t>
            </w:r>
            <w:r w:rsidRPr="00794B6F">
              <w:t>о</w:t>
            </w:r>
            <w:r w:rsidRPr="00794B6F">
              <w:t>мещениям в рамках со</w:t>
            </w:r>
            <w:r w:rsidRPr="00794B6F">
              <w:t>з</w:t>
            </w:r>
            <w:r w:rsidRPr="00794B6F">
              <w:t>данных в Ставропол</w:t>
            </w:r>
            <w:r w:rsidRPr="00794B6F">
              <w:t>ь</w:t>
            </w:r>
            <w:r w:rsidRPr="00794B6F">
              <w:t>ском крае на принципах ГЧП пр</w:t>
            </w:r>
            <w:r w:rsidRPr="00794B6F">
              <w:t>о</w:t>
            </w:r>
            <w:r w:rsidRPr="00794B6F">
              <w:t>мышленных парков, те</w:t>
            </w:r>
            <w:r w:rsidRPr="00794B6F">
              <w:t>х</w:t>
            </w:r>
            <w:r w:rsidRPr="00794B6F">
              <w:t>нопарков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ind w:left="-62" w:right="-62"/>
              <w:jc w:val="center"/>
            </w:pPr>
            <w:r w:rsidRPr="00794B6F">
              <w:t>2022 – 0</w:t>
            </w:r>
          </w:p>
          <w:p w:rsidR="00FE5CBC" w:rsidRPr="00794B6F" w:rsidRDefault="00FE5CBC" w:rsidP="00DB6ADC">
            <w:pPr>
              <w:pStyle w:val="ConsPlusNormal"/>
              <w:ind w:left="-62" w:right="-62"/>
              <w:jc w:val="center"/>
            </w:pPr>
            <w:r w:rsidRPr="00794B6F">
              <w:t>2023 – 0</w:t>
            </w:r>
          </w:p>
          <w:p w:rsidR="00FE5CBC" w:rsidRPr="00794B6F" w:rsidRDefault="00FE5CBC" w:rsidP="00DB6ADC">
            <w:pPr>
              <w:pStyle w:val="ConsPlusNormal"/>
              <w:ind w:left="-62" w:right="-62"/>
              <w:jc w:val="center"/>
            </w:pPr>
            <w:r w:rsidRPr="00794B6F">
              <w:t>2024 – 20 000</w:t>
            </w:r>
          </w:p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 xml:space="preserve">  </w:t>
            </w:r>
          </w:p>
          <w:p w:rsidR="00FE5CBC" w:rsidRPr="00794B6F" w:rsidRDefault="00FE5CBC" w:rsidP="00DB6ADC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jc w:val="center"/>
            </w:pPr>
            <w:r w:rsidRPr="00794B6F">
              <w:t>-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</w:pPr>
          </w:p>
        </w:tc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</w:pPr>
            <w:r w:rsidRPr="00753A0A">
              <w:t>в том числе следующие мероприятия стратегии: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jc w:val="center"/>
            </w:pPr>
            <w:r w:rsidRPr="00753A0A">
              <w:t>1.2.1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ind w:right="80"/>
              <w:jc w:val="both"/>
            </w:pPr>
            <w:r w:rsidRPr="00753A0A">
              <w:t>Оказание содействия развитию м</w:t>
            </w:r>
            <w:r w:rsidRPr="00753A0A">
              <w:t>а</w:t>
            </w:r>
            <w:r w:rsidRPr="00753A0A">
              <w:t>лого и среднего предпринимательства, в том числе за счет предоставления ф</w:t>
            </w:r>
            <w:r w:rsidRPr="00753A0A">
              <w:t>и</w:t>
            </w:r>
            <w:r w:rsidRPr="00753A0A">
              <w:lastRenderedPageBreak/>
              <w:t>нансовой, имущественной и информ</w:t>
            </w:r>
            <w:r w:rsidRPr="00753A0A">
              <w:t>а</w:t>
            </w:r>
            <w:r w:rsidRPr="00753A0A">
              <w:t>ционно-консультативной поддержки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lastRenderedPageBreak/>
              <w:t>муниципальная программа гор</w:t>
            </w:r>
            <w:r w:rsidRPr="00753A0A">
              <w:t>о</w:t>
            </w:r>
            <w:r w:rsidRPr="00753A0A">
              <w:t>да-курорта Пят</w:t>
            </w:r>
            <w:r w:rsidRPr="00753A0A">
              <w:t>и</w:t>
            </w:r>
            <w:r w:rsidRPr="00753A0A">
              <w:t>горска «Моде</w:t>
            </w:r>
            <w:r w:rsidRPr="00753A0A">
              <w:t>р</w:t>
            </w:r>
            <w:r w:rsidRPr="00753A0A">
              <w:lastRenderedPageBreak/>
              <w:t>низация экон</w:t>
            </w:r>
            <w:r w:rsidRPr="00753A0A">
              <w:t>о</w:t>
            </w:r>
            <w:r w:rsidRPr="00753A0A">
              <w:t>мики, развитие малого и средн</w:t>
            </w:r>
            <w:r w:rsidRPr="00753A0A">
              <w:t>е</w:t>
            </w:r>
            <w:r w:rsidRPr="00753A0A">
              <w:t>го бизнеса, к</w:t>
            </w:r>
            <w:r w:rsidRPr="00753A0A">
              <w:t>у</w:t>
            </w:r>
            <w:r w:rsidRPr="00753A0A">
              <w:t>рорта и туризма, энергетики, пр</w:t>
            </w:r>
            <w:r w:rsidRPr="00753A0A">
              <w:t>о</w:t>
            </w:r>
            <w:r w:rsidRPr="00753A0A">
              <w:t>мы</w:t>
            </w:r>
            <w:r w:rsidRPr="00753A0A">
              <w:t>ш</w:t>
            </w:r>
            <w:r w:rsidRPr="00753A0A">
              <w:t>ленности и улучшение инв</w:t>
            </w:r>
            <w:r w:rsidRPr="00753A0A">
              <w:t>е</w:t>
            </w:r>
            <w:r w:rsidRPr="00753A0A">
              <w:t>стиционного клим</w:t>
            </w:r>
            <w:r w:rsidRPr="00753A0A">
              <w:t>а</w:t>
            </w:r>
            <w:r w:rsidRPr="00753A0A">
              <w:t>та» (далее - МП «Модерниз</w:t>
            </w:r>
            <w:r w:rsidRPr="00753A0A">
              <w:t>а</w:t>
            </w:r>
            <w:r w:rsidRPr="00753A0A">
              <w:t>ция экономики»)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lastRenderedPageBreak/>
              <w:t>УЭР,</w:t>
            </w:r>
          </w:p>
          <w:p w:rsidR="00FE5CBC" w:rsidRDefault="00FE5CBC" w:rsidP="00DB6ADC">
            <w:pPr>
              <w:pStyle w:val="ConsPlusNormal"/>
              <w:jc w:val="center"/>
            </w:pPr>
            <w:r w:rsidRPr="002F7E80">
              <w:t>Муниципал</w:t>
            </w:r>
            <w:r w:rsidRPr="002F7E80">
              <w:t>ь</w:t>
            </w:r>
            <w:r w:rsidRPr="002F7E80">
              <w:t>ное учрежд</w:t>
            </w:r>
            <w:r w:rsidRPr="002F7E80">
              <w:t>е</w:t>
            </w:r>
            <w:r w:rsidRPr="002F7E80">
              <w:t>ние «Управл</w:t>
            </w:r>
            <w:r w:rsidRPr="002F7E80">
              <w:t>е</w:t>
            </w:r>
            <w:r w:rsidRPr="002F7E80">
              <w:lastRenderedPageBreak/>
              <w:t>ние имущес</w:t>
            </w:r>
            <w:r w:rsidRPr="002F7E80">
              <w:t>т</w:t>
            </w:r>
            <w:r w:rsidRPr="002F7E80">
              <w:t>венных отн</w:t>
            </w:r>
            <w:r w:rsidRPr="002F7E80">
              <w:t>о</w:t>
            </w:r>
            <w:r w:rsidRPr="002F7E80">
              <w:t>шений адм</w:t>
            </w:r>
            <w:r w:rsidRPr="002F7E80">
              <w:t>и</w:t>
            </w:r>
            <w:r w:rsidRPr="002F7E80">
              <w:t>нистрации г</w:t>
            </w:r>
            <w:r w:rsidRPr="002F7E80">
              <w:t>о</w:t>
            </w:r>
            <w:r w:rsidRPr="002F7E80">
              <w:t>рода Пятиго</w:t>
            </w:r>
            <w:r w:rsidRPr="002F7E80">
              <w:t>р</w:t>
            </w:r>
            <w:r w:rsidRPr="002F7E80">
              <w:t>ска» (далее – МУ «УИО»)</w:t>
            </w:r>
          </w:p>
          <w:p w:rsidR="00FE5CBC" w:rsidRDefault="00FE5CBC" w:rsidP="00DB6ADC">
            <w:pPr>
              <w:pStyle w:val="ConsPlusNormal"/>
              <w:jc w:val="center"/>
            </w:pPr>
          </w:p>
          <w:p w:rsidR="00FE5CBC" w:rsidRDefault="00FE5CBC" w:rsidP="00DB6ADC">
            <w:pPr>
              <w:pStyle w:val="ConsPlusNormal"/>
              <w:jc w:val="center"/>
            </w:pPr>
          </w:p>
          <w:p w:rsidR="00FE5CBC" w:rsidRPr="00C934EB" w:rsidRDefault="00FE5CBC" w:rsidP="00DB6ADC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Default="00FE5CBC" w:rsidP="00DB6ADC">
            <w:pPr>
              <w:pStyle w:val="ConsPlusNormal"/>
              <w:ind w:right="80"/>
              <w:jc w:val="both"/>
            </w:pPr>
            <w:r w:rsidRPr="00753A0A">
              <w:t>Достижение целевых знач</w:t>
            </w:r>
            <w:r w:rsidRPr="00753A0A">
              <w:t>е</w:t>
            </w:r>
            <w:r w:rsidRPr="00753A0A">
              <w:t xml:space="preserve">ний показателей </w:t>
            </w:r>
          </w:p>
          <w:p w:rsidR="00FE5CBC" w:rsidRDefault="00FE5CBC" w:rsidP="00DB6ADC">
            <w:pPr>
              <w:pStyle w:val="ConsPlusNormal"/>
              <w:ind w:right="80" w:firstLine="80"/>
              <w:jc w:val="both"/>
            </w:pPr>
            <w:r w:rsidRPr="00753A0A">
              <w:t>«Количество вновь зарег</w:t>
            </w:r>
            <w:r w:rsidRPr="00753A0A">
              <w:t>и</w:t>
            </w:r>
            <w:r w:rsidRPr="00753A0A">
              <w:t xml:space="preserve">стрированных в течение года </w:t>
            </w:r>
            <w:r w:rsidRPr="00753A0A">
              <w:lastRenderedPageBreak/>
              <w:t>субъектов малого и среднего предпринимательства»,</w:t>
            </w:r>
            <w:r>
              <w:t xml:space="preserve">   </w:t>
            </w:r>
          </w:p>
          <w:p w:rsidR="00FE5CBC" w:rsidRPr="00753A0A" w:rsidRDefault="00FE5CBC" w:rsidP="00DB6ADC">
            <w:pPr>
              <w:pStyle w:val="ConsPlusNormal"/>
              <w:ind w:right="80" w:firstLine="80"/>
              <w:jc w:val="both"/>
            </w:pPr>
            <w:r w:rsidRPr="00753A0A">
              <w:t xml:space="preserve"> «Количество заключенных договоров по предоставл</w:t>
            </w:r>
            <w:r w:rsidRPr="00753A0A">
              <w:t>е</w:t>
            </w:r>
            <w:r w:rsidRPr="00753A0A">
              <w:t>нию во владение и (или) в пользование имущества, возмездное отчуждение н</w:t>
            </w:r>
            <w:r w:rsidRPr="00753A0A">
              <w:t>е</w:t>
            </w:r>
            <w:r w:rsidRPr="00753A0A">
              <w:t>движимого имущества в собственность субъектов м</w:t>
            </w:r>
            <w:r w:rsidRPr="00753A0A">
              <w:t>а</w:t>
            </w:r>
            <w:r w:rsidRPr="00753A0A">
              <w:t>лого и среднего предприн</w:t>
            </w:r>
            <w:r w:rsidRPr="00753A0A">
              <w:t>и</w:t>
            </w:r>
            <w:r w:rsidRPr="00753A0A">
              <w:t>мательства»,</w:t>
            </w:r>
          </w:p>
          <w:p w:rsidR="00FE5CBC" w:rsidRPr="00794B6F" w:rsidRDefault="00FE5CBC" w:rsidP="00DB6ADC">
            <w:pPr>
              <w:pStyle w:val="ConsPlusNormal"/>
              <w:ind w:right="80" w:firstLine="80"/>
              <w:jc w:val="both"/>
            </w:pPr>
            <w:r w:rsidRPr="00753A0A">
              <w:t>«Количество субъектов м</w:t>
            </w:r>
            <w:r w:rsidRPr="00753A0A">
              <w:t>а</w:t>
            </w:r>
            <w:r w:rsidRPr="00753A0A">
              <w:t xml:space="preserve">лого и среднего </w:t>
            </w:r>
            <w:r w:rsidRPr="00794B6F">
              <w:t>предприн</w:t>
            </w:r>
            <w:r w:rsidRPr="00794B6F">
              <w:t>и</w:t>
            </w:r>
            <w:r w:rsidRPr="00794B6F">
              <w:t>мательства, воспользова</w:t>
            </w:r>
            <w:r w:rsidRPr="00794B6F">
              <w:t>в</w:t>
            </w:r>
            <w:r w:rsidRPr="00794B6F">
              <w:t>шихся муниципальной ф</w:t>
            </w:r>
            <w:r w:rsidRPr="00794B6F">
              <w:t>и</w:t>
            </w:r>
            <w:r w:rsidRPr="00794B6F">
              <w:t>нансовой поддержкой»,</w:t>
            </w:r>
          </w:p>
          <w:p w:rsidR="00FE5CBC" w:rsidRPr="00794B6F" w:rsidRDefault="00FE5CBC" w:rsidP="00DB6ADC">
            <w:pPr>
              <w:pStyle w:val="ConsPlusNormal"/>
              <w:ind w:right="80" w:firstLine="80"/>
              <w:jc w:val="both"/>
            </w:pPr>
            <w:r w:rsidRPr="00794B6F">
              <w:t xml:space="preserve"> «Количество заключенных договоров с производител</w:t>
            </w:r>
            <w:r w:rsidRPr="00794B6F">
              <w:t>я</w:t>
            </w:r>
            <w:r w:rsidRPr="00794B6F">
              <w:t>ми сельскохозяйственных, продовольственных товаров и сувенирной продукции, являющимися субъектами малого и среднего предпр</w:t>
            </w:r>
            <w:r w:rsidRPr="00794B6F">
              <w:t>и</w:t>
            </w:r>
            <w:r w:rsidRPr="00794B6F">
              <w:t>нимательства, на право ра</w:t>
            </w:r>
            <w:r w:rsidRPr="00794B6F">
              <w:t>з</w:t>
            </w:r>
            <w:r w:rsidRPr="00794B6F">
              <w:t>мещения нестационарных торговых объектов на з</w:t>
            </w:r>
            <w:r w:rsidRPr="00794B6F">
              <w:t>е</w:t>
            </w:r>
            <w:r w:rsidRPr="00794B6F">
              <w:t>мельных участках, в зданиях, строениях, сооружениях, н</w:t>
            </w:r>
            <w:r w:rsidRPr="00794B6F">
              <w:t>а</w:t>
            </w:r>
            <w:r w:rsidRPr="00794B6F">
              <w:t>ходящихся в муниципальной собственности города-курорта Пятигорска»</w:t>
            </w:r>
          </w:p>
          <w:p w:rsidR="00FE5CBC" w:rsidRPr="0079519B" w:rsidRDefault="00FE5CBC" w:rsidP="00DB6ADC">
            <w:pPr>
              <w:pStyle w:val="ConsPlusNormal"/>
              <w:ind w:right="80" w:firstLine="80"/>
              <w:jc w:val="both"/>
            </w:pPr>
            <w:r w:rsidRPr="00794B6F">
              <w:t>МП «Модернизация экон</w:t>
            </w:r>
            <w:r w:rsidRPr="00794B6F">
              <w:t>о</w:t>
            </w:r>
            <w:r w:rsidRPr="00794B6F">
              <w:lastRenderedPageBreak/>
              <w:t>мики» по годам этапа реал</w:t>
            </w:r>
            <w:r w:rsidRPr="00794B6F">
              <w:t>и</w:t>
            </w:r>
            <w:r w:rsidRPr="00794B6F">
              <w:t>зации стратегии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jc w:val="center"/>
            </w:pPr>
            <w:r w:rsidRPr="00753A0A">
              <w:lastRenderedPageBreak/>
              <w:t>1.2.2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ind w:right="80"/>
              <w:jc w:val="both"/>
            </w:pPr>
            <w:r w:rsidRPr="00753A0A">
              <w:t>Актуализация перечня недвижимого муниципального имущества, свобо</w:t>
            </w:r>
            <w:r w:rsidRPr="00753A0A">
              <w:t>д</w:t>
            </w:r>
            <w:r w:rsidRPr="00753A0A">
              <w:t>ного от прав третьих лиц (за исключ</w:t>
            </w:r>
            <w:r w:rsidRPr="00753A0A">
              <w:t>е</w:t>
            </w:r>
            <w:r w:rsidRPr="00753A0A">
              <w:t>нием имущ</w:t>
            </w:r>
            <w:r w:rsidRPr="00753A0A">
              <w:t>е</w:t>
            </w:r>
            <w:r w:rsidRPr="00753A0A">
              <w:t>ственных прав субъектов малого и среднего предпринимател</w:t>
            </w:r>
            <w:r w:rsidRPr="00753A0A">
              <w:t>ь</w:t>
            </w:r>
            <w:r w:rsidRPr="00753A0A">
              <w:t>ства), предназначенного для предо</w:t>
            </w:r>
            <w:r w:rsidRPr="00753A0A">
              <w:t>с</w:t>
            </w:r>
            <w:r w:rsidRPr="00753A0A">
              <w:t>тавления во владение и (или) в польз</w:t>
            </w:r>
            <w:r w:rsidRPr="00753A0A">
              <w:t>о</w:t>
            </w:r>
            <w:r w:rsidRPr="00753A0A">
              <w:t>вание на долгосрочной основе субъе</w:t>
            </w:r>
            <w:r w:rsidRPr="00753A0A">
              <w:t>к</w:t>
            </w:r>
            <w:r w:rsidRPr="00753A0A">
              <w:t>там малого и среднего предприним</w:t>
            </w:r>
            <w:r w:rsidRPr="00753A0A">
              <w:t>а</w:t>
            </w:r>
            <w:r w:rsidRPr="00753A0A">
              <w:t>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  <w:rPr>
                <w:color w:val="000000"/>
              </w:rPr>
            </w:pPr>
            <w:r w:rsidRPr="00753A0A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МУ «УИО»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1B2274" w:rsidRDefault="00FE5CBC" w:rsidP="00DB6ADC">
            <w:pPr>
              <w:pStyle w:val="ConsPlusNormal"/>
              <w:ind w:right="80"/>
              <w:jc w:val="both"/>
            </w:pPr>
            <w:r>
              <w:t>А</w:t>
            </w:r>
            <w:r w:rsidRPr="00753A0A">
              <w:t>ктуальный перечень мун</w:t>
            </w:r>
            <w:r w:rsidRPr="00753A0A">
              <w:t>и</w:t>
            </w:r>
            <w:r w:rsidRPr="00753A0A">
              <w:t>ципального имущества для возможности использования субъектами малого и сре</w:t>
            </w:r>
            <w:r w:rsidRPr="00753A0A">
              <w:t>д</w:t>
            </w:r>
            <w:r w:rsidRPr="00753A0A">
              <w:t>него предпр</w:t>
            </w:r>
            <w:r w:rsidRPr="00753A0A">
              <w:t>и</w:t>
            </w:r>
            <w:r w:rsidRPr="00753A0A">
              <w:t>нимательства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jc w:val="center"/>
            </w:pPr>
            <w:r w:rsidRPr="00753A0A">
              <w:t>1.2.3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ind w:right="80"/>
              <w:jc w:val="both"/>
            </w:pPr>
            <w:r w:rsidRPr="00753A0A">
              <w:t>Формирование системы информац</w:t>
            </w:r>
            <w:r w:rsidRPr="00753A0A">
              <w:t>и</w:t>
            </w:r>
            <w:r w:rsidRPr="00753A0A">
              <w:t>онной поддержки и популяризация предприн</w:t>
            </w:r>
            <w:r w:rsidRPr="00753A0A">
              <w:t>и</w:t>
            </w:r>
            <w:r w:rsidRPr="00753A0A">
              <w:t>мательской деятельности. Проведение обучающих мероприятий (семинары, круглые столы и др.) по вопросам предпринимательской де</w:t>
            </w:r>
            <w:r w:rsidRPr="00753A0A">
              <w:t>я</w:t>
            </w:r>
            <w:r w:rsidRPr="00753A0A">
              <w:t>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МП «Модерниз</w:t>
            </w:r>
            <w:r w:rsidRPr="00753A0A">
              <w:t>а</w:t>
            </w:r>
            <w:r w:rsidRPr="00753A0A">
              <w:t>ция экономики»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УЭР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  <w:ind w:right="80"/>
              <w:jc w:val="both"/>
            </w:pPr>
            <w:r w:rsidRPr="00753A0A">
              <w:t>Достижение целевых знач</w:t>
            </w:r>
            <w:r w:rsidRPr="00753A0A">
              <w:t>е</w:t>
            </w:r>
            <w:r w:rsidRPr="00753A0A">
              <w:t>ний показателей</w:t>
            </w:r>
          </w:p>
          <w:p w:rsidR="00FE5CBC" w:rsidRPr="00753A0A" w:rsidRDefault="00FE5CBC" w:rsidP="00DB6ADC">
            <w:pPr>
              <w:pStyle w:val="ConsPlusNormal"/>
              <w:ind w:right="80" w:firstLine="80"/>
              <w:jc w:val="both"/>
            </w:pPr>
            <w:r w:rsidRPr="00753A0A">
              <w:t>«Количество мероприятий, проведенных для субъектов малого и среднего предпр</w:t>
            </w:r>
            <w:r w:rsidRPr="00753A0A">
              <w:t>и</w:t>
            </w:r>
            <w:r w:rsidRPr="00753A0A">
              <w:t>нимательства»,</w:t>
            </w:r>
          </w:p>
          <w:p w:rsidR="00FE5CBC" w:rsidRPr="00753A0A" w:rsidRDefault="00FE5CBC" w:rsidP="00DB6ADC">
            <w:pPr>
              <w:pStyle w:val="ConsPlusNormal"/>
              <w:ind w:right="80" w:firstLine="80"/>
              <w:jc w:val="both"/>
              <w:rPr>
                <w:color w:val="FF0000"/>
              </w:rPr>
            </w:pPr>
            <w:r w:rsidRPr="00753A0A">
              <w:t>«Количество объявлений и мат</w:t>
            </w:r>
            <w:r>
              <w:t>ериалов, размещенных в разделе «</w:t>
            </w:r>
            <w:r w:rsidRPr="00753A0A">
              <w:t>Малый и средний бизнес</w:t>
            </w:r>
            <w:r>
              <w:t>»</w:t>
            </w:r>
            <w:r w:rsidRPr="00753A0A">
              <w:t xml:space="preserve"> на официальном сайте администрации гор</w:t>
            </w:r>
            <w:r w:rsidRPr="00753A0A">
              <w:t>о</w:t>
            </w:r>
            <w:r w:rsidRPr="00753A0A">
              <w:t xml:space="preserve">да-курорта Пятигорска </w:t>
            </w:r>
            <w:hyperlink r:id="rId6" w:history="1">
              <w:r w:rsidRPr="00193DCA">
                <w:rPr>
                  <w:rStyle w:val="a5"/>
                </w:rPr>
                <w:t>www.pyatigorsk.org»</w:t>
              </w:r>
            </w:hyperlink>
            <w:r>
              <w:t xml:space="preserve"> </w:t>
            </w:r>
            <w:r w:rsidRPr="00753A0A">
              <w:t>МП «Модернизация экономики» по годам этапа реализации стратегии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jc w:val="center"/>
            </w:pPr>
            <w:r w:rsidRPr="00753A0A">
              <w:lastRenderedPageBreak/>
              <w:t>1.2.4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ind w:right="80"/>
              <w:jc w:val="both"/>
            </w:pPr>
            <w:r w:rsidRPr="00753A0A">
              <w:t>Осуществление взаимодействия с р</w:t>
            </w:r>
            <w:r w:rsidRPr="00753A0A">
              <w:t>е</w:t>
            </w:r>
            <w:r w:rsidRPr="00753A0A">
              <w:t>гиональными организациями инфр</w:t>
            </w:r>
            <w:r w:rsidRPr="00753A0A">
              <w:t>а</w:t>
            </w:r>
            <w:r w:rsidRPr="00753A0A">
              <w:t>структуры поддержки и развития субъектов малого и среднего предпр</w:t>
            </w:r>
            <w:r w:rsidRPr="00753A0A">
              <w:t>и</w:t>
            </w:r>
            <w:r w:rsidRPr="00753A0A">
              <w:t>нимательства, в т. ч. государственным унитарным предприятием Ставропол</w:t>
            </w:r>
            <w:r w:rsidRPr="00753A0A">
              <w:t>ь</w:t>
            </w:r>
            <w:r w:rsidRPr="00753A0A">
              <w:t>ского края «Гарантийный фонд по</w:t>
            </w:r>
            <w:r w:rsidRPr="00753A0A">
              <w:t>д</w:t>
            </w:r>
            <w:r w:rsidRPr="00753A0A">
              <w:t>держки субъектов малого и среднего предпринимательства в Ставропол</w:t>
            </w:r>
            <w:r w:rsidRPr="00753A0A">
              <w:t>ь</w:t>
            </w:r>
            <w:r w:rsidRPr="00753A0A">
              <w:t>ском крае», некоммерческой организ</w:t>
            </w:r>
            <w:r w:rsidRPr="00753A0A">
              <w:t>а</w:t>
            </w:r>
            <w:r w:rsidRPr="00753A0A">
              <w:t>цией микрокредитная компания «Фонд микрофинансирования субъектов м</w:t>
            </w:r>
            <w:r w:rsidRPr="00753A0A">
              <w:t>а</w:t>
            </w:r>
            <w:r w:rsidRPr="00753A0A">
              <w:t>лого и среднего предпринимательства в Ставропольском крае», некоммерч</w:t>
            </w:r>
            <w:r w:rsidRPr="00753A0A">
              <w:t>е</w:t>
            </w:r>
            <w:r w:rsidRPr="00753A0A">
              <w:t>ской орган</w:t>
            </w:r>
            <w:r w:rsidRPr="00753A0A">
              <w:t>и</w:t>
            </w:r>
            <w:r w:rsidRPr="00753A0A">
              <w:t>зацией «Фонд поддержки предпринимательства в Ставропол</w:t>
            </w:r>
            <w:r w:rsidRPr="00753A0A">
              <w:t>ь</w:t>
            </w:r>
            <w:r w:rsidRPr="00753A0A">
              <w:t>ском крае», некоммерческой организ</w:t>
            </w:r>
            <w:r w:rsidRPr="00753A0A">
              <w:t>а</w:t>
            </w:r>
            <w:r w:rsidRPr="00753A0A">
              <w:t>цией «Фонд содействия инновацио</w:t>
            </w:r>
            <w:r w:rsidRPr="00753A0A">
              <w:t>н</w:t>
            </w:r>
            <w:r w:rsidRPr="00753A0A">
              <w:t>ному развитию Ставр</w:t>
            </w:r>
            <w:r w:rsidRPr="00753A0A">
              <w:t>о</w:t>
            </w:r>
            <w:r w:rsidRPr="00753A0A">
              <w:t>польского края» и информирование суб</w:t>
            </w:r>
            <w:r w:rsidRPr="00753A0A">
              <w:t>ъ</w:t>
            </w:r>
            <w:r w:rsidRPr="00753A0A">
              <w:t>ектов малого и среднего предприним</w:t>
            </w:r>
            <w:r w:rsidRPr="00753A0A">
              <w:t>а</w:t>
            </w:r>
            <w:r w:rsidRPr="00753A0A">
              <w:t>тельства о видах и формах госпо</w:t>
            </w:r>
            <w:r w:rsidRPr="00753A0A">
              <w:t>д</w:t>
            </w:r>
            <w:r w:rsidRPr="00753A0A">
              <w:t>держки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УЭР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Default="00FE5CBC" w:rsidP="00DB6ADC">
            <w:pPr>
              <w:pStyle w:val="ConsPlusNormal"/>
              <w:ind w:right="80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53A0A">
              <w:rPr>
                <w:color w:val="000000"/>
              </w:rPr>
              <w:t>величение количества субъектов малого и среднего предпринимательства, пол</w:t>
            </w:r>
            <w:r w:rsidRPr="00753A0A">
              <w:rPr>
                <w:color w:val="000000"/>
              </w:rPr>
              <w:t>у</w:t>
            </w:r>
            <w:r w:rsidRPr="00753A0A">
              <w:rPr>
                <w:color w:val="000000"/>
              </w:rPr>
              <w:t>чивших поддержку, увел</w:t>
            </w:r>
            <w:r w:rsidRPr="00753A0A">
              <w:rPr>
                <w:color w:val="000000"/>
              </w:rPr>
              <w:t>и</w:t>
            </w:r>
            <w:r w:rsidRPr="00753A0A">
              <w:rPr>
                <w:color w:val="000000"/>
              </w:rPr>
              <w:t>чение полученных объемов финансовых р</w:t>
            </w:r>
            <w:r w:rsidRPr="00753A0A">
              <w:rPr>
                <w:color w:val="000000"/>
              </w:rPr>
              <w:t>е</w:t>
            </w:r>
            <w:r w:rsidRPr="00753A0A">
              <w:rPr>
                <w:color w:val="000000"/>
              </w:rPr>
              <w:t xml:space="preserve">сурсов, рост предприятий экспортеров </w:t>
            </w:r>
          </w:p>
          <w:p w:rsidR="00FE5CBC" w:rsidRPr="00753A0A" w:rsidRDefault="00FE5CBC" w:rsidP="00DB6ADC">
            <w:pPr>
              <w:pStyle w:val="ConsPlusNormal"/>
              <w:ind w:right="80"/>
              <w:jc w:val="both"/>
            </w:pP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jc w:val="center"/>
            </w:pPr>
            <w:r w:rsidRPr="00753A0A">
              <w:t>1.2.5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ind w:right="80"/>
              <w:jc w:val="both"/>
            </w:pPr>
            <w:r w:rsidRPr="00753A0A">
              <w:t>Увеличение количества муниципал</w:t>
            </w:r>
            <w:r w:rsidRPr="00753A0A">
              <w:t>ь</w:t>
            </w:r>
            <w:r w:rsidRPr="00753A0A">
              <w:t>ных услуг, включенных в перечень у</w:t>
            </w:r>
            <w:r w:rsidRPr="00753A0A">
              <w:t>с</w:t>
            </w:r>
            <w:r w:rsidRPr="00753A0A">
              <w:t>луг, предоставляемых в многофун</w:t>
            </w:r>
            <w:r w:rsidRPr="00753A0A">
              <w:t>к</w:t>
            </w:r>
            <w:r w:rsidRPr="00753A0A">
              <w:t>циональных центрах, и востребова</w:t>
            </w:r>
            <w:r w:rsidRPr="00753A0A">
              <w:t>н</w:t>
            </w:r>
            <w:r w:rsidRPr="00753A0A">
              <w:t>ных субъектами предпринимательской и инвестицио</w:t>
            </w:r>
            <w:r w:rsidRPr="00753A0A">
              <w:t>н</w:t>
            </w:r>
            <w:r w:rsidRPr="00753A0A">
              <w:t>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Отдел автом</w:t>
            </w:r>
            <w:r w:rsidRPr="00753A0A">
              <w:t>а</w:t>
            </w:r>
            <w:r w:rsidRPr="00753A0A">
              <w:t>тизации и и</w:t>
            </w:r>
            <w:r w:rsidRPr="00753A0A">
              <w:t>н</w:t>
            </w:r>
            <w:r w:rsidRPr="00753A0A">
              <w:t>формацио</w:t>
            </w:r>
            <w:r w:rsidRPr="00753A0A">
              <w:t>н</w:t>
            </w:r>
            <w:r w:rsidRPr="00753A0A">
              <w:t>ных технол</w:t>
            </w:r>
            <w:r w:rsidRPr="00753A0A">
              <w:t>о</w:t>
            </w:r>
            <w:r w:rsidRPr="00753A0A">
              <w:t>гий админис</w:t>
            </w:r>
            <w:r w:rsidRPr="00753A0A">
              <w:t>т</w:t>
            </w:r>
            <w:r w:rsidRPr="00753A0A">
              <w:t>рации города Пятигорска (далее –</w:t>
            </w:r>
            <w:r>
              <w:t xml:space="preserve"> </w:t>
            </w:r>
            <w:r w:rsidRPr="001317F4">
              <w:t xml:space="preserve">Отдел </w:t>
            </w:r>
            <w:r w:rsidRPr="001317F4">
              <w:lastRenderedPageBreak/>
              <w:t>автоматизации и информац</w:t>
            </w:r>
            <w:r w:rsidRPr="001317F4">
              <w:t>и</w:t>
            </w:r>
            <w:r w:rsidRPr="001317F4">
              <w:t>онных техн</w:t>
            </w:r>
            <w:r w:rsidRPr="001317F4">
              <w:t>о</w:t>
            </w:r>
            <w:r w:rsidRPr="001317F4">
              <w:t>логий</w:t>
            </w:r>
            <w:r w:rsidRPr="00753A0A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1B2274" w:rsidRDefault="00FE5CBC" w:rsidP="00DB6ADC">
            <w:pPr>
              <w:pStyle w:val="ConsPlusNormal"/>
              <w:ind w:right="80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753A0A">
              <w:rPr>
                <w:color w:val="000000"/>
              </w:rPr>
              <w:t>окращение администр</w:t>
            </w:r>
            <w:r w:rsidRPr="00753A0A">
              <w:rPr>
                <w:color w:val="000000"/>
              </w:rPr>
              <w:t>а</w:t>
            </w:r>
            <w:r w:rsidRPr="00753A0A">
              <w:rPr>
                <w:color w:val="000000"/>
              </w:rPr>
              <w:t>тивных барь</w:t>
            </w:r>
            <w:r w:rsidRPr="00753A0A">
              <w:rPr>
                <w:color w:val="000000"/>
              </w:rPr>
              <w:t>е</w:t>
            </w:r>
            <w:r w:rsidRPr="00753A0A">
              <w:rPr>
                <w:color w:val="000000"/>
              </w:rPr>
              <w:t>ров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jc w:val="center"/>
            </w:pPr>
            <w:r w:rsidRPr="00753A0A">
              <w:lastRenderedPageBreak/>
              <w:t>1.2.6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ind w:right="80"/>
              <w:jc w:val="both"/>
            </w:pPr>
            <w:r w:rsidRPr="00753A0A">
              <w:t xml:space="preserve">Разработка и внедрение </w:t>
            </w:r>
            <w:r w:rsidRPr="00D91EDA">
              <w:t>механизма поддержки развития социального предприн</w:t>
            </w:r>
            <w:r w:rsidRPr="00D91EDA">
              <w:t>и</w:t>
            </w:r>
            <w:r w:rsidRPr="00D91EDA">
              <w:t>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УЭР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ind w:right="80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53A0A">
              <w:rPr>
                <w:color w:val="000000"/>
              </w:rPr>
              <w:t>величение количества субъектов социального предприним</w:t>
            </w:r>
            <w:r w:rsidRPr="00753A0A">
              <w:rPr>
                <w:color w:val="000000"/>
              </w:rPr>
              <w:t>а</w:t>
            </w:r>
            <w:r w:rsidRPr="00753A0A">
              <w:rPr>
                <w:color w:val="000000"/>
              </w:rPr>
              <w:t>тельства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8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1.3</w:t>
            </w:r>
          </w:p>
        </w:tc>
        <w:tc>
          <w:tcPr>
            <w:tcW w:w="7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E305F6" w:rsidRDefault="00FE5CBC" w:rsidP="00DB6ADC">
            <w:pPr>
              <w:pStyle w:val="ConsPlusNormal"/>
            </w:pPr>
            <w:r w:rsidRPr="00E305F6">
              <w:t>Задача 1.3. Развитие туристической и санаторно-курортной сферы как приор</w:t>
            </w:r>
            <w:r w:rsidRPr="00E305F6">
              <w:t>и</w:t>
            </w:r>
            <w:r w:rsidRPr="00E305F6">
              <w:t>тетной отрасли экономики города-курорта Пятигорска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r w:rsidRPr="00753A0A">
              <w:t>Среднегод</w:t>
            </w:r>
            <w:r w:rsidRPr="00753A0A">
              <w:t>о</w:t>
            </w:r>
            <w:r w:rsidRPr="00753A0A">
              <w:t>вая напо</w:t>
            </w:r>
            <w:r w:rsidRPr="00753A0A">
              <w:t>л</w:t>
            </w:r>
            <w:r w:rsidRPr="00753A0A">
              <w:t>няемость с</w:t>
            </w:r>
            <w:r w:rsidRPr="00753A0A">
              <w:t>а</w:t>
            </w:r>
            <w:r w:rsidRPr="00753A0A">
              <w:t>наторно-курортного и гостинично-туристского комплексов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2022 – 52,1</w:t>
            </w:r>
          </w:p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2023 – 50,9</w:t>
            </w:r>
          </w:p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2024 – 51,4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rPr>
                <w:sz w:val="20"/>
              </w:rPr>
              <w:t>-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</w:pPr>
          </w:p>
        </w:tc>
        <w:tc>
          <w:tcPr>
            <w:tcW w:w="76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94B6F" w:rsidRDefault="00FE5CBC" w:rsidP="00DB6ADC">
            <w:pPr>
              <w:ind w:right="62"/>
            </w:pPr>
            <w:r w:rsidRPr="00753A0A">
              <w:t>Общее кол</w:t>
            </w:r>
            <w:r w:rsidRPr="00753A0A">
              <w:t>и</w:t>
            </w:r>
            <w:r w:rsidRPr="00753A0A">
              <w:t>чество тур</w:t>
            </w:r>
            <w:r w:rsidRPr="00753A0A">
              <w:t>и</w:t>
            </w:r>
            <w:r w:rsidRPr="00753A0A">
              <w:t>стов из Ро</w:t>
            </w:r>
            <w:r w:rsidRPr="00753A0A">
              <w:t>с</w:t>
            </w:r>
            <w:r w:rsidRPr="00753A0A">
              <w:t>сии и других стран, пос</w:t>
            </w:r>
            <w:r w:rsidRPr="00753A0A">
              <w:t>е</w:t>
            </w:r>
            <w:r w:rsidRPr="00753A0A">
              <w:t>тивших г</w:t>
            </w:r>
            <w:r w:rsidRPr="00753A0A">
              <w:t>о</w:t>
            </w:r>
            <w:r w:rsidRPr="00753A0A">
              <w:t>род-курорт Пятигорск (тыс. чел. в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2022 – 161,6</w:t>
            </w:r>
          </w:p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2023 – 184,9</w:t>
            </w:r>
          </w:p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2024 – 193,0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  <w:rPr>
                <w:sz w:val="20"/>
              </w:rPr>
            </w:pPr>
            <w:r w:rsidRPr="00794B6F">
              <w:rPr>
                <w:sz w:val="20"/>
              </w:rPr>
              <w:t>-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</w:pPr>
          </w:p>
        </w:tc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</w:pPr>
            <w:r w:rsidRPr="00753A0A">
              <w:t>в том числе следующие мероприятия стратегии: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jc w:val="center"/>
            </w:pPr>
            <w:r w:rsidRPr="00753A0A">
              <w:lastRenderedPageBreak/>
              <w:t>1.3.1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ind w:right="80"/>
              <w:jc w:val="both"/>
            </w:pPr>
            <w:r w:rsidRPr="00753A0A">
              <w:t>Формирование механизмов по</w:t>
            </w:r>
            <w:r w:rsidRPr="00753A0A">
              <w:t>д</w:t>
            </w:r>
            <w:r w:rsidRPr="00753A0A">
              <w:t>держки развития туристической отрасли, в т. ч. финансовой, информационной (пр</w:t>
            </w:r>
            <w:r w:rsidRPr="00753A0A">
              <w:t>е</w:t>
            </w:r>
            <w:r w:rsidRPr="00753A0A">
              <w:t>доставление субсидий, информацио</w:t>
            </w:r>
            <w:r w:rsidRPr="00753A0A">
              <w:t>н</w:t>
            </w:r>
            <w:r w:rsidRPr="00753A0A">
              <w:t>ные це</w:t>
            </w:r>
            <w:r w:rsidRPr="00753A0A">
              <w:t>н</w:t>
            </w:r>
            <w:r w:rsidRPr="00753A0A">
              <w:t>тры, турпортал и т.п.)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МП «Модерниз</w:t>
            </w:r>
            <w:r w:rsidRPr="00753A0A">
              <w:t>а</w:t>
            </w:r>
            <w:r w:rsidRPr="00753A0A">
              <w:t>ция экономики»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УЭР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ind w:right="80"/>
              <w:jc w:val="both"/>
            </w:pPr>
            <w:r w:rsidRPr="00794B6F">
              <w:t>Достижение целевых знач</w:t>
            </w:r>
            <w:r w:rsidRPr="00794B6F">
              <w:t>е</w:t>
            </w:r>
            <w:r w:rsidRPr="00794B6F">
              <w:t>ний показателя</w:t>
            </w:r>
          </w:p>
          <w:p w:rsidR="00FE5CBC" w:rsidRPr="00794B6F" w:rsidRDefault="00FE5CBC" w:rsidP="00DB6ADC">
            <w:pPr>
              <w:pStyle w:val="ConsPlusNormal"/>
              <w:ind w:right="80" w:firstLine="80"/>
              <w:jc w:val="both"/>
            </w:pPr>
            <w:r w:rsidRPr="00794B6F">
              <w:t>«Количество работающих в туристско-рекреационной сфере города-курорта Пят</w:t>
            </w:r>
            <w:r w:rsidRPr="00794B6F">
              <w:t>и</w:t>
            </w:r>
            <w:r w:rsidRPr="00794B6F">
              <w:t>горска» МП «Модернизация экономики» по годам этапа реализации стратегии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jc w:val="center"/>
            </w:pPr>
            <w:r w:rsidRPr="00753A0A">
              <w:t>1.3.2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ind w:right="80"/>
              <w:jc w:val="both"/>
            </w:pPr>
            <w:r w:rsidRPr="00753A0A">
              <w:t>Формирование новых объектов (ма</w:t>
            </w:r>
            <w:r w:rsidRPr="00753A0A">
              <w:t>р</w:t>
            </w:r>
            <w:r w:rsidRPr="00753A0A">
              <w:t>шрутов) экскурсионного пок</w:t>
            </w:r>
            <w:r w:rsidRPr="00753A0A">
              <w:t>а</w:t>
            </w:r>
            <w:r w:rsidRPr="00753A0A">
              <w:t>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МП «Модерниз</w:t>
            </w:r>
            <w:r w:rsidRPr="00753A0A">
              <w:t>а</w:t>
            </w:r>
            <w:r w:rsidRPr="00753A0A">
              <w:t>ция экономики»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Default="00FE5CBC" w:rsidP="00DB6ADC">
            <w:pPr>
              <w:pStyle w:val="ConsPlusNormal"/>
              <w:jc w:val="center"/>
            </w:pPr>
            <w:r w:rsidRPr="00D54F6F">
              <w:t xml:space="preserve">УЭР, </w:t>
            </w:r>
          </w:p>
          <w:p w:rsidR="00FE5CBC" w:rsidRPr="00D54F6F" w:rsidRDefault="00FE5CBC" w:rsidP="00DB6ADC">
            <w:pPr>
              <w:pStyle w:val="ConsPlusNormal"/>
              <w:jc w:val="center"/>
            </w:pPr>
            <w:r w:rsidRPr="00D54F6F">
              <w:t>МУ «УГХТС»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D54F6F" w:rsidRDefault="00FE5CBC" w:rsidP="00DB6ADC">
            <w:pPr>
              <w:pStyle w:val="ConsPlusNormal"/>
              <w:jc w:val="center"/>
            </w:pPr>
            <w:r w:rsidRPr="00D54F6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D54F6F" w:rsidRDefault="00FE5CBC" w:rsidP="00DB6ADC">
            <w:pPr>
              <w:pStyle w:val="ConsPlusNormal"/>
              <w:jc w:val="center"/>
            </w:pPr>
            <w:r w:rsidRPr="00D54F6F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94B6F" w:rsidRDefault="00FE5CBC" w:rsidP="00DB6ADC">
            <w:pPr>
              <w:autoSpaceDE w:val="0"/>
              <w:autoSpaceDN w:val="0"/>
              <w:adjustRightInd w:val="0"/>
              <w:ind w:right="80"/>
              <w:jc w:val="both"/>
            </w:pPr>
            <w:r w:rsidRPr="00794B6F">
              <w:t>Достижение целевых зн</w:t>
            </w:r>
            <w:r w:rsidRPr="00794B6F">
              <w:t>а</w:t>
            </w:r>
            <w:r w:rsidRPr="00794B6F">
              <w:t>чений показателя</w:t>
            </w:r>
          </w:p>
          <w:p w:rsidR="00FE5CBC" w:rsidRPr="00794B6F" w:rsidRDefault="00FE5CBC" w:rsidP="00DB6ADC">
            <w:pPr>
              <w:autoSpaceDE w:val="0"/>
              <w:autoSpaceDN w:val="0"/>
              <w:adjustRightInd w:val="0"/>
              <w:ind w:right="80" w:firstLine="80"/>
              <w:jc w:val="both"/>
            </w:pPr>
            <w:r w:rsidRPr="00794B6F">
              <w:t>«Площадь реконструир</w:t>
            </w:r>
            <w:r w:rsidRPr="00794B6F">
              <w:t>о</w:t>
            </w:r>
            <w:r w:rsidRPr="00794B6F">
              <w:t>ванных и благоустрое</w:t>
            </w:r>
            <w:r w:rsidRPr="00794B6F">
              <w:t>н</w:t>
            </w:r>
            <w:r w:rsidRPr="00794B6F">
              <w:t>ных территорий и мест массового отдыха» МП «Модернизация эконом</w:t>
            </w:r>
            <w:r w:rsidRPr="00794B6F">
              <w:t>и</w:t>
            </w:r>
            <w:r w:rsidRPr="00794B6F">
              <w:t>ки» по годам этапа реал</w:t>
            </w:r>
            <w:r w:rsidRPr="00794B6F">
              <w:t>и</w:t>
            </w:r>
            <w:r w:rsidRPr="00794B6F">
              <w:t>зации стратегии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jc w:val="center"/>
            </w:pPr>
            <w:r w:rsidRPr="00753A0A">
              <w:t>1.3.3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D54F6F" w:rsidRDefault="00FE5CBC" w:rsidP="00DB6ADC">
            <w:pPr>
              <w:ind w:right="80"/>
              <w:jc w:val="both"/>
            </w:pPr>
            <w:r w:rsidRPr="00D54F6F">
              <w:t>Создание условий для развития де</w:t>
            </w:r>
            <w:r w:rsidRPr="00D54F6F">
              <w:t>т</w:t>
            </w:r>
            <w:r w:rsidRPr="00D54F6F">
              <w:t>ского туризма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D54F6F" w:rsidRDefault="00FE5CBC" w:rsidP="00DB6ADC">
            <w:pPr>
              <w:pStyle w:val="ConsPlusNormal"/>
              <w:jc w:val="center"/>
            </w:pPr>
            <w:r w:rsidRPr="00D54F6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Default="00FE5CBC" w:rsidP="00DB6ADC">
            <w:pPr>
              <w:pStyle w:val="ConsPlusNormal"/>
              <w:jc w:val="center"/>
            </w:pPr>
            <w:r w:rsidRPr="00D54F6F">
              <w:t xml:space="preserve">УЭР, </w:t>
            </w:r>
          </w:p>
          <w:p w:rsidR="00FE5CBC" w:rsidRDefault="00FE5CBC" w:rsidP="00DB6ADC">
            <w:pPr>
              <w:pStyle w:val="ConsPlusNormal"/>
              <w:jc w:val="center"/>
            </w:pPr>
            <w:r w:rsidRPr="00D54F6F">
              <w:t xml:space="preserve">МУ «УО», </w:t>
            </w:r>
          </w:p>
          <w:p w:rsidR="00FE5CBC" w:rsidRPr="00D54F6F" w:rsidRDefault="00FE5CBC" w:rsidP="00DB6ADC">
            <w:pPr>
              <w:pStyle w:val="ConsPlusNormal"/>
              <w:jc w:val="center"/>
            </w:pPr>
            <w:r w:rsidRPr="00D54F6F">
              <w:t>туристические компании г</w:t>
            </w:r>
            <w:r w:rsidRPr="00D54F6F">
              <w:t>о</w:t>
            </w:r>
            <w:r w:rsidRPr="00D54F6F">
              <w:t>рода Пятиго</w:t>
            </w:r>
            <w:r w:rsidRPr="00D54F6F">
              <w:t>р</w:t>
            </w:r>
            <w:r w:rsidRPr="00D54F6F">
              <w:t>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D54F6F" w:rsidRDefault="00FE5CBC" w:rsidP="00DB6ADC">
            <w:pPr>
              <w:pStyle w:val="ConsPlusNormal"/>
              <w:jc w:val="center"/>
            </w:pPr>
            <w:r w:rsidRPr="00D54F6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D54F6F" w:rsidRDefault="00FE5CBC" w:rsidP="00DB6ADC">
            <w:pPr>
              <w:pStyle w:val="ConsPlusNormal"/>
              <w:jc w:val="center"/>
            </w:pPr>
            <w:r w:rsidRPr="00D54F6F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94B6F" w:rsidRDefault="00FE5CBC" w:rsidP="00DB6ADC">
            <w:pPr>
              <w:pStyle w:val="ConsPlusNormal"/>
              <w:ind w:right="80"/>
              <w:jc w:val="both"/>
            </w:pPr>
            <w:r w:rsidRPr="00794B6F">
              <w:t>Достижение целевых знач</w:t>
            </w:r>
            <w:r w:rsidRPr="00794B6F">
              <w:t>е</w:t>
            </w:r>
            <w:r w:rsidRPr="00794B6F">
              <w:t>ний индикатора</w:t>
            </w:r>
          </w:p>
          <w:p w:rsidR="00FE5CBC" w:rsidRPr="00794B6F" w:rsidRDefault="00FE5CBC" w:rsidP="00DB6ADC">
            <w:pPr>
              <w:pStyle w:val="ConsPlusNormal"/>
              <w:ind w:right="80" w:firstLine="80"/>
              <w:jc w:val="both"/>
            </w:pPr>
            <w:r w:rsidRPr="00794B6F">
              <w:t>«Количество отдыхающих в санаторно-курортном и го</w:t>
            </w:r>
            <w:r w:rsidRPr="00794B6F">
              <w:t>с</w:t>
            </w:r>
            <w:r w:rsidRPr="00794B6F">
              <w:t>тиничном комплексе»,</w:t>
            </w:r>
          </w:p>
          <w:p w:rsidR="00FE5CBC" w:rsidRPr="00794B6F" w:rsidRDefault="00FE5CBC" w:rsidP="00DB6ADC">
            <w:pPr>
              <w:pStyle w:val="ConsPlusNormal"/>
              <w:ind w:right="80"/>
              <w:jc w:val="both"/>
            </w:pPr>
            <w:r w:rsidRPr="00794B6F">
              <w:t xml:space="preserve">и показателя </w:t>
            </w:r>
          </w:p>
          <w:p w:rsidR="00FE5CBC" w:rsidRPr="00794B6F" w:rsidRDefault="00FE5CBC" w:rsidP="00DB6ADC">
            <w:pPr>
              <w:pStyle w:val="ConsPlusNormal"/>
              <w:ind w:right="80" w:firstLine="80"/>
              <w:jc w:val="both"/>
            </w:pPr>
            <w:r w:rsidRPr="00794B6F">
              <w:t>«Количество событийных мероприятий и инфотуров, проводимых в городе-курорте Пятигорске» МП «Модернизация экономики» по годам этапа реализации стратегии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jc w:val="center"/>
            </w:pPr>
            <w:r w:rsidRPr="00753A0A">
              <w:lastRenderedPageBreak/>
              <w:t>1.3.4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ind w:right="80"/>
              <w:jc w:val="both"/>
            </w:pPr>
            <w:r w:rsidRPr="00753A0A">
              <w:t>Увеличение рынка туристических у</w:t>
            </w:r>
            <w:r w:rsidRPr="00753A0A">
              <w:t>с</w:t>
            </w:r>
            <w:r w:rsidRPr="00753A0A">
              <w:t xml:space="preserve">луг, включая ввод новых объектов размещения разного уровня звездности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ВБ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Default="00FE5CBC" w:rsidP="00DB6ADC">
            <w:pPr>
              <w:pStyle w:val="ConsPlusNormal"/>
              <w:jc w:val="center"/>
            </w:pPr>
          </w:p>
          <w:p w:rsidR="00FE5CBC" w:rsidRDefault="00FE5CBC" w:rsidP="00DB6ADC">
            <w:pPr>
              <w:pStyle w:val="ConsPlusNormal"/>
              <w:jc w:val="center"/>
            </w:pPr>
            <w:r w:rsidRPr="00753A0A">
              <w:t xml:space="preserve">УЭР, </w:t>
            </w:r>
          </w:p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Управление градостро</w:t>
            </w:r>
            <w:r w:rsidRPr="00753A0A">
              <w:t>и</w:t>
            </w:r>
            <w:r w:rsidRPr="00753A0A">
              <w:t>тельства а</w:t>
            </w:r>
            <w:r w:rsidRPr="00753A0A">
              <w:t>д</w:t>
            </w:r>
            <w:r w:rsidRPr="00753A0A">
              <w:t>министрации города Пят</w:t>
            </w:r>
            <w:r w:rsidRPr="00753A0A">
              <w:t>и</w:t>
            </w:r>
            <w:r w:rsidRPr="00753A0A">
              <w:t>горска (далее – УГС)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94B6F" w:rsidRDefault="00FE5CBC" w:rsidP="00DB6ADC">
            <w:pPr>
              <w:pStyle w:val="ConsPlusNormal"/>
              <w:ind w:right="80"/>
              <w:jc w:val="both"/>
            </w:pPr>
            <w:r w:rsidRPr="00753A0A">
              <w:t xml:space="preserve">Достижение </w:t>
            </w:r>
            <w:r w:rsidRPr="00794B6F">
              <w:t>целевых знач</w:t>
            </w:r>
            <w:r w:rsidRPr="00794B6F">
              <w:t>е</w:t>
            </w:r>
            <w:r w:rsidRPr="00794B6F">
              <w:t>ний индикатора</w:t>
            </w:r>
          </w:p>
          <w:p w:rsidR="00FE5CBC" w:rsidRPr="00794B6F" w:rsidRDefault="00FE5CBC" w:rsidP="00DB6ADC">
            <w:pPr>
              <w:pStyle w:val="ConsPlusNormal"/>
              <w:ind w:right="80" w:firstLine="80"/>
              <w:jc w:val="both"/>
            </w:pPr>
            <w:r w:rsidRPr="00794B6F">
              <w:t>«Количество отдыхающих в санаторно-курортном и го</w:t>
            </w:r>
            <w:r w:rsidRPr="00794B6F">
              <w:t>с</w:t>
            </w:r>
            <w:r w:rsidRPr="00794B6F">
              <w:t>тиничном комплексе»</w:t>
            </w:r>
          </w:p>
          <w:p w:rsidR="00FE5CBC" w:rsidRPr="00794B6F" w:rsidRDefault="00FE5CBC" w:rsidP="00DB6ADC">
            <w:pPr>
              <w:pStyle w:val="ConsPlusNormal"/>
              <w:ind w:right="80"/>
              <w:jc w:val="both"/>
            </w:pPr>
            <w:r w:rsidRPr="00794B6F">
              <w:t xml:space="preserve">и показателя </w:t>
            </w:r>
          </w:p>
          <w:p w:rsidR="00FE5CBC" w:rsidRPr="00753A0A" w:rsidRDefault="00FE5CBC" w:rsidP="00DB6ADC">
            <w:pPr>
              <w:pStyle w:val="ConsPlusNormal"/>
              <w:ind w:right="80" w:firstLine="80"/>
              <w:jc w:val="both"/>
              <w:rPr>
                <w:color w:val="FF0000"/>
              </w:rPr>
            </w:pPr>
            <w:r w:rsidRPr="00794B6F">
              <w:t>«Количество койко-мест средств размещения в го</w:t>
            </w:r>
            <w:r w:rsidRPr="00794B6F">
              <w:t>с</w:t>
            </w:r>
            <w:r w:rsidRPr="00794B6F">
              <w:t>тиничном и санаторно-курортном комплексе» МП «Модернизация</w:t>
            </w:r>
            <w:r w:rsidRPr="00347C33">
              <w:t xml:space="preserve"> экономики» по годам этапа реализации стратегии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jc w:val="center"/>
            </w:pPr>
          </w:p>
        </w:tc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ind w:right="80"/>
              <w:jc w:val="both"/>
            </w:pPr>
            <w:r w:rsidRPr="00753A0A">
              <w:t>в том числе следующие ключевые события (прое</w:t>
            </w:r>
            <w:r w:rsidRPr="00753A0A">
              <w:t>к</w:t>
            </w:r>
            <w:r w:rsidRPr="00753A0A">
              <w:t>ты) стратегии: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jc w:val="center"/>
            </w:pPr>
            <w:r w:rsidRPr="00794B6F">
              <w:t>1.3.4.1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ind w:right="80"/>
              <w:jc w:val="both"/>
            </w:pPr>
            <w:r w:rsidRPr="00794B6F">
              <w:t>Строительство лечебно-диагностического корпуса ООО «М</w:t>
            </w:r>
            <w:r w:rsidRPr="00794B6F">
              <w:t>а</w:t>
            </w:r>
            <w:r w:rsidRPr="00794B6F">
              <w:t>шук» клинический санаторий «Пят</w:t>
            </w:r>
            <w:r w:rsidRPr="00794B6F">
              <w:t>и</w:t>
            </w:r>
            <w:r w:rsidRPr="00794B6F">
              <w:t>горский нарзан»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ВБ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94B6F" w:rsidRDefault="00FE5CBC" w:rsidP="00DB6ADC">
            <w:pPr>
              <w:pStyle w:val="ConsPlusNormal"/>
              <w:ind w:right="80"/>
              <w:jc w:val="both"/>
            </w:pPr>
            <w:r w:rsidRPr="00794B6F">
              <w:t>Реализация в 2022 году.</w:t>
            </w:r>
          </w:p>
          <w:p w:rsidR="00FE5CBC" w:rsidRPr="00794B6F" w:rsidRDefault="00FE5CBC" w:rsidP="00DB6ADC">
            <w:pPr>
              <w:pStyle w:val="ConsPlusNormal"/>
              <w:ind w:right="80"/>
              <w:jc w:val="both"/>
            </w:pP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jc w:val="center"/>
            </w:pPr>
            <w:r w:rsidRPr="00794B6F">
              <w:t>1.3.4.2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ind w:right="80"/>
              <w:jc w:val="both"/>
            </w:pPr>
            <w:r w:rsidRPr="00794B6F">
              <w:t>Строительство спортивно-оздоровитель-ного комплекса «Во</w:t>
            </w:r>
            <w:r w:rsidRPr="00794B6F">
              <w:t>л</w:t>
            </w:r>
            <w:r w:rsidRPr="00794B6F">
              <w:t>шебный МИК</w:t>
            </w:r>
            <w:r w:rsidRPr="00794B6F">
              <w:t>О</w:t>
            </w:r>
            <w:r w:rsidRPr="00794B6F">
              <w:t>НОС»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ВБ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94B6F" w:rsidRDefault="00FE5CBC" w:rsidP="00DB6ADC">
            <w:pPr>
              <w:pStyle w:val="ConsPlusNormal"/>
              <w:ind w:right="80"/>
              <w:jc w:val="both"/>
            </w:pPr>
            <w:r w:rsidRPr="00794B6F">
              <w:t>Реализация в 2022-2028 г</w:t>
            </w:r>
            <w:r w:rsidRPr="00794B6F">
              <w:t>о</w:t>
            </w:r>
            <w:r w:rsidRPr="00794B6F">
              <w:t>дах.</w:t>
            </w:r>
          </w:p>
          <w:p w:rsidR="00FE5CBC" w:rsidRPr="00794B6F" w:rsidRDefault="00FE5CBC" w:rsidP="00DB6ADC">
            <w:pPr>
              <w:pStyle w:val="ConsPlusNormal"/>
              <w:ind w:right="80"/>
              <w:jc w:val="both"/>
            </w:pP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jc w:val="center"/>
            </w:pPr>
            <w:r w:rsidRPr="00794B6F">
              <w:t>1.3.4.3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ind w:right="80"/>
              <w:jc w:val="both"/>
            </w:pPr>
            <w:r w:rsidRPr="00794B6F">
              <w:t>Гостиничный комплекс «Хилтон» к</w:t>
            </w:r>
            <w:r w:rsidRPr="00794B6F">
              <w:t>а</w:t>
            </w:r>
            <w:r w:rsidRPr="00794B6F">
              <w:t>тег</w:t>
            </w:r>
            <w:r w:rsidRPr="00794B6F">
              <w:t>о</w:t>
            </w:r>
            <w:r w:rsidRPr="00794B6F">
              <w:t xml:space="preserve">рии 4*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ВБ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94B6F" w:rsidRDefault="00FE5CBC" w:rsidP="00DB6ADC">
            <w:pPr>
              <w:pStyle w:val="ConsPlusNormal"/>
              <w:ind w:right="80"/>
              <w:jc w:val="both"/>
            </w:pPr>
            <w:r w:rsidRPr="00794B6F">
              <w:t>Реализация в 2022-2023 г</w:t>
            </w:r>
            <w:r w:rsidRPr="00794B6F">
              <w:t>о</w:t>
            </w:r>
            <w:r w:rsidRPr="00794B6F">
              <w:t>дах.</w:t>
            </w:r>
          </w:p>
          <w:p w:rsidR="00FE5CBC" w:rsidRPr="00794B6F" w:rsidRDefault="00FE5CBC" w:rsidP="00DB6ADC">
            <w:pPr>
              <w:pStyle w:val="ConsPlusNormal"/>
              <w:ind w:right="80"/>
              <w:jc w:val="both"/>
            </w:pP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jc w:val="center"/>
            </w:pPr>
            <w:r w:rsidRPr="00753A0A">
              <w:lastRenderedPageBreak/>
              <w:t>1.3.5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r w:rsidRPr="00753A0A">
              <w:t>Развитие парково-терренкурной зоны г</w:t>
            </w:r>
            <w:r w:rsidRPr="00753A0A">
              <w:t>о</w:t>
            </w:r>
            <w:r w:rsidRPr="00753A0A">
              <w:t>рода-курорта Пятигорска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МП «Модерниз</w:t>
            </w:r>
            <w:r w:rsidRPr="00753A0A">
              <w:t>а</w:t>
            </w:r>
            <w:r w:rsidRPr="00753A0A">
              <w:t>ция экономики»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Default="00FE5CBC" w:rsidP="00DB6ADC">
            <w:pPr>
              <w:pStyle w:val="ConsPlusNormal"/>
              <w:jc w:val="center"/>
            </w:pPr>
            <w:r>
              <w:t>Муниципал</w:t>
            </w:r>
            <w:r>
              <w:t>ь</w:t>
            </w:r>
            <w:r>
              <w:t>ное казенное учреждение «Управление капитального строительс</w:t>
            </w:r>
            <w:r>
              <w:t>т</w:t>
            </w:r>
            <w:r>
              <w:t>ва»,</w:t>
            </w:r>
          </w:p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УЭР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ind w:right="80"/>
              <w:jc w:val="both"/>
            </w:pPr>
            <w:r w:rsidRPr="00794B6F">
              <w:t>Достижение целевых знач</w:t>
            </w:r>
            <w:r w:rsidRPr="00794B6F">
              <w:t>е</w:t>
            </w:r>
            <w:r w:rsidRPr="00794B6F">
              <w:t>ний показателя</w:t>
            </w:r>
          </w:p>
          <w:p w:rsidR="00FE5CBC" w:rsidRPr="00794B6F" w:rsidRDefault="00FE5CBC" w:rsidP="00DB6ADC">
            <w:pPr>
              <w:pStyle w:val="ConsPlusNormal"/>
              <w:ind w:right="80" w:firstLine="80"/>
              <w:jc w:val="both"/>
            </w:pPr>
            <w:r w:rsidRPr="00794B6F">
              <w:t>«Площадь реконструир</w:t>
            </w:r>
            <w:r w:rsidRPr="00794B6F">
              <w:t>о</w:t>
            </w:r>
            <w:r w:rsidRPr="00794B6F">
              <w:t>ванных и благоустроенных территорий и мест массов</w:t>
            </w:r>
            <w:r w:rsidRPr="00794B6F">
              <w:t>о</w:t>
            </w:r>
            <w:r w:rsidRPr="00794B6F">
              <w:t>го отдыха»</w:t>
            </w:r>
          </w:p>
          <w:p w:rsidR="00FE5CBC" w:rsidRPr="00794B6F" w:rsidRDefault="00FE5CBC" w:rsidP="00DB6ADC">
            <w:pPr>
              <w:pStyle w:val="ConsPlusNormal"/>
              <w:ind w:right="80"/>
              <w:jc w:val="both"/>
              <w:rPr>
                <w:color w:val="FF0000"/>
              </w:rPr>
            </w:pPr>
            <w:r w:rsidRPr="00794B6F">
              <w:t>МП «Модернизация экон</w:t>
            </w:r>
            <w:r w:rsidRPr="00794B6F">
              <w:t>о</w:t>
            </w:r>
            <w:r w:rsidRPr="00794B6F">
              <w:t>мики» по годам этапа реал</w:t>
            </w:r>
            <w:r w:rsidRPr="00794B6F">
              <w:t>и</w:t>
            </w:r>
            <w:r w:rsidRPr="00794B6F">
              <w:t>зации стратегии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/>
        </w:tc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94B6F" w:rsidRDefault="00FE5CBC" w:rsidP="00DB6ADC">
            <w:pPr>
              <w:pStyle w:val="ConsPlusNormal"/>
              <w:jc w:val="both"/>
            </w:pPr>
            <w:r w:rsidRPr="00794B6F">
              <w:t>в том числе следующие ключевые соб</w:t>
            </w:r>
            <w:r w:rsidRPr="00794B6F">
              <w:t>ы</w:t>
            </w:r>
            <w:r w:rsidRPr="00794B6F">
              <w:t>тия (проекты) стратегии: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2621A0" w:rsidRDefault="00FE5CBC" w:rsidP="00DB6ADC">
            <w:pPr>
              <w:jc w:val="center"/>
            </w:pPr>
            <w:r w:rsidRPr="002621A0">
              <w:t>1.3.5.1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2621A0" w:rsidRDefault="00FE5CBC" w:rsidP="00DB6ADC">
            <w:pPr>
              <w:pStyle w:val="ConsPlusNormal"/>
              <w:ind w:right="80"/>
              <w:jc w:val="both"/>
            </w:pPr>
            <w:r w:rsidRPr="002621A0">
              <w:t>Реконструкция Парка Победы в районе Новопятигорского озера, ул. Кооперати</w:t>
            </w:r>
            <w:r w:rsidRPr="002621A0">
              <w:t>в</w:t>
            </w:r>
            <w:r w:rsidRPr="002621A0">
              <w:t>ная (2 очередь)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2621A0" w:rsidRDefault="00FE5CBC" w:rsidP="00DB6ADC">
            <w:pPr>
              <w:pStyle w:val="ConsPlusNormal"/>
              <w:jc w:val="center"/>
            </w:pPr>
            <w:r w:rsidRPr="002621A0">
              <w:t>муниципальная программа гор</w:t>
            </w:r>
            <w:r w:rsidRPr="002621A0">
              <w:t>о</w:t>
            </w:r>
            <w:r w:rsidRPr="002621A0">
              <w:t>да-курорта Пят</w:t>
            </w:r>
            <w:r w:rsidRPr="002621A0">
              <w:t>и</w:t>
            </w:r>
            <w:r w:rsidRPr="002621A0">
              <w:t>горска</w:t>
            </w:r>
          </w:p>
          <w:p w:rsidR="00FE5CBC" w:rsidRPr="002621A0" w:rsidRDefault="00FE5CBC" w:rsidP="00DB6ADC">
            <w:pPr>
              <w:pStyle w:val="ConsPlusNormal"/>
              <w:jc w:val="center"/>
            </w:pPr>
            <w:r w:rsidRPr="002621A0">
              <w:t>«Формирование современной г</w:t>
            </w:r>
            <w:r w:rsidRPr="002621A0">
              <w:t>о</w:t>
            </w:r>
            <w:r w:rsidRPr="002621A0">
              <w:t>родской среды» (далее - МП «Формирование СГС»)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2621A0" w:rsidRDefault="00FE5CBC" w:rsidP="00DB6ADC">
            <w:pPr>
              <w:pStyle w:val="ConsPlusNormal"/>
              <w:jc w:val="center"/>
            </w:pPr>
            <w:r w:rsidRPr="002621A0">
              <w:t>МУ «УГХТС»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2621A0" w:rsidRDefault="00FE5CBC" w:rsidP="00DB6ADC">
            <w:pPr>
              <w:pStyle w:val="ConsPlusNormal"/>
              <w:jc w:val="center"/>
            </w:pPr>
            <w:r w:rsidRPr="002621A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2621A0" w:rsidRDefault="00FE5CBC" w:rsidP="00DB6ADC">
            <w:pPr>
              <w:pStyle w:val="ConsPlusNormal"/>
              <w:jc w:val="center"/>
            </w:pPr>
            <w:r w:rsidRPr="002621A0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ind w:right="80"/>
              <w:jc w:val="both"/>
            </w:pPr>
            <w:r w:rsidRPr="00794B6F">
              <w:t>Реализация в 2022-2023 г</w:t>
            </w:r>
            <w:r w:rsidRPr="00794B6F">
              <w:t>о</w:t>
            </w:r>
            <w:r w:rsidRPr="00794B6F">
              <w:t>дах.</w:t>
            </w:r>
          </w:p>
          <w:p w:rsidR="00FE5CBC" w:rsidRPr="00794B6F" w:rsidRDefault="00FE5CBC" w:rsidP="00DB6ADC">
            <w:pPr>
              <w:pStyle w:val="ConsPlusNormal"/>
              <w:ind w:right="80"/>
              <w:jc w:val="both"/>
              <w:rPr>
                <w:i/>
                <w:color w:val="000000"/>
                <w:sz w:val="24"/>
                <w:szCs w:val="24"/>
              </w:rPr>
            </w:pPr>
            <w:r w:rsidRPr="00794B6F">
              <w:rPr>
                <w:color w:val="000000"/>
              </w:rPr>
              <w:t xml:space="preserve">Произведена реконструкция благоустройства </w:t>
            </w:r>
            <w:r w:rsidRPr="00794B6F">
              <w:t>Парка П</w:t>
            </w:r>
            <w:r w:rsidRPr="00794B6F">
              <w:t>о</w:t>
            </w:r>
            <w:r w:rsidRPr="00794B6F">
              <w:t>беды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1.3.6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ind w:right="80"/>
              <w:jc w:val="both"/>
            </w:pPr>
            <w:r w:rsidRPr="00753A0A">
              <w:t>Благоустройство экскурсионных объектов, а также малых архитектурных и лан</w:t>
            </w:r>
            <w:r w:rsidRPr="00753A0A">
              <w:t>д</w:t>
            </w:r>
            <w:r w:rsidRPr="00753A0A">
              <w:t>шафтных форм в к</w:t>
            </w:r>
            <w:r w:rsidRPr="00753A0A">
              <w:t>у</w:t>
            </w:r>
            <w:r w:rsidRPr="00753A0A">
              <w:t>рортной зоне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МП «Модерниз</w:t>
            </w:r>
            <w:r w:rsidRPr="00753A0A">
              <w:t>а</w:t>
            </w:r>
            <w:r w:rsidRPr="00753A0A">
              <w:t>ция экономики»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Default="00FE5CBC" w:rsidP="00DB6ADC">
            <w:pPr>
              <w:pStyle w:val="ConsPlusNormal"/>
              <w:jc w:val="center"/>
            </w:pPr>
            <w:r w:rsidRPr="00BC2B59">
              <w:t>УЭР, МУ «УГХТС»</w:t>
            </w:r>
            <w:r>
              <w:t>,</w:t>
            </w:r>
          </w:p>
          <w:p w:rsidR="00FE5CBC" w:rsidRPr="00753A0A" w:rsidRDefault="00FE5CBC" w:rsidP="00DB6ADC">
            <w:pPr>
              <w:pStyle w:val="ConsPlusNormal"/>
              <w:jc w:val="center"/>
              <w:rPr>
                <w:color w:val="FF0000"/>
              </w:rPr>
            </w:pPr>
            <w:r w:rsidRPr="00753A0A">
              <w:t>УГС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ind w:right="80"/>
              <w:jc w:val="both"/>
            </w:pPr>
            <w:r w:rsidRPr="00794B6F">
              <w:t>Достижение целевых знач</w:t>
            </w:r>
            <w:r w:rsidRPr="00794B6F">
              <w:t>е</w:t>
            </w:r>
            <w:r w:rsidRPr="00794B6F">
              <w:t>ний показателя</w:t>
            </w:r>
          </w:p>
          <w:p w:rsidR="00FE5CBC" w:rsidRPr="00794B6F" w:rsidRDefault="00FE5CBC" w:rsidP="00DB6ADC">
            <w:pPr>
              <w:pStyle w:val="ConsPlusNormal"/>
              <w:ind w:right="80" w:firstLine="80"/>
              <w:jc w:val="both"/>
            </w:pPr>
            <w:r w:rsidRPr="00794B6F">
              <w:t>«Площадь реконструир</w:t>
            </w:r>
            <w:r w:rsidRPr="00794B6F">
              <w:t>о</w:t>
            </w:r>
            <w:r w:rsidRPr="00794B6F">
              <w:t>ванных и благоустроенных территорий и мест массов</w:t>
            </w:r>
            <w:r w:rsidRPr="00794B6F">
              <w:t>о</w:t>
            </w:r>
            <w:r w:rsidRPr="00794B6F">
              <w:t>го отдыха» МП «Модерниз</w:t>
            </w:r>
            <w:r w:rsidRPr="00794B6F">
              <w:t>а</w:t>
            </w:r>
            <w:r w:rsidRPr="00794B6F">
              <w:t>ция экономики» по годам этапа реализации стратегии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lastRenderedPageBreak/>
              <w:t>1.3.7.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both"/>
            </w:pPr>
            <w:r w:rsidRPr="00753A0A">
              <w:t>Создание условий для экспорта образов</w:t>
            </w:r>
            <w:r w:rsidRPr="00753A0A">
              <w:t>а</w:t>
            </w:r>
            <w:r w:rsidRPr="00753A0A"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Default="00FE5CBC" w:rsidP="00DB6ADC">
            <w:pPr>
              <w:pStyle w:val="ConsPlusNormal"/>
              <w:jc w:val="center"/>
            </w:pPr>
            <w:r w:rsidRPr="00753A0A">
              <w:t>УЭР</w:t>
            </w:r>
            <w:r>
              <w:t xml:space="preserve">, </w:t>
            </w:r>
          </w:p>
          <w:p w:rsidR="00FE5CBC" w:rsidRPr="00753A0A" w:rsidRDefault="00FE5CBC" w:rsidP="00DB6ADC">
            <w:pPr>
              <w:pStyle w:val="ConsPlusNormal"/>
              <w:jc w:val="center"/>
            </w:pPr>
            <w:r>
              <w:t>МУ «УО»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ind w:right="80"/>
              <w:jc w:val="both"/>
            </w:pPr>
            <w:r w:rsidRPr="00753A0A">
              <w:t>Увеличение количества ин</w:t>
            </w:r>
            <w:r w:rsidRPr="00753A0A">
              <w:t>о</w:t>
            </w:r>
            <w:r w:rsidRPr="00753A0A">
              <w:t>странных обучающихся в В</w:t>
            </w:r>
            <w:r w:rsidRPr="00753A0A">
              <w:t>У</w:t>
            </w:r>
            <w:r w:rsidRPr="00753A0A">
              <w:t>Зах города Пятигорска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1.3.8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both"/>
            </w:pPr>
            <w:r w:rsidRPr="00753A0A">
              <w:t>Разработка событийного туристского к</w:t>
            </w:r>
            <w:r w:rsidRPr="00753A0A">
              <w:t>а</w:t>
            </w:r>
            <w:r w:rsidRPr="00753A0A">
              <w:t>лендаря по культурным мер</w:t>
            </w:r>
            <w:r w:rsidRPr="00753A0A">
              <w:t>о</w:t>
            </w:r>
            <w:r w:rsidRPr="00753A0A">
              <w:t>приятиям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УЭР,</w:t>
            </w:r>
          </w:p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МУ «УК»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ind w:right="80"/>
              <w:jc w:val="both"/>
            </w:pPr>
            <w:r w:rsidRPr="00794B6F">
              <w:t>Достижение целевых зн</w:t>
            </w:r>
            <w:r w:rsidRPr="00794B6F">
              <w:t>а</w:t>
            </w:r>
            <w:r w:rsidRPr="00794B6F">
              <w:t xml:space="preserve">чений индикатора </w:t>
            </w:r>
          </w:p>
          <w:p w:rsidR="00FE5CBC" w:rsidRPr="00794B6F" w:rsidRDefault="00FE5CBC" w:rsidP="00DB6ADC">
            <w:pPr>
              <w:ind w:right="80" w:firstLine="80"/>
              <w:jc w:val="both"/>
            </w:pPr>
            <w:r w:rsidRPr="00794B6F">
              <w:t>«Количество отдыха</w:t>
            </w:r>
            <w:r w:rsidRPr="00794B6F">
              <w:t>ю</w:t>
            </w:r>
            <w:r w:rsidRPr="00794B6F">
              <w:t>щих в санаторно-курортном и го</w:t>
            </w:r>
            <w:r w:rsidRPr="00794B6F">
              <w:t>с</w:t>
            </w:r>
            <w:r w:rsidRPr="00794B6F">
              <w:t xml:space="preserve">тиничном комплексе» </w:t>
            </w:r>
          </w:p>
          <w:p w:rsidR="00FE5CBC" w:rsidRPr="00794B6F" w:rsidRDefault="00FE5CBC" w:rsidP="00DB6ADC">
            <w:pPr>
              <w:ind w:right="80"/>
              <w:jc w:val="both"/>
            </w:pPr>
            <w:r w:rsidRPr="00794B6F">
              <w:t xml:space="preserve">и показателя </w:t>
            </w:r>
          </w:p>
          <w:p w:rsidR="00FE5CBC" w:rsidRPr="00794B6F" w:rsidRDefault="00FE5CBC" w:rsidP="00DB6ADC">
            <w:pPr>
              <w:ind w:right="80" w:firstLine="80"/>
              <w:jc w:val="both"/>
            </w:pPr>
            <w:r w:rsidRPr="00794B6F">
              <w:t>«Количество событийных мероприятий и инфотуров, проводимых в городе-курорте Пятигорске» МП «Модернизация эконом</w:t>
            </w:r>
            <w:r w:rsidRPr="00794B6F">
              <w:t>и</w:t>
            </w:r>
            <w:r w:rsidRPr="00794B6F">
              <w:t>ки» по годам этапа реал</w:t>
            </w:r>
            <w:r w:rsidRPr="00794B6F">
              <w:t>и</w:t>
            </w:r>
            <w:r w:rsidRPr="00794B6F">
              <w:t>зации стратегии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1.3.9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EE3082" w:rsidRDefault="00FE5CBC" w:rsidP="00DB6ADC">
            <w:pPr>
              <w:pStyle w:val="ConsPlusNormal"/>
            </w:pPr>
            <w:r w:rsidRPr="00EE3082">
              <w:t>Разработка бренда города-курорта Пят</w:t>
            </w:r>
            <w:r w:rsidRPr="00EE3082">
              <w:t>и</w:t>
            </w:r>
            <w:r w:rsidRPr="00EE3082">
              <w:t>горска и стратегии по его пр</w:t>
            </w:r>
            <w:r w:rsidRPr="00EE3082">
              <w:t>о</w:t>
            </w:r>
            <w:r w:rsidRPr="00EE3082">
              <w:t>движению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EE3082" w:rsidRDefault="00FE5CBC" w:rsidP="00DB6ADC">
            <w:pPr>
              <w:pStyle w:val="ConsPlusNormal"/>
              <w:jc w:val="center"/>
            </w:pPr>
            <w:r w:rsidRPr="00EE308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Default="00FE5CBC" w:rsidP="00DB6ADC">
            <w:pPr>
              <w:pStyle w:val="ConsPlusNormal"/>
              <w:jc w:val="center"/>
            </w:pPr>
            <w:r w:rsidRPr="00EE3082">
              <w:t xml:space="preserve">УЭР, </w:t>
            </w:r>
          </w:p>
          <w:p w:rsidR="00FE5CBC" w:rsidRDefault="00FE5CBC" w:rsidP="00DB6ADC">
            <w:pPr>
              <w:pStyle w:val="ConsPlusNormal"/>
              <w:jc w:val="center"/>
            </w:pPr>
            <w:r w:rsidRPr="00EE3082">
              <w:t xml:space="preserve">МУ «УК», </w:t>
            </w:r>
          </w:p>
          <w:p w:rsidR="00FE5CBC" w:rsidRPr="00EE3082" w:rsidRDefault="00FE5CBC" w:rsidP="00DB6ADC">
            <w:pPr>
              <w:pStyle w:val="ConsPlusNormal"/>
              <w:jc w:val="center"/>
            </w:pPr>
            <w:r w:rsidRPr="00EE3082">
              <w:t>УГС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EE3082" w:rsidRDefault="00FE5CBC" w:rsidP="00DB6ADC">
            <w:pPr>
              <w:pStyle w:val="ConsPlusNormal"/>
              <w:jc w:val="center"/>
            </w:pPr>
            <w:r w:rsidRPr="00EE308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EE3082" w:rsidRDefault="00FE5CBC" w:rsidP="00DB6ADC">
            <w:pPr>
              <w:pStyle w:val="ConsPlusNormal"/>
              <w:jc w:val="center"/>
            </w:pPr>
            <w:r w:rsidRPr="00EE3082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94B6F" w:rsidRDefault="00FE5CBC" w:rsidP="00DB6ADC">
            <w:pPr>
              <w:ind w:right="80"/>
              <w:jc w:val="both"/>
            </w:pPr>
            <w:r w:rsidRPr="00794B6F">
              <w:t>Достижение целевых зн</w:t>
            </w:r>
            <w:r w:rsidRPr="00794B6F">
              <w:t>а</w:t>
            </w:r>
            <w:r w:rsidRPr="00794B6F">
              <w:t>чений индикатора</w:t>
            </w:r>
          </w:p>
          <w:p w:rsidR="00FE5CBC" w:rsidRPr="00794B6F" w:rsidRDefault="00FE5CBC" w:rsidP="00DB6ADC">
            <w:pPr>
              <w:ind w:right="80" w:firstLine="80"/>
              <w:jc w:val="both"/>
            </w:pPr>
            <w:r w:rsidRPr="00794B6F">
              <w:t>«Количество отдыха</w:t>
            </w:r>
            <w:r w:rsidRPr="00794B6F">
              <w:t>ю</w:t>
            </w:r>
            <w:r w:rsidRPr="00794B6F">
              <w:t>щих в санаторно-курортном и го</w:t>
            </w:r>
            <w:r w:rsidRPr="00794B6F">
              <w:t>с</w:t>
            </w:r>
            <w:r w:rsidRPr="00794B6F">
              <w:t xml:space="preserve">тиничном комплексе» </w:t>
            </w:r>
          </w:p>
          <w:p w:rsidR="00FE5CBC" w:rsidRPr="00794B6F" w:rsidRDefault="00FE5CBC" w:rsidP="00DB6ADC">
            <w:pPr>
              <w:ind w:right="80"/>
              <w:jc w:val="both"/>
            </w:pPr>
            <w:r w:rsidRPr="00794B6F">
              <w:t xml:space="preserve">и показателя </w:t>
            </w:r>
          </w:p>
          <w:p w:rsidR="00FE5CBC" w:rsidRPr="00794B6F" w:rsidRDefault="00FE5CBC" w:rsidP="00DB6ADC">
            <w:pPr>
              <w:ind w:right="80" w:firstLine="80"/>
              <w:jc w:val="both"/>
            </w:pPr>
            <w:r w:rsidRPr="00794B6F">
              <w:t>«Количество событийных мероприятий и инфо-туров, проводимых в г</w:t>
            </w:r>
            <w:r w:rsidRPr="00794B6F">
              <w:t>о</w:t>
            </w:r>
            <w:r w:rsidRPr="00794B6F">
              <w:t>роде-курорте Пятигорске» МП «Модернизация эк</w:t>
            </w:r>
            <w:r w:rsidRPr="00794B6F">
              <w:t>о</w:t>
            </w:r>
            <w:r w:rsidRPr="00794B6F">
              <w:lastRenderedPageBreak/>
              <w:t>номики» по годам этапа реализации стратегии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lastRenderedPageBreak/>
              <w:t>1.4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</w:pPr>
            <w:r w:rsidRPr="00753A0A">
              <w:t>Задача 1.4. Повышение уровня доходов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</w:pPr>
            <w:r w:rsidRPr="00753A0A">
              <w:t>Номинальная начисленная среднемеся</w:t>
            </w:r>
            <w:r w:rsidRPr="00753A0A">
              <w:t>ч</w:t>
            </w:r>
            <w:r w:rsidRPr="00753A0A">
              <w:t>ная зарабо</w:t>
            </w:r>
            <w:r w:rsidRPr="00753A0A">
              <w:t>т</w:t>
            </w:r>
            <w:r w:rsidRPr="00753A0A">
              <w:t>ная плата р</w:t>
            </w:r>
            <w:r w:rsidRPr="00753A0A">
              <w:t>а</w:t>
            </w:r>
            <w:r w:rsidRPr="00753A0A">
              <w:t>ботников о</w:t>
            </w:r>
            <w:r w:rsidRPr="00753A0A">
              <w:t>р</w:t>
            </w:r>
            <w:r w:rsidRPr="00753A0A">
              <w:t>ган</w:t>
            </w:r>
            <w:r w:rsidRPr="00753A0A">
              <w:t>и</w:t>
            </w:r>
            <w:r w:rsidRPr="00753A0A">
              <w:t>заций по кругу крупных и средних предприятий (руб. в мес.)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441A4B" w:rsidRDefault="00FE5CBC" w:rsidP="00DB6ADC">
            <w:pPr>
              <w:pStyle w:val="ConsPlusNormal"/>
              <w:jc w:val="center"/>
            </w:pPr>
            <w:r w:rsidRPr="00441A4B">
              <w:t>2022 – 43617</w:t>
            </w:r>
          </w:p>
          <w:p w:rsidR="00FE5CBC" w:rsidRPr="00441A4B" w:rsidRDefault="00FE5CBC" w:rsidP="00DB6ADC">
            <w:pPr>
              <w:pStyle w:val="ConsPlusNormal"/>
              <w:jc w:val="center"/>
            </w:pPr>
            <w:r w:rsidRPr="00441A4B">
              <w:t>2023 – 46846</w:t>
            </w:r>
          </w:p>
          <w:p w:rsidR="00FE5CBC" w:rsidRPr="00753A0A" w:rsidRDefault="00FE5CBC" w:rsidP="00DB6ADC">
            <w:pPr>
              <w:pStyle w:val="ConsPlusNormal"/>
              <w:jc w:val="center"/>
            </w:pPr>
            <w:r w:rsidRPr="00441A4B">
              <w:t>2024 – 50827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441A4B" w:rsidRDefault="00FE5CBC" w:rsidP="00DB6AD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  <w:jc w:val="center"/>
            </w:pPr>
          </w:p>
        </w:tc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</w:pPr>
            <w:r w:rsidRPr="00753A0A">
              <w:t>в том числе следующие мероприятия стратегии: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9571F" w:rsidRDefault="00FE5CBC" w:rsidP="00DB6ADC">
            <w:pPr>
              <w:jc w:val="center"/>
            </w:pPr>
            <w:r w:rsidRPr="0079571F">
              <w:t>1.4.1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9571F" w:rsidRDefault="00FE5CBC" w:rsidP="00DB6ADC">
            <w:pPr>
              <w:ind w:right="80"/>
              <w:jc w:val="both"/>
            </w:pPr>
            <w:r w:rsidRPr="0079571F">
              <w:t>Увеличение размера заработной платы работникам муниципальных учрежд</w:t>
            </w:r>
            <w:r w:rsidRPr="0079571F">
              <w:t>е</w:t>
            </w:r>
            <w:r w:rsidRPr="0079571F">
              <w:t>ний, в том числе за счет дополнител</w:t>
            </w:r>
            <w:r w:rsidRPr="0079571F">
              <w:t>ь</w:t>
            </w:r>
            <w:r w:rsidRPr="0079571F">
              <w:t>ных доходов от оказания платных у</w:t>
            </w:r>
            <w:r w:rsidRPr="0079571F">
              <w:t>с</w:t>
            </w:r>
            <w:r w:rsidRPr="0079571F">
              <w:t>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571F" w:rsidRDefault="00FE5CBC" w:rsidP="00DB6ADC">
            <w:pPr>
              <w:pStyle w:val="ConsPlusNormal"/>
              <w:jc w:val="center"/>
            </w:pPr>
            <w:r w:rsidRPr="0079571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Default="00FE5CBC" w:rsidP="00DB6ADC">
            <w:pPr>
              <w:pStyle w:val="ConsPlusNormal"/>
              <w:jc w:val="center"/>
            </w:pPr>
            <w:r w:rsidRPr="0079571F">
              <w:t xml:space="preserve">МУ «УО», </w:t>
            </w:r>
          </w:p>
          <w:p w:rsidR="00FE5CBC" w:rsidRDefault="00FE5CBC" w:rsidP="00DB6ADC">
            <w:pPr>
              <w:pStyle w:val="ConsPlusNormal"/>
              <w:jc w:val="center"/>
            </w:pPr>
            <w:r w:rsidRPr="0079571F">
              <w:t xml:space="preserve">МУ «УК», </w:t>
            </w:r>
          </w:p>
          <w:p w:rsidR="00FE5CBC" w:rsidRPr="0079571F" w:rsidRDefault="00FE5CBC" w:rsidP="00DB6ADC">
            <w:pPr>
              <w:pStyle w:val="ConsPlusNormal"/>
              <w:jc w:val="center"/>
            </w:pPr>
            <w:r w:rsidRPr="0079571F">
              <w:t>МУ «ФКС»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571F" w:rsidRDefault="00FE5CBC" w:rsidP="00DB6ADC">
            <w:pPr>
              <w:pStyle w:val="ConsPlusNormal"/>
              <w:jc w:val="center"/>
            </w:pPr>
            <w:r w:rsidRPr="0079571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571F" w:rsidRDefault="00FE5CBC" w:rsidP="00DB6ADC">
            <w:pPr>
              <w:pStyle w:val="ConsPlusNormal"/>
              <w:jc w:val="center"/>
            </w:pPr>
            <w:r w:rsidRPr="0079571F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571F" w:rsidRDefault="00FE5CBC" w:rsidP="00DB6ADC">
            <w:pPr>
              <w:ind w:right="80"/>
              <w:jc w:val="both"/>
            </w:pPr>
            <w:r>
              <w:t>П</w:t>
            </w:r>
            <w:r w:rsidRPr="0079571F">
              <w:t>овышение уровня дох</w:t>
            </w:r>
            <w:r w:rsidRPr="0079571F">
              <w:t>о</w:t>
            </w:r>
            <w:r w:rsidRPr="0079571F">
              <w:t>дов населения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9571F" w:rsidRDefault="00FE5CBC" w:rsidP="00DB6ADC">
            <w:pPr>
              <w:jc w:val="center"/>
            </w:pPr>
            <w:r w:rsidRPr="0079571F">
              <w:t>1.4.2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9571F" w:rsidRDefault="00FE5CBC" w:rsidP="00DB6ADC">
            <w:pPr>
              <w:ind w:right="80"/>
              <w:jc w:val="both"/>
            </w:pPr>
            <w:r w:rsidRPr="0079571F">
              <w:t>В рамках социального партнёрства – заключение соглашений между Адм</w:t>
            </w:r>
            <w:r w:rsidRPr="0079571F">
              <w:t>и</w:t>
            </w:r>
            <w:r w:rsidRPr="0079571F">
              <w:t>нистрацией города, профсоюзом и р</w:t>
            </w:r>
            <w:r w:rsidRPr="0079571F">
              <w:t>а</w:t>
            </w:r>
            <w:r w:rsidRPr="0079571F">
              <w:t>ботодателями (включение пункта п</w:t>
            </w:r>
            <w:r w:rsidRPr="0079571F">
              <w:t>о</w:t>
            </w:r>
            <w:r w:rsidRPr="0079571F">
              <w:t>вышения уровня оплаты труда рабо</w:t>
            </w:r>
            <w:r w:rsidRPr="0079571F">
              <w:t>т</w:t>
            </w:r>
            <w:r w:rsidRPr="0079571F">
              <w:t>никам не менее чем коэффициент и</w:t>
            </w:r>
            <w:r w:rsidRPr="0079571F">
              <w:t>н</w:t>
            </w:r>
            <w:r w:rsidRPr="0079571F">
              <w:t>фляции в т</w:t>
            </w:r>
            <w:r w:rsidRPr="0079571F">
              <w:t>е</w:t>
            </w:r>
            <w:r w:rsidRPr="0079571F">
              <w:t>кущем году)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571F" w:rsidRDefault="00FE5CBC" w:rsidP="00DB6ADC">
            <w:pPr>
              <w:pStyle w:val="ConsPlusNormal"/>
              <w:jc w:val="center"/>
            </w:pPr>
            <w:r w:rsidRPr="0079571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571F" w:rsidRDefault="00FE5CBC" w:rsidP="00DB6ADC">
            <w:pPr>
              <w:pStyle w:val="ConsPlusNormal"/>
              <w:jc w:val="center"/>
            </w:pPr>
            <w:r w:rsidRPr="0079571F">
              <w:t>МУ «Управл</w:t>
            </w:r>
            <w:r w:rsidRPr="0079571F">
              <w:t>е</w:t>
            </w:r>
            <w:r w:rsidRPr="0079571F">
              <w:t>ние социал</w:t>
            </w:r>
            <w:r w:rsidRPr="0079571F">
              <w:t>ь</w:t>
            </w:r>
            <w:r w:rsidRPr="0079571F">
              <w:t>ной поддер</w:t>
            </w:r>
            <w:r w:rsidRPr="0079571F">
              <w:t>ж</w:t>
            </w:r>
            <w:r w:rsidRPr="0079571F">
              <w:t>ки населения администр</w:t>
            </w:r>
            <w:r w:rsidRPr="0079571F">
              <w:t>а</w:t>
            </w:r>
            <w:r w:rsidRPr="0079571F">
              <w:t>ц</w:t>
            </w:r>
            <w:r>
              <w:t xml:space="preserve">ии города Пятигорска» (далее – </w:t>
            </w:r>
            <w:r w:rsidRPr="0079571F">
              <w:t xml:space="preserve">МУ </w:t>
            </w:r>
            <w:r>
              <w:t>«</w:t>
            </w:r>
            <w:r w:rsidRPr="0079571F">
              <w:t>УСПН»)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571F" w:rsidRDefault="00FE5CBC" w:rsidP="00DB6ADC">
            <w:pPr>
              <w:pStyle w:val="ConsPlusNormal"/>
              <w:jc w:val="center"/>
            </w:pPr>
            <w:r w:rsidRPr="0079571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571F" w:rsidRDefault="00FE5CBC" w:rsidP="00DB6ADC">
            <w:pPr>
              <w:pStyle w:val="ConsPlusNormal"/>
              <w:jc w:val="center"/>
            </w:pPr>
            <w:r w:rsidRPr="0079571F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571F" w:rsidRDefault="00FE5CBC" w:rsidP="00DB6ADC">
            <w:pPr>
              <w:ind w:right="80"/>
              <w:jc w:val="both"/>
            </w:pPr>
            <w:r>
              <w:t>П</w:t>
            </w:r>
            <w:r w:rsidRPr="0079571F">
              <w:t>овышение уровня дох</w:t>
            </w:r>
            <w:r w:rsidRPr="0079571F">
              <w:t>о</w:t>
            </w:r>
            <w:r w:rsidRPr="0079571F">
              <w:t>дов населения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jc w:val="center"/>
              <w:rPr>
                <w:b/>
              </w:rPr>
            </w:pPr>
            <w:r w:rsidRPr="00753A0A">
              <w:rPr>
                <w:b/>
              </w:rPr>
              <w:lastRenderedPageBreak/>
              <w:t>Стратегическая цель 2. Развитие человеческого потенциала населения города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2.1</w:t>
            </w:r>
          </w:p>
        </w:tc>
        <w:tc>
          <w:tcPr>
            <w:tcW w:w="7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</w:pPr>
            <w:r w:rsidRPr="00753A0A">
              <w:t>Задача 2.1. Развитие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501A09" w:rsidRDefault="00FE5CBC" w:rsidP="00DB6ADC">
            <w:r w:rsidRPr="00501A09">
              <w:t>Доля детей в возрасте 1-6 лет, пол</w:t>
            </w:r>
            <w:r w:rsidRPr="00501A09">
              <w:t>у</w:t>
            </w:r>
            <w:r w:rsidRPr="00501A09">
              <w:t>чающих д</w:t>
            </w:r>
            <w:r w:rsidRPr="00501A09">
              <w:t>о</w:t>
            </w:r>
            <w:r w:rsidRPr="00501A09">
              <w:t>школ</w:t>
            </w:r>
            <w:r w:rsidRPr="00501A09">
              <w:t>ь</w:t>
            </w:r>
            <w:r w:rsidRPr="00501A09">
              <w:t>ную образов</w:t>
            </w:r>
            <w:r w:rsidRPr="00501A09">
              <w:t>а</w:t>
            </w:r>
            <w:r w:rsidRPr="00501A09">
              <w:t>тельную у</w:t>
            </w:r>
            <w:r w:rsidRPr="00501A09">
              <w:t>с</w:t>
            </w:r>
            <w:r w:rsidRPr="00501A09">
              <w:t>лугу и (или) у</w:t>
            </w:r>
            <w:r w:rsidRPr="00501A09">
              <w:t>с</w:t>
            </w:r>
            <w:r w:rsidRPr="00501A09">
              <w:t>лугу по их с</w:t>
            </w:r>
            <w:r w:rsidRPr="00501A09">
              <w:t>о</w:t>
            </w:r>
            <w:r w:rsidRPr="00501A09">
              <w:t>держанию в муниц</w:t>
            </w:r>
            <w:r w:rsidRPr="00501A09">
              <w:t>и</w:t>
            </w:r>
            <w:r w:rsidRPr="00501A09">
              <w:t>пальных о</w:t>
            </w:r>
            <w:r w:rsidRPr="00501A09">
              <w:t>б</w:t>
            </w:r>
            <w:r w:rsidRPr="00501A09">
              <w:t>разовател</w:t>
            </w:r>
            <w:r w:rsidRPr="00501A09">
              <w:t>ь</w:t>
            </w:r>
            <w:r w:rsidRPr="00501A09">
              <w:t>ных учре</w:t>
            </w:r>
            <w:r w:rsidRPr="00501A09">
              <w:t>ж</w:t>
            </w:r>
            <w:r w:rsidRPr="00501A09">
              <w:t>дениях, в общей чи</w:t>
            </w:r>
            <w:r w:rsidRPr="00501A09">
              <w:t>с</w:t>
            </w:r>
            <w:r w:rsidRPr="00501A09">
              <w:t>ленности д</w:t>
            </w:r>
            <w:r w:rsidRPr="00501A09">
              <w:t>е</w:t>
            </w:r>
            <w:r w:rsidRPr="00501A09">
              <w:t>тей в возра</w:t>
            </w:r>
            <w:r w:rsidRPr="00501A09">
              <w:t>с</w:t>
            </w:r>
            <w:r w:rsidRPr="00501A09">
              <w:t>те 1-6 лет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501A09" w:rsidRDefault="00FE5CBC" w:rsidP="00DB6ADC">
            <w:pPr>
              <w:pStyle w:val="ConsPlusNormal"/>
              <w:jc w:val="center"/>
            </w:pPr>
            <w:r w:rsidRPr="00501A09">
              <w:t>2022 – 76,8</w:t>
            </w:r>
          </w:p>
          <w:p w:rsidR="00FE5CBC" w:rsidRPr="00501A09" w:rsidRDefault="00FE5CBC" w:rsidP="00DB6ADC">
            <w:pPr>
              <w:pStyle w:val="ConsPlusNormal"/>
              <w:jc w:val="center"/>
            </w:pPr>
            <w:r w:rsidRPr="00501A09">
              <w:t>2023 – 77,1</w:t>
            </w:r>
          </w:p>
          <w:p w:rsidR="00FE5CBC" w:rsidRPr="00501A09" w:rsidRDefault="00FE5CBC" w:rsidP="00DB6ADC">
            <w:pPr>
              <w:pStyle w:val="ConsPlusNormal"/>
              <w:jc w:val="center"/>
            </w:pPr>
            <w:r w:rsidRPr="00501A09">
              <w:t>2024 – 77,3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BC" w:rsidRPr="00501A09" w:rsidRDefault="00FE5CBC" w:rsidP="00DB6ADC">
            <w:pPr>
              <w:pStyle w:val="ConsPlusNormal"/>
              <w:jc w:val="center"/>
              <w:rPr>
                <w:sz w:val="20"/>
              </w:rPr>
            </w:pPr>
            <w:r w:rsidRPr="00501A09">
              <w:rPr>
                <w:sz w:val="20"/>
              </w:rPr>
              <w:t>-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  <w:jc w:val="center"/>
            </w:pPr>
          </w:p>
        </w:tc>
        <w:tc>
          <w:tcPr>
            <w:tcW w:w="76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r w:rsidRPr="00753A0A">
              <w:t>Доля об</w:t>
            </w:r>
            <w:r w:rsidRPr="00753A0A">
              <w:t>у</w:t>
            </w:r>
            <w:r w:rsidRPr="00753A0A">
              <w:t>чающихся в муниципал</w:t>
            </w:r>
            <w:r w:rsidRPr="00753A0A">
              <w:t>ь</w:t>
            </w:r>
            <w:r w:rsidRPr="00753A0A">
              <w:t>ных общео</w:t>
            </w:r>
            <w:r w:rsidRPr="00753A0A">
              <w:t>б</w:t>
            </w:r>
            <w:r w:rsidRPr="00753A0A">
              <w:t>разовател</w:t>
            </w:r>
            <w:r w:rsidRPr="00753A0A">
              <w:t>ь</w:t>
            </w:r>
            <w:r w:rsidRPr="00753A0A">
              <w:t>ных учре</w:t>
            </w:r>
            <w:r w:rsidRPr="00753A0A">
              <w:t>ж</w:t>
            </w:r>
            <w:r w:rsidRPr="00753A0A">
              <w:t>дениях, з</w:t>
            </w:r>
            <w:r w:rsidRPr="00753A0A">
              <w:t>а</w:t>
            </w:r>
            <w:r w:rsidRPr="00753A0A">
              <w:t xml:space="preserve">нимающихся во вторую </w:t>
            </w:r>
            <w:r w:rsidRPr="00753A0A">
              <w:lastRenderedPageBreak/>
              <w:t>(третью) смену, в о</w:t>
            </w:r>
            <w:r w:rsidRPr="00753A0A">
              <w:t>б</w:t>
            </w:r>
            <w:r w:rsidRPr="00753A0A">
              <w:t>щей числе</w:t>
            </w:r>
            <w:r w:rsidRPr="00753A0A">
              <w:t>н</w:t>
            </w:r>
            <w:r w:rsidRPr="00753A0A">
              <w:t>ности об</w:t>
            </w:r>
            <w:r w:rsidRPr="00753A0A">
              <w:t>у</w:t>
            </w:r>
            <w:r w:rsidRPr="00753A0A">
              <w:t>чающихся в муниципал</w:t>
            </w:r>
            <w:r w:rsidRPr="00753A0A">
              <w:t>ь</w:t>
            </w:r>
            <w:r w:rsidRPr="00753A0A">
              <w:t>ных общео</w:t>
            </w:r>
            <w:r w:rsidRPr="00753A0A">
              <w:t>б</w:t>
            </w:r>
            <w:r w:rsidRPr="00753A0A">
              <w:t>разовател</w:t>
            </w:r>
            <w:r w:rsidRPr="00753A0A">
              <w:t>ь</w:t>
            </w:r>
            <w:r w:rsidRPr="00753A0A">
              <w:t>ных учре</w:t>
            </w:r>
            <w:r w:rsidRPr="00753A0A">
              <w:t>ж</w:t>
            </w:r>
            <w:r w:rsidRPr="00753A0A">
              <w:t>дениях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CC0059" w:rsidRDefault="00FE5CBC" w:rsidP="00DB6ADC">
            <w:pPr>
              <w:pStyle w:val="ConsPlusNormal"/>
              <w:jc w:val="center"/>
            </w:pPr>
            <w:r w:rsidRPr="00CC0059">
              <w:lastRenderedPageBreak/>
              <w:t>2022 – 17,6</w:t>
            </w:r>
          </w:p>
          <w:p w:rsidR="00FE5CBC" w:rsidRPr="00CC0059" w:rsidRDefault="00FE5CBC" w:rsidP="00DB6ADC">
            <w:pPr>
              <w:pStyle w:val="ConsPlusNormal"/>
              <w:jc w:val="center"/>
            </w:pPr>
            <w:r w:rsidRPr="00CC0059">
              <w:t>2023 – 17,7</w:t>
            </w:r>
          </w:p>
          <w:p w:rsidR="00FE5CBC" w:rsidRDefault="00FE5CBC" w:rsidP="00DB6ADC">
            <w:pPr>
              <w:pStyle w:val="ConsPlusNormal"/>
              <w:jc w:val="center"/>
            </w:pPr>
            <w:r w:rsidRPr="00CC0059">
              <w:t>2024 – 17,8</w:t>
            </w:r>
          </w:p>
          <w:p w:rsidR="00FE5CBC" w:rsidRDefault="00FE5CBC" w:rsidP="00DB6ADC">
            <w:pPr>
              <w:pStyle w:val="ConsPlusNormal"/>
              <w:jc w:val="center"/>
            </w:pPr>
          </w:p>
          <w:p w:rsidR="00FE5CBC" w:rsidRDefault="00FE5CBC" w:rsidP="00DB6ADC">
            <w:pPr>
              <w:pStyle w:val="ConsPlusNormal"/>
              <w:jc w:val="center"/>
              <w:rPr>
                <w:color w:val="0070C0"/>
              </w:rPr>
            </w:pPr>
          </w:p>
          <w:p w:rsidR="00FE5CBC" w:rsidRDefault="00FE5CBC" w:rsidP="00DB6ADC">
            <w:pPr>
              <w:pStyle w:val="ConsPlusNormal"/>
              <w:jc w:val="center"/>
              <w:rPr>
                <w:color w:val="0070C0"/>
              </w:rPr>
            </w:pPr>
          </w:p>
          <w:p w:rsidR="00FE5CBC" w:rsidRDefault="00FE5CBC" w:rsidP="00DB6ADC">
            <w:pPr>
              <w:pStyle w:val="ConsPlusNormal"/>
              <w:jc w:val="center"/>
              <w:rPr>
                <w:color w:val="0070C0"/>
              </w:rPr>
            </w:pPr>
          </w:p>
          <w:p w:rsidR="00FE5CBC" w:rsidRDefault="00FE5CBC" w:rsidP="00DB6ADC">
            <w:pPr>
              <w:pStyle w:val="ConsPlusNormal"/>
              <w:jc w:val="center"/>
              <w:rPr>
                <w:color w:val="0070C0"/>
              </w:rPr>
            </w:pPr>
          </w:p>
          <w:p w:rsidR="00FE5CBC" w:rsidRDefault="00FE5CBC" w:rsidP="00DB6ADC">
            <w:pPr>
              <w:pStyle w:val="ConsPlusNormal"/>
              <w:jc w:val="center"/>
              <w:rPr>
                <w:color w:val="0070C0"/>
              </w:rPr>
            </w:pPr>
          </w:p>
          <w:p w:rsidR="00FE5CBC" w:rsidRDefault="00FE5CBC" w:rsidP="00DB6ADC">
            <w:pPr>
              <w:pStyle w:val="ConsPlusNormal"/>
              <w:jc w:val="center"/>
              <w:rPr>
                <w:color w:val="0070C0"/>
              </w:rPr>
            </w:pPr>
          </w:p>
          <w:p w:rsidR="00FE5CBC" w:rsidRDefault="00FE5CBC" w:rsidP="00DB6ADC">
            <w:pPr>
              <w:pStyle w:val="ConsPlusNormal"/>
              <w:jc w:val="center"/>
              <w:rPr>
                <w:color w:val="0070C0"/>
              </w:rPr>
            </w:pPr>
          </w:p>
          <w:p w:rsidR="00FE5CBC" w:rsidRDefault="00FE5CBC" w:rsidP="00DB6ADC">
            <w:pPr>
              <w:pStyle w:val="ConsPlusNormal"/>
              <w:jc w:val="center"/>
              <w:rPr>
                <w:color w:val="0070C0"/>
              </w:rPr>
            </w:pPr>
          </w:p>
          <w:p w:rsidR="00FE5CBC" w:rsidRDefault="00FE5CBC" w:rsidP="00DB6ADC">
            <w:pPr>
              <w:pStyle w:val="ConsPlusNormal"/>
              <w:jc w:val="center"/>
              <w:rPr>
                <w:color w:val="0070C0"/>
              </w:rPr>
            </w:pPr>
          </w:p>
          <w:p w:rsidR="00FE5CBC" w:rsidRDefault="00FE5CBC" w:rsidP="00DB6ADC">
            <w:pPr>
              <w:pStyle w:val="ConsPlusNormal"/>
              <w:jc w:val="center"/>
              <w:rPr>
                <w:color w:val="0070C0"/>
              </w:rPr>
            </w:pPr>
          </w:p>
          <w:p w:rsidR="00FE5CBC" w:rsidRDefault="00FE5CBC" w:rsidP="00DB6ADC">
            <w:pPr>
              <w:pStyle w:val="ConsPlusNormal"/>
              <w:jc w:val="center"/>
              <w:rPr>
                <w:color w:val="0070C0"/>
              </w:rPr>
            </w:pPr>
          </w:p>
          <w:p w:rsidR="00FE5CBC" w:rsidRDefault="00FE5CBC" w:rsidP="00DB6ADC">
            <w:pPr>
              <w:pStyle w:val="ConsPlusNormal"/>
              <w:jc w:val="center"/>
              <w:rPr>
                <w:color w:val="0070C0"/>
              </w:rPr>
            </w:pPr>
          </w:p>
          <w:p w:rsidR="00FE5CBC" w:rsidRPr="00753A0A" w:rsidRDefault="00FE5CBC" w:rsidP="00DB6ADC">
            <w:pPr>
              <w:pStyle w:val="ConsPlusNormal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BC" w:rsidRPr="00464D42" w:rsidRDefault="00FE5CBC" w:rsidP="00DB6ADC">
            <w:pPr>
              <w:pStyle w:val="ConsPlusNormal"/>
              <w:jc w:val="center"/>
              <w:rPr>
                <w:sz w:val="20"/>
              </w:rPr>
            </w:pPr>
            <w:r w:rsidRPr="00464D42">
              <w:rPr>
                <w:sz w:val="20"/>
              </w:rPr>
              <w:lastRenderedPageBreak/>
              <w:t>-</w:t>
            </w:r>
          </w:p>
          <w:p w:rsidR="00FE5CBC" w:rsidRPr="0012500D" w:rsidRDefault="00FE5CBC" w:rsidP="00DB6ADC">
            <w:pPr>
              <w:pStyle w:val="ConsPlusNormal"/>
              <w:jc w:val="center"/>
              <w:rPr>
                <w:sz w:val="20"/>
                <w:highlight w:val="cyan"/>
              </w:rPr>
            </w:pP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  <w:jc w:val="center"/>
            </w:pPr>
          </w:p>
        </w:tc>
        <w:tc>
          <w:tcPr>
            <w:tcW w:w="76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r w:rsidRPr="00794B6F">
              <w:t>Доля детей в возрасте от 5 до 18 лет, п</w:t>
            </w:r>
            <w:r w:rsidRPr="00794B6F">
              <w:t>о</w:t>
            </w:r>
            <w:r w:rsidRPr="00794B6F">
              <w:t>лучающих услуги по д</w:t>
            </w:r>
            <w:r w:rsidRPr="00794B6F">
              <w:t>о</w:t>
            </w:r>
            <w:r w:rsidRPr="00794B6F">
              <w:t>полнител</w:t>
            </w:r>
            <w:r w:rsidRPr="00794B6F">
              <w:t>ь</w:t>
            </w:r>
            <w:r w:rsidRPr="00794B6F">
              <w:t>ному образ</w:t>
            </w:r>
            <w:r w:rsidRPr="00794B6F">
              <w:t>о</w:t>
            </w:r>
            <w:r w:rsidRPr="00794B6F">
              <w:t>ванию в о</w:t>
            </w:r>
            <w:r w:rsidRPr="00794B6F">
              <w:t>р</w:t>
            </w:r>
            <w:r w:rsidRPr="00794B6F">
              <w:t>ган</w:t>
            </w:r>
            <w:r w:rsidRPr="00794B6F">
              <w:t>и</w:t>
            </w:r>
            <w:r w:rsidRPr="00794B6F">
              <w:t>зациях ра</w:t>
            </w:r>
            <w:r w:rsidRPr="00794B6F">
              <w:t>з</w:t>
            </w:r>
            <w:r w:rsidRPr="00794B6F">
              <w:t>личной организац</w:t>
            </w:r>
            <w:r w:rsidRPr="00794B6F">
              <w:t>и</w:t>
            </w:r>
            <w:r w:rsidRPr="00794B6F">
              <w:t>онно-правовой формы и формы со</w:t>
            </w:r>
            <w:r w:rsidRPr="00794B6F">
              <w:t>б</w:t>
            </w:r>
            <w:r w:rsidRPr="00794B6F">
              <w:t>ственности, в общей чи</w:t>
            </w:r>
            <w:r w:rsidRPr="00794B6F">
              <w:t>с</w:t>
            </w:r>
            <w:r w:rsidRPr="00794B6F">
              <w:t>ленности д</w:t>
            </w:r>
            <w:r w:rsidRPr="00794B6F">
              <w:t>е</w:t>
            </w:r>
            <w:r w:rsidRPr="00794B6F">
              <w:t xml:space="preserve">тей данной возрастной </w:t>
            </w:r>
            <w:r w:rsidRPr="00794B6F">
              <w:lastRenderedPageBreak/>
              <w:t>группы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lastRenderedPageBreak/>
              <w:t>2022 – 87,8</w:t>
            </w:r>
          </w:p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2023 – 87,8</w:t>
            </w:r>
          </w:p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2024 – 87,8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BC" w:rsidRPr="00411858" w:rsidRDefault="00FE5CBC" w:rsidP="00DB6AD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  <w:jc w:val="center"/>
            </w:pPr>
          </w:p>
        </w:tc>
        <w:tc>
          <w:tcPr>
            <w:tcW w:w="76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r w:rsidRPr="00753A0A">
              <w:t>Число детей, студентов, о</w:t>
            </w:r>
            <w:r w:rsidRPr="00753A0A">
              <w:t>х</w:t>
            </w:r>
            <w:r w:rsidRPr="00753A0A">
              <w:t>ваченных деятельн</w:t>
            </w:r>
            <w:r w:rsidRPr="00753A0A">
              <w:t>о</w:t>
            </w:r>
            <w:r w:rsidRPr="00753A0A">
              <w:t>стью детских те</w:t>
            </w:r>
            <w:r w:rsidRPr="00753A0A">
              <w:t>х</w:t>
            </w:r>
            <w:r w:rsidRPr="00753A0A">
              <w:t>нопарков, квантори</w:t>
            </w:r>
            <w:r w:rsidRPr="00753A0A">
              <w:t>у</w:t>
            </w:r>
            <w:r w:rsidRPr="00753A0A">
              <w:t>мов и других проектов, н</w:t>
            </w:r>
            <w:r w:rsidRPr="00753A0A">
              <w:t>а</w:t>
            </w:r>
            <w:r w:rsidRPr="00753A0A">
              <w:t>пра</w:t>
            </w:r>
            <w:r w:rsidRPr="00753A0A">
              <w:t>в</w:t>
            </w:r>
            <w:r w:rsidRPr="00753A0A">
              <w:t>ленных на обеспеч</w:t>
            </w:r>
            <w:r w:rsidRPr="00753A0A">
              <w:t>е</w:t>
            </w:r>
            <w:r w:rsidRPr="00753A0A">
              <w:t>ние досту</w:t>
            </w:r>
            <w:r w:rsidRPr="00753A0A">
              <w:t>п</w:t>
            </w:r>
            <w:r w:rsidRPr="00753A0A">
              <w:t>ности допо</w:t>
            </w:r>
            <w:r w:rsidRPr="00753A0A">
              <w:t>л</w:t>
            </w:r>
            <w:r w:rsidRPr="00753A0A">
              <w:t>нител</w:t>
            </w:r>
            <w:r w:rsidRPr="00753A0A">
              <w:t>ь</w:t>
            </w:r>
            <w:r w:rsidRPr="00753A0A">
              <w:t>ных общеобраз</w:t>
            </w:r>
            <w:r w:rsidRPr="00753A0A">
              <w:t>о</w:t>
            </w:r>
            <w:r w:rsidRPr="00753A0A">
              <w:t>вательных программ е</w:t>
            </w:r>
            <w:r w:rsidRPr="00753A0A">
              <w:t>с</w:t>
            </w:r>
            <w:r w:rsidRPr="00753A0A">
              <w:t>тественнон</w:t>
            </w:r>
            <w:r w:rsidRPr="00753A0A">
              <w:t>а</w:t>
            </w:r>
            <w:r w:rsidRPr="00753A0A">
              <w:t>учной и те</w:t>
            </w:r>
            <w:r w:rsidRPr="00753A0A">
              <w:t>х</w:t>
            </w:r>
            <w:r w:rsidRPr="00753A0A">
              <w:t>нической н</w:t>
            </w:r>
            <w:r w:rsidRPr="00753A0A">
              <w:t>а</w:t>
            </w:r>
            <w:r w:rsidRPr="00753A0A">
              <w:t>правленн</w:t>
            </w:r>
            <w:r w:rsidRPr="00753A0A">
              <w:t>о</w:t>
            </w:r>
            <w:r w:rsidRPr="00753A0A">
              <w:t>стей (нара</w:t>
            </w:r>
            <w:r w:rsidRPr="00753A0A">
              <w:t>с</w:t>
            </w:r>
            <w:r w:rsidRPr="00753A0A">
              <w:t>тающим ит</w:t>
            </w:r>
            <w:r w:rsidRPr="00753A0A">
              <w:t>о</w:t>
            </w:r>
            <w:r w:rsidRPr="00753A0A">
              <w:t>гом) (чел.)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2022 – 4950</w:t>
            </w:r>
          </w:p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2023 – 5100</w:t>
            </w:r>
          </w:p>
          <w:p w:rsidR="00FE5CBC" w:rsidRPr="00753A0A" w:rsidRDefault="00FE5CBC" w:rsidP="00DB6ADC">
            <w:pPr>
              <w:pStyle w:val="ConsPlusNormal"/>
              <w:jc w:val="center"/>
            </w:pPr>
            <w:r w:rsidRPr="00794B6F">
              <w:t>2024 – 7700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BC" w:rsidRPr="00753A0A" w:rsidRDefault="00FE5CBC" w:rsidP="00DB6ADC">
            <w:pPr>
              <w:pStyle w:val="ConsPlusNormal"/>
              <w:jc w:val="center"/>
            </w:pPr>
          </w:p>
        </w:tc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BC" w:rsidRPr="00753A0A" w:rsidRDefault="00FE5CBC" w:rsidP="00DB6ADC">
            <w:pPr>
              <w:pStyle w:val="ConsPlusNormal"/>
            </w:pPr>
            <w:r w:rsidRPr="00753A0A">
              <w:t>в том числе следующие мероприятия стратегии: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jc w:val="center"/>
            </w:pPr>
            <w:r w:rsidRPr="00753A0A">
              <w:t>2.1.1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ind w:right="80"/>
              <w:jc w:val="both"/>
            </w:pPr>
            <w:r w:rsidRPr="00753A0A">
              <w:t>Развитие системы общего и дополн</w:t>
            </w:r>
            <w:r w:rsidRPr="00753A0A">
              <w:t>и</w:t>
            </w:r>
            <w:r w:rsidRPr="00753A0A">
              <w:t>тельного образования, обеспечива</w:t>
            </w:r>
            <w:r w:rsidRPr="00753A0A">
              <w:t>ю</w:t>
            </w:r>
            <w:r w:rsidRPr="00753A0A">
              <w:lastRenderedPageBreak/>
              <w:t>щей всех детей до 18 лет высококач</w:t>
            </w:r>
            <w:r w:rsidRPr="00753A0A">
              <w:t>е</w:t>
            </w:r>
            <w:r w:rsidRPr="00753A0A">
              <w:t>ственными услугами и пр</w:t>
            </w:r>
            <w:r w:rsidRPr="00753A0A">
              <w:t>о</w:t>
            </w:r>
            <w:r w:rsidRPr="00753A0A">
              <w:t>граммами дополнительного обр</w:t>
            </w:r>
            <w:r w:rsidRPr="00753A0A">
              <w:t>а</w:t>
            </w:r>
            <w:r w:rsidRPr="00753A0A">
              <w:t>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rPr>
                <w:color w:val="000000"/>
              </w:rPr>
              <w:lastRenderedPageBreak/>
              <w:t>муниципальная программа гор</w:t>
            </w:r>
            <w:r w:rsidRPr="00753A0A">
              <w:rPr>
                <w:color w:val="000000"/>
              </w:rPr>
              <w:t>о</w:t>
            </w:r>
            <w:r w:rsidRPr="00753A0A">
              <w:rPr>
                <w:color w:val="000000"/>
              </w:rPr>
              <w:t>да-курорта Пят</w:t>
            </w:r>
            <w:r w:rsidRPr="00753A0A">
              <w:rPr>
                <w:color w:val="000000"/>
              </w:rPr>
              <w:t>и</w:t>
            </w:r>
            <w:r w:rsidRPr="00753A0A">
              <w:rPr>
                <w:color w:val="000000"/>
              </w:rPr>
              <w:lastRenderedPageBreak/>
              <w:t>го</w:t>
            </w:r>
            <w:r w:rsidRPr="00753A0A">
              <w:rPr>
                <w:color w:val="000000"/>
              </w:rPr>
              <w:t>р</w:t>
            </w:r>
            <w:r w:rsidRPr="00753A0A">
              <w:rPr>
                <w:color w:val="000000"/>
              </w:rPr>
              <w:t>ска «</w:t>
            </w:r>
            <w:r w:rsidRPr="00753A0A">
              <w:t>Развитие образования» (далее – МП «Развитие обр</w:t>
            </w:r>
            <w:r w:rsidRPr="00753A0A">
              <w:t>а</w:t>
            </w:r>
            <w:r w:rsidRPr="00753A0A">
              <w:t>зования)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lastRenderedPageBreak/>
              <w:t>МУ «УО»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autoSpaceDE w:val="0"/>
              <w:autoSpaceDN w:val="0"/>
              <w:adjustRightInd w:val="0"/>
              <w:ind w:right="80"/>
              <w:jc w:val="both"/>
              <w:rPr>
                <w:color w:val="FF0000"/>
              </w:rPr>
            </w:pPr>
            <w:r w:rsidRPr="00753A0A">
              <w:t>Достижение целевых зн</w:t>
            </w:r>
            <w:r w:rsidRPr="00753A0A">
              <w:t>а</w:t>
            </w:r>
            <w:r w:rsidRPr="00753A0A">
              <w:t>чений индикаторов</w:t>
            </w:r>
            <w:r w:rsidRPr="00753A0A">
              <w:rPr>
                <w:color w:val="FF0000"/>
              </w:rPr>
              <w:t xml:space="preserve"> </w:t>
            </w:r>
          </w:p>
          <w:p w:rsidR="00FE5CBC" w:rsidRPr="00753A0A" w:rsidRDefault="00FE5CBC" w:rsidP="00DB6ADC">
            <w:pPr>
              <w:autoSpaceDE w:val="0"/>
              <w:autoSpaceDN w:val="0"/>
              <w:adjustRightInd w:val="0"/>
              <w:ind w:right="80" w:firstLine="80"/>
              <w:jc w:val="both"/>
            </w:pPr>
            <w:r w:rsidRPr="00753A0A">
              <w:lastRenderedPageBreak/>
              <w:t>«Удельный вес численн</w:t>
            </w:r>
            <w:r w:rsidRPr="00753A0A">
              <w:t>о</w:t>
            </w:r>
            <w:r w:rsidRPr="00753A0A">
              <w:t>сти населения в возрасте 5 - 18 лет, охваченного д</w:t>
            </w:r>
            <w:r w:rsidRPr="00753A0A">
              <w:t>о</w:t>
            </w:r>
            <w:r w:rsidRPr="00753A0A">
              <w:t>школьным, начальным общим, о</w:t>
            </w:r>
            <w:r w:rsidRPr="00753A0A">
              <w:t>с</w:t>
            </w:r>
            <w:r w:rsidRPr="00753A0A">
              <w:t>новным общим, средним общим образов</w:t>
            </w:r>
            <w:r w:rsidRPr="00753A0A">
              <w:t>а</w:t>
            </w:r>
            <w:r w:rsidRPr="00753A0A">
              <w:t>нием, в общей численн</w:t>
            </w:r>
            <w:r w:rsidRPr="00753A0A">
              <w:t>о</w:t>
            </w:r>
            <w:r w:rsidRPr="00753A0A">
              <w:t xml:space="preserve">сти населения в возрасте 5 - 18 лет», </w:t>
            </w:r>
          </w:p>
          <w:p w:rsidR="00FE5CBC" w:rsidRPr="00753A0A" w:rsidRDefault="00FE5CBC" w:rsidP="00DB6ADC">
            <w:pPr>
              <w:autoSpaceDE w:val="0"/>
              <w:autoSpaceDN w:val="0"/>
              <w:adjustRightInd w:val="0"/>
              <w:ind w:right="80" w:firstLine="80"/>
              <w:jc w:val="both"/>
            </w:pPr>
            <w:r w:rsidRPr="00753A0A">
              <w:t>«Удовлетворенность н</w:t>
            </w:r>
            <w:r w:rsidRPr="00753A0A">
              <w:t>а</w:t>
            </w:r>
            <w:r w:rsidRPr="00753A0A">
              <w:t>селения города-курорта Пятигорска качеством о</w:t>
            </w:r>
            <w:r w:rsidRPr="00753A0A">
              <w:t>б</w:t>
            </w:r>
            <w:r w:rsidRPr="00753A0A">
              <w:t>разов</w:t>
            </w:r>
            <w:r w:rsidRPr="00753A0A">
              <w:t>а</w:t>
            </w:r>
            <w:r w:rsidRPr="00753A0A">
              <w:t>ния, в том числе, общего образования и д</w:t>
            </w:r>
            <w:r w:rsidRPr="00753A0A">
              <w:t>о</w:t>
            </w:r>
            <w:r w:rsidRPr="00753A0A">
              <w:t>полнительного образов</w:t>
            </w:r>
            <w:r w:rsidRPr="00753A0A">
              <w:t>а</w:t>
            </w:r>
            <w:r w:rsidRPr="00753A0A">
              <w:t>ния»,</w:t>
            </w:r>
          </w:p>
          <w:p w:rsidR="00FE5CBC" w:rsidRPr="00753A0A" w:rsidRDefault="00FE5CBC" w:rsidP="00DB6ADC">
            <w:pPr>
              <w:autoSpaceDE w:val="0"/>
              <w:autoSpaceDN w:val="0"/>
              <w:adjustRightInd w:val="0"/>
              <w:ind w:right="80" w:firstLine="80"/>
              <w:jc w:val="both"/>
            </w:pPr>
            <w:r w:rsidRPr="00753A0A">
              <w:t>«Численность обуча</w:t>
            </w:r>
            <w:r w:rsidRPr="00753A0A">
              <w:t>ю</w:t>
            </w:r>
            <w:r w:rsidRPr="00753A0A">
              <w:t>щихся, охваченных осно</w:t>
            </w:r>
            <w:r w:rsidRPr="00753A0A">
              <w:t>в</w:t>
            </w:r>
            <w:r w:rsidRPr="00753A0A">
              <w:t>ными и дополнительными общео</w:t>
            </w:r>
            <w:r w:rsidRPr="00753A0A">
              <w:t>б</w:t>
            </w:r>
            <w:r w:rsidRPr="00753A0A">
              <w:t>разовательными программ</w:t>
            </w:r>
            <w:r w:rsidRPr="00753A0A">
              <w:t>а</w:t>
            </w:r>
            <w:r w:rsidRPr="00753A0A">
              <w:t>ми цифрового, естественн</w:t>
            </w:r>
            <w:r w:rsidRPr="00753A0A">
              <w:t>о</w:t>
            </w:r>
            <w:r w:rsidRPr="00753A0A">
              <w:t xml:space="preserve">научного и гуманитарного профилей» </w:t>
            </w:r>
          </w:p>
          <w:p w:rsidR="00FE5CBC" w:rsidRPr="00753A0A" w:rsidRDefault="00FE5CBC" w:rsidP="00DB6ADC">
            <w:pPr>
              <w:autoSpaceDE w:val="0"/>
              <w:autoSpaceDN w:val="0"/>
              <w:adjustRightInd w:val="0"/>
              <w:ind w:right="80"/>
              <w:jc w:val="both"/>
            </w:pPr>
            <w:r w:rsidRPr="00753A0A">
              <w:t xml:space="preserve">и показателей </w:t>
            </w:r>
          </w:p>
          <w:p w:rsidR="00FE5CBC" w:rsidRPr="00753A0A" w:rsidRDefault="00FE5CBC" w:rsidP="00DB6ADC">
            <w:pPr>
              <w:autoSpaceDE w:val="0"/>
              <w:autoSpaceDN w:val="0"/>
              <w:adjustRightInd w:val="0"/>
              <w:ind w:right="80" w:firstLine="80"/>
              <w:jc w:val="both"/>
              <w:rPr>
                <w:color w:val="000000"/>
              </w:rPr>
            </w:pPr>
            <w:r w:rsidRPr="00753A0A">
              <w:t>«</w:t>
            </w:r>
            <w:r w:rsidRPr="00753A0A">
              <w:rPr>
                <w:color w:val="000000"/>
              </w:rPr>
              <w:t>Доля выпускников м</w:t>
            </w:r>
            <w:r w:rsidRPr="00753A0A">
              <w:rPr>
                <w:color w:val="000000"/>
              </w:rPr>
              <w:t>у</w:t>
            </w:r>
            <w:r w:rsidRPr="00753A0A">
              <w:rPr>
                <w:color w:val="000000"/>
              </w:rPr>
              <w:t>ниципальных общеобр</w:t>
            </w:r>
            <w:r w:rsidRPr="00753A0A">
              <w:rPr>
                <w:color w:val="000000"/>
              </w:rPr>
              <w:t>а</w:t>
            </w:r>
            <w:r w:rsidRPr="00753A0A">
              <w:rPr>
                <w:color w:val="000000"/>
              </w:rPr>
              <w:t>зов</w:t>
            </w:r>
            <w:r w:rsidRPr="00753A0A">
              <w:rPr>
                <w:color w:val="000000"/>
              </w:rPr>
              <w:t>а</w:t>
            </w:r>
            <w:r w:rsidRPr="00753A0A">
              <w:rPr>
                <w:color w:val="000000"/>
              </w:rPr>
              <w:t>тельных учреждений, сдавших единый госуда</w:t>
            </w:r>
            <w:r w:rsidRPr="00753A0A">
              <w:rPr>
                <w:color w:val="000000"/>
              </w:rPr>
              <w:t>р</w:t>
            </w:r>
            <w:r w:rsidRPr="00753A0A">
              <w:rPr>
                <w:color w:val="000000"/>
              </w:rPr>
              <w:t>ственный экзамен по ру</w:t>
            </w:r>
            <w:r w:rsidRPr="00753A0A">
              <w:rPr>
                <w:color w:val="000000"/>
              </w:rPr>
              <w:t>с</w:t>
            </w:r>
            <w:r w:rsidRPr="00753A0A">
              <w:rPr>
                <w:color w:val="000000"/>
              </w:rPr>
              <w:t>скому языку и математике, в общей численности в</w:t>
            </w:r>
            <w:r w:rsidRPr="00753A0A">
              <w:rPr>
                <w:color w:val="000000"/>
              </w:rPr>
              <w:t>ы</w:t>
            </w:r>
            <w:r w:rsidRPr="00753A0A">
              <w:rPr>
                <w:color w:val="000000"/>
              </w:rPr>
              <w:lastRenderedPageBreak/>
              <w:t>пускников муниципал</w:t>
            </w:r>
            <w:r w:rsidRPr="00753A0A">
              <w:rPr>
                <w:color w:val="000000"/>
              </w:rPr>
              <w:t>ь</w:t>
            </w:r>
            <w:r w:rsidRPr="00753A0A">
              <w:rPr>
                <w:color w:val="000000"/>
              </w:rPr>
              <w:t>ных общеобр</w:t>
            </w:r>
            <w:r w:rsidRPr="00753A0A">
              <w:rPr>
                <w:color w:val="000000"/>
              </w:rPr>
              <w:t>а</w:t>
            </w:r>
            <w:r w:rsidRPr="00753A0A">
              <w:rPr>
                <w:color w:val="000000"/>
              </w:rPr>
              <w:t>зовательных учреждений, сдававших единый госуда</w:t>
            </w:r>
            <w:r w:rsidRPr="00753A0A">
              <w:rPr>
                <w:color w:val="000000"/>
              </w:rPr>
              <w:t>р</w:t>
            </w:r>
            <w:r w:rsidRPr="00753A0A">
              <w:rPr>
                <w:color w:val="000000"/>
              </w:rPr>
              <w:t>ственный экзамен по данным пре</w:t>
            </w:r>
            <w:r w:rsidRPr="00753A0A">
              <w:rPr>
                <w:color w:val="000000"/>
              </w:rPr>
              <w:t>д</w:t>
            </w:r>
            <w:r w:rsidRPr="00753A0A">
              <w:rPr>
                <w:color w:val="000000"/>
              </w:rPr>
              <w:t xml:space="preserve">метам», </w:t>
            </w:r>
          </w:p>
          <w:p w:rsidR="00FE5CBC" w:rsidRPr="00753A0A" w:rsidRDefault="00FE5CBC" w:rsidP="00DB6ADC">
            <w:pPr>
              <w:autoSpaceDE w:val="0"/>
              <w:autoSpaceDN w:val="0"/>
              <w:adjustRightInd w:val="0"/>
              <w:ind w:right="80" w:firstLine="80"/>
              <w:jc w:val="both"/>
            </w:pPr>
            <w:r w:rsidRPr="00753A0A">
              <w:t>«Доля педагогических работников общеобраз</w:t>
            </w:r>
            <w:r w:rsidRPr="00753A0A">
              <w:t>о</w:t>
            </w:r>
            <w:r w:rsidRPr="00753A0A">
              <w:t>вател</w:t>
            </w:r>
            <w:r w:rsidRPr="00753A0A">
              <w:t>ь</w:t>
            </w:r>
            <w:r w:rsidRPr="00753A0A">
              <w:t>ных учреждений с высшим профессионал</w:t>
            </w:r>
            <w:r w:rsidRPr="00753A0A">
              <w:t>ь</w:t>
            </w:r>
            <w:r w:rsidRPr="00753A0A">
              <w:t>ным образованием в о</w:t>
            </w:r>
            <w:r w:rsidRPr="00753A0A">
              <w:t>б</w:t>
            </w:r>
            <w:r w:rsidRPr="00753A0A">
              <w:t>щей численности педаг</w:t>
            </w:r>
            <w:r w:rsidRPr="00753A0A">
              <w:t>о</w:t>
            </w:r>
            <w:r w:rsidRPr="00753A0A">
              <w:t>гических работников о</w:t>
            </w:r>
            <w:r w:rsidRPr="00753A0A">
              <w:t>б</w:t>
            </w:r>
            <w:r w:rsidRPr="00753A0A">
              <w:t>щеобразовательных учр</w:t>
            </w:r>
            <w:r w:rsidRPr="00753A0A">
              <w:t>е</w:t>
            </w:r>
            <w:r w:rsidRPr="00753A0A">
              <w:t xml:space="preserve">ждений», </w:t>
            </w:r>
          </w:p>
          <w:p w:rsidR="00FE5CBC" w:rsidRPr="00753A0A" w:rsidRDefault="00FE5CBC" w:rsidP="00DB6ADC">
            <w:pPr>
              <w:autoSpaceDE w:val="0"/>
              <w:autoSpaceDN w:val="0"/>
              <w:adjustRightInd w:val="0"/>
              <w:ind w:right="80" w:firstLine="80"/>
              <w:jc w:val="both"/>
            </w:pPr>
            <w:r w:rsidRPr="00753A0A">
              <w:t>«Доля педагогических и р</w:t>
            </w:r>
            <w:r w:rsidRPr="00753A0A">
              <w:t>у</w:t>
            </w:r>
            <w:r w:rsidRPr="00753A0A">
              <w:t>ководящих работников, своевременно прошедших переподготовку и пов</w:t>
            </w:r>
            <w:r w:rsidRPr="00753A0A">
              <w:t>ы</w:t>
            </w:r>
            <w:r w:rsidRPr="00753A0A">
              <w:t>шение квалификации, от общего числа нужда</w:t>
            </w:r>
            <w:r w:rsidRPr="00753A0A">
              <w:t>ю</w:t>
            </w:r>
            <w:r w:rsidRPr="00753A0A">
              <w:t xml:space="preserve">щихся в данной услуге», </w:t>
            </w:r>
          </w:p>
          <w:p w:rsidR="00FE5CBC" w:rsidRPr="00794B6F" w:rsidRDefault="00FE5CBC" w:rsidP="00DB6ADC">
            <w:pPr>
              <w:autoSpaceDE w:val="0"/>
              <w:autoSpaceDN w:val="0"/>
              <w:adjustRightInd w:val="0"/>
              <w:ind w:right="80" w:firstLine="80"/>
              <w:jc w:val="both"/>
              <w:rPr>
                <w:color w:val="000000"/>
              </w:rPr>
            </w:pPr>
            <w:r w:rsidRPr="00753A0A">
              <w:t>«Доля обучающихся по</w:t>
            </w:r>
            <w:r w:rsidRPr="00753A0A">
              <w:rPr>
                <w:color w:val="000000"/>
              </w:rPr>
              <w:t xml:space="preserve"> программам основного о</w:t>
            </w:r>
            <w:r w:rsidRPr="00753A0A">
              <w:rPr>
                <w:color w:val="000000"/>
              </w:rPr>
              <w:t>б</w:t>
            </w:r>
            <w:r w:rsidRPr="00753A0A">
              <w:rPr>
                <w:color w:val="000000"/>
              </w:rPr>
              <w:t>щего и среднего общего образования, участву</w:t>
            </w:r>
            <w:r w:rsidRPr="00753A0A">
              <w:rPr>
                <w:color w:val="000000"/>
              </w:rPr>
              <w:t>ю</w:t>
            </w:r>
            <w:r w:rsidRPr="00753A0A">
              <w:rPr>
                <w:color w:val="000000"/>
              </w:rPr>
              <w:t>щих в олимпиадах и ко</w:t>
            </w:r>
            <w:r w:rsidRPr="00753A0A">
              <w:rPr>
                <w:color w:val="000000"/>
              </w:rPr>
              <w:t>н</w:t>
            </w:r>
            <w:r w:rsidRPr="00753A0A">
              <w:rPr>
                <w:color w:val="000000"/>
              </w:rPr>
              <w:t>курсах различного уровня, ставш</w:t>
            </w:r>
            <w:r w:rsidRPr="00753A0A">
              <w:t>их</w:t>
            </w:r>
            <w:r w:rsidRPr="00753A0A">
              <w:rPr>
                <w:color w:val="000000"/>
              </w:rPr>
              <w:t xml:space="preserve"> победителями и призерами в общей чи</w:t>
            </w:r>
            <w:r w:rsidRPr="00753A0A">
              <w:rPr>
                <w:color w:val="000000"/>
              </w:rPr>
              <w:t>с</w:t>
            </w:r>
            <w:r w:rsidRPr="00753A0A">
              <w:rPr>
                <w:color w:val="000000"/>
              </w:rPr>
              <w:t>ленности об</w:t>
            </w:r>
            <w:r w:rsidRPr="00753A0A">
              <w:rPr>
                <w:color w:val="000000"/>
              </w:rPr>
              <w:t>у</w:t>
            </w:r>
            <w:r w:rsidRPr="00753A0A">
              <w:rPr>
                <w:color w:val="000000"/>
              </w:rPr>
              <w:t xml:space="preserve">чающихся, </w:t>
            </w:r>
            <w:r w:rsidRPr="00794B6F">
              <w:rPr>
                <w:color w:val="000000"/>
              </w:rPr>
              <w:lastRenderedPageBreak/>
              <w:t>принявших участие в олимпиадах и конку</w:t>
            </w:r>
            <w:r w:rsidRPr="00794B6F">
              <w:rPr>
                <w:color w:val="000000"/>
              </w:rPr>
              <w:t>р</w:t>
            </w:r>
            <w:r w:rsidRPr="00794B6F">
              <w:rPr>
                <w:color w:val="000000"/>
              </w:rPr>
              <w:t xml:space="preserve">сах различного уровня», </w:t>
            </w:r>
          </w:p>
          <w:p w:rsidR="00FE5CBC" w:rsidRPr="00753A0A" w:rsidRDefault="00FE5CBC" w:rsidP="00DB6ADC">
            <w:pPr>
              <w:autoSpaceDE w:val="0"/>
              <w:autoSpaceDN w:val="0"/>
              <w:adjustRightInd w:val="0"/>
              <w:ind w:right="80" w:firstLine="80"/>
              <w:jc w:val="both"/>
            </w:pPr>
            <w:r w:rsidRPr="00794B6F">
              <w:rPr>
                <w:color w:val="000000"/>
              </w:rPr>
              <w:t>«Доля детей в возрасте 5 - 18 лет, получающих усл</w:t>
            </w:r>
            <w:r w:rsidRPr="00794B6F">
              <w:rPr>
                <w:color w:val="000000"/>
              </w:rPr>
              <w:t>у</w:t>
            </w:r>
            <w:r w:rsidRPr="00794B6F">
              <w:rPr>
                <w:color w:val="000000"/>
              </w:rPr>
              <w:t>ги по дополнительному образованию в организ</w:t>
            </w:r>
            <w:r w:rsidRPr="00794B6F">
              <w:rPr>
                <w:color w:val="000000"/>
              </w:rPr>
              <w:t>а</w:t>
            </w:r>
            <w:r w:rsidRPr="00794B6F">
              <w:rPr>
                <w:color w:val="000000"/>
              </w:rPr>
              <w:t>циях различной организ</w:t>
            </w:r>
            <w:r w:rsidRPr="00794B6F">
              <w:rPr>
                <w:color w:val="000000"/>
              </w:rPr>
              <w:t>а</w:t>
            </w:r>
            <w:r w:rsidRPr="00794B6F">
              <w:rPr>
                <w:color w:val="000000"/>
              </w:rPr>
              <w:t>ционно-право-вой формы и формы собственности, в общей чи</w:t>
            </w:r>
            <w:r w:rsidRPr="00794B6F">
              <w:rPr>
                <w:color w:val="000000"/>
              </w:rPr>
              <w:t>с</w:t>
            </w:r>
            <w:r w:rsidRPr="00794B6F">
              <w:rPr>
                <w:color w:val="000000"/>
              </w:rPr>
              <w:t>ленности детей данной возрастной гру</w:t>
            </w:r>
            <w:r w:rsidRPr="00794B6F">
              <w:rPr>
                <w:color w:val="000000"/>
              </w:rPr>
              <w:t>п</w:t>
            </w:r>
            <w:r w:rsidRPr="00794B6F">
              <w:rPr>
                <w:color w:val="000000"/>
              </w:rPr>
              <w:t xml:space="preserve">пы» </w:t>
            </w:r>
            <w:r w:rsidRPr="00794B6F">
              <w:t>МП «Развитие обр</w:t>
            </w:r>
            <w:r w:rsidRPr="00794B6F">
              <w:t>а</w:t>
            </w:r>
            <w:r w:rsidRPr="00794B6F">
              <w:t>зования» по годам этапа реализации стратегии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jc w:val="center"/>
            </w:pPr>
            <w:r w:rsidRPr="00753A0A">
              <w:lastRenderedPageBreak/>
              <w:t>2.1.2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ind w:right="80"/>
              <w:jc w:val="both"/>
            </w:pPr>
            <w:r w:rsidRPr="00753A0A">
              <w:t>Реализация мероприятий по укрепл</w:t>
            </w:r>
            <w:r w:rsidRPr="00753A0A">
              <w:t>е</w:t>
            </w:r>
            <w:r w:rsidRPr="00753A0A">
              <w:t>нию и развитию материальной базы образовательных учреждений, отв</w:t>
            </w:r>
            <w:r w:rsidRPr="00753A0A">
              <w:t>е</w:t>
            </w:r>
            <w:r w:rsidRPr="00753A0A">
              <w:t>чающей современным треб</w:t>
            </w:r>
            <w:r w:rsidRPr="00753A0A">
              <w:t>о</w:t>
            </w:r>
            <w:r w:rsidRPr="00753A0A">
              <w:t>ваниям и стандартам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Default="00FE5CBC" w:rsidP="00DB6ADC">
            <w:pPr>
              <w:pStyle w:val="ConsPlusNormal"/>
              <w:jc w:val="center"/>
              <w:rPr>
                <w:color w:val="000000"/>
              </w:rPr>
            </w:pPr>
            <w:r w:rsidRPr="00753A0A">
              <w:rPr>
                <w:color w:val="000000"/>
              </w:rPr>
              <w:t xml:space="preserve">МП «Развитие </w:t>
            </w:r>
          </w:p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rPr>
                <w:color w:val="000000"/>
              </w:rPr>
              <w:t>о</w:t>
            </w:r>
            <w:r w:rsidRPr="00753A0A">
              <w:rPr>
                <w:color w:val="000000"/>
              </w:rPr>
              <w:t>б</w:t>
            </w:r>
            <w:r w:rsidRPr="00753A0A">
              <w:rPr>
                <w:color w:val="000000"/>
              </w:rPr>
              <w:t>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МУ «УО»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autoSpaceDE w:val="0"/>
              <w:autoSpaceDN w:val="0"/>
              <w:adjustRightInd w:val="0"/>
              <w:ind w:right="80"/>
              <w:jc w:val="both"/>
            </w:pPr>
            <w:r w:rsidRPr="00753A0A">
              <w:t>Достижение целевых зн</w:t>
            </w:r>
            <w:r w:rsidRPr="00753A0A">
              <w:t>а</w:t>
            </w:r>
            <w:r w:rsidRPr="00753A0A">
              <w:t>чений показателей</w:t>
            </w:r>
          </w:p>
          <w:p w:rsidR="00FE5CBC" w:rsidRPr="00753A0A" w:rsidRDefault="00FE5CBC" w:rsidP="00DB6ADC">
            <w:pPr>
              <w:autoSpaceDE w:val="0"/>
              <w:autoSpaceDN w:val="0"/>
              <w:adjustRightInd w:val="0"/>
              <w:ind w:right="80" w:firstLine="80"/>
              <w:jc w:val="both"/>
            </w:pPr>
            <w:r w:rsidRPr="00753A0A">
              <w:t>«Доля муниципальных дошкольных образов</w:t>
            </w:r>
            <w:r w:rsidRPr="00753A0A">
              <w:t>а</w:t>
            </w:r>
            <w:r w:rsidRPr="00753A0A">
              <w:t>тельных организаций, зд</w:t>
            </w:r>
            <w:r w:rsidRPr="00753A0A">
              <w:t>а</w:t>
            </w:r>
            <w:r w:rsidRPr="00753A0A">
              <w:t>ния которых находятся в аварийном с</w:t>
            </w:r>
            <w:r w:rsidRPr="00753A0A">
              <w:t>о</w:t>
            </w:r>
            <w:r w:rsidRPr="00753A0A">
              <w:t>стоянии или требуют капитального р</w:t>
            </w:r>
            <w:r w:rsidRPr="00753A0A">
              <w:t>е</w:t>
            </w:r>
            <w:r w:rsidRPr="00753A0A">
              <w:t>монта в общей численн</w:t>
            </w:r>
            <w:r w:rsidRPr="00753A0A">
              <w:t>о</w:t>
            </w:r>
            <w:r w:rsidRPr="00753A0A">
              <w:t>сти муниципальных д</w:t>
            </w:r>
            <w:r w:rsidRPr="00753A0A">
              <w:t>о</w:t>
            </w:r>
            <w:r w:rsidRPr="00753A0A">
              <w:t>школьных образовател</w:t>
            </w:r>
            <w:r w:rsidRPr="00753A0A">
              <w:t>ь</w:t>
            </w:r>
            <w:r w:rsidRPr="00753A0A">
              <w:t>ных организаций»,</w:t>
            </w:r>
          </w:p>
          <w:p w:rsidR="00FE5CBC" w:rsidRPr="00794B6F" w:rsidRDefault="00FE5CBC" w:rsidP="00DB6ADC">
            <w:pPr>
              <w:autoSpaceDE w:val="0"/>
              <w:autoSpaceDN w:val="0"/>
              <w:adjustRightInd w:val="0"/>
              <w:ind w:right="80" w:firstLine="80"/>
              <w:jc w:val="both"/>
            </w:pPr>
            <w:r w:rsidRPr="00753A0A">
              <w:t>«Доля муниципальных общеобразовательных о</w:t>
            </w:r>
            <w:r w:rsidRPr="00753A0A">
              <w:t>р</w:t>
            </w:r>
            <w:r w:rsidRPr="00753A0A">
              <w:t>ганизаций, здания кот</w:t>
            </w:r>
            <w:r w:rsidRPr="00753A0A">
              <w:t>о</w:t>
            </w:r>
            <w:r w:rsidRPr="00753A0A">
              <w:lastRenderedPageBreak/>
              <w:t xml:space="preserve">рых </w:t>
            </w:r>
            <w:r w:rsidRPr="00794B6F">
              <w:t>находятся в авари</w:t>
            </w:r>
            <w:r w:rsidRPr="00794B6F">
              <w:t>й</w:t>
            </w:r>
            <w:r w:rsidRPr="00794B6F">
              <w:t>ном состоянии или треб</w:t>
            </w:r>
            <w:r w:rsidRPr="00794B6F">
              <w:t>у</w:t>
            </w:r>
            <w:r w:rsidRPr="00794B6F">
              <w:t>ют капитального ремонта в общей численности м</w:t>
            </w:r>
            <w:r w:rsidRPr="00794B6F">
              <w:t>у</w:t>
            </w:r>
            <w:r w:rsidRPr="00794B6F">
              <w:t>ниципальных общеобр</w:t>
            </w:r>
            <w:r w:rsidRPr="00794B6F">
              <w:t>а</w:t>
            </w:r>
            <w:r w:rsidRPr="00794B6F">
              <w:t>зовательных организ</w:t>
            </w:r>
            <w:r w:rsidRPr="00794B6F">
              <w:t>а</w:t>
            </w:r>
            <w:r w:rsidRPr="00794B6F">
              <w:t>ций»,</w:t>
            </w:r>
          </w:p>
          <w:p w:rsidR="00FE5CBC" w:rsidRPr="00794B6F" w:rsidRDefault="00FE5CBC" w:rsidP="00DB6ADC">
            <w:pPr>
              <w:autoSpaceDE w:val="0"/>
              <w:autoSpaceDN w:val="0"/>
              <w:adjustRightInd w:val="0"/>
              <w:ind w:right="80" w:firstLine="80"/>
              <w:jc w:val="both"/>
            </w:pPr>
            <w:r w:rsidRPr="00794B6F">
              <w:t>«Удельный вес численн</w:t>
            </w:r>
            <w:r w:rsidRPr="00794B6F">
              <w:t>о</w:t>
            </w:r>
            <w:r w:rsidRPr="00794B6F">
              <w:t>сти обучающихся общ</w:t>
            </w:r>
            <w:r w:rsidRPr="00794B6F">
              <w:t>е</w:t>
            </w:r>
            <w:r w:rsidRPr="00794B6F">
              <w:t>образовательных орган</w:t>
            </w:r>
            <w:r w:rsidRPr="00794B6F">
              <w:t>и</w:t>
            </w:r>
            <w:r w:rsidRPr="00794B6F">
              <w:t>заций города Пятигорска, занимающихся в одну смену, в общей численн</w:t>
            </w:r>
            <w:r w:rsidRPr="00794B6F">
              <w:t>о</w:t>
            </w:r>
            <w:r w:rsidRPr="00794B6F">
              <w:t>сти обучающихся общ</w:t>
            </w:r>
            <w:r w:rsidRPr="00794B6F">
              <w:t>е</w:t>
            </w:r>
            <w:r w:rsidRPr="00794B6F">
              <w:t>образовательных орган</w:t>
            </w:r>
            <w:r w:rsidRPr="00794B6F">
              <w:t>и</w:t>
            </w:r>
            <w:r w:rsidRPr="00794B6F">
              <w:t>заций города Пятигорска, в том числе обучающихся по программам начальн</w:t>
            </w:r>
            <w:r w:rsidRPr="00794B6F">
              <w:t>о</w:t>
            </w:r>
            <w:r w:rsidRPr="00794B6F">
              <w:t>го общего, основного о</w:t>
            </w:r>
            <w:r w:rsidRPr="00794B6F">
              <w:t>б</w:t>
            </w:r>
            <w:r w:rsidRPr="00794B6F">
              <w:t>щего, среднего общего о</w:t>
            </w:r>
            <w:r w:rsidRPr="00794B6F">
              <w:t>б</w:t>
            </w:r>
            <w:r w:rsidRPr="00794B6F">
              <w:t>разования»,</w:t>
            </w:r>
          </w:p>
          <w:p w:rsidR="00FE5CBC" w:rsidRPr="00F66D81" w:rsidRDefault="00FE5CBC" w:rsidP="00DB6ADC">
            <w:pPr>
              <w:autoSpaceDE w:val="0"/>
              <w:autoSpaceDN w:val="0"/>
              <w:adjustRightInd w:val="0"/>
              <w:ind w:right="80" w:firstLine="80"/>
              <w:jc w:val="both"/>
            </w:pPr>
            <w:r w:rsidRPr="00794B6F">
              <w:t>«Удельный вес детей в во</w:t>
            </w:r>
            <w:r w:rsidRPr="00794B6F">
              <w:t>з</w:t>
            </w:r>
            <w:r w:rsidRPr="00794B6F">
              <w:t>расте от 2 месяцев до 7 лет, получающих дошк</w:t>
            </w:r>
            <w:r w:rsidRPr="00794B6F">
              <w:t>о</w:t>
            </w:r>
            <w:r w:rsidRPr="00794B6F">
              <w:t>льное образование в</w:t>
            </w:r>
            <w:r w:rsidRPr="00753A0A">
              <w:t xml:space="preserve"> т</w:t>
            </w:r>
            <w:r w:rsidRPr="00753A0A">
              <w:t>е</w:t>
            </w:r>
            <w:r w:rsidRPr="00753A0A">
              <w:t>кущем году, в общей чи</w:t>
            </w:r>
            <w:r w:rsidRPr="00753A0A">
              <w:t>с</w:t>
            </w:r>
            <w:r w:rsidRPr="00753A0A">
              <w:t>ленности детей в возрасте от 2 месяцев до 7 лет, п</w:t>
            </w:r>
            <w:r w:rsidRPr="00753A0A">
              <w:t>о</w:t>
            </w:r>
            <w:r w:rsidRPr="00753A0A">
              <w:t>лучающих дошкол</w:t>
            </w:r>
            <w:r w:rsidRPr="00753A0A">
              <w:t>ь</w:t>
            </w:r>
            <w:r w:rsidRPr="00753A0A">
              <w:t xml:space="preserve">ное образование в текущем году, и численности детей </w:t>
            </w:r>
            <w:r w:rsidRPr="00753A0A">
              <w:lastRenderedPageBreak/>
              <w:t>в возрасте от 2 месяцев до 7 лет, находящихся в оч</w:t>
            </w:r>
            <w:r w:rsidRPr="00753A0A">
              <w:t>е</w:t>
            </w:r>
            <w:r w:rsidRPr="00753A0A">
              <w:t>реди на получение в т</w:t>
            </w:r>
            <w:r w:rsidRPr="00753A0A">
              <w:t>е</w:t>
            </w:r>
            <w:r w:rsidRPr="00753A0A">
              <w:t>кущем году дошкольного образования»</w:t>
            </w:r>
            <w:r>
              <w:t xml:space="preserve"> </w:t>
            </w:r>
            <w:r w:rsidRPr="00753A0A">
              <w:t>МП «Разв</w:t>
            </w:r>
            <w:r w:rsidRPr="00753A0A">
              <w:t>и</w:t>
            </w:r>
            <w:r w:rsidRPr="00753A0A">
              <w:t>тие образования» по годам этапа реализации страт</w:t>
            </w:r>
            <w:r w:rsidRPr="00753A0A">
              <w:t>е</w:t>
            </w:r>
            <w:r w:rsidRPr="00753A0A">
              <w:t>гии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D76E06" w:rsidRDefault="00FE5CBC" w:rsidP="00DB6ADC">
            <w:pPr>
              <w:jc w:val="center"/>
              <w:rPr>
                <w:highlight w:val="yellow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ind w:right="80"/>
              <w:jc w:val="both"/>
            </w:pPr>
            <w:r w:rsidRPr="003906FE">
              <w:t>в том числе следующие ключевые события (проекты) стратегии: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501A09" w:rsidRDefault="00FE5CBC" w:rsidP="00DB6ADC">
            <w:pPr>
              <w:jc w:val="center"/>
              <w:rPr>
                <w:i/>
              </w:rPr>
            </w:pPr>
            <w:r w:rsidRPr="00501A09">
              <w:rPr>
                <w:i/>
              </w:rPr>
              <w:t>2.1.2.1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ind w:right="80"/>
              <w:jc w:val="both"/>
            </w:pPr>
            <w:r w:rsidRPr="00D76E06">
              <w:t>Строительство муниципального обр</w:t>
            </w:r>
            <w:r w:rsidRPr="00D76E06">
              <w:t>а</w:t>
            </w:r>
            <w:r w:rsidRPr="00D76E06">
              <w:t>зов</w:t>
            </w:r>
            <w:r w:rsidRPr="00D76E06">
              <w:t>а</w:t>
            </w:r>
            <w:r w:rsidRPr="00D76E06">
              <w:t>тельного комплекса Школа-Детский сад (на 1500 школьных мест и 330 дошкольных мест/) мест в 5 - 6 микрорайоне гор</w:t>
            </w:r>
            <w:r w:rsidRPr="00D76E06">
              <w:t>о</w:t>
            </w:r>
            <w:r w:rsidRPr="00D76E06">
              <w:t>да Пятигорска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Default="00FE5CBC" w:rsidP="00DB6ADC">
            <w:pPr>
              <w:pStyle w:val="ConsPlusNormal"/>
              <w:jc w:val="center"/>
            </w:pPr>
            <w:r w:rsidRPr="00753A0A">
              <w:t xml:space="preserve">МП «Развитие </w:t>
            </w:r>
          </w:p>
          <w:p w:rsidR="00FE5CBC" w:rsidRDefault="00FE5CBC" w:rsidP="00DB6ADC">
            <w:pPr>
              <w:pStyle w:val="ConsPlusNormal"/>
              <w:jc w:val="center"/>
            </w:pPr>
            <w:r w:rsidRPr="00753A0A">
              <w:t>о</w:t>
            </w:r>
            <w:r w:rsidRPr="00753A0A">
              <w:t>б</w:t>
            </w:r>
            <w:r w:rsidRPr="00753A0A">
              <w:t>разования»</w:t>
            </w:r>
          </w:p>
          <w:p w:rsidR="00FE5CBC" w:rsidRPr="00753A0A" w:rsidRDefault="00FE5CBC" w:rsidP="00DB6AD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Default="00FE5CBC" w:rsidP="00DB6ADC">
            <w:pPr>
              <w:pStyle w:val="ConsPlusNormal"/>
              <w:jc w:val="center"/>
            </w:pPr>
            <w:r w:rsidRPr="00753A0A">
              <w:t xml:space="preserve">МУ «УО», </w:t>
            </w:r>
          </w:p>
          <w:p w:rsidR="00FE5CBC" w:rsidRDefault="00FE5CBC" w:rsidP="00DB6ADC">
            <w:pPr>
              <w:pStyle w:val="ConsPlusNormal"/>
              <w:jc w:val="center"/>
            </w:pPr>
            <w:r w:rsidRPr="00753A0A">
              <w:t>МУ «УГХТС»</w:t>
            </w:r>
          </w:p>
          <w:p w:rsidR="00FE5CBC" w:rsidRPr="00753A0A" w:rsidRDefault="00FE5CBC" w:rsidP="00DB6AD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501A09" w:rsidRDefault="00FE5CBC" w:rsidP="00DB6ADC">
            <w:pPr>
              <w:pStyle w:val="ConsPlusNormal"/>
              <w:ind w:right="80"/>
              <w:jc w:val="both"/>
            </w:pPr>
            <w:r w:rsidRPr="00501A09">
              <w:t>Реализация в 2023 году</w:t>
            </w:r>
          </w:p>
          <w:p w:rsidR="00FE5CBC" w:rsidRPr="00501A09" w:rsidRDefault="00FE5CBC" w:rsidP="00DB6ADC">
            <w:pPr>
              <w:pStyle w:val="ConsPlusNormal"/>
              <w:ind w:right="80"/>
              <w:jc w:val="both"/>
            </w:pP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501A09" w:rsidRDefault="00FE5CBC" w:rsidP="00DB6ADC">
            <w:pPr>
              <w:jc w:val="center"/>
              <w:rPr>
                <w:i/>
              </w:rPr>
            </w:pPr>
            <w:r w:rsidRPr="00501A09">
              <w:rPr>
                <w:i/>
              </w:rPr>
              <w:t>2.1.2.2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ind w:right="80"/>
              <w:jc w:val="both"/>
            </w:pPr>
            <w:r w:rsidRPr="00D76E06">
              <w:t>Строительство муниципального обр</w:t>
            </w:r>
            <w:r w:rsidRPr="00D76E06">
              <w:t>а</w:t>
            </w:r>
            <w:r w:rsidRPr="00D76E06">
              <w:t>зов</w:t>
            </w:r>
            <w:r w:rsidRPr="00D76E06">
              <w:t>а</w:t>
            </w:r>
            <w:r w:rsidRPr="00D76E06">
              <w:t>тельного комплекса Школа-Детский сад (на 1500 школьных мест и 330 дошкольных мес</w:t>
            </w:r>
            <w:r>
              <w:t>т/) мест в микр</w:t>
            </w:r>
            <w:r>
              <w:t>о</w:t>
            </w:r>
            <w:r>
              <w:t>районе Золотушка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Default="00FE5CBC" w:rsidP="00DB6ADC">
            <w:pPr>
              <w:pStyle w:val="ConsPlusNormal"/>
              <w:jc w:val="center"/>
            </w:pPr>
            <w:r w:rsidRPr="00753A0A">
              <w:t xml:space="preserve">МП «Развитие </w:t>
            </w:r>
          </w:p>
          <w:p w:rsidR="00FE5CBC" w:rsidRDefault="00FE5CBC" w:rsidP="00DB6ADC">
            <w:pPr>
              <w:pStyle w:val="ConsPlusNormal"/>
              <w:jc w:val="center"/>
            </w:pPr>
            <w:r w:rsidRPr="00753A0A">
              <w:t>о</w:t>
            </w:r>
            <w:r w:rsidRPr="00753A0A">
              <w:t>б</w:t>
            </w:r>
            <w:r w:rsidRPr="00753A0A">
              <w:t>разования»</w:t>
            </w:r>
          </w:p>
          <w:p w:rsidR="00FE5CBC" w:rsidRPr="00753A0A" w:rsidRDefault="00FE5CBC" w:rsidP="00DB6AD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Default="00FE5CBC" w:rsidP="00DB6ADC">
            <w:pPr>
              <w:pStyle w:val="ConsPlusNormal"/>
              <w:jc w:val="center"/>
            </w:pPr>
            <w:r w:rsidRPr="00753A0A">
              <w:t xml:space="preserve">МУ «УО», </w:t>
            </w:r>
          </w:p>
          <w:p w:rsidR="00FE5CBC" w:rsidRDefault="00FE5CBC" w:rsidP="00DB6ADC">
            <w:pPr>
              <w:pStyle w:val="ConsPlusNormal"/>
              <w:jc w:val="center"/>
            </w:pPr>
            <w:r w:rsidRPr="00753A0A">
              <w:t>МУ «УГХТС»</w:t>
            </w:r>
          </w:p>
          <w:p w:rsidR="00FE5CBC" w:rsidRPr="00753A0A" w:rsidRDefault="00FE5CBC" w:rsidP="00DB6AD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501A09" w:rsidRDefault="00FE5CBC" w:rsidP="00DB6ADC">
            <w:pPr>
              <w:pStyle w:val="ConsPlusNormal"/>
              <w:ind w:right="80"/>
              <w:jc w:val="both"/>
            </w:pPr>
            <w:r w:rsidRPr="00501A09">
              <w:t>Реализация в 2025 году</w:t>
            </w:r>
          </w:p>
          <w:p w:rsidR="00FE5CBC" w:rsidRPr="00501A09" w:rsidRDefault="00FE5CBC" w:rsidP="00DB6ADC">
            <w:pPr>
              <w:pStyle w:val="ConsPlusNormal"/>
              <w:ind w:right="80"/>
              <w:jc w:val="both"/>
            </w:pP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501A09" w:rsidRDefault="00FE5CBC" w:rsidP="00DB6ADC">
            <w:pPr>
              <w:jc w:val="center"/>
              <w:rPr>
                <w:i/>
              </w:rPr>
            </w:pPr>
            <w:r w:rsidRPr="00501A09">
              <w:rPr>
                <w:i/>
              </w:rPr>
              <w:t>2.1.2.3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501A09" w:rsidRDefault="00FE5CBC" w:rsidP="00DB6ADC">
            <w:pPr>
              <w:ind w:right="80"/>
              <w:jc w:val="both"/>
            </w:pPr>
            <w:r w:rsidRPr="00DC6DD2">
              <w:t>Строительство муниципального обр</w:t>
            </w:r>
            <w:r w:rsidRPr="00DC6DD2">
              <w:t>а</w:t>
            </w:r>
            <w:r w:rsidRPr="00DC6DD2">
              <w:t>зов</w:t>
            </w:r>
            <w:r w:rsidRPr="00DC6DD2">
              <w:t>а</w:t>
            </w:r>
            <w:r w:rsidRPr="00DC6DD2">
              <w:t>тельного комплекса Школа-Детский сад (на 1500 школьных мест и 330 дошкольных мест/) мест в пос. Г</w:t>
            </w:r>
            <w:r w:rsidRPr="00DC6DD2">
              <w:t>о</w:t>
            </w:r>
            <w:r w:rsidRPr="00DC6DD2">
              <w:t>рячеводский по ул. Малиновского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Default="00FE5CBC" w:rsidP="00DB6ADC">
            <w:pPr>
              <w:pStyle w:val="ConsPlusNormal"/>
              <w:jc w:val="center"/>
            </w:pPr>
            <w:r w:rsidRPr="00753A0A">
              <w:t xml:space="preserve">МП «Развитие </w:t>
            </w:r>
          </w:p>
          <w:p w:rsidR="00FE5CBC" w:rsidRDefault="00FE5CBC" w:rsidP="00DB6ADC">
            <w:pPr>
              <w:pStyle w:val="ConsPlusNormal"/>
              <w:jc w:val="center"/>
            </w:pPr>
            <w:r w:rsidRPr="00753A0A">
              <w:t>о</w:t>
            </w:r>
            <w:r w:rsidRPr="00753A0A">
              <w:t>б</w:t>
            </w:r>
            <w:r w:rsidRPr="00753A0A">
              <w:t>разования»</w:t>
            </w:r>
          </w:p>
          <w:p w:rsidR="00FE5CBC" w:rsidRPr="00753A0A" w:rsidRDefault="00FE5CBC" w:rsidP="00DB6AD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Default="00FE5CBC" w:rsidP="00DB6ADC">
            <w:pPr>
              <w:pStyle w:val="ConsPlusNormal"/>
              <w:jc w:val="center"/>
            </w:pPr>
            <w:r w:rsidRPr="00753A0A">
              <w:t xml:space="preserve">МУ «УО», </w:t>
            </w:r>
          </w:p>
          <w:p w:rsidR="00FE5CBC" w:rsidRDefault="00FE5CBC" w:rsidP="00DB6ADC">
            <w:pPr>
              <w:pStyle w:val="ConsPlusNormal"/>
              <w:jc w:val="center"/>
            </w:pPr>
            <w:r w:rsidRPr="00753A0A">
              <w:t>МУ «УГХТС»</w:t>
            </w:r>
          </w:p>
          <w:p w:rsidR="00FE5CBC" w:rsidRPr="00753A0A" w:rsidRDefault="00FE5CBC" w:rsidP="00DB6AD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501A09" w:rsidRDefault="00FE5CBC" w:rsidP="00DB6ADC">
            <w:pPr>
              <w:pStyle w:val="ConsPlusNormal"/>
              <w:ind w:right="80"/>
              <w:jc w:val="both"/>
            </w:pPr>
            <w:r w:rsidRPr="00501A09">
              <w:t>Реализация в 2028 году</w:t>
            </w:r>
          </w:p>
          <w:p w:rsidR="00FE5CBC" w:rsidRPr="00501A09" w:rsidRDefault="00FE5CBC" w:rsidP="00DB6ADC">
            <w:pPr>
              <w:pStyle w:val="ConsPlusNormal"/>
              <w:ind w:right="80"/>
              <w:jc w:val="both"/>
            </w:pP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jc w:val="center"/>
            </w:pPr>
            <w:r w:rsidRPr="00753A0A">
              <w:t>2.1.3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ind w:right="80"/>
              <w:jc w:val="both"/>
            </w:pPr>
            <w:r w:rsidRPr="00753A0A">
              <w:t>Переподготовка и повышение квал</w:t>
            </w:r>
            <w:r w:rsidRPr="00753A0A">
              <w:t>и</w:t>
            </w:r>
            <w:r w:rsidRPr="00753A0A">
              <w:t>фикации специалистов в области о</w:t>
            </w:r>
            <w:r w:rsidRPr="00753A0A">
              <w:t>б</w:t>
            </w:r>
            <w:r w:rsidRPr="00753A0A">
              <w:t>щего и дошкольного образов</w:t>
            </w:r>
            <w:r w:rsidRPr="00753A0A">
              <w:t>а</w:t>
            </w:r>
            <w:r w:rsidRPr="00753A0A"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Default="00FE5CBC" w:rsidP="00DB6ADC">
            <w:pPr>
              <w:pStyle w:val="ConsPlusNormal"/>
              <w:jc w:val="center"/>
              <w:rPr>
                <w:color w:val="000000"/>
              </w:rPr>
            </w:pPr>
            <w:r w:rsidRPr="00753A0A">
              <w:rPr>
                <w:color w:val="000000"/>
              </w:rPr>
              <w:t xml:space="preserve">МП «Развитие </w:t>
            </w:r>
          </w:p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rPr>
                <w:color w:val="000000"/>
              </w:rPr>
              <w:t>о</w:t>
            </w:r>
            <w:r w:rsidRPr="00753A0A">
              <w:rPr>
                <w:color w:val="000000"/>
              </w:rPr>
              <w:t>б</w:t>
            </w:r>
            <w:r w:rsidRPr="00753A0A">
              <w:rPr>
                <w:color w:val="000000"/>
              </w:rPr>
              <w:t>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МУ «УО»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  <w:ind w:right="80"/>
              <w:jc w:val="both"/>
            </w:pPr>
            <w:r w:rsidRPr="00753A0A">
              <w:t>Достижение целевых знач</w:t>
            </w:r>
            <w:r w:rsidRPr="00753A0A">
              <w:t>е</w:t>
            </w:r>
            <w:r w:rsidRPr="00753A0A">
              <w:t>ний показателей</w:t>
            </w:r>
          </w:p>
          <w:p w:rsidR="00FE5CBC" w:rsidRPr="00753A0A" w:rsidRDefault="00FE5CBC" w:rsidP="00DB6ADC">
            <w:pPr>
              <w:pStyle w:val="ConsPlusNormal"/>
              <w:ind w:right="80" w:firstLine="80"/>
              <w:jc w:val="both"/>
            </w:pPr>
            <w:r w:rsidRPr="00753A0A">
              <w:t>«Доля педагогических р</w:t>
            </w:r>
            <w:r w:rsidRPr="00753A0A">
              <w:t>а</w:t>
            </w:r>
            <w:r w:rsidRPr="00753A0A">
              <w:lastRenderedPageBreak/>
              <w:t>ботников дошкольных обр</w:t>
            </w:r>
            <w:r w:rsidRPr="00753A0A">
              <w:t>а</w:t>
            </w:r>
            <w:r w:rsidRPr="00753A0A">
              <w:t>зовательных учреждений с высшим образованием в общей численности педаг</w:t>
            </w:r>
            <w:r w:rsidRPr="00753A0A">
              <w:t>о</w:t>
            </w:r>
            <w:r w:rsidRPr="00753A0A">
              <w:t>гических работников дошк</w:t>
            </w:r>
            <w:r w:rsidRPr="00753A0A">
              <w:t>о</w:t>
            </w:r>
            <w:r w:rsidRPr="00753A0A">
              <w:t>льных образовательных у</w:t>
            </w:r>
            <w:r w:rsidRPr="00753A0A">
              <w:t>ч</w:t>
            </w:r>
            <w:r w:rsidRPr="00753A0A">
              <w:t>реждений»,</w:t>
            </w:r>
          </w:p>
          <w:p w:rsidR="00FE5CBC" w:rsidRPr="00753A0A" w:rsidRDefault="00FE5CBC" w:rsidP="00DB6ADC">
            <w:pPr>
              <w:pStyle w:val="ConsPlusNormal"/>
              <w:ind w:right="80" w:firstLine="80"/>
              <w:jc w:val="both"/>
            </w:pPr>
            <w:r w:rsidRPr="00753A0A">
              <w:t>«Доля педагогических и р</w:t>
            </w:r>
            <w:r w:rsidRPr="00753A0A">
              <w:t>у</w:t>
            </w:r>
            <w:r w:rsidRPr="00753A0A">
              <w:t>ководящих работников, своевременно прошедших переподготовку и повыш</w:t>
            </w:r>
            <w:r w:rsidRPr="00753A0A">
              <w:t>е</w:t>
            </w:r>
            <w:r w:rsidRPr="00753A0A">
              <w:t>ние квалификации, от общ</w:t>
            </w:r>
            <w:r w:rsidRPr="00753A0A">
              <w:t>е</w:t>
            </w:r>
            <w:r w:rsidRPr="00753A0A">
              <w:t>го числа нуждающихся в данной услуге»,</w:t>
            </w:r>
          </w:p>
          <w:p w:rsidR="00FE5CBC" w:rsidRPr="00753A0A" w:rsidRDefault="00FE5CBC" w:rsidP="00DB6ADC">
            <w:pPr>
              <w:pStyle w:val="ConsPlusNormal"/>
              <w:ind w:right="80" w:firstLine="80"/>
              <w:jc w:val="both"/>
            </w:pPr>
            <w:r w:rsidRPr="00753A0A">
              <w:t>«Доля педагогических р</w:t>
            </w:r>
            <w:r w:rsidRPr="00753A0A">
              <w:t>а</w:t>
            </w:r>
            <w:r w:rsidRPr="00753A0A">
              <w:t>ботников общеобразов</w:t>
            </w:r>
            <w:r w:rsidRPr="00753A0A">
              <w:t>а</w:t>
            </w:r>
            <w:r w:rsidRPr="00753A0A">
              <w:t>тельных учреждений с вы</w:t>
            </w:r>
            <w:r w:rsidRPr="00753A0A">
              <w:t>с</w:t>
            </w:r>
            <w:r w:rsidRPr="00753A0A">
              <w:t>шим профессиональным о</w:t>
            </w:r>
            <w:r w:rsidRPr="00753A0A">
              <w:t>б</w:t>
            </w:r>
            <w:r w:rsidRPr="00753A0A">
              <w:t>разованием в общей чи</w:t>
            </w:r>
            <w:r w:rsidRPr="00753A0A">
              <w:t>с</w:t>
            </w:r>
            <w:r w:rsidRPr="00753A0A">
              <w:t>ленности педагогических работников общеобразов</w:t>
            </w:r>
            <w:r w:rsidRPr="00753A0A">
              <w:t>а</w:t>
            </w:r>
            <w:r w:rsidRPr="00753A0A">
              <w:t>тельных учр</w:t>
            </w:r>
            <w:r w:rsidRPr="00753A0A">
              <w:t>е</w:t>
            </w:r>
            <w:r w:rsidRPr="00753A0A">
              <w:t xml:space="preserve">ждений», </w:t>
            </w:r>
          </w:p>
          <w:p w:rsidR="00FE5CBC" w:rsidRPr="00753A0A" w:rsidRDefault="00FE5CBC" w:rsidP="00DB6ADC">
            <w:pPr>
              <w:pStyle w:val="ConsPlusNormal"/>
              <w:ind w:right="80" w:firstLine="80"/>
              <w:jc w:val="both"/>
            </w:pPr>
            <w:r w:rsidRPr="00753A0A">
              <w:t>«Доля педагогических и р</w:t>
            </w:r>
            <w:r w:rsidRPr="00753A0A">
              <w:t>у</w:t>
            </w:r>
            <w:r w:rsidRPr="00753A0A">
              <w:t>ководящих работников, своевременно прошедших переподготовку и повыш</w:t>
            </w:r>
            <w:r w:rsidRPr="00753A0A">
              <w:t>е</w:t>
            </w:r>
            <w:r w:rsidRPr="00753A0A">
              <w:t>ние квалификации, от общ</w:t>
            </w:r>
            <w:r w:rsidRPr="00753A0A">
              <w:t>е</w:t>
            </w:r>
            <w:r w:rsidRPr="00753A0A">
              <w:t>го числа нуждающихся в данной услуге»,</w:t>
            </w:r>
          </w:p>
          <w:p w:rsidR="00FE5CBC" w:rsidRPr="00753A0A" w:rsidRDefault="00FE5CBC" w:rsidP="00DB6ADC">
            <w:pPr>
              <w:pStyle w:val="ConsPlusNormal"/>
              <w:ind w:right="80" w:firstLine="80"/>
              <w:jc w:val="both"/>
            </w:pPr>
            <w:r w:rsidRPr="00753A0A">
              <w:t>«Доля учителей общеобр</w:t>
            </w:r>
            <w:r w:rsidRPr="00753A0A">
              <w:t>а</w:t>
            </w:r>
            <w:r w:rsidRPr="00753A0A">
              <w:t>зовательных организаций, вовлеченных в национал</w:t>
            </w:r>
            <w:r w:rsidRPr="00753A0A">
              <w:t>ь</w:t>
            </w:r>
            <w:r w:rsidRPr="00753A0A">
              <w:lastRenderedPageBreak/>
              <w:t>ную систему професси</w:t>
            </w:r>
            <w:r w:rsidRPr="00753A0A">
              <w:t>о</w:t>
            </w:r>
            <w:r w:rsidRPr="00753A0A">
              <w:t>нального роста педагогич</w:t>
            </w:r>
            <w:r w:rsidRPr="00753A0A">
              <w:t>е</w:t>
            </w:r>
            <w:r w:rsidRPr="00753A0A">
              <w:t>ских работников (Регионал</w:t>
            </w:r>
            <w:r w:rsidRPr="00753A0A">
              <w:t>ь</w:t>
            </w:r>
            <w:r w:rsidRPr="00753A0A">
              <w:t>ный проект "Учитель буд</w:t>
            </w:r>
            <w:r w:rsidRPr="00753A0A">
              <w:t>у</w:t>
            </w:r>
            <w:r w:rsidRPr="00753A0A">
              <w:t>щего" в рамках Национал</w:t>
            </w:r>
            <w:r w:rsidRPr="00753A0A">
              <w:t>ь</w:t>
            </w:r>
            <w:r w:rsidRPr="00753A0A">
              <w:t>ного проекта "Образов</w:t>
            </w:r>
            <w:r w:rsidRPr="00753A0A">
              <w:t>а</w:t>
            </w:r>
            <w:r w:rsidRPr="00753A0A">
              <w:t>ние")»,</w:t>
            </w:r>
          </w:p>
          <w:p w:rsidR="00FE5CBC" w:rsidRPr="00753A0A" w:rsidRDefault="00FE5CBC" w:rsidP="00DB6ADC">
            <w:pPr>
              <w:pStyle w:val="ConsPlusNormal"/>
              <w:ind w:right="80" w:firstLine="80"/>
              <w:jc w:val="both"/>
            </w:pPr>
            <w:r w:rsidRPr="00753A0A">
              <w:t>«Доля педагогических р</w:t>
            </w:r>
            <w:r w:rsidRPr="00753A0A">
              <w:t>а</w:t>
            </w:r>
            <w:r w:rsidRPr="00753A0A">
              <w:t>ботников, прошедших до</w:t>
            </w:r>
            <w:r w:rsidRPr="00753A0A">
              <w:t>б</w:t>
            </w:r>
            <w:r w:rsidRPr="00753A0A">
              <w:t>ровольную независимую оценку профессиональной квалификации (Регионал</w:t>
            </w:r>
            <w:r w:rsidRPr="00753A0A">
              <w:t>ь</w:t>
            </w:r>
            <w:r w:rsidRPr="00753A0A">
              <w:t>ный проект "Учитель буд</w:t>
            </w:r>
            <w:r w:rsidRPr="00753A0A">
              <w:t>у</w:t>
            </w:r>
            <w:r w:rsidRPr="00753A0A">
              <w:t>щего" в рамках Национал</w:t>
            </w:r>
            <w:r w:rsidRPr="00753A0A">
              <w:t>ь</w:t>
            </w:r>
            <w:r w:rsidRPr="00753A0A">
              <w:t>ного проекта "Образов</w:t>
            </w:r>
            <w:r w:rsidRPr="00753A0A">
              <w:t>а</w:t>
            </w:r>
            <w:r w:rsidRPr="00753A0A">
              <w:t>ние")»</w:t>
            </w:r>
          </w:p>
          <w:p w:rsidR="00FE5CBC" w:rsidRPr="00F66D81" w:rsidRDefault="00FE5CBC" w:rsidP="00DB6ADC">
            <w:pPr>
              <w:pStyle w:val="ConsPlusNormal"/>
              <w:ind w:right="80"/>
              <w:jc w:val="both"/>
            </w:pPr>
            <w:r w:rsidRPr="00753A0A">
              <w:t>МП «Развитие образования» по годам этапа реализации стратегии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jc w:val="center"/>
            </w:pPr>
            <w:r w:rsidRPr="00753A0A">
              <w:lastRenderedPageBreak/>
              <w:t>2.1.4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r w:rsidRPr="00753A0A">
              <w:t>Развитие негосударственного сектора в дополнительном образовании и инд</w:t>
            </w:r>
            <w:r w:rsidRPr="00753A0A">
              <w:t>у</w:t>
            </w:r>
            <w:r w:rsidRPr="00753A0A">
              <w:t>стрии дополнительного образования для всех возрастных 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ВБ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94B6F" w:rsidRDefault="00FE5CBC" w:rsidP="00DB6ADC">
            <w:pPr>
              <w:pStyle w:val="ConsPlusNormal"/>
              <w:ind w:right="80"/>
              <w:jc w:val="both"/>
            </w:pPr>
            <w:r w:rsidRPr="00753A0A">
              <w:t xml:space="preserve">Достижение </w:t>
            </w:r>
            <w:r w:rsidRPr="00794B6F">
              <w:t>целевых знач</w:t>
            </w:r>
            <w:r w:rsidRPr="00794B6F">
              <w:t>е</w:t>
            </w:r>
            <w:r w:rsidRPr="00794B6F">
              <w:t xml:space="preserve">ний показателя </w:t>
            </w:r>
          </w:p>
          <w:p w:rsidR="00FE5CBC" w:rsidRPr="00894CA2" w:rsidRDefault="00FE5CBC" w:rsidP="00DB6ADC">
            <w:pPr>
              <w:pStyle w:val="ConsPlusNormal"/>
              <w:ind w:right="80" w:firstLine="80"/>
              <w:jc w:val="both"/>
            </w:pPr>
            <w:r w:rsidRPr="00794B6F">
              <w:t>«Доля детей в возрасте 5 - 18 лет, получающих услуги по дополнительному обр</w:t>
            </w:r>
            <w:r w:rsidRPr="00794B6F">
              <w:t>а</w:t>
            </w:r>
            <w:r w:rsidRPr="00794B6F">
              <w:t>зованию в организациях различной организационно-правовой формы и формы собственности, в общей чи</w:t>
            </w:r>
            <w:r w:rsidRPr="00794B6F">
              <w:t>с</w:t>
            </w:r>
            <w:r w:rsidRPr="00794B6F">
              <w:t>ленности детей данной во</w:t>
            </w:r>
            <w:r w:rsidRPr="00794B6F">
              <w:t>з</w:t>
            </w:r>
            <w:r w:rsidRPr="00794B6F">
              <w:t>растной группы» МП «Разв</w:t>
            </w:r>
            <w:r w:rsidRPr="00794B6F">
              <w:t>и</w:t>
            </w:r>
            <w:r w:rsidRPr="00794B6F">
              <w:t xml:space="preserve">тие образования» по годам </w:t>
            </w:r>
            <w:r w:rsidRPr="00794B6F">
              <w:lastRenderedPageBreak/>
              <w:t>этапа реализации стратегии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jc w:val="center"/>
            </w:pPr>
            <w:r w:rsidRPr="00712E7D">
              <w:lastRenderedPageBreak/>
              <w:t>2.1.5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r w:rsidRPr="00753A0A">
              <w:t>Реализация системы мер по выя</w:t>
            </w:r>
            <w:r w:rsidRPr="00753A0A">
              <w:t>в</w:t>
            </w:r>
            <w:r w:rsidRPr="00753A0A">
              <w:t>лению и поддержке талантливой молодёжи в муниципальном обр</w:t>
            </w:r>
            <w:r w:rsidRPr="00753A0A">
              <w:t>а</w:t>
            </w:r>
            <w:r w:rsidRPr="00753A0A">
              <w:t>зовании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  <w:rPr>
                <w:color w:val="000000"/>
              </w:rPr>
            </w:pPr>
            <w:r w:rsidRPr="00753A0A">
              <w:rPr>
                <w:color w:val="000000"/>
              </w:rPr>
              <w:t>МП «Развитие о</w:t>
            </w:r>
            <w:r w:rsidRPr="00753A0A">
              <w:rPr>
                <w:color w:val="000000"/>
              </w:rPr>
              <w:t>б</w:t>
            </w:r>
            <w:r w:rsidRPr="00753A0A">
              <w:rPr>
                <w:color w:val="000000"/>
              </w:rPr>
              <w:t>разования»,</w:t>
            </w:r>
          </w:p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rPr>
                <w:color w:val="000000"/>
              </w:rPr>
              <w:t>муниципальная программа гор</w:t>
            </w:r>
            <w:r w:rsidRPr="00753A0A">
              <w:rPr>
                <w:color w:val="000000"/>
              </w:rPr>
              <w:t>о</w:t>
            </w:r>
            <w:r w:rsidRPr="00753A0A">
              <w:rPr>
                <w:color w:val="000000"/>
              </w:rPr>
              <w:t>да-курорта Пят</w:t>
            </w:r>
            <w:r w:rsidRPr="00753A0A">
              <w:rPr>
                <w:color w:val="000000"/>
              </w:rPr>
              <w:t>и</w:t>
            </w:r>
            <w:r w:rsidRPr="00753A0A">
              <w:rPr>
                <w:color w:val="000000"/>
              </w:rPr>
              <w:t>горска «Мол</w:t>
            </w:r>
            <w:r w:rsidRPr="00753A0A">
              <w:rPr>
                <w:color w:val="000000"/>
              </w:rPr>
              <w:t>о</w:t>
            </w:r>
            <w:r w:rsidRPr="00753A0A">
              <w:rPr>
                <w:color w:val="000000"/>
              </w:rPr>
              <w:t>дежная полит</w:t>
            </w:r>
            <w:r w:rsidRPr="00753A0A">
              <w:rPr>
                <w:color w:val="000000"/>
              </w:rPr>
              <w:t>и</w:t>
            </w:r>
            <w:r w:rsidRPr="00753A0A">
              <w:rPr>
                <w:color w:val="000000"/>
              </w:rPr>
              <w:t>ка» (далее – МП «Молодежная политика»)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Default="00FE5CBC" w:rsidP="00DB6ADC">
            <w:pPr>
              <w:pStyle w:val="ConsPlusNormal"/>
              <w:jc w:val="center"/>
            </w:pPr>
            <w:r w:rsidRPr="00753A0A">
              <w:t xml:space="preserve">МУ «УО», </w:t>
            </w:r>
          </w:p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Отдел по д</w:t>
            </w:r>
            <w:r w:rsidRPr="00753A0A">
              <w:t>е</w:t>
            </w:r>
            <w:r w:rsidRPr="00753A0A">
              <w:t>лам молодежи администр</w:t>
            </w:r>
            <w:r w:rsidRPr="00753A0A">
              <w:t>а</w:t>
            </w:r>
            <w:r w:rsidRPr="00753A0A">
              <w:t>ции города Пятигорска (далее – Отдел по делам м</w:t>
            </w:r>
            <w:r w:rsidRPr="00753A0A">
              <w:t>о</w:t>
            </w:r>
            <w:r w:rsidRPr="00753A0A">
              <w:t>лодежи)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  <w:ind w:right="80"/>
              <w:jc w:val="both"/>
            </w:pPr>
            <w:r w:rsidRPr="00753A0A">
              <w:t>Достижение целевых знач</w:t>
            </w:r>
            <w:r w:rsidRPr="00753A0A">
              <w:t>е</w:t>
            </w:r>
            <w:r w:rsidRPr="00753A0A">
              <w:t>ний показателей</w:t>
            </w:r>
          </w:p>
          <w:p w:rsidR="00FE5CBC" w:rsidRPr="00753A0A" w:rsidRDefault="00FE5CBC" w:rsidP="00DB6ADC">
            <w:pPr>
              <w:pStyle w:val="ConsPlusNormal"/>
              <w:ind w:right="80" w:firstLine="80"/>
              <w:jc w:val="both"/>
            </w:pPr>
            <w:r w:rsidRPr="00753A0A">
              <w:t>«Доля обучающихся по пр</w:t>
            </w:r>
            <w:r w:rsidRPr="00753A0A">
              <w:t>о</w:t>
            </w:r>
            <w:r w:rsidRPr="00753A0A">
              <w:t>граммам основного о</w:t>
            </w:r>
            <w:r w:rsidRPr="00753A0A">
              <w:t>б</w:t>
            </w:r>
            <w:r w:rsidRPr="00753A0A">
              <w:t>щего и среднего общего образ</w:t>
            </w:r>
            <w:r w:rsidRPr="00753A0A">
              <w:t>о</w:t>
            </w:r>
            <w:r w:rsidRPr="00753A0A">
              <w:t>вания, участвующих в оли</w:t>
            </w:r>
            <w:r w:rsidRPr="00753A0A">
              <w:t>м</w:t>
            </w:r>
            <w:r w:rsidRPr="00753A0A">
              <w:t>пиадах и конкурсах разли</w:t>
            </w:r>
            <w:r w:rsidRPr="00753A0A">
              <w:t>ч</w:t>
            </w:r>
            <w:r w:rsidRPr="00753A0A">
              <w:t>ного уровня, в общей чи</w:t>
            </w:r>
            <w:r w:rsidRPr="00753A0A">
              <w:t>с</w:t>
            </w:r>
            <w:r w:rsidRPr="00753A0A">
              <w:t>лен</w:t>
            </w:r>
            <w:r>
              <w:t>н</w:t>
            </w:r>
            <w:r w:rsidRPr="00753A0A">
              <w:t>ости обучающихся по программам общего, сре</w:t>
            </w:r>
            <w:r w:rsidRPr="00753A0A">
              <w:t>д</w:t>
            </w:r>
            <w:r w:rsidRPr="00753A0A">
              <w:t>него общего образов</w:t>
            </w:r>
            <w:r w:rsidRPr="00753A0A">
              <w:t>а</w:t>
            </w:r>
            <w:r w:rsidRPr="00753A0A">
              <w:t>ния»;</w:t>
            </w:r>
          </w:p>
          <w:p w:rsidR="00FE5CBC" w:rsidRDefault="00FE5CBC" w:rsidP="00DB6ADC">
            <w:pPr>
              <w:pStyle w:val="ConsPlusNormal"/>
              <w:ind w:right="80" w:firstLine="80"/>
              <w:jc w:val="both"/>
            </w:pPr>
            <w:r w:rsidRPr="00753A0A">
              <w:t>«Доля обучающихся по пр</w:t>
            </w:r>
            <w:r w:rsidRPr="00753A0A">
              <w:t>о</w:t>
            </w:r>
            <w:r w:rsidRPr="00753A0A">
              <w:t>граммам основного о</w:t>
            </w:r>
            <w:r w:rsidRPr="00753A0A">
              <w:t>б</w:t>
            </w:r>
            <w:r w:rsidRPr="00753A0A">
              <w:t>щего и среднего общего образ</w:t>
            </w:r>
            <w:r w:rsidRPr="00753A0A">
              <w:t>о</w:t>
            </w:r>
            <w:r w:rsidRPr="00753A0A">
              <w:t>вания, участвующих в оли</w:t>
            </w:r>
            <w:r w:rsidRPr="00753A0A">
              <w:t>м</w:t>
            </w:r>
            <w:r w:rsidRPr="00753A0A">
              <w:t>пиадах и конкурсах разли</w:t>
            </w:r>
            <w:r w:rsidRPr="00753A0A">
              <w:t>ч</w:t>
            </w:r>
            <w:r w:rsidRPr="00753A0A">
              <w:t>ного уровня, ставших поб</w:t>
            </w:r>
            <w:r w:rsidRPr="00753A0A">
              <w:t>е</w:t>
            </w:r>
            <w:r w:rsidRPr="00753A0A">
              <w:t>дителями и призерами в общей численности об</w:t>
            </w:r>
            <w:r w:rsidRPr="00753A0A">
              <w:t>у</w:t>
            </w:r>
            <w:r w:rsidRPr="00753A0A">
              <w:t>чающихся, принявших уч</w:t>
            </w:r>
            <w:r w:rsidRPr="00753A0A">
              <w:t>а</w:t>
            </w:r>
            <w:r w:rsidRPr="00753A0A">
              <w:t>стие в олимпиадах и конку</w:t>
            </w:r>
            <w:r w:rsidRPr="00753A0A">
              <w:t>р</w:t>
            </w:r>
            <w:r w:rsidRPr="00753A0A">
              <w:t>сах различного уровня» МП «Развитие образования» по годам этапа реализации стратегии.</w:t>
            </w:r>
          </w:p>
          <w:p w:rsidR="00FE5CBC" w:rsidRPr="00753A0A" w:rsidRDefault="00FE5CBC" w:rsidP="00DB6ADC">
            <w:pPr>
              <w:pStyle w:val="ConsPlusNormal"/>
              <w:ind w:right="80" w:firstLine="80"/>
              <w:jc w:val="both"/>
            </w:pPr>
          </w:p>
          <w:p w:rsidR="00FE5CBC" w:rsidRPr="00794B6F" w:rsidRDefault="00FE5CBC" w:rsidP="00DB6ADC">
            <w:pPr>
              <w:pStyle w:val="ConsPlusNormal"/>
              <w:ind w:right="80"/>
              <w:jc w:val="both"/>
            </w:pPr>
            <w:r w:rsidRPr="00794B6F">
              <w:t>Достижение целевых знач</w:t>
            </w:r>
            <w:r w:rsidRPr="00794B6F">
              <w:t>е</w:t>
            </w:r>
            <w:r w:rsidRPr="00794B6F">
              <w:t xml:space="preserve">ний индикатора </w:t>
            </w:r>
          </w:p>
          <w:p w:rsidR="00FE5CBC" w:rsidRPr="00794B6F" w:rsidRDefault="00FE5CBC" w:rsidP="00DB6ADC">
            <w:pPr>
              <w:pStyle w:val="ConsPlusNormal"/>
              <w:ind w:right="80" w:firstLine="80"/>
              <w:jc w:val="both"/>
            </w:pPr>
            <w:r w:rsidRPr="00794B6F">
              <w:t>«Доля молодежи, задейс</w:t>
            </w:r>
            <w:r w:rsidRPr="00794B6F">
              <w:t>т</w:t>
            </w:r>
            <w:r w:rsidRPr="00794B6F">
              <w:t xml:space="preserve">вованной в мероприятиях в </w:t>
            </w:r>
            <w:r w:rsidRPr="00794B6F">
              <w:lastRenderedPageBreak/>
              <w:t>области молодежной пол</w:t>
            </w:r>
            <w:r w:rsidRPr="00794B6F">
              <w:t>и</w:t>
            </w:r>
            <w:r w:rsidRPr="00794B6F">
              <w:t>тики, направленных на фо</w:t>
            </w:r>
            <w:r w:rsidRPr="00794B6F">
              <w:t>р</w:t>
            </w:r>
            <w:r w:rsidRPr="00794B6F">
              <w:t>мирование системы разв</w:t>
            </w:r>
            <w:r w:rsidRPr="00794B6F">
              <w:t>и</w:t>
            </w:r>
            <w:r w:rsidRPr="00794B6F">
              <w:t>тия талантливой и иници</w:t>
            </w:r>
            <w:r w:rsidRPr="00794B6F">
              <w:t>а</w:t>
            </w:r>
            <w:r w:rsidRPr="00794B6F">
              <w:t>тивной молодежи, создание условий для самореализ</w:t>
            </w:r>
            <w:r w:rsidRPr="00794B6F">
              <w:t>а</w:t>
            </w:r>
            <w:r w:rsidRPr="00794B6F">
              <w:t>ции молодежи, развитие творческого, професси</w:t>
            </w:r>
            <w:r w:rsidRPr="00794B6F">
              <w:t>о</w:t>
            </w:r>
            <w:r w:rsidRPr="00794B6F">
              <w:t>нального, инте</w:t>
            </w:r>
            <w:r w:rsidRPr="00794B6F">
              <w:t>л</w:t>
            </w:r>
            <w:r w:rsidRPr="00794B6F">
              <w:t>лектуального потенциалов молодежи, проведенных на территории города-курорта Пятигорска Ставропольского края и др</w:t>
            </w:r>
            <w:r w:rsidRPr="00794B6F">
              <w:t>у</w:t>
            </w:r>
            <w:r w:rsidRPr="00794B6F">
              <w:t>гих субъектов Российской Федерации, в общей чи</w:t>
            </w:r>
            <w:r w:rsidRPr="00794B6F">
              <w:t>с</w:t>
            </w:r>
            <w:r w:rsidRPr="00794B6F">
              <w:t>ленности молод</w:t>
            </w:r>
            <w:r w:rsidRPr="00794B6F">
              <w:t>е</w:t>
            </w:r>
            <w:r w:rsidRPr="00794B6F">
              <w:t>жи»</w:t>
            </w:r>
          </w:p>
          <w:p w:rsidR="00FE5CBC" w:rsidRPr="00794B6F" w:rsidRDefault="00FE5CBC" w:rsidP="00DB6ADC">
            <w:pPr>
              <w:pStyle w:val="ConsPlusNormal"/>
              <w:ind w:right="80"/>
              <w:jc w:val="both"/>
            </w:pPr>
            <w:r w:rsidRPr="00794B6F">
              <w:t>и показателей</w:t>
            </w:r>
          </w:p>
          <w:p w:rsidR="00FE5CBC" w:rsidRPr="00794B6F" w:rsidRDefault="00FE5CBC" w:rsidP="00DB6ADC">
            <w:pPr>
              <w:pStyle w:val="ConsPlusNormal"/>
              <w:ind w:right="80" w:firstLine="80"/>
              <w:jc w:val="both"/>
            </w:pPr>
            <w:r w:rsidRPr="00794B6F">
              <w:t>«Количество мероприятий в области молодежной пол</w:t>
            </w:r>
            <w:r w:rsidRPr="00794B6F">
              <w:t>и</w:t>
            </w:r>
            <w:r w:rsidRPr="00794B6F">
              <w:t>тики, направленных на фо</w:t>
            </w:r>
            <w:r w:rsidRPr="00794B6F">
              <w:t>р</w:t>
            </w:r>
            <w:r w:rsidRPr="00794B6F">
              <w:t>мирование системы разв</w:t>
            </w:r>
            <w:r w:rsidRPr="00794B6F">
              <w:t>и</w:t>
            </w:r>
            <w:r w:rsidRPr="00794B6F">
              <w:t>тия талантливой и иници</w:t>
            </w:r>
            <w:r w:rsidRPr="00794B6F">
              <w:t>а</w:t>
            </w:r>
            <w:r w:rsidRPr="00794B6F">
              <w:t>тивной молодежи, создание условий для самореализ</w:t>
            </w:r>
            <w:r w:rsidRPr="00794B6F">
              <w:t>а</w:t>
            </w:r>
            <w:r w:rsidRPr="00794B6F">
              <w:t>ции молодежи, развитие творческого, професси</w:t>
            </w:r>
            <w:r w:rsidRPr="00794B6F">
              <w:t>о</w:t>
            </w:r>
            <w:r w:rsidRPr="00794B6F">
              <w:t>нального, инте</w:t>
            </w:r>
            <w:r w:rsidRPr="00794B6F">
              <w:t>л</w:t>
            </w:r>
            <w:r w:rsidRPr="00794B6F">
              <w:t>лектуального потенциалов молодежи, проведенных на территории города-курорта Пятигорска»,</w:t>
            </w:r>
          </w:p>
          <w:p w:rsidR="00FE5CBC" w:rsidRPr="00794B6F" w:rsidRDefault="00FE5CBC" w:rsidP="00DB6ADC">
            <w:pPr>
              <w:autoSpaceDE w:val="0"/>
              <w:autoSpaceDN w:val="0"/>
              <w:adjustRightInd w:val="0"/>
              <w:ind w:firstLine="222"/>
            </w:pPr>
            <w:r w:rsidRPr="00794B6F">
              <w:t>«Численность молодежи, задействованной в мер</w:t>
            </w:r>
            <w:r w:rsidRPr="00794B6F">
              <w:t>о</w:t>
            </w:r>
            <w:r w:rsidRPr="00794B6F">
              <w:lastRenderedPageBreak/>
              <w:t>приятиях в области мол</w:t>
            </w:r>
            <w:r w:rsidRPr="00794B6F">
              <w:t>о</w:t>
            </w:r>
            <w:r w:rsidRPr="00794B6F">
              <w:t>дежной политики, напра</w:t>
            </w:r>
            <w:r w:rsidRPr="00794B6F">
              <w:t>в</w:t>
            </w:r>
            <w:r w:rsidRPr="00794B6F">
              <w:t>ленных на формирование системы развития талан</w:t>
            </w:r>
            <w:r w:rsidRPr="00794B6F">
              <w:t>т</w:t>
            </w:r>
            <w:r w:rsidRPr="00794B6F">
              <w:t>ливой и инициативной м</w:t>
            </w:r>
            <w:r w:rsidRPr="00794B6F">
              <w:t>о</w:t>
            </w:r>
            <w:r w:rsidRPr="00794B6F">
              <w:t>лодежи, создание условий для самореализации мол</w:t>
            </w:r>
            <w:r w:rsidRPr="00794B6F">
              <w:t>о</w:t>
            </w:r>
            <w:r w:rsidRPr="00794B6F">
              <w:t>дежи, развитие творческ</w:t>
            </w:r>
            <w:r w:rsidRPr="00794B6F">
              <w:t>о</w:t>
            </w:r>
            <w:r w:rsidRPr="00794B6F">
              <w:t>го, профессионального, и</w:t>
            </w:r>
            <w:r w:rsidRPr="00794B6F">
              <w:t>н</w:t>
            </w:r>
            <w:r w:rsidRPr="00794B6F">
              <w:t>теллектуального потенци</w:t>
            </w:r>
            <w:r w:rsidRPr="00794B6F">
              <w:t>а</w:t>
            </w:r>
            <w:r w:rsidRPr="00794B6F">
              <w:t>лов молодежи, проведе</w:t>
            </w:r>
            <w:r w:rsidRPr="00794B6F">
              <w:t>н</w:t>
            </w:r>
            <w:r w:rsidRPr="00794B6F">
              <w:t>ных на территории города-курорта Пятигорска, Ста</w:t>
            </w:r>
            <w:r w:rsidRPr="00794B6F">
              <w:t>в</w:t>
            </w:r>
            <w:r w:rsidRPr="00794B6F">
              <w:t>ропольского края и других субъектов Российской Ф</w:t>
            </w:r>
            <w:r w:rsidRPr="00794B6F">
              <w:t>е</w:t>
            </w:r>
            <w:r w:rsidRPr="00794B6F">
              <w:t>дерации»</w:t>
            </w:r>
          </w:p>
          <w:p w:rsidR="00FE5CBC" w:rsidRPr="00193512" w:rsidRDefault="00FE5CBC" w:rsidP="00DB6ADC">
            <w:pPr>
              <w:pStyle w:val="ConsPlusNormal"/>
              <w:ind w:right="80" w:firstLine="80"/>
              <w:jc w:val="both"/>
            </w:pPr>
            <w:r w:rsidRPr="00794B6F">
              <w:t>МП «Молодежная полит</w:t>
            </w:r>
            <w:r w:rsidRPr="00794B6F">
              <w:t>и</w:t>
            </w:r>
            <w:r w:rsidRPr="00794B6F">
              <w:t>ка» по годам этапа реализ</w:t>
            </w:r>
            <w:r w:rsidRPr="00794B6F">
              <w:t>а</w:t>
            </w:r>
            <w:r w:rsidRPr="00794B6F">
              <w:t>ции стратегии</w:t>
            </w:r>
            <w:r>
              <w:rPr>
                <w:sz w:val="20"/>
              </w:rPr>
              <w:t xml:space="preserve"> 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jc w:val="center"/>
            </w:pPr>
            <w:r w:rsidRPr="00753A0A">
              <w:lastRenderedPageBreak/>
              <w:t>2.1.6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ind w:right="80"/>
              <w:jc w:val="both"/>
            </w:pPr>
            <w:r w:rsidRPr="00753A0A">
              <w:t>Реализация комплекса мер, направле</w:t>
            </w:r>
            <w:r w:rsidRPr="00753A0A">
              <w:t>н</w:t>
            </w:r>
            <w:r w:rsidRPr="00753A0A">
              <w:t>ных на совершенствование профе</w:t>
            </w:r>
            <w:r w:rsidRPr="00753A0A">
              <w:t>с</w:t>
            </w:r>
            <w:r w:rsidRPr="00753A0A">
              <w:t>сиональной ориентации обучающихся с использованием форм сетевого вза</w:t>
            </w:r>
            <w:r w:rsidRPr="00753A0A">
              <w:t>и</w:t>
            </w:r>
            <w:r w:rsidRPr="00753A0A">
              <w:t>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Default="00FE5CBC" w:rsidP="00DB6ADC">
            <w:pPr>
              <w:pStyle w:val="ConsPlusNormal"/>
              <w:jc w:val="center"/>
            </w:pPr>
            <w:r w:rsidRPr="00753A0A">
              <w:t xml:space="preserve">МП «Развитие </w:t>
            </w:r>
          </w:p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образования»,</w:t>
            </w:r>
          </w:p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МП «Молоде</w:t>
            </w:r>
            <w:r w:rsidRPr="00753A0A">
              <w:t>ж</w:t>
            </w:r>
            <w:r w:rsidRPr="00753A0A">
              <w:t>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Default="00FE5CBC" w:rsidP="00DB6ADC">
            <w:pPr>
              <w:pStyle w:val="ConsPlusNormal"/>
              <w:jc w:val="center"/>
            </w:pPr>
            <w:r>
              <w:t>МУ «УО»</w:t>
            </w:r>
            <w:r w:rsidRPr="00753A0A">
              <w:t xml:space="preserve"> </w:t>
            </w:r>
          </w:p>
          <w:p w:rsidR="00FE5CBC" w:rsidRPr="00753A0A" w:rsidRDefault="00FE5CBC" w:rsidP="00DB6ADC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Default="00FE5CBC" w:rsidP="00DB6ADC">
            <w:pPr>
              <w:ind w:right="80"/>
              <w:jc w:val="both"/>
            </w:pPr>
            <w:r w:rsidRPr="00753A0A">
              <w:t>Достижение целевых зн</w:t>
            </w:r>
            <w:r w:rsidRPr="00753A0A">
              <w:t>а</w:t>
            </w:r>
            <w:r w:rsidRPr="00753A0A">
              <w:t>чений индикатора</w:t>
            </w:r>
            <w:r>
              <w:t xml:space="preserve"> </w:t>
            </w:r>
          </w:p>
          <w:p w:rsidR="00FE5CBC" w:rsidRDefault="00FE5CBC" w:rsidP="00DB6ADC">
            <w:pPr>
              <w:ind w:right="80" w:firstLine="80"/>
              <w:jc w:val="both"/>
            </w:pPr>
            <w:r w:rsidRPr="00753A0A">
              <w:t>«Численность обуча</w:t>
            </w:r>
            <w:r w:rsidRPr="00753A0A">
              <w:t>ю</w:t>
            </w:r>
            <w:r w:rsidRPr="00753A0A">
              <w:t>щихся, охваченных осно</w:t>
            </w:r>
            <w:r w:rsidRPr="00753A0A">
              <w:t>в</w:t>
            </w:r>
            <w:r w:rsidRPr="00753A0A">
              <w:t>ными и дополнительными общео</w:t>
            </w:r>
            <w:r w:rsidRPr="00753A0A">
              <w:t>б</w:t>
            </w:r>
            <w:r w:rsidRPr="00753A0A">
              <w:t>разовательными программ</w:t>
            </w:r>
            <w:r w:rsidRPr="00753A0A">
              <w:t>а</w:t>
            </w:r>
            <w:r w:rsidRPr="00753A0A">
              <w:t>ми цифрового, естественн</w:t>
            </w:r>
            <w:r w:rsidRPr="00753A0A">
              <w:t>о</w:t>
            </w:r>
            <w:r w:rsidRPr="00753A0A">
              <w:t>нау</w:t>
            </w:r>
            <w:r>
              <w:t>чного и гуманитарного профилей»</w:t>
            </w:r>
            <w:r w:rsidRPr="00753A0A">
              <w:t xml:space="preserve"> и показателей </w:t>
            </w:r>
          </w:p>
          <w:p w:rsidR="00FE5CBC" w:rsidRDefault="00FE5CBC" w:rsidP="00DB6ADC">
            <w:pPr>
              <w:ind w:right="80" w:firstLine="80"/>
              <w:jc w:val="both"/>
            </w:pPr>
            <w:r w:rsidRPr="00753A0A">
              <w:t>«Число участников о</w:t>
            </w:r>
            <w:r w:rsidRPr="00753A0A">
              <w:t>т</w:t>
            </w:r>
            <w:r w:rsidRPr="00753A0A">
              <w:lastRenderedPageBreak/>
              <w:t>крытых онлайн-уроков, реализуемых с учетом опыта цикла открытых уроков "Прое</w:t>
            </w:r>
            <w:r w:rsidRPr="00753A0A">
              <w:t>к</w:t>
            </w:r>
            <w:r w:rsidRPr="00753A0A">
              <w:t>тория" или иных аналогичных по возможностям, функци</w:t>
            </w:r>
            <w:r w:rsidRPr="00753A0A">
              <w:t>я</w:t>
            </w:r>
            <w:r w:rsidRPr="00753A0A">
              <w:t>ми результатам пр</w:t>
            </w:r>
            <w:r w:rsidRPr="00753A0A">
              <w:t>о</w:t>
            </w:r>
            <w:r w:rsidRPr="00753A0A">
              <w:t>ектах, направленных на ра</w:t>
            </w:r>
            <w:r w:rsidRPr="00753A0A">
              <w:t>н</w:t>
            </w:r>
            <w:r w:rsidRPr="00753A0A">
              <w:t>нюю профориентацию (Реги</w:t>
            </w:r>
            <w:r w:rsidRPr="00753A0A">
              <w:t>о</w:t>
            </w:r>
            <w:r w:rsidRPr="00753A0A">
              <w:t xml:space="preserve">нальный проект "Успех каждого ребенка")»,    </w:t>
            </w:r>
          </w:p>
          <w:p w:rsidR="00FE5CBC" w:rsidRDefault="00FE5CBC" w:rsidP="00DB6ADC">
            <w:pPr>
              <w:ind w:right="80" w:firstLine="80"/>
              <w:jc w:val="both"/>
            </w:pPr>
            <w:r w:rsidRPr="00753A0A">
              <w:t>«Доля учреждений, в к</w:t>
            </w:r>
            <w:r w:rsidRPr="00753A0A">
              <w:t>о</w:t>
            </w:r>
            <w:r w:rsidRPr="00753A0A">
              <w:t>торых внедрена целевая модель цифровой образ</w:t>
            </w:r>
            <w:r w:rsidRPr="00753A0A">
              <w:t>о</w:t>
            </w:r>
            <w:r w:rsidRPr="00753A0A">
              <w:t>вательной среды в образ</w:t>
            </w:r>
            <w:r w:rsidRPr="00753A0A">
              <w:t>о</w:t>
            </w:r>
            <w:r w:rsidRPr="00753A0A">
              <w:t>вательных организациях, реализующих образов</w:t>
            </w:r>
            <w:r w:rsidRPr="00753A0A">
              <w:t>а</w:t>
            </w:r>
            <w:r w:rsidRPr="00753A0A">
              <w:t>тельные программы общ</w:t>
            </w:r>
            <w:r w:rsidRPr="00753A0A">
              <w:t>е</w:t>
            </w:r>
            <w:r w:rsidRPr="00753A0A">
              <w:t>го образ</w:t>
            </w:r>
            <w:r w:rsidRPr="00753A0A">
              <w:t>о</w:t>
            </w:r>
            <w:r w:rsidRPr="00753A0A">
              <w:t>вания и среднего профессионального обр</w:t>
            </w:r>
            <w:r w:rsidRPr="00753A0A">
              <w:t>а</w:t>
            </w:r>
            <w:r w:rsidRPr="00753A0A">
              <w:t>зования (Р</w:t>
            </w:r>
            <w:r w:rsidRPr="00753A0A">
              <w:t>е</w:t>
            </w:r>
            <w:r w:rsidRPr="00753A0A">
              <w:t>гиональный проект "Цифровая образ</w:t>
            </w:r>
            <w:r w:rsidRPr="00753A0A">
              <w:t>о</w:t>
            </w:r>
            <w:r w:rsidRPr="00753A0A">
              <w:t xml:space="preserve">вательная </w:t>
            </w:r>
            <w:r w:rsidRPr="00EC125D">
              <w:t>среда" наци</w:t>
            </w:r>
            <w:r w:rsidRPr="00EC125D">
              <w:t>о</w:t>
            </w:r>
            <w:r w:rsidRPr="00EC125D">
              <w:t>нального проекта "Обр</w:t>
            </w:r>
            <w:r w:rsidRPr="00EC125D">
              <w:t>а</w:t>
            </w:r>
            <w:r w:rsidRPr="00EC125D">
              <w:t xml:space="preserve">зование")» </w:t>
            </w:r>
          </w:p>
          <w:p w:rsidR="00FE5CBC" w:rsidRPr="00EC125D" w:rsidRDefault="00FE5CBC" w:rsidP="00DB6ADC">
            <w:pPr>
              <w:ind w:right="80" w:firstLine="80"/>
              <w:jc w:val="both"/>
            </w:pPr>
            <w:r w:rsidRPr="00EC125D">
              <w:t>МП «Развитие образов</w:t>
            </w:r>
            <w:r w:rsidRPr="00EC125D">
              <w:t>а</w:t>
            </w:r>
            <w:r w:rsidRPr="00EC125D">
              <w:t>ния» по годам этапа ре</w:t>
            </w:r>
            <w:r w:rsidRPr="00EC125D">
              <w:t>а</w:t>
            </w:r>
            <w:r w:rsidRPr="00EC125D">
              <w:t>лизации стратегии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571F" w:rsidRDefault="00FE5CBC" w:rsidP="00DB6ADC">
            <w:pPr>
              <w:jc w:val="center"/>
            </w:pPr>
            <w:r w:rsidRPr="0079571F">
              <w:lastRenderedPageBreak/>
              <w:t>2.1.7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EC125D" w:rsidRDefault="00FE5CBC" w:rsidP="00DB6ADC">
            <w:pPr>
              <w:ind w:right="80"/>
              <w:jc w:val="both"/>
            </w:pPr>
            <w:r w:rsidRPr="0079571F">
              <w:t>Создание детского технопарка, центра молодежного инновационного творч</w:t>
            </w:r>
            <w:r w:rsidRPr="0079571F">
              <w:t>е</w:t>
            </w:r>
            <w:r w:rsidRPr="0079571F">
              <w:lastRenderedPageBreak/>
              <w:t>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571F" w:rsidRDefault="00FE5CBC" w:rsidP="00DB6ADC">
            <w:pPr>
              <w:pStyle w:val="ConsPlusNormal"/>
              <w:jc w:val="center"/>
            </w:pPr>
            <w:r w:rsidRPr="0079571F"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571F" w:rsidRDefault="00FE5CBC" w:rsidP="00DB6ADC">
            <w:pPr>
              <w:pStyle w:val="ConsPlusNormal"/>
              <w:jc w:val="center"/>
            </w:pPr>
            <w:r w:rsidRPr="0079571F">
              <w:t>МУ «УО»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571F" w:rsidRDefault="00FE5CBC" w:rsidP="00DB6ADC">
            <w:pPr>
              <w:pStyle w:val="ConsPlusNormal"/>
              <w:jc w:val="center"/>
            </w:pPr>
            <w:r w:rsidRPr="0079571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571F" w:rsidRDefault="00FE5CBC" w:rsidP="00DB6ADC">
            <w:pPr>
              <w:pStyle w:val="ConsPlusNormal"/>
              <w:jc w:val="center"/>
            </w:pPr>
            <w:r w:rsidRPr="0079571F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193512" w:rsidRDefault="00FE5CBC" w:rsidP="00DB6ADC">
            <w:pPr>
              <w:ind w:right="80"/>
              <w:jc w:val="both"/>
            </w:pPr>
            <w:r w:rsidRPr="0079571F">
              <w:t xml:space="preserve">Увеличение числа детей, студентов, охваченных </w:t>
            </w:r>
            <w:r w:rsidRPr="0079571F">
              <w:lastRenderedPageBreak/>
              <w:t>де</w:t>
            </w:r>
            <w:r w:rsidRPr="0079571F">
              <w:t>я</w:t>
            </w:r>
            <w:r w:rsidRPr="0079571F">
              <w:t>тельностью детских технопарков, квантори</w:t>
            </w:r>
            <w:r w:rsidRPr="0079571F">
              <w:t>у</w:t>
            </w:r>
            <w:r w:rsidRPr="0079571F">
              <w:t>мов и др</w:t>
            </w:r>
            <w:r w:rsidRPr="0079571F">
              <w:t>у</w:t>
            </w:r>
            <w:r w:rsidRPr="0079571F">
              <w:t>гих проектов, направленных на обесп</w:t>
            </w:r>
            <w:r w:rsidRPr="0079571F">
              <w:t>е</w:t>
            </w:r>
            <w:r w:rsidRPr="0079571F">
              <w:t>чение доступности допо</w:t>
            </w:r>
            <w:r w:rsidRPr="0079571F">
              <w:t>л</w:t>
            </w:r>
            <w:r w:rsidRPr="0079571F">
              <w:t>нительных общеобразов</w:t>
            </w:r>
            <w:r w:rsidRPr="0079571F">
              <w:t>а</w:t>
            </w:r>
            <w:r w:rsidRPr="0079571F">
              <w:t>тельных программ естес</w:t>
            </w:r>
            <w:r w:rsidRPr="0079571F">
              <w:t>т</w:t>
            </w:r>
            <w:r w:rsidRPr="0079571F">
              <w:t>веннонаучной и технич</w:t>
            </w:r>
            <w:r w:rsidRPr="0079571F">
              <w:t>е</w:t>
            </w:r>
            <w:r w:rsidRPr="0079571F">
              <w:t>ской направленностей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lastRenderedPageBreak/>
              <w:t>2.2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Default="00FE5CBC" w:rsidP="00DB6ADC">
            <w:pPr>
              <w:pStyle w:val="ConsPlusNormal"/>
            </w:pPr>
            <w:r w:rsidRPr="00753A0A">
              <w:t>Задача 2.2. Формирование здорового образа жизни</w:t>
            </w:r>
          </w:p>
          <w:p w:rsidR="00FE5CBC" w:rsidRPr="00753A0A" w:rsidRDefault="00FE5CBC" w:rsidP="00DB6AD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94B6F" w:rsidRDefault="00FE5CBC" w:rsidP="00DB6ADC">
            <w:pPr>
              <w:pStyle w:val="ConsPlusNormal"/>
            </w:pPr>
            <w:r w:rsidRPr="00794B6F">
              <w:t>Доля насел</w:t>
            </w:r>
            <w:r w:rsidRPr="00794B6F">
              <w:t>е</w:t>
            </w:r>
            <w:r w:rsidRPr="00794B6F">
              <w:t>ния города в возрасте от 3 до 79 лет, си</w:t>
            </w:r>
            <w:r w:rsidRPr="00794B6F">
              <w:t>с</w:t>
            </w:r>
            <w:r w:rsidRPr="00794B6F">
              <w:t>тематически занимающег</w:t>
            </w:r>
            <w:r w:rsidRPr="00794B6F">
              <w:t>о</w:t>
            </w:r>
            <w:r w:rsidRPr="00794B6F">
              <w:t>ся физической культурой и спортом, в общей чи</w:t>
            </w:r>
            <w:r w:rsidRPr="00794B6F">
              <w:t>с</w:t>
            </w:r>
            <w:r w:rsidRPr="00794B6F">
              <w:t>ленности н</w:t>
            </w:r>
            <w:r w:rsidRPr="00794B6F">
              <w:t>а</w:t>
            </w:r>
            <w:r w:rsidRPr="00794B6F">
              <w:t>селения гор</w:t>
            </w:r>
            <w:r w:rsidRPr="00794B6F">
              <w:t>о</w:t>
            </w:r>
            <w:r w:rsidRPr="00794B6F">
              <w:t>да в возрасте от 3 до 79 лет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2022 – 49,8</w:t>
            </w:r>
          </w:p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2023 – 52,6</w:t>
            </w:r>
          </w:p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2024 – 55,1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  <w:rPr>
                <w:sz w:val="20"/>
              </w:rPr>
            </w:pPr>
            <w:r w:rsidRPr="00794B6F">
              <w:rPr>
                <w:sz w:val="20"/>
              </w:rPr>
              <w:t>-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BC" w:rsidRPr="00753A0A" w:rsidRDefault="00FE5CBC" w:rsidP="00DB6ADC">
            <w:pPr>
              <w:pStyle w:val="ConsPlusNormal"/>
              <w:jc w:val="center"/>
            </w:pPr>
          </w:p>
        </w:tc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BC" w:rsidRPr="00753A0A" w:rsidRDefault="00FE5CBC" w:rsidP="00DB6ADC">
            <w:pPr>
              <w:pStyle w:val="ConsPlusNormal"/>
            </w:pPr>
            <w:r w:rsidRPr="00753A0A">
              <w:t>в том числе следующие мероприятия стратегии: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jc w:val="center"/>
            </w:pPr>
            <w:r w:rsidRPr="00753A0A">
              <w:t>2.2.1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r w:rsidRPr="00753A0A">
              <w:t>Создание спортивной инфрастру</w:t>
            </w:r>
            <w:r w:rsidRPr="00753A0A">
              <w:t>к</w:t>
            </w:r>
            <w:r w:rsidRPr="00753A0A">
              <w:t>туры, обеспечивающей развитие массовой физ</w:t>
            </w:r>
            <w:r w:rsidRPr="00753A0A">
              <w:t>и</w:t>
            </w:r>
            <w:r w:rsidRPr="00753A0A">
              <w:t>ческой культуры и детско-юношеского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87CA2" w:rsidRDefault="00FE5CBC" w:rsidP="00DB6ADC">
            <w:pPr>
              <w:jc w:val="center"/>
              <w:rPr>
                <w:color w:val="FF0000"/>
              </w:rPr>
            </w:pPr>
            <w:r w:rsidRPr="00753A0A">
              <w:rPr>
                <w:color w:val="000000"/>
              </w:rPr>
              <w:t>муниципальная программа г</w:t>
            </w:r>
            <w:r w:rsidRPr="00753A0A">
              <w:rPr>
                <w:color w:val="000000"/>
              </w:rPr>
              <w:t>о</w:t>
            </w:r>
            <w:r w:rsidRPr="00753A0A">
              <w:rPr>
                <w:color w:val="000000"/>
              </w:rPr>
              <w:t xml:space="preserve">рода-курорта Пятигорска </w:t>
            </w:r>
            <w:r w:rsidRPr="00753A0A">
              <w:rPr>
                <w:color w:val="000000"/>
              </w:rPr>
              <w:lastRenderedPageBreak/>
              <w:t>«Развитие ф</w:t>
            </w:r>
            <w:r w:rsidRPr="00753A0A">
              <w:rPr>
                <w:color w:val="000000"/>
              </w:rPr>
              <w:t>и</w:t>
            </w:r>
            <w:r w:rsidRPr="00753A0A">
              <w:rPr>
                <w:color w:val="000000"/>
              </w:rPr>
              <w:t>зической кул</w:t>
            </w:r>
            <w:r w:rsidRPr="00753A0A">
              <w:rPr>
                <w:color w:val="000000"/>
              </w:rPr>
              <w:t>ь</w:t>
            </w:r>
            <w:r w:rsidRPr="00753A0A">
              <w:rPr>
                <w:color w:val="000000"/>
              </w:rPr>
              <w:t>туры и спорта»</w:t>
            </w:r>
            <w:r w:rsidRPr="00753A0A">
              <w:rPr>
                <w:color w:val="FF0000"/>
              </w:rPr>
              <w:t xml:space="preserve"> </w:t>
            </w:r>
            <w:r w:rsidRPr="00753A0A">
              <w:t>(далее – МП «Развитие ф</w:t>
            </w:r>
            <w:r w:rsidRPr="00753A0A">
              <w:t>и</w:t>
            </w:r>
            <w:r w:rsidRPr="00753A0A">
              <w:t>зической кул</w:t>
            </w:r>
            <w:r w:rsidRPr="00753A0A">
              <w:t>ь</w:t>
            </w:r>
            <w:r w:rsidRPr="00753A0A">
              <w:t>туры и спорта»)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  <w:rPr>
                <w:color w:val="000000"/>
              </w:rPr>
            </w:pPr>
            <w:r w:rsidRPr="00753A0A">
              <w:rPr>
                <w:color w:val="000000"/>
              </w:rPr>
              <w:lastRenderedPageBreak/>
              <w:t>МУ «ФКС», УГС, ЧИ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94B6F" w:rsidRDefault="00FE5CBC" w:rsidP="00DB6ADC">
            <w:pPr>
              <w:pStyle w:val="ConsPlusNormal"/>
              <w:ind w:right="80"/>
              <w:jc w:val="both"/>
            </w:pPr>
            <w:r w:rsidRPr="00753A0A">
              <w:t>Достижение целевых знач</w:t>
            </w:r>
            <w:r w:rsidRPr="00753A0A">
              <w:t>е</w:t>
            </w:r>
            <w:r w:rsidRPr="00753A0A">
              <w:t xml:space="preserve">ний </w:t>
            </w:r>
            <w:r w:rsidRPr="00794B6F">
              <w:t>индикатора</w:t>
            </w:r>
          </w:p>
          <w:p w:rsidR="00FE5CBC" w:rsidRPr="00794B6F" w:rsidRDefault="00FE5CBC" w:rsidP="00DB6ADC">
            <w:pPr>
              <w:pStyle w:val="ConsPlusNormal"/>
              <w:ind w:right="80" w:firstLine="80"/>
              <w:jc w:val="both"/>
            </w:pPr>
            <w:r w:rsidRPr="00794B6F">
              <w:t>«Доля населения города в возрасте от 3 до 79 лет, си</w:t>
            </w:r>
            <w:r w:rsidRPr="00794B6F">
              <w:t>с</w:t>
            </w:r>
            <w:r w:rsidRPr="00794B6F">
              <w:lastRenderedPageBreak/>
              <w:t>тематически занимающегося физической культурой и спортом, в общей численн</w:t>
            </w:r>
            <w:r w:rsidRPr="00794B6F">
              <w:t>о</w:t>
            </w:r>
            <w:r w:rsidRPr="00794B6F">
              <w:t>сти населения города в во</w:t>
            </w:r>
            <w:r w:rsidRPr="00794B6F">
              <w:t>з</w:t>
            </w:r>
            <w:r w:rsidRPr="00794B6F">
              <w:t>расте от 3 до 79 лет»,</w:t>
            </w:r>
          </w:p>
          <w:p w:rsidR="00FE5CBC" w:rsidRPr="00794B6F" w:rsidRDefault="00FE5CBC" w:rsidP="00DB6ADC">
            <w:pPr>
              <w:pStyle w:val="ConsPlusNormal"/>
              <w:ind w:right="80"/>
              <w:jc w:val="both"/>
            </w:pPr>
            <w:r w:rsidRPr="00794B6F">
              <w:t>и показателей</w:t>
            </w:r>
          </w:p>
          <w:p w:rsidR="00FE5CBC" w:rsidRPr="00794B6F" w:rsidRDefault="00FE5CBC" w:rsidP="00DB6ADC">
            <w:pPr>
              <w:pStyle w:val="ConsPlusNormal"/>
              <w:ind w:right="80" w:firstLine="80"/>
              <w:jc w:val="both"/>
            </w:pPr>
            <w:r w:rsidRPr="00794B6F">
              <w:t>«Доля обучающихся города, систематически занима</w:t>
            </w:r>
            <w:r w:rsidRPr="00794B6F">
              <w:t>ю</w:t>
            </w:r>
            <w:r w:rsidRPr="00794B6F">
              <w:t>щихся физической культ</w:t>
            </w:r>
            <w:r w:rsidRPr="00794B6F">
              <w:t>у</w:t>
            </w:r>
            <w:r w:rsidRPr="00794B6F">
              <w:t>рой и спортом, в общей числе</w:t>
            </w:r>
            <w:r w:rsidRPr="00794B6F">
              <w:t>н</w:t>
            </w:r>
            <w:r w:rsidRPr="00794B6F">
              <w:t>ности обучающихся г</w:t>
            </w:r>
            <w:r w:rsidRPr="00794B6F">
              <w:t>о</w:t>
            </w:r>
            <w:r w:rsidRPr="00794B6F">
              <w:t>рода»,</w:t>
            </w:r>
          </w:p>
          <w:p w:rsidR="00FE5CBC" w:rsidRPr="00193512" w:rsidRDefault="00FE5CBC" w:rsidP="00DB6ADC">
            <w:pPr>
              <w:pStyle w:val="ConsPlusNormal"/>
              <w:ind w:right="80" w:firstLine="80"/>
              <w:jc w:val="both"/>
            </w:pPr>
            <w:r w:rsidRPr="00794B6F">
              <w:t>«Уровень обеспеченности</w:t>
            </w:r>
            <w:r w:rsidRPr="00753A0A">
              <w:t xml:space="preserve"> населения города спорти</w:t>
            </w:r>
            <w:r w:rsidRPr="00753A0A">
              <w:t>в</w:t>
            </w:r>
            <w:r w:rsidRPr="00753A0A">
              <w:t>ными сооружениями исходя из единовременной проп</w:t>
            </w:r>
            <w:r w:rsidRPr="00753A0A">
              <w:t>у</w:t>
            </w:r>
            <w:r w:rsidRPr="00753A0A">
              <w:t>скной способности объектов спорта в городе» МП «Разв</w:t>
            </w:r>
            <w:r w:rsidRPr="00753A0A">
              <w:t>и</w:t>
            </w:r>
            <w:r w:rsidRPr="00753A0A">
              <w:t>тие физической культуры и спорта» по годам этапа ре</w:t>
            </w:r>
            <w:r w:rsidRPr="00753A0A">
              <w:t>а</w:t>
            </w:r>
            <w:r w:rsidRPr="00753A0A">
              <w:t>лизации стратегии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BC" w:rsidRPr="00753A0A" w:rsidRDefault="00FE5CBC" w:rsidP="00DB6ADC">
            <w:pPr>
              <w:jc w:val="center"/>
            </w:pPr>
          </w:p>
        </w:tc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BC" w:rsidRPr="00753A0A" w:rsidRDefault="00FE5CBC" w:rsidP="00DB6ADC">
            <w:pPr>
              <w:pStyle w:val="ConsPlusNormal"/>
            </w:pPr>
            <w:r w:rsidRPr="00753A0A">
              <w:t>в том числе следующие ключевые соб</w:t>
            </w:r>
            <w:r w:rsidRPr="00753A0A">
              <w:t>ы</w:t>
            </w:r>
            <w:r w:rsidRPr="00753A0A">
              <w:t>тия (проекты) стратегии: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jc w:val="center"/>
            </w:pPr>
            <w:r w:rsidRPr="00794B6F">
              <w:t>2.2.1.1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ind w:right="80"/>
              <w:jc w:val="both"/>
            </w:pPr>
            <w:r w:rsidRPr="00794B6F">
              <w:t>Капитальный ремонт детско-юношеской спортивной школы оли</w:t>
            </w:r>
            <w:r w:rsidRPr="00794B6F">
              <w:t>м</w:t>
            </w:r>
            <w:r w:rsidRPr="00794B6F">
              <w:t>пийского резерва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jc w:val="center"/>
            </w:pPr>
            <w:r w:rsidRPr="00794B6F">
              <w:t xml:space="preserve">МП «Развитие </w:t>
            </w:r>
          </w:p>
          <w:p w:rsidR="00FE5CBC" w:rsidRPr="00794B6F" w:rsidRDefault="00FE5CBC" w:rsidP="00DB6ADC">
            <w:pPr>
              <w:jc w:val="center"/>
            </w:pPr>
            <w:r w:rsidRPr="00794B6F">
              <w:t>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УГС,</w:t>
            </w:r>
          </w:p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МУ «ФКС»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94B6F" w:rsidRDefault="00FE5CBC" w:rsidP="00DB6ADC">
            <w:pPr>
              <w:pStyle w:val="ConsPlusNormal"/>
              <w:ind w:right="80"/>
              <w:jc w:val="both"/>
            </w:pPr>
            <w:r w:rsidRPr="00794B6F">
              <w:t>Реализация в 2022 году.</w:t>
            </w:r>
          </w:p>
          <w:p w:rsidR="00FE5CBC" w:rsidRPr="00794B6F" w:rsidRDefault="00FE5CBC" w:rsidP="00DB6ADC">
            <w:pPr>
              <w:pStyle w:val="ConsPlusNormal"/>
              <w:ind w:right="80"/>
              <w:jc w:val="both"/>
            </w:pP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jc w:val="center"/>
            </w:pPr>
            <w:r w:rsidRPr="00794B6F">
              <w:t>2.2.1.2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ind w:right="80"/>
              <w:jc w:val="both"/>
            </w:pPr>
            <w:r w:rsidRPr="00794B6F">
              <w:t>Строительство Ледовой арены в ра</w:t>
            </w:r>
            <w:r w:rsidRPr="00794B6F">
              <w:t>й</w:t>
            </w:r>
            <w:r w:rsidRPr="00794B6F">
              <w:t>оне Новопятигорского озера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jc w:val="center"/>
            </w:pPr>
            <w:r w:rsidRPr="00794B6F">
              <w:t>ВБ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94B6F" w:rsidRDefault="00FE5CBC" w:rsidP="00DB6ADC">
            <w:pPr>
              <w:pStyle w:val="ConsPlusNormal"/>
              <w:ind w:right="80"/>
              <w:jc w:val="both"/>
            </w:pPr>
            <w:r w:rsidRPr="00794B6F">
              <w:t>Реализация в 2022 году.</w:t>
            </w:r>
          </w:p>
          <w:p w:rsidR="00FE5CBC" w:rsidRPr="00794B6F" w:rsidRDefault="00FE5CBC" w:rsidP="00DB6ADC">
            <w:pPr>
              <w:pStyle w:val="ConsPlusNormal"/>
              <w:ind w:right="80"/>
              <w:jc w:val="both"/>
            </w:pP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jc w:val="center"/>
            </w:pPr>
            <w:r w:rsidRPr="00794B6F">
              <w:t>2.2.1.3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ind w:right="80"/>
              <w:jc w:val="both"/>
            </w:pPr>
            <w:r w:rsidRPr="00794B6F">
              <w:t>Строительство физкультурно-</w:t>
            </w:r>
            <w:r w:rsidRPr="00794B6F">
              <w:lastRenderedPageBreak/>
              <w:t>оздоровите-льного кластера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jc w:val="center"/>
            </w:pPr>
            <w:r w:rsidRPr="00794B6F">
              <w:lastRenderedPageBreak/>
              <w:t>ВБ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94B6F" w:rsidRDefault="00FE5CBC" w:rsidP="00DB6ADC">
            <w:pPr>
              <w:pStyle w:val="ConsPlusNormal"/>
              <w:ind w:right="80"/>
              <w:jc w:val="both"/>
            </w:pPr>
            <w:r w:rsidRPr="00794B6F">
              <w:t>Реализация в 2024-2025 г</w:t>
            </w:r>
            <w:r w:rsidRPr="00794B6F">
              <w:t>о</w:t>
            </w:r>
            <w:r w:rsidRPr="00794B6F">
              <w:lastRenderedPageBreak/>
              <w:t>дах.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jc w:val="center"/>
            </w:pPr>
            <w:r w:rsidRPr="00794B6F">
              <w:lastRenderedPageBreak/>
              <w:t>2.2.2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ind w:right="80"/>
              <w:jc w:val="both"/>
            </w:pPr>
            <w:r w:rsidRPr="00794B6F">
              <w:t>Подготовка спортсменов высокого класса, конкурентоспособных на с</w:t>
            </w:r>
            <w:r w:rsidRPr="00794B6F">
              <w:t>о</w:t>
            </w:r>
            <w:r w:rsidRPr="00794B6F">
              <w:t>ревнованиях национального и миров</w:t>
            </w:r>
            <w:r w:rsidRPr="00794B6F">
              <w:t>о</w:t>
            </w:r>
            <w:r w:rsidRPr="00794B6F">
              <w:t>го уровней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jc w:val="center"/>
            </w:pPr>
            <w:r w:rsidRPr="00794B6F">
              <w:t xml:space="preserve">МП «Развитие </w:t>
            </w:r>
          </w:p>
          <w:p w:rsidR="00FE5CBC" w:rsidRPr="00794B6F" w:rsidRDefault="00FE5CBC" w:rsidP="00DB6ADC">
            <w:pPr>
              <w:jc w:val="center"/>
            </w:pPr>
            <w:r w:rsidRPr="00794B6F">
              <w:t>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МУ «ФКС»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94B6F" w:rsidRDefault="00FE5CBC" w:rsidP="00DB6ADC">
            <w:pPr>
              <w:pStyle w:val="ConsPlusNormal"/>
              <w:ind w:right="80"/>
              <w:jc w:val="both"/>
            </w:pPr>
            <w:r w:rsidRPr="00794B6F">
              <w:t>Достижение целевых знач</w:t>
            </w:r>
            <w:r w:rsidRPr="00794B6F">
              <w:t>е</w:t>
            </w:r>
            <w:r w:rsidRPr="00794B6F">
              <w:t xml:space="preserve">ний показателей </w:t>
            </w:r>
          </w:p>
          <w:p w:rsidR="00FE5CBC" w:rsidRPr="00794B6F" w:rsidRDefault="00FE5CBC" w:rsidP="00DB6ADC">
            <w:pPr>
              <w:pStyle w:val="ConsPlusNormal"/>
              <w:ind w:right="80" w:firstLine="80"/>
              <w:jc w:val="both"/>
            </w:pPr>
            <w:r w:rsidRPr="00794B6F">
              <w:t>«Доля спортсменов города, ставших победителями и призерами краевых, реги</w:t>
            </w:r>
            <w:r w:rsidRPr="00794B6F">
              <w:t>о</w:t>
            </w:r>
            <w:r w:rsidRPr="00794B6F">
              <w:t>нальных, всероссийских и международных соревнов</w:t>
            </w:r>
            <w:r w:rsidRPr="00794B6F">
              <w:t>а</w:t>
            </w:r>
            <w:r w:rsidRPr="00794B6F">
              <w:t>ний, а также вошедших в с</w:t>
            </w:r>
            <w:r w:rsidRPr="00794B6F">
              <w:t>о</w:t>
            </w:r>
            <w:r w:rsidRPr="00794B6F">
              <w:t>став сборных команд Ста</w:t>
            </w:r>
            <w:r w:rsidRPr="00794B6F">
              <w:t>в</w:t>
            </w:r>
            <w:r w:rsidRPr="00794B6F">
              <w:t>ропольского края, Сев</w:t>
            </w:r>
            <w:r w:rsidRPr="00794B6F">
              <w:t>е</w:t>
            </w:r>
            <w:r w:rsidRPr="00794B6F">
              <w:t>ро-Кавказского федеральн</w:t>
            </w:r>
            <w:r w:rsidRPr="00794B6F">
              <w:t>о</w:t>
            </w:r>
            <w:r w:rsidRPr="00794B6F">
              <w:t>го округа и Российской Фед</w:t>
            </w:r>
            <w:r w:rsidRPr="00794B6F">
              <w:t>е</w:t>
            </w:r>
            <w:r w:rsidRPr="00794B6F">
              <w:t>рации по видам спорта, в общей численности спор</w:t>
            </w:r>
            <w:r w:rsidRPr="00794B6F">
              <w:t>т</w:t>
            </w:r>
            <w:r w:rsidRPr="00794B6F">
              <w:t>сменов города»,</w:t>
            </w:r>
          </w:p>
          <w:p w:rsidR="00FE5CBC" w:rsidRPr="00794B6F" w:rsidRDefault="00FE5CBC" w:rsidP="00DB6ADC">
            <w:pPr>
              <w:pStyle w:val="ConsPlusNormal"/>
              <w:ind w:right="80" w:firstLine="80"/>
              <w:jc w:val="both"/>
            </w:pPr>
            <w:r w:rsidRPr="00794B6F">
              <w:t>«Доля спортсменов города, имеющих спортивные ра</w:t>
            </w:r>
            <w:r w:rsidRPr="00794B6F">
              <w:t>з</w:t>
            </w:r>
            <w:r w:rsidRPr="00794B6F">
              <w:t>ряды и звания, в общей чи</w:t>
            </w:r>
            <w:r w:rsidRPr="00794B6F">
              <w:t>с</w:t>
            </w:r>
            <w:r w:rsidRPr="00794B6F">
              <w:t>ленности спортсменов гор</w:t>
            </w:r>
            <w:r w:rsidRPr="00794B6F">
              <w:t>о</w:t>
            </w:r>
            <w:r w:rsidRPr="00794B6F">
              <w:t>да» МП «Развитие физич</w:t>
            </w:r>
            <w:r w:rsidRPr="00794B6F">
              <w:t>е</w:t>
            </w:r>
            <w:r w:rsidRPr="00794B6F">
              <w:t>ской культуры и спорта» по годам этапа реализации стратегии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2.3</w:t>
            </w:r>
          </w:p>
        </w:tc>
        <w:tc>
          <w:tcPr>
            <w:tcW w:w="7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</w:pPr>
            <w:r w:rsidRPr="00753A0A">
              <w:t>Задача 2.3. Формирование условий для реализации культурного потенциала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r w:rsidRPr="00794B6F">
              <w:t>Количество созданных (реконстру</w:t>
            </w:r>
            <w:r w:rsidRPr="00794B6F">
              <w:t>и</w:t>
            </w:r>
            <w:r w:rsidRPr="00794B6F">
              <w:t>рованных) и капитально отремонт</w:t>
            </w:r>
            <w:r w:rsidRPr="00794B6F">
              <w:t>и</w:t>
            </w:r>
            <w:r w:rsidRPr="00794B6F">
              <w:lastRenderedPageBreak/>
              <w:t>рованных объектов о</w:t>
            </w:r>
            <w:r w:rsidRPr="00794B6F">
              <w:t>р</w:t>
            </w:r>
            <w:r w:rsidRPr="00794B6F">
              <w:t>ганиз</w:t>
            </w:r>
            <w:r w:rsidRPr="00794B6F">
              <w:t>а</w:t>
            </w:r>
            <w:r w:rsidRPr="00794B6F">
              <w:t>ций культуры (нараста</w:t>
            </w:r>
            <w:r w:rsidRPr="00794B6F">
              <w:t>ю</w:t>
            </w:r>
            <w:r w:rsidRPr="00794B6F">
              <w:t>щим итогом)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lastRenderedPageBreak/>
              <w:t>2022 – 2</w:t>
            </w:r>
          </w:p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2023 – 2</w:t>
            </w:r>
          </w:p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2024 –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  <w:rPr>
                <w:sz w:val="20"/>
              </w:rPr>
            </w:pPr>
            <w:r w:rsidRPr="00794B6F">
              <w:rPr>
                <w:sz w:val="20"/>
              </w:rPr>
              <w:t>-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  <w:jc w:val="center"/>
            </w:pPr>
          </w:p>
        </w:tc>
        <w:tc>
          <w:tcPr>
            <w:tcW w:w="76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r w:rsidRPr="00794B6F">
              <w:t>Количество организаций культуры, п</w:t>
            </w:r>
            <w:r w:rsidRPr="00794B6F">
              <w:t>о</w:t>
            </w:r>
            <w:r w:rsidRPr="00794B6F">
              <w:t>лучивших с</w:t>
            </w:r>
            <w:r w:rsidRPr="00794B6F">
              <w:t>о</w:t>
            </w:r>
            <w:r w:rsidRPr="00794B6F">
              <w:t>временное оборудование (нараста</w:t>
            </w:r>
            <w:r w:rsidRPr="00794B6F">
              <w:t>ю</w:t>
            </w:r>
            <w:r w:rsidRPr="00794B6F">
              <w:t>щим итогом) (ед.)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2022 – 2</w:t>
            </w:r>
          </w:p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2023 – 2</w:t>
            </w:r>
          </w:p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2024 –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  <w:rPr>
                <w:sz w:val="20"/>
              </w:rPr>
            </w:pPr>
            <w:r w:rsidRPr="00794B6F">
              <w:rPr>
                <w:sz w:val="20"/>
              </w:rPr>
              <w:t>-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BC" w:rsidRPr="00753A0A" w:rsidRDefault="00FE5CBC" w:rsidP="00DB6ADC">
            <w:pPr>
              <w:pStyle w:val="ConsPlusNormal"/>
              <w:jc w:val="center"/>
            </w:pPr>
          </w:p>
        </w:tc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BC" w:rsidRPr="00753A0A" w:rsidRDefault="00FE5CBC" w:rsidP="00DB6ADC">
            <w:pPr>
              <w:pStyle w:val="ConsPlusNormal"/>
            </w:pPr>
            <w:r w:rsidRPr="00753A0A">
              <w:t>в том числе следующие мероприятия стратегии: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jc w:val="center"/>
            </w:pPr>
            <w:r w:rsidRPr="00753A0A">
              <w:t>2.3.1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ind w:right="80"/>
              <w:jc w:val="both"/>
            </w:pPr>
            <w:r w:rsidRPr="00753A0A">
              <w:t>Внедрение новых форм и методов библиотечного обслуживания насел</w:t>
            </w:r>
            <w:r w:rsidRPr="00753A0A">
              <w:t>е</w:t>
            </w:r>
            <w:r w:rsidRPr="00753A0A">
              <w:t>ния</w:t>
            </w:r>
            <w:r w:rsidRPr="00753A0A"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rPr>
                <w:color w:val="000000"/>
              </w:rPr>
              <w:t>муниципальная программа гор</w:t>
            </w:r>
            <w:r w:rsidRPr="00753A0A">
              <w:rPr>
                <w:color w:val="000000"/>
              </w:rPr>
              <w:t>о</w:t>
            </w:r>
            <w:r w:rsidRPr="00753A0A">
              <w:rPr>
                <w:color w:val="000000"/>
              </w:rPr>
              <w:t>да-курорта Пят</w:t>
            </w:r>
            <w:r w:rsidRPr="00753A0A">
              <w:rPr>
                <w:color w:val="000000"/>
              </w:rPr>
              <w:t>и</w:t>
            </w:r>
            <w:r w:rsidRPr="00753A0A">
              <w:rPr>
                <w:color w:val="000000"/>
              </w:rPr>
              <w:t>горска «Сохран</w:t>
            </w:r>
            <w:r w:rsidRPr="00753A0A">
              <w:rPr>
                <w:color w:val="000000"/>
              </w:rPr>
              <w:t>е</w:t>
            </w:r>
            <w:r w:rsidRPr="00753A0A">
              <w:rPr>
                <w:color w:val="000000"/>
              </w:rPr>
              <w:t>ние и развитие культ</w:t>
            </w:r>
            <w:r w:rsidRPr="00753A0A">
              <w:rPr>
                <w:color w:val="000000"/>
              </w:rPr>
              <w:t>у</w:t>
            </w:r>
            <w:r w:rsidRPr="00753A0A">
              <w:rPr>
                <w:color w:val="000000"/>
              </w:rPr>
              <w:t xml:space="preserve">ры» </w:t>
            </w:r>
            <w:r w:rsidRPr="00753A0A">
              <w:t>(далее – МП «Сохран</w:t>
            </w:r>
            <w:r w:rsidRPr="00753A0A">
              <w:t>е</w:t>
            </w:r>
            <w:r w:rsidRPr="00753A0A">
              <w:t>ние и развитие культуры»)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МУ «УК»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ind w:right="80"/>
              <w:jc w:val="both"/>
            </w:pPr>
            <w:r w:rsidRPr="00753A0A">
              <w:t>Достижение целевых знач</w:t>
            </w:r>
            <w:r w:rsidRPr="00753A0A">
              <w:t>е</w:t>
            </w:r>
            <w:r w:rsidRPr="00753A0A">
              <w:t xml:space="preserve">ний </w:t>
            </w:r>
            <w:r w:rsidRPr="00794B6F">
              <w:t>показателей</w:t>
            </w:r>
          </w:p>
          <w:p w:rsidR="00FE5CBC" w:rsidRPr="00794B6F" w:rsidRDefault="00FE5CBC" w:rsidP="00DB6ADC">
            <w:pPr>
              <w:pStyle w:val="ConsPlusNormal"/>
              <w:ind w:right="80" w:firstLine="80"/>
              <w:jc w:val="both"/>
            </w:pPr>
            <w:r w:rsidRPr="00794B6F">
              <w:t>«Количество пользователей библиотек»,</w:t>
            </w:r>
          </w:p>
          <w:p w:rsidR="00FE5CBC" w:rsidRPr="00794B6F" w:rsidRDefault="00FE5CBC" w:rsidP="00DB6ADC">
            <w:pPr>
              <w:pStyle w:val="ConsPlusNormal"/>
              <w:ind w:right="80" w:firstLine="80"/>
              <w:jc w:val="both"/>
            </w:pPr>
            <w:r w:rsidRPr="00794B6F">
              <w:t>«Число виртуальных пол</w:t>
            </w:r>
            <w:r w:rsidRPr="00794B6F">
              <w:t>ь</w:t>
            </w:r>
            <w:r w:rsidRPr="00794B6F">
              <w:t>зователей, обращающихся к электронным базам данных и электронному библиоте</w:t>
            </w:r>
            <w:r w:rsidRPr="00794B6F">
              <w:t>ч</w:t>
            </w:r>
            <w:r w:rsidRPr="00794B6F">
              <w:t>ному каталогу»,</w:t>
            </w:r>
          </w:p>
          <w:p w:rsidR="00FE5CBC" w:rsidRPr="00753A0A" w:rsidRDefault="00FE5CBC" w:rsidP="00DB6ADC">
            <w:pPr>
              <w:pStyle w:val="ConsPlusNormal"/>
              <w:ind w:right="80" w:firstLine="80"/>
              <w:jc w:val="both"/>
            </w:pPr>
            <w:r w:rsidRPr="00794B6F">
              <w:t xml:space="preserve"> «Число обращений вирт</w:t>
            </w:r>
            <w:r w:rsidRPr="00794B6F">
              <w:t>у</w:t>
            </w:r>
            <w:r w:rsidRPr="00794B6F">
              <w:t>альных пользователей к са</w:t>
            </w:r>
            <w:r w:rsidRPr="00794B6F">
              <w:t>й</w:t>
            </w:r>
            <w:r w:rsidRPr="00794B6F">
              <w:t>ту ЦБС, в</w:t>
            </w:r>
            <w:r w:rsidRPr="00753A0A">
              <w:t xml:space="preserve"> том числе к эле</w:t>
            </w:r>
            <w:r w:rsidRPr="00753A0A">
              <w:t>к</w:t>
            </w:r>
            <w:r w:rsidRPr="00753A0A">
              <w:lastRenderedPageBreak/>
              <w:t>тронным базам данных»</w:t>
            </w:r>
            <w:r>
              <w:t xml:space="preserve"> </w:t>
            </w:r>
            <w:r w:rsidRPr="00753A0A">
              <w:t>МП «Сохранение и развитие культуры» по годам этапа реализации стратегии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jc w:val="center"/>
            </w:pPr>
            <w:r w:rsidRPr="00733AE4">
              <w:lastRenderedPageBreak/>
              <w:t>2.3.2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Default="00FE5CBC" w:rsidP="00DB6ADC">
            <w:pPr>
              <w:ind w:right="80"/>
              <w:jc w:val="both"/>
            </w:pPr>
            <w:r w:rsidRPr="00753A0A">
              <w:t>Разработка комплекса мероприятий по дополнительному выявлению, учету, изучению объектов культурного н</w:t>
            </w:r>
            <w:r w:rsidRPr="00753A0A">
              <w:t>а</w:t>
            </w:r>
            <w:r w:rsidRPr="00753A0A">
              <w:t>следия</w:t>
            </w:r>
          </w:p>
          <w:p w:rsidR="00FE5CBC" w:rsidRDefault="00FE5CBC" w:rsidP="00DB6ADC">
            <w:pPr>
              <w:ind w:right="80"/>
              <w:jc w:val="both"/>
            </w:pPr>
          </w:p>
          <w:p w:rsidR="00FE5CBC" w:rsidRPr="006A78DA" w:rsidRDefault="00FE5CBC" w:rsidP="00DB6ADC">
            <w:pPr>
              <w:ind w:right="80"/>
              <w:jc w:val="both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  <w:rPr>
                <w:color w:val="FF0000"/>
              </w:rPr>
            </w:pPr>
            <w:r w:rsidRPr="00753A0A">
              <w:t>МП «Сохранение и развитие кул</w:t>
            </w:r>
            <w:r w:rsidRPr="00753A0A">
              <w:t>ь</w:t>
            </w:r>
            <w:r w:rsidRPr="00753A0A">
              <w:t>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МУ «УК»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  <w:ind w:right="80"/>
              <w:jc w:val="both"/>
              <w:rPr>
                <w:color w:val="000000"/>
              </w:rPr>
            </w:pPr>
            <w:r w:rsidRPr="00753A0A">
              <w:rPr>
                <w:color w:val="000000"/>
              </w:rPr>
              <w:t>Сохранение объектов кул</w:t>
            </w:r>
            <w:r w:rsidRPr="00753A0A">
              <w:rPr>
                <w:color w:val="000000"/>
              </w:rPr>
              <w:t>ь</w:t>
            </w:r>
            <w:r w:rsidRPr="00753A0A">
              <w:rPr>
                <w:color w:val="000000"/>
              </w:rPr>
              <w:t>турного насл</w:t>
            </w:r>
            <w:r w:rsidRPr="00753A0A">
              <w:rPr>
                <w:color w:val="000000"/>
              </w:rPr>
              <w:t>е</w:t>
            </w:r>
            <w:r w:rsidRPr="00753A0A">
              <w:rPr>
                <w:color w:val="000000"/>
              </w:rPr>
              <w:t>дия,</w:t>
            </w:r>
          </w:p>
          <w:p w:rsidR="00FE5CBC" w:rsidRDefault="00FE5CBC" w:rsidP="00DB6ADC">
            <w:pPr>
              <w:pStyle w:val="ConsPlusNormal"/>
              <w:ind w:right="80"/>
              <w:jc w:val="both"/>
            </w:pPr>
            <w:r w:rsidRPr="00753A0A">
              <w:t>Достижение целевых знач</w:t>
            </w:r>
            <w:r w:rsidRPr="00753A0A">
              <w:t>е</w:t>
            </w:r>
            <w:r w:rsidRPr="00753A0A">
              <w:t>ний индикатора</w:t>
            </w:r>
          </w:p>
          <w:p w:rsidR="00FE5CBC" w:rsidRDefault="00FE5CBC" w:rsidP="00DB6ADC">
            <w:pPr>
              <w:pStyle w:val="ConsPlusNormal"/>
              <w:ind w:right="80" w:firstLine="80"/>
              <w:jc w:val="both"/>
            </w:pPr>
            <w:r w:rsidRPr="00753A0A">
              <w:t>«Доля объектов культурн</w:t>
            </w:r>
            <w:r w:rsidRPr="00753A0A">
              <w:t>о</w:t>
            </w:r>
            <w:r w:rsidRPr="00753A0A">
              <w:t>го наследия, находящихся в муниципальной собственн</w:t>
            </w:r>
            <w:r w:rsidRPr="00753A0A">
              <w:t>о</w:t>
            </w:r>
            <w:r w:rsidRPr="00753A0A">
              <w:t>сти и требующих консерв</w:t>
            </w:r>
            <w:r w:rsidRPr="00753A0A">
              <w:t>а</w:t>
            </w:r>
            <w:r w:rsidRPr="00753A0A">
              <w:t>ции или реставрации, в о</w:t>
            </w:r>
            <w:r w:rsidRPr="00753A0A">
              <w:t>б</w:t>
            </w:r>
            <w:r w:rsidRPr="00753A0A">
              <w:t>щем количестве объектов культурного наследия, нах</w:t>
            </w:r>
            <w:r w:rsidRPr="00753A0A">
              <w:t>о</w:t>
            </w:r>
            <w:r w:rsidRPr="00753A0A">
              <w:t xml:space="preserve">дящихся в муниципальной собственности» </w:t>
            </w:r>
          </w:p>
          <w:p w:rsidR="00FE5CBC" w:rsidRDefault="00FE5CBC" w:rsidP="00DB6ADC">
            <w:pPr>
              <w:pStyle w:val="ConsPlusNormal"/>
              <w:ind w:right="80"/>
              <w:jc w:val="both"/>
            </w:pPr>
            <w:r w:rsidRPr="00753A0A">
              <w:t>и показателя</w:t>
            </w:r>
          </w:p>
          <w:p w:rsidR="00FE5CBC" w:rsidRPr="00753A0A" w:rsidRDefault="00FE5CBC" w:rsidP="00DB6ADC">
            <w:pPr>
              <w:pStyle w:val="ConsPlusNormal"/>
              <w:ind w:right="80" w:firstLine="80"/>
              <w:jc w:val="both"/>
            </w:pPr>
            <w:r w:rsidRPr="00753A0A">
              <w:t>«Доля объектов культурн</w:t>
            </w:r>
            <w:r w:rsidRPr="00753A0A">
              <w:t>о</w:t>
            </w:r>
            <w:r w:rsidRPr="00753A0A">
              <w:t>го наследия, находящихся в удовлетворительном с</w:t>
            </w:r>
            <w:r w:rsidRPr="00753A0A">
              <w:t>о</w:t>
            </w:r>
            <w:r w:rsidRPr="00753A0A">
              <w:t>стоянии от общего количес</w:t>
            </w:r>
            <w:r w:rsidRPr="00753A0A">
              <w:t>т</w:t>
            </w:r>
            <w:r w:rsidRPr="00753A0A">
              <w:t>ва недвижимых памятников истории и культуры» МП «Сохранение и развитие культуры» по годам этапа реализации стратегии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BC" w:rsidRPr="00753A0A" w:rsidRDefault="00FE5CBC" w:rsidP="00DB6ADC">
            <w:pPr>
              <w:jc w:val="center"/>
            </w:pPr>
          </w:p>
        </w:tc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BC" w:rsidRPr="00753A0A" w:rsidRDefault="00FE5CBC" w:rsidP="00DB6ADC">
            <w:pPr>
              <w:pStyle w:val="ConsPlusNormal"/>
            </w:pPr>
            <w:r w:rsidRPr="00753A0A">
              <w:t>в том числе следующие ключевые соб</w:t>
            </w:r>
            <w:r w:rsidRPr="00753A0A">
              <w:t>ы</w:t>
            </w:r>
            <w:r w:rsidRPr="00753A0A">
              <w:t>тия (проекты) стратегии: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jc w:val="center"/>
            </w:pPr>
            <w:r w:rsidRPr="00794B6F">
              <w:t>2.3.2.1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ind w:right="80"/>
              <w:jc w:val="both"/>
            </w:pPr>
            <w:r w:rsidRPr="00794B6F">
              <w:t>Сохранение объекта культурного н</w:t>
            </w:r>
            <w:r w:rsidRPr="00794B6F">
              <w:t>а</w:t>
            </w:r>
            <w:r w:rsidRPr="00794B6F">
              <w:lastRenderedPageBreak/>
              <w:t>следия Лермонтовские ванны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  <w:rPr>
                <w:color w:val="000000"/>
              </w:rPr>
            </w:pPr>
            <w:r w:rsidRPr="00794B6F">
              <w:lastRenderedPageBreak/>
              <w:t>ВБ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94B6F" w:rsidRDefault="00FE5CBC" w:rsidP="00DB6ADC">
            <w:pPr>
              <w:pStyle w:val="ConsPlusNormal"/>
              <w:ind w:right="80"/>
              <w:jc w:val="both"/>
            </w:pPr>
            <w:r w:rsidRPr="00794B6F">
              <w:t>Сохранен объект культурн</w:t>
            </w:r>
            <w:r w:rsidRPr="00794B6F">
              <w:t>о</w:t>
            </w:r>
            <w:r w:rsidRPr="00794B6F">
              <w:lastRenderedPageBreak/>
              <w:t>го насл</w:t>
            </w:r>
            <w:r w:rsidRPr="00794B6F">
              <w:t>е</w:t>
            </w:r>
            <w:r w:rsidRPr="00794B6F">
              <w:t xml:space="preserve">дия </w:t>
            </w:r>
          </w:p>
          <w:p w:rsidR="00FE5CBC" w:rsidRPr="00794B6F" w:rsidRDefault="00FE5CBC" w:rsidP="00DB6ADC">
            <w:pPr>
              <w:pStyle w:val="ConsPlusNormal"/>
              <w:ind w:right="80"/>
              <w:jc w:val="both"/>
            </w:pPr>
            <w:r w:rsidRPr="00794B6F">
              <w:t>Срок реализации – 2023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jc w:val="center"/>
            </w:pPr>
            <w:r w:rsidRPr="00753A0A">
              <w:lastRenderedPageBreak/>
              <w:t>2.3.3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ind w:right="80"/>
              <w:jc w:val="both"/>
            </w:pPr>
            <w:r w:rsidRPr="00753A0A">
              <w:t>Развитие межрегиональных, всеро</w:t>
            </w:r>
            <w:r w:rsidRPr="00753A0A">
              <w:t>с</w:t>
            </w:r>
            <w:r w:rsidRPr="00753A0A">
              <w:t>сийских и Международных культу</w:t>
            </w:r>
            <w:r w:rsidRPr="00753A0A">
              <w:t>р</w:t>
            </w:r>
            <w:r w:rsidRPr="00753A0A">
              <w:t>ных св</w:t>
            </w:r>
            <w:r w:rsidRPr="00753A0A">
              <w:t>я</w:t>
            </w:r>
            <w:r w:rsidRPr="00753A0A">
              <w:t>зей; проведение общественно значимых мероприятий: фестивалей, конку</w:t>
            </w:r>
            <w:r w:rsidRPr="00753A0A">
              <w:t>р</w:t>
            </w:r>
            <w:r w:rsidRPr="00753A0A">
              <w:t>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МП «Сохранение и развитие кул</w:t>
            </w:r>
            <w:r w:rsidRPr="00753A0A">
              <w:t>ь</w:t>
            </w:r>
            <w:r w:rsidRPr="00753A0A">
              <w:t>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МУ «УК»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  <w:ind w:right="80"/>
              <w:jc w:val="both"/>
            </w:pPr>
            <w:r w:rsidRPr="00753A0A">
              <w:t>Достижение целевых знач</w:t>
            </w:r>
            <w:r w:rsidRPr="00753A0A">
              <w:t>е</w:t>
            </w:r>
            <w:r w:rsidRPr="00753A0A">
              <w:t>ний индикатора</w:t>
            </w:r>
          </w:p>
          <w:p w:rsidR="00FE5CBC" w:rsidRPr="00753A0A" w:rsidRDefault="00FE5CBC" w:rsidP="00DB6ADC">
            <w:pPr>
              <w:pStyle w:val="ConsPlusNormal"/>
              <w:ind w:right="80" w:firstLine="80"/>
              <w:jc w:val="both"/>
            </w:pPr>
            <w:r w:rsidRPr="00753A0A">
              <w:t>«Количество посетителей и участников мероприятий и программ, реализуемых м</w:t>
            </w:r>
            <w:r w:rsidRPr="00753A0A">
              <w:t>у</w:t>
            </w:r>
            <w:r w:rsidRPr="00753A0A">
              <w:t>ниципальными учрежд</w:t>
            </w:r>
            <w:r w:rsidRPr="00753A0A">
              <w:t>е</w:t>
            </w:r>
            <w:r w:rsidRPr="00753A0A">
              <w:t>ниями культуры города-курорта Пятигорска»</w:t>
            </w:r>
          </w:p>
          <w:p w:rsidR="00FE5CBC" w:rsidRPr="00753A0A" w:rsidRDefault="00FE5CBC" w:rsidP="00DB6ADC">
            <w:pPr>
              <w:pStyle w:val="ConsPlusNormal"/>
              <w:ind w:right="80"/>
              <w:jc w:val="both"/>
            </w:pPr>
            <w:r w:rsidRPr="00753A0A">
              <w:t>и показателя</w:t>
            </w:r>
          </w:p>
          <w:p w:rsidR="00FE5CBC" w:rsidRPr="00753A0A" w:rsidRDefault="00FE5CBC" w:rsidP="00DB6ADC">
            <w:pPr>
              <w:pStyle w:val="ConsPlusNormal"/>
              <w:ind w:right="80" w:firstLine="80"/>
              <w:jc w:val="both"/>
            </w:pPr>
            <w:r w:rsidRPr="00753A0A">
              <w:t>«Число общегородских культурно-массовых мер</w:t>
            </w:r>
            <w:r w:rsidRPr="00753A0A">
              <w:t>о</w:t>
            </w:r>
            <w:r w:rsidRPr="00753A0A">
              <w:t>приятий на территории г</w:t>
            </w:r>
            <w:r w:rsidRPr="00753A0A">
              <w:t>о</w:t>
            </w:r>
            <w:r w:rsidRPr="00753A0A">
              <w:t xml:space="preserve">рода-курорта Пятигорска, </w:t>
            </w:r>
            <w:r w:rsidRPr="00C46F23">
              <w:t>проводимых согласно еж</w:t>
            </w:r>
            <w:r w:rsidRPr="00C46F23">
              <w:t>е</w:t>
            </w:r>
            <w:r w:rsidRPr="00C46F23">
              <w:t>годно утверждаемой Пр</w:t>
            </w:r>
            <w:r w:rsidRPr="00C46F23">
              <w:t>о</w:t>
            </w:r>
            <w:r w:rsidRPr="00C46F23">
              <w:t>граммы муниципальных культурно-массовых</w:t>
            </w:r>
            <w:r w:rsidRPr="00753A0A">
              <w:t xml:space="preserve"> мер</w:t>
            </w:r>
            <w:r w:rsidRPr="00753A0A">
              <w:t>о</w:t>
            </w:r>
            <w:r w:rsidRPr="00753A0A">
              <w:t>приятий»</w:t>
            </w:r>
            <w:r>
              <w:t xml:space="preserve"> </w:t>
            </w:r>
            <w:r w:rsidRPr="00753A0A">
              <w:t>МП «Сохранение и развитие культуры» по г</w:t>
            </w:r>
            <w:r w:rsidRPr="00753A0A">
              <w:t>о</w:t>
            </w:r>
            <w:r w:rsidRPr="00753A0A">
              <w:t>дам этапа реализации стр</w:t>
            </w:r>
            <w:r w:rsidRPr="00753A0A">
              <w:t>а</w:t>
            </w:r>
            <w:r w:rsidRPr="00753A0A">
              <w:t>тегии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jc w:val="center"/>
            </w:pPr>
            <w:r w:rsidRPr="00753A0A">
              <w:t>2.3.4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ind w:right="80"/>
              <w:jc w:val="both"/>
            </w:pPr>
            <w:r w:rsidRPr="00753A0A">
              <w:t>Приобретение для учреждений и орг</w:t>
            </w:r>
            <w:r w:rsidRPr="00753A0A">
              <w:t>а</w:t>
            </w:r>
            <w:r w:rsidRPr="00753A0A">
              <w:t>низаций культуры и творческих ко</w:t>
            </w:r>
            <w:r w:rsidRPr="00753A0A">
              <w:t>л</w:t>
            </w:r>
            <w:r w:rsidRPr="00753A0A">
              <w:t>лективов свето- и звук</w:t>
            </w:r>
            <w:r w:rsidRPr="00753A0A">
              <w:t>о</w:t>
            </w:r>
            <w:r w:rsidRPr="00753A0A">
              <w:t>технического, сценического и аудиовизуального об</w:t>
            </w:r>
            <w:r w:rsidRPr="00753A0A">
              <w:t>о</w:t>
            </w:r>
            <w:r w:rsidRPr="00753A0A">
              <w:t>рудования, музыкальных инструме</w:t>
            </w:r>
            <w:r w:rsidRPr="00753A0A">
              <w:t>н</w:t>
            </w:r>
            <w:r w:rsidRPr="00753A0A">
              <w:t>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МП «Сохранение и развитие кул</w:t>
            </w:r>
            <w:r w:rsidRPr="00753A0A">
              <w:t>ь</w:t>
            </w:r>
            <w:r w:rsidRPr="00753A0A">
              <w:t>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МУ «УК»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94B6F" w:rsidRDefault="00FE5CBC" w:rsidP="00DB6ADC">
            <w:pPr>
              <w:ind w:right="80"/>
              <w:jc w:val="both"/>
            </w:pPr>
            <w:r w:rsidRPr="00794B6F">
              <w:t>Достижение целевых зн</w:t>
            </w:r>
            <w:r w:rsidRPr="00794B6F">
              <w:t>а</w:t>
            </w:r>
            <w:r w:rsidRPr="00794B6F">
              <w:t>чений показателя</w:t>
            </w:r>
          </w:p>
          <w:p w:rsidR="00FE5CBC" w:rsidRPr="00794B6F" w:rsidRDefault="00FE5CBC" w:rsidP="00DB6ADC">
            <w:pPr>
              <w:ind w:right="80" w:firstLine="80"/>
              <w:jc w:val="both"/>
            </w:pPr>
            <w:r w:rsidRPr="00794B6F">
              <w:t>«Количество организаций культуры, получивших современное оборудов</w:t>
            </w:r>
            <w:r w:rsidRPr="00794B6F">
              <w:t>а</w:t>
            </w:r>
            <w:r w:rsidRPr="00794B6F">
              <w:t xml:space="preserve">ние» МП «Сохранение и развитие культуры» по </w:t>
            </w:r>
            <w:r w:rsidRPr="00794B6F">
              <w:lastRenderedPageBreak/>
              <w:t>годам этапа реализации стратегии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71E46" w:rsidRDefault="00FE5CBC" w:rsidP="00DB6ADC">
            <w:pPr>
              <w:jc w:val="center"/>
            </w:pPr>
            <w:r w:rsidRPr="00071E46">
              <w:lastRenderedPageBreak/>
              <w:t>2.3.</w:t>
            </w:r>
            <w: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71E46" w:rsidRDefault="00FE5CBC" w:rsidP="00DB6ADC">
            <w:pPr>
              <w:ind w:right="80"/>
              <w:jc w:val="both"/>
            </w:pPr>
            <w:r w:rsidRPr="00071E46">
              <w:t>Внедрение цифровых технологий в сферу услуг, предоставляемых учре</w:t>
            </w:r>
            <w:r w:rsidRPr="00071E46">
              <w:t>ж</w:t>
            </w:r>
            <w:r w:rsidRPr="00071E46">
              <w:t>дениями культуры, распространение новых инфо</w:t>
            </w:r>
            <w:r w:rsidRPr="00071E46">
              <w:t>р</w:t>
            </w:r>
            <w:r w:rsidRPr="00071E46">
              <w:t>мационных продуктов, в том числе формиров</w:t>
            </w:r>
            <w:r w:rsidRPr="00071E46">
              <w:t>а</w:t>
            </w:r>
            <w:r w:rsidRPr="00071E46">
              <w:t>ние виртуального пространства, обеспечивающего ма</w:t>
            </w:r>
            <w:r w:rsidRPr="00071E46">
              <w:t>с</w:t>
            </w:r>
            <w:r w:rsidRPr="00071E46">
              <w:t>совое вовлечение населения в кул</w:t>
            </w:r>
            <w:r w:rsidRPr="00071E46">
              <w:t>ь</w:t>
            </w:r>
            <w:r w:rsidRPr="00071E46">
              <w:t>турную жизнь, трансляции проход</w:t>
            </w:r>
            <w:r w:rsidRPr="00071E46">
              <w:t>я</w:t>
            </w:r>
            <w:r w:rsidRPr="00071E46">
              <w:t>щих мероприятий региональным тел</w:t>
            </w:r>
            <w:r w:rsidRPr="00071E46">
              <w:t>е</w:t>
            </w:r>
            <w:r w:rsidRPr="00071E46">
              <w:t>видением, использование инте</w:t>
            </w:r>
            <w:r w:rsidRPr="00071E46">
              <w:t>р</w:t>
            </w:r>
            <w:r w:rsidRPr="00071E46">
              <w:t>нет-ресурсов, СМИ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МП «Сохранение и развитие кул</w:t>
            </w:r>
            <w:r w:rsidRPr="00753A0A">
              <w:t>ь</w:t>
            </w:r>
            <w:r w:rsidRPr="00753A0A">
              <w:t>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jc w:val="center"/>
            </w:pPr>
            <w:r w:rsidRPr="00753A0A">
              <w:t>МУ «УК»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94B6F" w:rsidRDefault="00FE5CBC" w:rsidP="00DB6ADC">
            <w:pPr>
              <w:ind w:right="80"/>
              <w:jc w:val="both"/>
            </w:pPr>
            <w:r w:rsidRPr="00794B6F">
              <w:t>Достижение целевых зн</w:t>
            </w:r>
            <w:r w:rsidRPr="00794B6F">
              <w:t>а</w:t>
            </w:r>
            <w:r w:rsidRPr="00794B6F">
              <w:t>чений показателя</w:t>
            </w:r>
          </w:p>
          <w:p w:rsidR="00FE5CBC" w:rsidRPr="00794B6F" w:rsidRDefault="00FE5CBC" w:rsidP="00DB6ADC">
            <w:pPr>
              <w:ind w:right="80" w:firstLine="80"/>
              <w:jc w:val="both"/>
            </w:pPr>
            <w:r w:rsidRPr="00794B6F">
              <w:t>«Число виртуальных пользователей, обраща</w:t>
            </w:r>
            <w:r w:rsidRPr="00794B6F">
              <w:t>ю</w:t>
            </w:r>
            <w:r w:rsidRPr="00794B6F">
              <w:t>щихся к электронным б</w:t>
            </w:r>
            <w:r w:rsidRPr="00794B6F">
              <w:t>а</w:t>
            </w:r>
            <w:r w:rsidRPr="00794B6F">
              <w:t>зам данных и электронн</w:t>
            </w:r>
            <w:r w:rsidRPr="00794B6F">
              <w:t>о</w:t>
            </w:r>
            <w:r w:rsidRPr="00794B6F">
              <w:t>му библиотечному катал</w:t>
            </w:r>
            <w:r w:rsidRPr="00794B6F">
              <w:t>о</w:t>
            </w:r>
            <w:r w:rsidRPr="00794B6F">
              <w:t>гу»,</w:t>
            </w:r>
          </w:p>
          <w:p w:rsidR="00FE5CBC" w:rsidRPr="00794B6F" w:rsidRDefault="00FE5CBC" w:rsidP="00DB6ADC">
            <w:pPr>
              <w:ind w:right="80" w:firstLine="80"/>
              <w:jc w:val="both"/>
            </w:pPr>
            <w:r w:rsidRPr="00794B6F">
              <w:t>по годам этапа реализ</w:t>
            </w:r>
            <w:r w:rsidRPr="00794B6F">
              <w:t>а</w:t>
            </w:r>
            <w:r w:rsidRPr="00794B6F">
              <w:t>ции стратегии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jc w:val="center"/>
            </w:pPr>
            <w:r w:rsidRPr="00753A0A">
              <w:t>2.3.</w:t>
            </w:r>
            <w: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ind w:right="80"/>
              <w:jc w:val="both"/>
            </w:pPr>
            <w:r w:rsidRPr="00753A0A">
              <w:t>Создание условий для обеспечения прочного национального и межнаци</w:t>
            </w:r>
            <w:r w:rsidRPr="00753A0A">
              <w:t>о</w:t>
            </w:r>
            <w:r w:rsidRPr="00753A0A">
              <w:t>нального мира и согласия, формиров</w:t>
            </w:r>
            <w:r w:rsidRPr="00753A0A">
              <w:t>а</w:t>
            </w:r>
            <w:r w:rsidRPr="00753A0A">
              <w:t>ния межкул</w:t>
            </w:r>
            <w:r w:rsidRPr="00753A0A">
              <w:t>ь</w:t>
            </w:r>
            <w:r w:rsidRPr="00753A0A">
              <w:t>турной толерантности и позитивного, дружелюбного отнош</w:t>
            </w:r>
            <w:r w:rsidRPr="00753A0A">
              <w:t>е</w:t>
            </w:r>
            <w:r w:rsidRPr="00753A0A">
              <w:t>ния к представит</w:t>
            </w:r>
            <w:r w:rsidRPr="00753A0A">
              <w:t>е</w:t>
            </w:r>
            <w:r w:rsidRPr="00753A0A">
              <w:t>лям разных наций и этносов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муниципальная программа гор</w:t>
            </w:r>
            <w:r w:rsidRPr="00753A0A">
              <w:t>о</w:t>
            </w:r>
            <w:r w:rsidRPr="00753A0A">
              <w:t>да-курорта Пят</w:t>
            </w:r>
            <w:r w:rsidRPr="00753A0A">
              <w:t>и</w:t>
            </w:r>
            <w:r w:rsidRPr="00753A0A">
              <w:t>горска МП «Без</w:t>
            </w:r>
            <w:r w:rsidRPr="00753A0A">
              <w:t>о</w:t>
            </w:r>
            <w:r w:rsidRPr="00753A0A">
              <w:t>пасный Пят</w:t>
            </w:r>
            <w:r w:rsidRPr="00753A0A">
              <w:t>и</w:t>
            </w:r>
            <w:r w:rsidRPr="00753A0A">
              <w:t>горск» (далее – МП «Безопасный Пятигорск»)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Муниципал</w:t>
            </w:r>
            <w:r w:rsidRPr="00753A0A">
              <w:t>ь</w:t>
            </w:r>
            <w:r w:rsidRPr="00753A0A">
              <w:t>ное учрежд</w:t>
            </w:r>
            <w:r w:rsidRPr="00753A0A">
              <w:t>е</w:t>
            </w:r>
            <w:r w:rsidRPr="00753A0A">
              <w:t>ние</w:t>
            </w:r>
            <w:r>
              <w:t xml:space="preserve"> «Управл</w:t>
            </w:r>
            <w:r>
              <w:t>е</w:t>
            </w:r>
            <w:r>
              <w:t>ние общес</w:t>
            </w:r>
            <w:r>
              <w:t>т</w:t>
            </w:r>
            <w:r>
              <w:t>венной без</w:t>
            </w:r>
            <w:r>
              <w:t>о</w:t>
            </w:r>
            <w:r>
              <w:t>пасности а</w:t>
            </w:r>
            <w:r>
              <w:t>д</w:t>
            </w:r>
            <w:r>
              <w:t>министрации города Пят</w:t>
            </w:r>
            <w:r>
              <w:t>и</w:t>
            </w:r>
            <w:r>
              <w:t>горска»</w:t>
            </w:r>
            <w:r w:rsidRPr="00753A0A">
              <w:t xml:space="preserve"> </w:t>
            </w:r>
            <w:r>
              <w:t>(далее - МУ «</w:t>
            </w:r>
            <w:r w:rsidRPr="00753A0A">
              <w:t>УОБ</w:t>
            </w:r>
            <w:r>
              <w:t>»)</w:t>
            </w:r>
            <w:r w:rsidRPr="00753A0A">
              <w:t xml:space="preserve">, </w:t>
            </w:r>
            <w:r w:rsidRPr="00724E0D">
              <w:t>МУ «УК»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Default="00FE5CBC" w:rsidP="00DB6ADC">
            <w:pPr>
              <w:pStyle w:val="ConsPlusNormal"/>
              <w:ind w:right="80"/>
              <w:jc w:val="both"/>
            </w:pPr>
            <w:r w:rsidRPr="00753A0A">
              <w:t>Достиже</w:t>
            </w:r>
            <w:r>
              <w:t>ние целевых знач</w:t>
            </w:r>
            <w:r>
              <w:t>е</w:t>
            </w:r>
            <w:r>
              <w:t>ний индикатора</w:t>
            </w:r>
          </w:p>
          <w:p w:rsidR="00FE5CBC" w:rsidRDefault="00FE5CBC" w:rsidP="00DB6ADC">
            <w:pPr>
              <w:pStyle w:val="ConsPlusNormal"/>
              <w:ind w:right="80" w:firstLine="80"/>
              <w:jc w:val="both"/>
            </w:pPr>
            <w:r w:rsidRPr="00753A0A">
              <w:t>«Доля обучающихся в обр</w:t>
            </w:r>
            <w:r w:rsidRPr="00753A0A">
              <w:t>а</w:t>
            </w:r>
            <w:r w:rsidRPr="00753A0A">
              <w:t>зовательных учреждениях высшего и профессионал</w:t>
            </w:r>
            <w:r w:rsidRPr="00753A0A">
              <w:t>ь</w:t>
            </w:r>
            <w:r w:rsidRPr="00753A0A">
              <w:t>ного образования на терр</w:t>
            </w:r>
            <w:r w:rsidRPr="00753A0A">
              <w:t>и</w:t>
            </w:r>
            <w:r w:rsidRPr="00753A0A">
              <w:t>тории города-курорта Пят</w:t>
            </w:r>
            <w:r w:rsidRPr="00753A0A">
              <w:t>и</w:t>
            </w:r>
            <w:r w:rsidRPr="00753A0A">
              <w:t>горска, задействованных в мероприятиях по профила</w:t>
            </w:r>
            <w:r w:rsidRPr="00753A0A">
              <w:t>к</w:t>
            </w:r>
            <w:r w:rsidRPr="00753A0A">
              <w:t>тике экстремизма, радик</w:t>
            </w:r>
            <w:r w:rsidRPr="00753A0A">
              <w:t>а</w:t>
            </w:r>
            <w:r w:rsidRPr="00753A0A">
              <w:t xml:space="preserve">лизма и терроризма среди молодежи (в возрасте от 14 до 22 лет) (в год)» </w:t>
            </w:r>
          </w:p>
          <w:p w:rsidR="00FE5CBC" w:rsidRDefault="00FE5CBC" w:rsidP="00DB6ADC">
            <w:pPr>
              <w:pStyle w:val="ConsPlusNormal"/>
              <w:ind w:right="80"/>
              <w:jc w:val="both"/>
            </w:pPr>
            <w:r w:rsidRPr="00753A0A">
              <w:t xml:space="preserve">и показателей </w:t>
            </w:r>
          </w:p>
          <w:p w:rsidR="00FE5CBC" w:rsidRPr="00753A0A" w:rsidRDefault="00FE5CBC" w:rsidP="00DB6ADC">
            <w:pPr>
              <w:pStyle w:val="ConsPlusNormal"/>
              <w:ind w:right="80" w:firstLine="80"/>
              <w:jc w:val="both"/>
            </w:pPr>
            <w:r w:rsidRPr="00753A0A">
              <w:t xml:space="preserve">«Количество публикаций по проблемам профилактики терроризма, экстремизма, </w:t>
            </w:r>
            <w:r w:rsidRPr="00753A0A">
              <w:lastRenderedPageBreak/>
              <w:t>национальной и религио</w:t>
            </w:r>
            <w:r w:rsidRPr="00753A0A">
              <w:t>з</w:t>
            </w:r>
            <w:r w:rsidRPr="00753A0A">
              <w:t>ной нетерпимости, напра</w:t>
            </w:r>
            <w:r w:rsidRPr="00753A0A">
              <w:t>в</w:t>
            </w:r>
            <w:r w:rsidRPr="00753A0A">
              <w:t>ленных на поддержание межнационального и ме</w:t>
            </w:r>
            <w:r w:rsidRPr="00753A0A">
              <w:t>ж</w:t>
            </w:r>
            <w:r w:rsidRPr="00753A0A">
              <w:t>конфесси</w:t>
            </w:r>
            <w:r w:rsidRPr="00753A0A">
              <w:t>о</w:t>
            </w:r>
            <w:r w:rsidRPr="00753A0A">
              <w:t>нального мира и согласия»,</w:t>
            </w:r>
          </w:p>
          <w:p w:rsidR="00FE5CBC" w:rsidRPr="00753A0A" w:rsidRDefault="00FE5CBC" w:rsidP="00DB6ADC">
            <w:pPr>
              <w:pStyle w:val="ConsPlusNormal"/>
              <w:ind w:right="80" w:firstLine="80"/>
              <w:jc w:val="both"/>
            </w:pPr>
            <w:r w:rsidRPr="00753A0A">
              <w:t>«Численность участников мероприятий, направленных на этнокультурное развитие народов России, прожива</w:t>
            </w:r>
            <w:r w:rsidRPr="00753A0A">
              <w:t>ю</w:t>
            </w:r>
            <w:r w:rsidRPr="00753A0A">
              <w:t>щих в городе-курорте Пят</w:t>
            </w:r>
            <w:r w:rsidRPr="00753A0A">
              <w:t>и</w:t>
            </w:r>
            <w:r w:rsidRPr="00753A0A">
              <w:t>горске»,</w:t>
            </w:r>
          </w:p>
          <w:p w:rsidR="00FE5CBC" w:rsidRPr="00753A0A" w:rsidRDefault="00FE5CBC" w:rsidP="00DB6ADC">
            <w:pPr>
              <w:pStyle w:val="ConsPlusNormal"/>
              <w:ind w:right="80" w:firstLine="80"/>
              <w:jc w:val="both"/>
            </w:pPr>
            <w:r w:rsidRPr="00753A0A">
              <w:t>«Количество профилактич</w:t>
            </w:r>
            <w:r w:rsidRPr="00753A0A">
              <w:t>е</w:t>
            </w:r>
            <w:r w:rsidRPr="00753A0A">
              <w:t>ских и пропагандистских м</w:t>
            </w:r>
            <w:r w:rsidRPr="00753A0A">
              <w:t>е</w:t>
            </w:r>
            <w:r w:rsidRPr="00753A0A">
              <w:t>роприятий, направленных на предупреждение этническ</w:t>
            </w:r>
            <w:r w:rsidRPr="00753A0A">
              <w:t>о</w:t>
            </w:r>
            <w:r w:rsidRPr="00753A0A">
              <w:t>го и религиозного экстр</w:t>
            </w:r>
            <w:r w:rsidRPr="00753A0A">
              <w:t>е</w:t>
            </w:r>
            <w:r w:rsidRPr="00753A0A">
              <w:t>мизма на территории гор</w:t>
            </w:r>
            <w:r w:rsidRPr="00753A0A">
              <w:t>о</w:t>
            </w:r>
            <w:r w:rsidRPr="00753A0A">
              <w:t>да-курорта Пятигорска»,</w:t>
            </w:r>
          </w:p>
          <w:p w:rsidR="00FE5CBC" w:rsidRPr="00E311E9" w:rsidRDefault="00FE5CBC" w:rsidP="00DB6ADC">
            <w:pPr>
              <w:pStyle w:val="ConsPlusNormal"/>
              <w:ind w:right="80" w:firstLine="80"/>
              <w:jc w:val="both"/>
            </w:pPr>
            <w:r w:rsidRPr="00753A0A">
              <w:t>«Количество проведенных мероприятий по профила</w:t>
            </w:r>
            <w:r w:rsidRPr="00753A0A">
              <w:t>к</w:t>
            </w:r>
            <w:r w:rsidRPr="00753A0A">
              <w:t>тике экстремизма, радик</w:t>
            </w:r>
            <w:r w:rsidRPr="00753A0A">
              <w:t>а</w:t>
            </w:r>
            <w:r w:rsidRPr="00753A0A">
              <w:t>лизма и терроризма среди молодежи (в возрасте от 14 до 22 лет)» МП «Безопасный Пятигорск» по годам этапа реализации стратегии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lastRenderedPageBreak/>
              <w:t>2.4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</w:pPr>
            <w:r w:rsidRPr="00753A0A">
              <w:t>Задача 2.4. Развитие эффективных моделей вовлечения граждан в социальную практику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94B6F" w:rsidRDefault="00FE5CBC" w:rsidP="00DB6ADC">
            <w:pPr>
              <w:pStyle w:val="ConsPlusNormal"/>
            </w:pPr>
            <w:r w:rsidRPr="00794B6F">
              <w:t>Доля молод</w:t>
            </w:r>
            <w:r w:rsidRPr="00794B6F">
              <w:t>е</w:t>
            </w:r>
            <w:r w:rsidRPr="00794B6F">
              <w:t>жи, задейств</w:t>
            </w:r>
            <w:r w:rsidRPr="00794B6F">
              <w:t>о</w:t>
            </w:r>
            <w:r w:rsidRPr="00794B6F">
              <w:t>ванной в м</w:t>
            </w:r>
            <w:r w:rsidRPr="00794B6F">
              <w:t>е</w:t>
            </w:r>
            <w:r w:rsidRPr="00794B6F">
              <w:t xml:space="preserve">роприятиях, </w:t>
            </w:r>
            <w:r w:rsidRPr="00794B6F">
              <w:lastRenderedPageBreak/>
              <w:t>направленных на вовлечение молодежи в социальную практику, в волонтерскую деятельность проведенных на территории города-курорта Пят</w:t>
            </w:r>
            <w:r w:rsidRPr="00794B6F">
              <w:t>и</w:t>
            </w:r>
            <w:r w:rsidRPr="00794B6F">
              <w:t>горска, Ста</w:t>
            </w:r>
            <w:r w:rsidRPr="00794B6F">
              <w:t>в</w:t>
            </w:r>
            <w:r w:rsidRPr="00794B6F">
              <w:t>ропольского края и иных субъектов Ро</w:t>
            </w:r>
            <w:r w:rsidRPr="00794B6F">
              <w:t>с</w:t>
            </w:r>
            <w:r w:rsidRPr="00794B6F">
              <w:t>сийской Фед</w:t>
            </w:r>
            <w:r w:rsidRPr="00794B6F">
              <w:t>е</w:t>
            </w:r>
            <w:r w:rsidRPr="00794B6F">
              <w:t>рации в общей численности молодежи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lastRenderedPageBreak/>
              <w:t>2022 – 8</w:t>
            </w:r>
          </w:p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2023 – 9</w:t>
            </w:r>
          </w:p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2024 –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24E0D" w:rsidRDefault="00FE5CBC" w:rsidP="00DB6AD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BC" w:rsidRPr="00753A0A" w:rsidRDefault="00FE5CBC" w:rsidP="00DB6ADC">
            <w:pPr>
              <w:pStyle w:val="ConsPlusNormal"/>
              <w:jc w:val="center"/>
            </w:pPr>
          </w:p>
        </w:tc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BC" w:rsidRPr="00753A0A" w:rsidRDefault="00FE5CBC" w:rsidP="00DB6ADC">
            <w:pPr>
              <w:pStyle w:val="ConsPlusNormal"/>
            </w:pPr>
            <w:r w:rsidRPr="00753A0A">
              <w:t>в том числе следующие мероприятия стратегии: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jc w:val="center"/>
            </w:pPr>
            <w:r w:rsidRPr="00753A0A">
              <w:t>2.4.1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r w:rsidRPr="00753A0A">
              <w:t>Развитие добровольческой (волонте</w:t>
            </w:r>
            <w:r w:rsidRPr="00753A0A">
              <w:t>р</w:t>
            </w:r>
            <w:r w:rsidRPr="00753A0A">
              <w:t>ской)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МП «Моло</w:t>
            </w:r>
            <w:r>
              <w:t>де</w:t>
            </w:r>
            <w:r>
              <w:t>ж</w:t>
            </w:r>
            <w:r>
              <w:t>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Отдел по</w:t>
            </w:r>
          </w:p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делам мол</w:t>
            </w:r>
            <w:r w:rsidRPr="00753A0A">
              <w:t>о</w:t>
            </w:r>
            <w:r w:rsidRPr="00753A0A">
              <w:t>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94B6F" w:rsidRDefault="00FE5CBC" w:rsidP="00DB6ADC">
            <w:pPr>
              <w:pStyle w:val="ConsPlusNormal"/>
              <w:ind w:right="80"/>
              <w:jc w:val="both"/>
            </w:pPr>
            <w:r w:rsidRPr="00794B6F">
              <w:t>Достижение целевых знач</w:t>
            </w:r>
            <w:r w:rsidRPr="00794B6F">
              <w:t>е</w:t>
            </w:r>
            <w:r w:rsidRPr="00794B6F">
              <w:t>ний показателя</w:t>
            </w:r>
          </w:p>
          <w:p w:rsidR="00FE5CBC" w:rsidRPr="00794B6F" w:rsidRDefault="00FE5CBC" w:rsidP="00DB6ADC">
            <w:pPr>
              <w:pStyle w:val="ConsPlusNormal"/>
              <w:ind w:right="80" w:firstLine="80"/>
              <w:jc w:val="both"/>
            </w:pPr>
            <w:r w:rsidRPr="00794B6F">
              <w:t>«Количество мероприятий в области реализации мол</w:t>
            </w:r>
            <w:r w:rsidRPr="00794B6F">
              <w:t>о</w:t>
            </w:r>
            <w:r w:rsidRPr="00794B6F">
              <w:t>дежной политики, напра</w:t>
            </w:r>
            <w:r w:rsidRPr="00794B6F">
              <w:t>в</w:t>
            </w:r>
            <w:r w:rsidRPr="00794B6F">
              <w:t>ленных на развитие гра</w:t>
            </w:r>
            <w:r w:rsidRPr="00794B6F">
              <w:t>ж</w:t>
            </w:r>
            <w:r w:rsidRPr="00794B6F">
              <w:t>данской активности мол</w:t>
            </w:r>
            <w:r w:rsidRPr="00794B6F">
              <w:t>о</w:t>
            </w:r>
            <w:r w:rsidRPr="00794B6F">
              <w:t>дежи, вовлечение молодежи в добровольческую (воло</w:t>
            </w:r>
            <w:r w:rsidRPr="00794B6F">
              <w:t>н</w:t>
            </w:r>
            <w:r w:rsidRPr="00794B6F">
              <w:t>терскую) деятельность, пр</w:t>
            </w:r>
            <w:r w:rsidRPr="00794B6F">
              <w:t>о</w:t>
            </w:r>
            <w:r w:rsidRPr="00794B6F">
              <w:lastRenderedPageBreak/>
              <w:t>веденных на территории г</w:t>
            </w:r>
            <w:r w:rsidRPr="00794B6F">
              <w:t>о</w:t>
            </w:r>
            <w:r w:rsidRPr="00794B6F">
              <w:t>рода-курорта Пятигорска»</w:t>
            </w:r>
          </w:p>
          <w:p w:rsidR="00FE5CBC" w:rsidRPr="00794B6F" w:rsidRDefault="00FE5CBC" w:rsidP="00DB6ADC">
            <w:pPr>
              <w:pStyle w:val="ConsPlusNormal"/>
              <w:ind w:right="80" w:firstLine="80"/>
              <w:jc w:val="both"/>
            </w:pPr>
            <w:r w:rsidRPr="00794B6F">
              <w:t>МП «Молодежная полит</w:t>
            </w:r>
            <w:r w:rsidRPr="00794B6F">
              <w:t>и</w:t>
            </w:r>
            <w:r w:rsidRPr="00794B6F">
              <w:t>ка» по годам этапа реализ</w:t>
            </w:r>
            <w:r w:rsidRPr="00794B6F">
              <w:t>а</w:t>
            </w:r>
            <w:r w:rsidRPr="00794B6F">
              <w:t>ции стратегии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BC" w:rsidRPr="00753A0A" w:rsidRDefault="00FE5CBC" w:rsidP="00DB6ADC">
            <w:pPr>
              <w:jc w:val="center"/>
              <w:rPr>
                <w:b/>
              </w:rPr>
            </w:pPr>
            <w:r w:rsidRPr="00670825">
              <w:rPr>
                <w:b/>
              </w:rPr>
              <w:lastRenderedPageBreak/>
              <w:t>Стратегическая цель 3. Формирование комфортной городской среды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2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3.1</w:t>
            </w:r>
          </w:p>
        </w:tc>
        <w:tc>
          <w:tcPr>
            <w:tcW w:w="7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</w:pPr>
            <w:r w:rsidRPr="00753A0A">
              <w:t>Задача 3.1. Обеспечение устойчивого пространственно-инфраструктурного развития города-курорта Пятигорска и повышение комфортности проживания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r w:rsidRPr="00753A0A">
              <w:t>Средняя обеспече</w:t>
            </w:r>
            <w:r w:rsidRPr="00753A0A">
              <w:t>н</w:t>
            </w:r>
            <w:r w:rsidRPr="00753A0A">
              <w:t>ность площ</w:t>
            </w:r>
            <w:r w:rsidRPr="00753A0A">
              <w:t>а</w:t>
            </w:r>
            <w:r w:rsidRPr="00753A0A">
              <w:t>дью ж</w:t>
            </w:r>
            <w:r w:rsidRPr="00753A0A">
              <w:t>и</w:t>
            </w:r>
            <w:r w:rsidRPr="00753A0A">
              <w:t>лых помещ</w:t>
            </w:r>
            <w:r w:rsidRPr="00753A0A">
              <w:t>е</w:t>
            </w:r>
            <w:r w:rsidRPr="00753A0A">
              <w:t>ний (кв. м./чел.)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D13E47" w:rsidRDefault="00FE5CBC" w:rsidP="00DB6ADC">
            <w:pPr>
              <w:pStyle w:val="ConsPlusNormal"/>
              <w:jc w:val="center"/>
            </w:pPr>
            <w:r w:rsidRPr="00D13E47">
              <w:t>2022 – 28,8</w:t>
            </w:r>
          </w:p>
          <w:p w:rsidR="00FE5CBC" w:rsidRPr="00D13E47" w:rsidRDefault="00FE5CBC" w:rsidP="00DB6ADC">
            <w:pPr>
              <w:pStyle w:val="ConsPlusNormal"/>
              <w:jc w:val="center"/>
            </w:pPr>
            <w:r w:rsidRPr="00D13E47">
              <w:t>2023 – 28,9</w:t>
            </w:r>
          </w:p>
          <w:p w:rsidR="00FE5CBC" w:rsidRPr="00753A0A" w:rsidRDefault="00FE5CBC" w:rsidP="00DB6ADC">
            <w:pPr>
              <w:pStyle w:val="ConsPlusNormal"/>
              <w:jc w:val="center"/>
            </w:pPr>
            <w:r w:rsidRPr="00D13E47">
              <w:t>2024 – 29,1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24E0D" w:rsidRDefault="00FE5CBC" w:rsidP="00DB6AD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  <w:jc w:val="center"/>
            </w:pPr>
          </w:p>
        </w:tc>
        <w:tc>
          <w:tcPr>
            <w:tcW w:w="76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r w:rsidRPr="00794B6F">
              <w:t>Количество квадратных метров ра</w:t>
            </w:r>
            <w:r w:rsidRPr="00794B6F">
              <w:t>с</w:t>
            </w:r>
            <w:r w:rsidRPr="00794B6F">
              <w:t>селенного аварийного ж</w:t>
            </w:r>
            <w:r w:rsidRPr="00794B6F">
              <w:t>и</w:t>
            </w:r>
            <w:r w:rsidRPr="00794B6F">
              <w:t>лищного фо</w:t>
            </w:r>
            <w:r w:rsidRPr="00794B6F">
              <w:t>н</w:t>
            </w:r>
            <w:r w:rsidRPr="00794B6F">
              <w:t>да (тыс. 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2022 – 0,82</w:t>
            </w:r>
          </w:p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2023 – 4,16</w:t>
            </w:r>
          </w:p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2024 – 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  <w:rPr>
                <w:sz w:val="20"/>
              </w:rPr>
            </w:pPr>
            <w:r w:rsidRPr="00794B6F">
              <w:rPr>
                <w:sz w:val="20"/>
              </w:rPr>
              <w:t>-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2"/>
        </w:trPr>
        <w:tc>
          <w:tcPr>
            <w:tcW w:w="9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  <w:jc w:val="center"/>
            </w:pPr>
          </w:p>
        </w:tc>
        <w:tc>
          <w:tcPr>
            <w:tcW w:w="76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r w:rsidRPr="00794B6F">
              <w:t>Количество граждан, ра</w:t>
            </w:r>
            <w:r w:rsidRPr="00794B6F">
              <w:t>с</w:t>
            </w:r>
            <w:r w:rsidRPr="00794B6F">
              <w:t>селенных из аварийного жилищного фонда (тыс. 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2022 – 0,05</w:t>
            </w:r>
          </w:p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2023 – 0,28</w:t>
            </w:r>
          </w:p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2024 – 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  <w:rPr>
                <w:sz w:val="20"/>
              </w:rPr>
            </w:pPr>
            <w:r w:rsidRPr="00794B6F">
              <w:rPr>
                <w:sz w:val="20"/>
              </w:rPr>
              <w:t>-</w:t>
            </w:r>
          </w:p>
          <w:p w:rsidR="00FE5CBC" w:rsidRPr="00794B6F" w:rsidRDefault="00FE5CBC" w:rsidP="00DB6ADC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  <w:jc w:val="center"/>
            </w:pPr>
          </w:p>
        </w:tc>
        <w:tc>
          <w:tcPr>
            <w:tcW w:w="76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r w:rsidRPr="00753A0A">
              <w:t>Доля насел</w:t>
            </w:r>
            <w:r w:rsidRPr="00753A0A">
              <w:t>е</w:t>
            </w:r>
            <w:r w:rsidRPr="00753A0A">
              <w:t>ния, пол</w:t>
            </w:r>
            <w:r w:rsidRPr="00753A0A">
              <w:t>у</w:t>
            </w:r>
            <w:r w:rsidRPr="00753A0A">
              <w:t>чившего ж</w:t>
            </w:r>
            <w:r w:rsidRPr="00753A0A">
              <w:t>и</w:t>
            </w:r>
            <w:r w:rsidRPr="00753A0A">
              <w:t>лые помещ</w:t>
            </w:r>
            <w:r w:rsidRPr="00753A0A">
              <w:t>е</w:t>
            </w:r>
            <w:r w:rsidRPr="00753A0A">
              <w:t>ния и улу</w:t>
            </w:r>
            <w:r w:rsidRPr="00753A0A">
              <w:t>ч</w:t>
            </w:r>
            <w:r w:rsidRPr="00753A0A">
              <w:t>шившего ж</w:t>
            </w:r>
            <w:r w:rsidRPr="00753A0A">
              <w:t>и</w:t>
            </w:r>
            <w:r w:rsidRPr="00753A0A">
              <w:t>лищные у</w:t>
            </w:r>
            <w:r w:rsidRPr="00753A0A">
              <w:t>с</w:t>
            </w:r>
            <w:r w:rsidRPr="00753A0A">
              <w:t>ловия в о</w:t>
            </w:r>
            <w:r w:rsidRPr="00753A0A">
              <w:t>т</w:t>
            </w:r>
            <w:r w:rsidRPr="00753A0A">
              <w:t>четном году, в общей чи</w:t>
            </w:r>
            <w:r w:rsidRPr="00753A0A">
              <w:t>с</w:t>
            </w:r>
            <w:r w:rsidRPr="00753A0A">
              <w:t>ленности н</w:t>
            </w:r>
            <w:r w:rsidRPr="00753A0A">
              <w:t>а</w:t>
            </w:r>
            <w:r w:rsidRPr="00753A0A">
              <w:t>селения, с</w:t>
            </w:r>
            <w:r w:rsidRPr="00753A0A">
              <w:t>о</w:t>
            </w:r>
            <w:r w:rsidRPr="00753A0A">
              <w:t>стоящ</w:t>
            </w:r>
            <w:r w:rsidRPr="00753A0A">
              <w:t>е</w:t>
            </w:r>
            <w:r w:rsidRPr="00753A0A">
              <w:t>го на учете в кач</w:t>
            </w:r>
            <w:r w:rsidRPr="00753A0A">
              <w:t>е</w:t>
            </w:r>
            <w:r w:rsidRPr="00753A0A">
              <w:t>стве ну</w:t>
            </w:r>
            <w:r w:rsidRPr="00753A0A">
              <w:t>ж</w:t>
            </w:r>
            <w:r w:rsidRPr="00753A0A">
              <w:t>дающегося в жилых п</w:t>
            </w:r>
            <w:r w:rsidRPr="00753A0A">
              <w:t>о</w:t>
            </w:r>
            <w:r w:rsidRPr="00753A0A">
              <w:t>мещениях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D13E47" w:rsidRDefault="00FE5CBC" w:rsidP="00DB6ADC">
            <w:pPr>
              <w:pStyle w:val="ConsPlusNormal"/>
              <w:jc w:val="center"/>
            </w:pPr>
            <w:r w:rsidRPr="00D13E47">
              <w:t>2022 – 1,2 2023 – 1,2</w:t>
            </w:r>
          </w:p>
          <w:p w:rsidR="00FE5CBC" w:rsidRPr="00753A0A" w:rsidRDefault="00FE5CBC" w:rsidP="00DB6ADC">
            <w:pPr>
              <w:pStyle w:val="ConsPlusNormal"/>
              <w:jc w:val="center"/>
            </w:pPr>
            <w:r w:rsidRPr="00D13E47">
              <w:t>2024 – 1,2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D778E6" w:rsidRDefault="00FE5CBC" w:rsidP="00DB6AD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2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  <w:jc w:val="center"/>
            </w:pPr>
          </w:p>
        </w:tc>
        <w:tc>
          <w:tcPr>
            <w:tcW w:w="7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r w:rsidRPr="00753A0A">
              <w:t>Доля ну</w:t>
            </w:r>
            <w:r w:rsidRPr="00753A0A">
              <w:t>ж</w:t>
            </w:r>
            <w:r w:rsidRPr="00753A0A">
              <w:t>дающейся в замене ули</w:t>
            </w:r>
            <w:r w:rsidRPr="00753A0A">
              <w:t>ч</w:t>
            </w:r>
            <w:r w:rsidRPr="00753A0A">
              <w:t>ной канал</w:t>
            </w:r>
            <w:r w:rsidRPr="00753A0A">
              <w:t>и</w:t>
            </w:r>
            <w:r w:rsidRPr="00753A0A">
              <w:t>зационной сети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2022 – 40,8</w:t>
            </w:r>
          </w:p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2023 – 39,2</w:t>
            </w:r>
          </w:p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2024 – 36,7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  <w:jc w:val="center"/>
            </w:pPr>
          </w:p>
        </w:tc>
        <w:tc>
          <w:tcPr>
            <w:tcW w:w="76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r w:rsidRPr="00753A0A">
              <w:t>Доля ну</w:t>
            </w:r>
            <w:r w:rsidRPr="00753A0A">
              <w:t>ж</w:t>
            </w:r>
            <w:r w:rsidRPr="00753A0A">
              <w:t>дающейся в замене ули</w:t>
            </w:r>
            <w:r w:rsidRPr="00753A0A">
              <w:t>ч</w:t>
            </w:r>
            <w:r w:rsidRPr="00753A0A">
              <w:t>ной водопр</w:t>
            </w:r>
            <w:r w:rsidRPr="00753A0A">
              <w:t>о</w:t>
            </w:r>
            <w:r w:rsidRPr="00753A0A">
              <w:lastRenderedPageBreak/>
              <w:t>водной сети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lastRenderedPageBreak/>
              <w:t>2022 – 66,0</w:t>
            </w:r>
          </w:p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2023 – 62,0</w:t>
            </w:r>
          </w:p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2024 – 59,4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2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  <w:jc w:val="center"/>
            </w:pPr>
          </w:p>
        </w:tc>
        <w:tc>
          <w:tcPr>
            <w:tcW w:w="76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r w:rsidRPr="00753A0A">
              <w:t>Доля ну</w:t>
            </w:r>
            <w:r w:rsidRPr="00753A0A">
              <w:t>ж</w:t>
            </w:r>
            <w:r w:rsidRPr="00753A0A">
              <w:t>дающихся в замене те</w:t>
            </w:r>
            <w:r w:rsidRPr="00753A0A">
              <w:t>п</w:t>
            </w:r>
            <w:r w:rsidRPr="00753A0A">
              <w:t>ловых и п</w:t>
            </w:r>
            <w:r w:rsidRPr="00753A0A">
              <w:t>а</w:t>
            </w:r>
            <w:r w:rsidRPr="00753A0A">
              <w:t>ровых сетей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2022 – 48,0 2023 – 47,3</w:t>
            </w:r>
          </w:p>
          <w:p w:rsidR="00FE5CBC" w:rsidRPr="00794B6F" w:rsidRDefault="00FE5CBC" w:rsidP="00DB6ADC">
            <w:pPr>
              <w:pStyle w:val="ConsPlusNormal"/>
              <w:jc w:val="center"/>
            </w:pPr>
            <w:r w:rsidRPr="00794B6F">
              <w:t>2024 – 46,6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jc w:val="center"/>
              <w:rPr>
                <w:i/>
                <w:sz w:val="20"/>
              </w:rPr>
            </w:pPr>
            <w:r w:rsidRPr="00003B36">
              <w:rPr>
                <w:i/>
                <w:sz w:val="20"/>
              </w:rPr>
              <w:t>-</w:t>
            </w:r>
          </w:p>
          <w:p w:rsidR="00FE5CBC" w:rsidRPr="00003B36" w:rsidRDefault="00FE5CBC" w:rsidP="00DB6ADC">
            <w:pPr>
              <w:pStyle w:val="ConsPlusNormal"/>
              <w:jc w:val="center"/>
              <w:rPr>
                <w:i/>
                <w:sz w:val="20"/>
              </w:rPr>
            </w:pP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4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  <w:jc w:val="center"/>
            </w:pPr>
          </w:p>
        </w:tc>
        <w:tc>
          <w:tcPr>
            <w:tcW w:w="76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D778E6" w:rsidRDefault="00FE5CBC" w:rsidP="00DB6ADC">
            <w:pPr>
              <w:pStyle w:val="ConsPlusNormal"/>
            </w:pPr>
            <w:r w:rsidRPr="00794B6F">
              <w:t>Количество общественных территорий, в отношении которых пр</w:t>
            </w:r>
            <w:r w:rsidRPr="00794B6F">
              <w:t>о</w:t>
            </w:r>
            <w:r w:rsidRPr="00794B6F">
              <w:t>ведены раб</w:t>
            </w:r>
            <w:r w:rsidRPr="00794B6F">
              <w:t>о</w:t>
            </w:r>
            <w:r w:rsidRPr="00794B6F">
              <w:t>ты по их бл</w:t>
            </w:r>
            <w:r w:rsidRPr="00794B6F">
              <w:t>а</w:t>
            </w:r>
            <w:r w:rsidRPr="00794B6F">
              <w:t>гоу</w:t>
            </w:r>
            <w:r w:rsidRPr="00794B6F">
              <w:t>с</w:t>
            </w:r>
            <w:r w:rsidRPr="00794B6F">
              <w:t>тройству (шт.)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D778E6" w:rsidRDefault="00FE5CBC" w:rsidP="00DB6ADC">
            <w:pPr>
              <w:pStyle w:val="ConsPlusNormal"/>
              <w:jc w:val="center"/>
            </w:pPr>
            <w:r w:rsidRPr="00D778E6">
              <w:t>2022 – 1</w:t>
            </w:r>
          </w:p>
          <w:p w:rsidR="00FE5CBC" w:rsidRPr="00D778E6" w:rsidRDefault="00FE5CBC" w:rsidP="00DB6ADC">
            <w:pPr>
              <w:pStyle w:val="ConsPlusNormal"/>
              <w:jc w:val="center"/>
            </w:pPr>
            <w:r w:rsidRPr="00D778E6">
              <w:t>2023 – 1</w:t>
            </w:r>
          </w:p>
          <w:p w:rsidR="00FE5CBC" w:rsidRPr="00753A0A" w:rsidRDefault="00FE5CBC" w:rsidP="00DB6ADC">
            <w:pPr>
              <w:pStyle w:val="ConsPlusNormal"/>
              <w:jc w:val="center"/>
            </w:pPr>
            <w:r w:rsidRPr="00D778E6">
              <w:t>2024 –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D778E6" w:rsidRDefault="00FE5CBC" w:rsidP="00DB6AD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BC" w:rsidRPr="00753A0A" w:rsidRDefault="00FE5CBC" w:rsidP="00DB6ADC">
            <w:pPr>
              <w:pStyle w:val="ConsPlusNormal"/>
              <w:jc w:val="center"/>
            </w:pPr>
          </w:p>
        </w:tc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BC" w:rsidRPr="00753A0A" w:rsidRDefault="00FE5CBC" w:rsidP="00DB6ADC">
            <w:pPr>
              <w:pStyle w:val="ConsPlusNormal"/>
            </w:pPr>
            <w:r w:rsidRPr="00753A0A">
              <w:t>в том числе следующие мероприятия стратегии: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jc w:val="center"/>
            </w:pPr>
            <w:r w:rsidRPr="00753A0A">
              <w:t>3.1.1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ind w:right="80"/>
              <w:jc w:val="both"/>
            </w:pPr>
            <w:r w:rsidRPr="00753A0A">
              <w:t>Разработка (корректировка) новых д</w:t>
            </w:r>
            <w:r w:rsidRPr="00753A0A">
              <w:t>о</w:t>
            </w:r>
            <w:r w:rsidRPr="00753A0A">
              <w:t>кументов территориального планир</w:t>
            </w:r>
            <w:r w:rsidRPr="00753A0A">
              <w:t>о</w:t>
            </w:r>
            <w:r w:rsidRPr="00753A0A">
              <w:t>вания и градостроительного зониров</w:t>
            </w:r>
            <w:r w:rsidRPr="00753A0A">
              <w:t>а</w:t>
            </w:r>
            <w:r w:rsidRPr="00753A0A">
              <w:t>ния – Ген</w:t>
            </w:r>
            <w:r w:rsidRPr="00753A0A">
              <w:t>е</w:t>
            </w:r>
            <w:r w:rsidRPr="00753A0A">
              <w:t>рального плана и Правил землепользования и застройки мун</w:t>
            </w:r>
            <w:r w:rsidRPr="00753A0A">
              <w:t>и</w:t>
            </w:r>
            <w:r w:rsidRPr="00753A0A">
              <w:t>ципального образ</w:t>
            </w:r>
            <w:r w:rsidRPr="00753A0A">
              <w:t>о</w:t>
            </w:r>
            <w:r w:rsidRPr="00753A0A">
              <w:t>вания города-курорта Пятиго</w:t>
            </w:r>
            <w:r w:rsidRPr="00753A0A">
              <w:t>р</w:t>
            </w:r>
            <w:r w:rsidRPr="00753A0A">
              <w:t>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УГС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E311E9" w:rsidRDefault="00FE5CBC" w:rsidP="00DB6ADC">
            <w:pPr>
              <w:ind w:right="80"/>
              <w:jc w:val="both"/>
            </w:pPr>
            <w:r>
              <w:t>П</w:t>
            </w:r>
            <w:r w:rsidRPr="00753A0A">
              <w:t>овышение привлек</w:t>
            </w:r>
            <w:r w:rsidRPr="00753A0A">
              <w:t>а</w:t>
            </w:r>
            <w:r w:rsidRPr="00753A0A">
              <w:t>тельн</w:t>
            </w:r>
            <w:r w:rsidRPr="00753A0A">
              <w:t>о</w:t>
            </w:r>
            <w:r w:rsidRPr="00753A0A">
              <w:t>сти и комфортности горо</w:t>
            </w:r>
            <w:r w:rsidRPr="00753A0A">
              <w:t>д</w:t>
            </w:r>
            <w:r w:rsidRPr="00753A0A">
              <w:t>ской среды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BC" w:rsidRPr="00753A0A" w:rsidRDefault="00FE5CBC" w:rsidP="00DB6ADC">
            <w:pPr>
              <w:jc w:val="center"/>
            </w:pPr>
          </w:p>
        </w:tc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BC" w:rsidRPr="00753A0A" w:rsidRDefault="00FE5CBC" w:rsidP="00DB6ADC">
            <w:pPr>
              <w:pStyle w:val="ConsPlusNormal"/>
              <w:jc w:val="both"/>
            </w:pPr>
            <w:r w:rsidRPr="00753A0A">
              <w:t>в том числе следующие ключевые соб</w:t>
            </w:r>
            <w:r w:rsidRPr="00753A0A">
              <w:t>ы</w:t>
            </w:r>
            <w:r w:rsidRPr="00753A0A">
              <w:t>тия (проекты) стратегии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jc w:val="center"/>
            </w:pPr>
            <w:r w:rsidRPr="00753A0A">
              <w:lastRenderedPageBreak/>
              <w:t>3.1.1.1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EE3082" w:rsidRDefault="00FE5CBC" w:rsidP="00DB6ADC">
            <w:pPr>
              <w:ind w:right="80"/>
              <w:jc w:val="both"/>
            </w:pPr>
            <w:r w:rsidRPr="00EE3082">
              <w:t>Изготовление нового генерального плана города Пятигорска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EE3082" w:rsidRDefault="00FE5CBC" w:rsidP="00DB6ADC">
            <w:pPr>
              <w:pStyle w:val="ConsPlusNormal"/>
              <w:jc w:val="center"/>
            </w:pPr>
            <w:r w:rsidRPr="00EE308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EE3082" w:rsidRDefault="00FE5CBC" w:rsidP="00DB6ADC">
            <w:pPr>
              <w:pStyle w:val="ConsPlusNormal"/>
              <w:jc w:val="center"/>
            </w:pPr>
            <w:r w:rsidRPr="00EE3082">
              <w:t>УГС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EE3082" w:rsidRDefault="00FE5CBC" w:rsidP="00DB6ADC">
            <w:pPr>
              <w:pStyle w:val="ConsPlusNormal"/>
              <w:jc w:val="center"/>
            </w:pPr>
            <w:r w:rsidRPr="00EE308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EE3082" w:rsidRDefault="00FE5CBC" w:rsidP="00DB6ADC">
            <w:pPr>
              <w:pStyle w:val="ConsPlusNormal"/>
              <w:jc w:val="center"/>
            </w:pPr>
            <w:r w:rsidRPr="00EE3082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EE3082" w:rsidRDefault="00FE5CBC" w:rsidP="00DB6ADC">
            <w:pPr>
              <w:pStyle w:val="ConsPlusNormal"/>
              <w:ind w:right="80"/>
              <w:jc w:val="both"/>
            </w:pPr>
            <w:r w:rsidRPr="007B532B">
              <w:t>Реализация в 2023 году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8A0425" w:rsidRDefault="00FE5CBC" w:rsidP="00DB6ADC">
            <w:pPr>
              <w:jc w:val="center"/>
            </w:pPr>
            <w:r w:rsidRPr="008A0425">
              <w:t>3.1.2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B532B" w:rsidRDefault="00FE5CBC" w:rsidP="00DB6ADC">
            <w:pPr>
              <w:ind w:right="80"/>
              <w:jc w:val="both"/>
            </w:pPr>
            <w:r w:rsidRPr="007B532B">
              <w:t>Установление границ населенных пунктов, территориальных зон и п</w:t>
            </w:r>
            <w:r w:rsidRPr="007B532B">
              <w:t>о</w:t>
            </w:r>
            <w:r w:rsidRPr="007B532B">
              <w:t>становка их на кадастровый учет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УГС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ind w:right="80"/>
              <w:jc w:val="both"/>
            </w:pPr>
            <w:r w:rsidRPr="00003B36">
              <w:t>Повышение привлекател</w:t>
            </w:r>
            <w:r w:rsidRPr="00003B36">
              <w:t>ь</w:t>
            </w:r>
            <w:r w:rsidRPr="00003B36">
              <w:t>ности и комфортности г</w:t>
            </w:r>
            <w:r w:rsidRPr="00003B36">
              <w:t>о</w:t>
            </w:r>
            <w:r w:rsidRPr="00003B36">
              <w:t>родской среды (реализация в 2023 году)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8A0425" w:rsidRDefault="00FE5CBC" w:rsidP="00DB6ADC">
            <w:pPr>
              <w:jc w:val="center"/>
            </w:pPr>
            <w:r w:rsidRPr="008A0425">
              <w:t>3.1.3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ind w:right="80"/>
              <w:jc w:val="both"/>
            </w:pPr>
            <w:r w:rsidRPr="00753A0A">
              <w:t>Формирование концепции развития общественных пространств в гор</w:t>
            </w:r>
            <w:r w:rsidRPr="00753A0A">
              <w:t>о</w:t>
            </w:r>
            <w:r w:rsidRPr="00753A0A">
              <w:t>де-курорте Пятигорске и проведение г</w:t>
            </w:r>
            <w:r w:rsidRPr="00753A0A">
              <w:t>о</w:t>
            </w:r>
            <w:r w:rsidRPr="00753A0A">
              <w:t>родского конкурса проектов по благ</w:t>
            </w:r>
            <w:r w:rsidRPr="00753A0A">
              <w:t>о</w:t>
            </w:r>
            <w:r w:rsidRPr="00753A0A">
              <w:t>устройству общ</w:t>
            </w:r>
            <w:r w:rsidRPr="00753A0A">
              <w:t>е</w:t>
            </w:r>
            <w:r w:rsidRPr="00753A0A">
              <w:t>ственных пространств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>
              <w:t>МП «Формиров</w:t>
            </w:r>
            <w:r>
              <w:t>а</w:t>
            </w:r>
            <w:r>
              <w:t>ние СГС»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 xml:space="preserve">МУ </w:t>
            </w:r>
            <w:r>
              <w:t>«УГХТС»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ind w:right="80"/>
              <w:jc w:val="both"/>
            </w:pPr>
            <w:r w:rsidRPr="00003B36">
              <w:t>Достижение целевых знач</w:t>
            </w:r>
            <w:r w:rsidRPr="00003B36">
              <w:t>е</w:t>
            </w:r>
            <w:r w:rsidRPr="00003B36">
              <w:t>ний показателя</w:t>
            </w:r>
          </w:p>
          <w:p w:rsidR="00FE5CBC" w:rsidRPr="00003B36" w:rsidRDefault="00FE5CBC" w:rsidP="00DB6ADC">
            <w:pPr>
              <w:ind w:right="80" w:firstLine="80"/>
              <w:jc w:val="both"/>
            </w:pPr>
            <w:r w:rsidRPr="00003B36">
              <w:t>«Количество обществе</w:t>
            </w:r>
            <w:r w:rsidRPr="00003B36">
              <w:t>н</w:t>
            </w:r>
            <w:r w:rsidRPr="00003B36">
              <w:t>ных территорий, в отн</w:t>
            </w:r>
            <w:r w:rsidRPr="00003B36">
              <w:t>о</w:t>
            </w:r>
            <w:r w:rsidRPr="00003B36">
              <w:t>шении которых проведены работы по благоустройс</w:t>
            </w:r>
            <w:r w:rsidRPr="00003B36">
              <w:t>т</w:t>
            </w:r>
            <w:r w:rsidRPr="00003B36">
              <w:t>ву» МП «Формирование СГС» по годам этапа ре</w:t>
            </w:r>
            <w:r w:rsidRPr="00003B36">
              <w:t>а</w:t>
            </w:r>
            <w:r w:rsidRPr="00003B36">
              <w:t>лизации стратегии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</w:p>
        </w:tc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both"/>
              <w:rPr>
                <w:color w:val="000000"/>
              </w:rPr>
            </w:pPr>
            <w:r w:rsidRPr="00753A0A">
              <w:t>в том числе следующие ключевые соб</w:t>
            </w:r>
            <w:r w:rsidRPr="00753A0A">
              <w:t>ы</w:t>
            </w:r>
            <w:r w:rsidRPr="00753A0A">
              <w:t>тия (проекты) стратегии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t>3.1.3.1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ind w:right="80"/>
              <w:jc w:val="both"/>
            </w:pPr>
            <w:r w:rsidRPr="00003B36">
              <w:t>Благоустройство сквера по ул. Тольятти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jc w:val="center"/>
            </w:pPr>
            <w:r w:rsidRPr="00003B36">
              <w:t>МП «Формир</w:t>
            </w:r>
            <w:r w:rsidRPr="00003B36">
              <w:t>о</w:t>
            </w:r>
            <w:r w:rsidRPr="00003B36">
              <w:t>вание СГС»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jc w:val="center"/>
            </w:pPr>
            <w:r w:rsidRPr="00003B36">
              <w:t>МУ «УГХТС»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003B36" w:rsidRDefault="00FE5CBC" w:rsidP="00DB6ADC">
            <w:pPr>
              <w:pStyle w:val="ConsPlusNormal"/>
              <w:ind w:right="80"/>
              <w:jc w:val="both"/>
            </w:pPr>
            <w:r w:rsidRPr="00003B36">
              <w:rPr>
                <w:color w:val="000000"/>
              </w:rPr>
              <w:t>Реализация до 2022 года</w:t>
            </w:r>
          </w:p>
          <w:p w:rsidR="00FE5CBC" w:rsidRPr="00003B36" w:rsidRDefault="00FE5CBC" w:rsidP="00DB6ADC">
            <w:pPr>
              <w:pStyle w:val="ConsPlusNormal"/>
              <w:ind w:right="80"/>
              <w:jc w:val="both"/>
            </w:pP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jc w:val="center"/>
            </w:pPr>
            <w:r w:rsidRPr="00003B36">
              <w:t>3.1.3.2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003B36" w:rsidRDefault="00FE5CBC" w:rsidP="00DB6ADC">
            <w:pPr>
              <w:jc w:val="both"/>
              <w:rPr>
                <w:color w:val="000000"/>
              </w:rPr>
            </w:pPr>
            <w:r w:rsidRPr="00003B36">
              <w:rPr>
                <w:color w:val="000000"/>
              </w:rPr>
              <w:t>Благоустройство сквера по ул. Заречная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jc w:val="center"/>
            </w:pPr>
            <w:r w:rsidRPr="00003B36">
              <w:t>МП «Формир</w:t>
            </w:r>
            <w:r w:rsidRPr="00003B36">
              <w:t>о</w:t>
            </w:r>
            <w:r w:rsidRPr="00003B36">
              <w:t>вание СГС»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jc w:val="center"/>
            </w:pPr>
            <w:r w:rsidRPr="00003B36">
              <w:t>МУ «УГХТС»</w:t>
            </w:r>
          </w:p>
          <w:p w:rsidR="00FE5CBC" w:rsidRPr="00003B36" w:rsidRDefault="00FE5CBC" w:rsidP="00DB6AD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ind w:right="80"/>
              <w:jc w:val="both"/>
              <w:rPr>
                <w:color w:val="000000"/>
              </w:rPr>
            </w:pPr>
            <w:r w:rsidRPr="00003B36">
              <w:rPr>
                <w:color w:val="000000"/>
              </w:rPr>
              <w:t>Реализация в 2022 году</w:t>
            </w:r>
          </w:p>
          <w:p w:rsidR="00FE5CBC" w:rsidRPr="00003B36" w:rsidRDefault="00FE5CBC" w:rsidP="00DB6ADC">
            <w:pPr>
              <w:pStyle w:val="ConsPlusNormal"/>
              <w:ind w:right="80"/>
              <w:jc w:val="both"/>
              <w:rPr>
                <w:color w:val="000000"/>
              </w:rPr>
            </w:pP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jc w:val="center"/>
            </w:pPr>
            <w:r w:rsidRPr="00003B36">
              <w:t>3.1.3.3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003B36" w:rsidRDefault="00FE5CBC" w:rsidP="00DB6ADC">
            <w:pPr>
              <w:jc w:val="both"/>
              <w:rPr>
                <w:color w:val="000000"/>
              </w:rPr>
            </w:pPr>
            <w:r w:rsidRPr="00003B36">
              <w:rPr>
                <w:color w:val="000000"/>
              </w:rPr>
              <w:t>Благоустройство сквера на пересечении улиц Урицкого и ул. Бассейной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jc w:val="center"/>
            </w:pPr>
            <w:r w:rsidRPr="00003B36">
              <w:t>МП «Формир</w:t>
            </w:r>
            <w:r w:rsidRPr="00003B36">
              <w:t>о</w:t>
            </w:r>
            <w:r w:rsidRPr="00003B36">
              <w:t>вание СГС»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jc w:val="center"/>
            </w:pPr>
            <w:r w:rsidRPr="00003B36">
              <w:t>МУ «УГХТС»</w:t>
            </w:r>
          </w:p>
          <w:p w:rsidR="00FE5CBC" w:rsidRPr="00003B36" w:rsidRDefault="00FE5CBC" w:rsidP="00DB6AD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ind w:right="80"/>
              <w:jc w:val="both"/>
              <w:rPr>
                <w:color w:val="000000"/>
              </w:rPr>
            </w:pPr>
            <w:r w:rsidRPr="00003B36">
              <w:rPr>
                <w:color w:val="000000"/>
              </w:rPr>
              <w:t>Реализация в 2022 году</w:t>
            </w:r>
          </w:p>
          <w:p w:rsidR="00FE5CBC" w:rsidRPr="00003B36" w:rsidRDefault="00FE5CBC" w:rsidP="00DB6ADC">
            <w:pPr>
              <w:pStyle w:val="ConsPlusNormal"/>
              <w:ind w:right="80"/>
              <w:jc w:val="both"/>
              <w:rPr>
                <w:color w:val="000000"/>
              </w:rPr>
            </w:pP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jc w:val="center"/>
            </w:pPr>
            <w:r w:rsidRPr="00003B36">
              <w:t>3.1.3.4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003B36" w:rsidRDefault="00FE5CBC" w:rsidP="00DB6ADC">
            <w:pPr>
              <w:jc w:val="both"/>
              <w:rPr>
                <w:color w:val="000000"/>
              </w:rPr>
            </w:pPr>
            <w:r w:rsidRPr="00003B36">
              <w:rPr>
                <w:color w:val="000000"/>
              </w:rPr>
              <w:t>Благоустройство сквера в поселке Энерг</w:t>
            </w:r>
            <w:r w:rsidRPr="00003B36">
              <w:rPr>
                <w:color w:val="000000"/>
              </w:rPr>
              <w:t>е</w:t>
            </w:r>
            <w:r w:rsidRPr="00003B36">
              <w:rPr>
                <w:color w:val="000000"/>
              </w:rPr>
              <w:t>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jc w:val="center"/>
            </w:pPr>
            <w:r w:rsidRPr="00003B36">
              <w:t>МП «Формир</w:t>
            </w:r>
            <w:r w:rsidRPr="00003B36">
              <w:t>о</w:t>
            </w:r>
            <w:r w:rsidRPr="00003B36">
              <w:t>вание СГС»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jc w:val="center"/>
            </w:pPr>
            <w:r w:rsidRPr="00003B36">
              <w:t>МУ «УГХТС»</w:t>
            </w:r>
          </w:p>
          <w:p w:rsidR="00FE5CBC" w:rsidRPr="00003B36" w:rsidRDefault="00FE5CBC" w:rsidP="00DB6AD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ind w:right="80"/>
              <w:jc w:val="both"/>
              <w:rPr>
                <w:color w:val="000000"/>
              </w:rPr>
            </w:pPr>
            <w:r w:rsidRPr="00003B36">
              <w:rPr>
                <w:color w:val="000000"/>
              </w:rPr>
              <w:t>Реализация в 2022 году</w:t>
            </w:r>
          </w:p>
          <w:p w:rsidR="00FE5CBC" w:rsidRPr="00003B36" w:rsidRDefault="00FE5CBC" w:rsidP="00DB6ADC">
            <w:pPr>
              <w:pStyle w:val="ConsPlusNormal"/>
              <w:ind w:right="80"/>
              <w:jc w:val="both"/>
              <w:rPr>
                <w:color w:val="000000"/>
              </w:rPr>
            </w:pP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jc w:val="center"/>
            </w:pPr>
            <w:r w:rsidRPr="00003B36">
              <w:lastRenderedPageBreak/>
              <w:t>3.1.3.5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003B36" w:rsidRDefault="00FE5CBC" w:rsidP="00DB6ADC">
            <w:pPr>
              <w:jc w:val="both"/>
              <w:rPr>
                <w:color w:val="000000"/>
              </w:rPr>
            </w:pPr>
            <w:r w:rsidRPr="00003B36">
              <w:rPr>
                <w:color w:val="000000"/>
              </w:rPr>
              <w:t>Благоустройство сквера на пересечении улиц Горячеводской, ул. Мельничной и ул. Яблоневой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jc w:val="center"/>
            </w:pPr>
            <w:r w:rsidRPr="00003B36">
              <w:t>МП «Формир</w:t>
            </w:r>
            <w:r w:rsidRPr="00003B36">
              <w:t>о</w:t>
            </w:r>
            <w:r w:rsidRPr="00003B36">
              <w:t>вание СГС»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jc w:val="center"/>
            </w:pPr>
            <w:r w:rsidRPr="00003B36">
              <w:t>МУ «УГХТС»</w:t>
            </w:r>
          </w:p>
          <w:p w:rsidR="00FE5CBC" w:rsidRPr="00003B36" w:rsidRDefault="00FE5CBC" w:rsidP="00DB6AD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ind w:right="80"/>
              <w:jc w:val="both"/>
              <w:rPr>
                <w:color w:val="000000"/>
              </w:rPr>
            </w:pPr>
            <w:r w:rsidRPr="00003B36">
              <w:rPr>
                <w:color w:val="000000"/>
              </w:rPr>
              <w:t>Реализация в 2023 году</w:t>
            </w:r>
          </w:p>
          <w:p w:rsidR="00FE5CBC" w:rsidRPr="00003B36" w:rsidRDefault="00FE5CBC" w:rsidP="00DB6ADC">
            <w:pPr>
              <w:pStyle w:val="ConsPlusNormal"/>
              <w:ind w:right="80"/>
              <w:jc w:val="both"/>
              <w:rPr>
                <w:color w:val="000000"/>
              </w:rPr>
            </w:pP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jc w:val="center"/>
            </w:pPr>
            <w:r w:rsidRPr="00003B36">
              <w:t>3.1.3.6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003B36" w:rsidRDefault="00FE5CBC" w:rsidP="00DB6ADC">
            <w:pPr>
              <w:jc w:val="both"/>
              <w:rPr>
                <w:i/>
                <w:color w:val="000000"/>
              </w:rPr>
            </w:pPr>
            <w:r w:rsidRPr="00003B36">
              <w:rPr>
                <w:color w:val="000000"/>
              </w:rPr>
              <w:t>Благоустройство Поляны Песен у по</w:t>
            </w:r>
            <w:r w:rsidRPr="00003B36">
              <w:rPr>
                <w:color w:val="000000"/>
              </w:rPr>
              <w:t>д</w:t>
            </w:r>
            <w:r w:rsidRPr="00003B36">
              <w:rPr>
                <w:color w:val="000000"/>
              </w:rPr>
              <w:t>ножия горы Машук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jc w:val="center"/>
            </w:pPr>
            <w:r w:rsidRPr="00003B36">
              <w:t>МП «Формир</w:t>
            </w:r>
            <w:r w:rsidRPr="00003B36">
              <w:t>о</w:t>
            </w:r>
            <w:r w:rsidRPr="00003B36">
              <w:t>вание СГС»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jc w:val="center"/>
            </w:pPr>
            <w:r w:rsidRPr="00003B36">
              <w:t>МУ «УГХТС»</w:t>
            </w:r>
          </w:p>
          <w:p w:rsidR="00FE5CBC" w:rsidRPr="00003B36" w:rsidRDefault="00FE5CBC" w:rsidP="00DB6AD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ind w:right="80"/>
              <w:jc w:val="both"/>
              <w:rPr>
                <w:color w:val="000000"/>
              </w:rPr>
            </w:pPr>
            <w:r w:rsidRPr="00003B36">
              <w:rPr>
                <w:color w:val="000000"/>
              </w:rPr>
              <w:t>Реализация в 2022 году</w:t>
            </w:r>
          </w:p>
          <w:p w:rsidR="00FE5CBC" w:rsidRPr="00003B36" w:rsidRDefault="00FE5CBC" w:rsidP="00DB6ADC">
            <w:pPr>
              <w:pStyle w:val="ConsPlusNormal"/>
              <w:ind w:right="80"/>
              <w:jc w:val="both"/>
              <w:rPr>
                <w:i/>
                <w:color w:val="000000"/>
              </w:rPr>
            </w:pP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8A0425" w:rsidRDefault="00FE5CBC" w:rsidP="00DB6ADC">
            <w:pPr>
              <w:jc w:val="center"/>
            </w:pPr>
            <w:r w:rsidRPr="008A0425">
              <w:t>3.1.4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F81D4F" w:rsidRDefault="00FE5CBC" w:rsidP="00DB6ADC">
            <w:pPr>
              <w:ind w:right="80"/>
              <w:jc w:val="both"/>
            </w:pPr>
            <w:r w:rsidRPr="00F81D4F">
              <w:t>Подготовка материалов для аукцио</w:t>
            </w:r>
            <w:r w:rsidRPr="00F81D4F">
              <w:t>н</w:t>
            </w:r>
            <w:r w:rsidRPr="00F81D4F">
              <w:t>ной (конкурсной) продажи недостр</w:t>
            </w:r>
            <w:r w:rsidRPr="00F81D4F">
              <w:t>о</w:t>
            </w:r>
            <w:r w:rsidRPr="00F81D4F">
              <w:t>енных, долгостроящихся и проста</w:t>
            </w:r>
            <w:r w:rsidRPr="00F81D4F">
              <w:t>и</w:t>
            </w:r>
            <w:r w:rsidRPr="00F81D4F">
              <w:t>вающих объектов недвижим</w:t>
            </w:r>
            <w:r w:rsidRPr="00F81D4F">
              <w:t>о</w:t>
            </w:r>
            <w:r w:rsidRPr="00F81D4F">
              <w:t>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Правовое управление администр</w:t>
            </w:r>
            <w:r w:rsidRPr="00753A0A">
              <w:t>а</w:t>
            </w:r>
            <w:r w:rsidRPr="00753A0A">
              <w:t xml:space="preserve">ции города </w:t>
            </w:r>
            <w:r w:rsidRPr="00F81D4F">
              <w:t>Пятигорска, МУ «УИО»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ind w:right="80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753A0A">
              <w:rPr>
                <w:color w:val="000000"/>
              </w:rPr>
              <w:t>окращение (ликвидация) недостроенных, долг</w:t>
            </w:r>
            <w:r w:rsidRPr="00753A0A">
              <w:rPr>
                <w:color w:val="000000"/>
              </w:rPr>
              <w:t>о</w:t>
            </w:r>
            <w:r w:rsidRPr="00753A0A">
              <w:rPr>
                <w:color w:val="000000"/>
              </w:rPr>
              <w:t>строящихся и проста</w:t>
            </w:r>
            <w:r w:rsidRPr="00753A0A">
              <w:rPr>
                <w:color w:val="000000"/>
              </w:rPr>
              <w:t>и</w:t>
            </w:r>
            <w:r w:rsidRPr="00753A0A">
              <w:rPr>
                <w:color w:val="000000"/>
              </w:rPr>
              <w:t>вающих объектов недв</w:t>
            </w:r>
            <w:r w:rsidRPr="00753A0A">
              <w:rPr>
                <w:color w:val="000000"/>
              </w:rPr>
              <w:t>и</w:t>
            </w:r>
            <w:r w:rsidRPr="00753A0A">
              <w:rPr>
                <w:color w:val="000000"/>
              </w:rPr>
              <w:t>жимости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8A0425" w:rsidRDefault="00FE5CBC" w:rsidP="00DB6ADC">
            <w:pPr>
              <w:jc w:val="center"/>
            </w:pPr>
            <w:r w:rsidRPr="008A0425">
              <w:t>3.1.5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ind w:right="80"/>
              <w:jc w:val="both"/>
            </w:pPr>
            <w:r w:rsidRPr="00753A0A">
              <w:t>Внедрение цифровых платформ вовл</w:t>
            </w:r>
            <w:r w:rsidRPr="00753A0A">
              <w:t>е</w:t>
            </w:r>
            <w:r w:rsidRPr="00753A0A">
              <w:t>чения горожан в решение вопросов горо</w:t>
            </w:r>
            <w:r w:rsidRPr="00753A0A">
              <w:t>д</w:t>
            </w:r>
            <w:r w:rsidRPr="00753A0A">
              <w:t>ского развития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 xml:space="preserve">МУ </w:t>
            </w:r>
            <w:r>
              <w:t>«УГХТС»</w:t>
            </w:r>
            <w:r w:rsidRPr="00753A0A">
              <w:t>, Отдел автом</w:t>
            </w:r>
            <w:r w:rsidRPr="00753A0A">
              <w:t>а</w:t>
            </w:r>
            <w:r w:rsidRPr="00753A0A">
              <w:t>тизации и и</w:t>
            </w:r>
            <w:r w:rsidRPr="00753A0A">
              <w:t>н</w:t>
            </w:r>
            <w:r w:rsidRPr="00753A0A">
              <w:t>формацио</w:t>
            </w:r>
            <w:r w:rsidRPr="00753A0A">
              <w:t>н</w:t>
            </w:r>
            <w:r w:rsidRPr="00753A0A">
              <w:t>ных технол</w:t>
            </w:r>
            <w:r w:rsidRPr="00753A0A">
              <w:t>о</w:t>
            </w:r>
            <w:r w:rsidRPr="00753A0A">
              <w:t>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E311E9" w:rsidRDefault="00FE5CBC" w:rsidP="00DB6ADC">
            <w:pPr>
              <w:pStyle w:val="ConsPlusNormal"/>
              <w:ind w:right="80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753A0A">
              <w:rPr>
                <w:color w:val="000000"/>
              </w:rPr>
              <w:t>оздание и</w:t>
            </w:r>
            <w:r w:rsidRPr="00753A0A">
              <w:rPr>
                <w:color w:val="000000"/>
              </w:rPr>
              <w:t>н</w:t>
            </w:r>
            <w:r w:rsidRPr="00753A0A">
              <w:rPr>
                <w:color w:val="000000"/>
              </w:rPr>
              <w:t>формационной среды в рамках геоинфо</w:t>
            </w:r>
            <w:r w:rsidRPr="00753A0A">
              <w:rPr>
                <w:color w:val="000000"/>
              </w:rPr>
              <w:t>р</w:t>
            </w:r>
            <w:r w:rsidRPr="00753A0A">
              <w:rPr>
                <w:color w:val="000000"/>
              </w:rPr>
              <w:t>мационного портала для о</w:t>
            </w:r>
            <w:r w:rsidRPr="00753A0A">
              <w:rPr>
                <w:color w:val="000000"/>
              </w:rPr>
              <w:t>б</w:t>
            </w:r>
            <w:r w:rsidRPr="00753A0A">
              <w:rPr>
                <w:color w:val="000000"/>
              </w:rPr>
              <w:t>сужд</w:t>
            </w:r>
            <w:r w:rsidRPr="00753A0A">
              <w:rPr>
                <w:color w:val="000000"/>
              </w:rPr>
              <w:t>е</w:t>
            </w:r>
            <w:r w:rsidRPr="00753A0A">
              <w:rPr>
                <w:color w:val="000000"/>
              </w:rPr>
              <w:t>ния вопросов развития гор</w:t>
            </w:r>
            <w:r w:rsidRPr="00753A0A">
              <w:rPr>
                <w:color w:val="000000"/>
              </w:rPr>
              <w:t>о</w:t>
            </w:r>
            <w:r w:rsidRPr="00753A0A">
              <w:rPr>
                <w:color w:val="000000"/>
              </w:rPr>
              <w:t>да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8A0425" w:rsidRDefault="00FE5CBC" w:rsidP="00DB6ADC">
            <w:pPr>
              <w:jc w:val="center"/>
            </w:pPr>
            <w:r w:rsidRPr="008A0425">
              <w:t>3.1.6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9C3CA3" w:rsidRDefault="00FE5CBC" w:rsidP="00DB6ADC">
            <w:pPr>
              <w:ind w:right="80"/>
              <w:jc w:val="both"/>
            </w:pPr>
            <w:r w:rsidRPr="009C3CA3">
              <w:t>Создание условий для застройки ми</w:t>
            </w:r>
            <w:r w:rsidRPr="009C3CA3">
              <w:t>к</w:t>
            </w:r>
            <w:r w:rsidRPr="009C3CA3">
              <w:t>рорайона «Западный»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9C3CA3" w:rsidRDefault="00FE5CBC" w:rsidP="00DB6ADC">
            <w:pPr>
              <w:pStyle w:val="ConsPlusNormal"/>
              <w:jc w:val="center"/>
            </w:pPr>
            <w:r w:rsidRPr="009C3CA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9C3CA3" w:rsidRDefault="00FE5CBC" w:rsidP="00DB6ADC">
            <w:pPr>
              <w:pStyle w:val="ConsPlusNormal"/>
              <w:jc w:val="center"/>
            </w:pPr>
            <w:r w:rsidRPr="009C3CA3">
              <w:t>МУ «УГХТС»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9C3CA3" w:rsidRDefault="00FE5CBC" w:rsidP="00DB6ADC">
            <w:pPr>
              <w:pStyle w:val="ConsPlusNormal"/>
              <w:jc w:val="center"/>
            </w:pPr>
            <w:r w:rsidRPr="009C3CA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9C3CA3" w:rsidRDefault="00FE5CBC" w:rsidP="00DB6ADC">
            <w:pPr>
              <w:pStyle w:val="ConsPlusNormal"/>
              <w:jc w:val="center"/>
            </w:pPr>
            <w:r w:rsidRPr="009C3CA3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9C3CA3" w:rsidRDefault="00FE5CBC" w:rsidP="00DB6ADC">
            <w:pPr>
              <w:pStyle w:val="ConsPlusNormal"/>
              <w:ind w:right="80"/>
              <w:jc w:val="both"/>
            </w:pPr>
            <w:r>
              <w:t>У</w:t>
            </w:r>
            <w:r w:rsidRPr="009C3CA3">
              <w:t>лучшение жилищных усл</w:t>
            </w:r>
            <w:r w:rsidRPr="009C3CA3">
              <w:t>о</w:t>
            </w:r>
            <w:r w:rsidRPr="009C3CA3">
              <w:t>вий части населения гор</w:t>
            </w:r>
            <w:r w:rsidRPr="009C3CA3">
              <w:t>о</w:t>
            </w:r>
            <w:r w:rsidRPr="009C3CA3">
              <w:t>да-курорта П</w:t>
            </w:r>
            <w:r w:rsidRPr="009C3CA3">
              <w:t>я</w:t>
            </w:r>
            <w:r w:rsidRPr="009C3CA3">
              <w:t>тигорска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8A0425" w:rsidRDefault="00FE5CBC" w:rsidP="00DB6ADC">
            <w:pPr>
              <w:jc w:val="center"/>
            </w:pPr>
          </w:p>
        </w:tc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Default="00FE5CBC" w:rsidP="00DB6ADC">
            <w:pPr>
              <w:pStyle w:val="ConsPlusNormal"/>
              <w:ind w:right="80"/>
              <w:jc w:val="both"/>
            </w:pPr>
            <w:r w:rsidRPr="00506DC3">
              <w:t>в том числе следующие ключевые события (проекты) стратегии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8A0425" w:rsidRDefault="00FE5CBC" w:rsidP="00DB6ADC">
            <w:pPr>
              <w:jc w:val="center"/>
            </w:pPr>
            <w:r w:rsidRPr="008A0425">
              <w:t>3.1.6.1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9C3CA3" w:rsidRDefault="00FE5CBC" w:rsidP="00DB6ADC">
            <w:pPr>
              <w:ind w:right="80"/>
              <w:jc w:val="both"/>
            </w:pPr>
            <w:r w:rsidRPr="00A2177D">
              <w:t>Застройка микрорайона «Западный»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8A0425" w:rsidRDefault="00FE5CBC" w:rsidP="00DB6ADC">
            <w:pPr>
              <w:pStyle w:val="ConsPlusNormal"/>
              <w:jc w:val="center"/>
            </w:pPr>
            <w:r w:rsidRPr="008A0425">
              <w:t xml:space="preserve">ВБ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8A0425" w:rsidRDefault="00FE5CBC" w:rsidP="00DB6ADC">
            <w:pPr>
              <w:pStyle w:val="ConsPlusNormal"/>
              <w:jc w:val="center"/>
            </w:pPr>
            <w:r w:rsidRPr="008A0425">
              <w:t>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9C3CA3" w:rsidRDefault="00FE5CBC" w:rsidP="00DB6ADC">
            <w:pPr>
              <w:pStyle w:val="ConsPlusNormal"/>
              <w:jc w:val="center"/>
            </w:pPr>
            <w:r w:rsidRPr="009C3CA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9C3CA3" w:rsidRDefault="00FE5CBC" w:rsidP="00DB6ADC">
            <w:pPr>
              <w:pStyle w:val="ConsPlusNormal"/>
              <w:jc w:val="center"/>
            </w:pPr>
            <w:r w:rsidRPr="009C3CA3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003B36" w:rsidRDefault="00FE5CBC" w:rsidP="00DB6ADC">
            <w:pPr>
              <w:pStyle w:val="ConsPlusNormal"/>
              <w:ind w:right="80"/>
              <w:jc w:val="both"/>
            </w:pPr>
            <w:r w:rsidRPr="00003B36">
              <w:t>Реализация в 2024 году</w:t>
            </w:r>
          </w:p>
          <w:p w:rsidR="00FE5CBC" w:rsidRDefault="00FE5CBC" w:rsidP="00DB6ADC">
            <w:pPr>
              <w:pStyle w:val="ConsPlusNormal"/>
              <w:ind w:right="80"/>
              <w:jc w:val="both"/>
            </w:pP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8A0425" w:rsidRDefault="00FE5CBC" w:rsidP="00DB6ADC">
            <w:pPr>
              <w:jc w:val="center"/>
            </w:pPr>
            <w:r w:rsidRPr="008A0425">
              <w:lastRenderedPageBreak/>
              <w:t>3.1.7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ind w:right="80"/>
              <w:jc w:val="both"/>
            </w:pPr>
            <w:r w:rsidRPr="00753A0A">
              <w:t>Реализация мероприятий по пересел</w:t>
            </w:r>
            <w:r w:rsidRPr="00753A0A">
              <w:t>е</w:t>
            </w:r>
            <w:r w:rsidRPr="00753A0A">
              <w:t>нию граждан из аварийного жилищн</w:t>
            </w:r>
            <w:r w:rsidRPr="00753A0A">
              <w:t>о</w:t>
            </w:r>
            <w:r w:rsidRPr="00753A0A">
              <w:t>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муниципальная программа гор</w:t>
            </w:r>
            <w:r w:rsidRPr="00753A0A">
              <w:t>о</w:t>
            </w:r>
            <w:r w:rsidRPr="00753A0A">
              <w:t>да-курорта Пят</w:t>
            </w:r>
            <w:r w:rsidRPr="00753A0A">
              <w:t>и</w:t>
            </w:r>
            <w:r w:rsidRPr="00753A0A">
              <w:t>го</w:t>
            </w:r>
            <w:r w:rsidRPr="00753A0A">
              <w:t>р</w:t>
            </w:r>
            <w:r w:rsidRPr="00753A0A">
              <w:t>ска «Развитие ж</w:t>
            </w:r>
            <w:r w:rsidRPr="00753A0A">
              <w:t>и</w:t>
            </w:r>
            <w:r w:rsidRPr="00753A0A">
              <w:t>лищно-коммунального хозяйства, град</w:t>
            </w:r>
            <w:r w:rsidRPr="00753A0A">
              <w:t>о</w:t>
            </w:r>
            <w:r w:rsidRPr="00753A0A">
              <w:t>строительства, строительства и архитектуры»</w:t>
            </w:r>
            <w:r w:rsidRPr="00753A0A">
              <w:rPr>
                <w:color w:val="FF0000"/>
              </w:rPr>
              <w:t xml:space="preserve"> </w:t>
            </w:r>
            <w:r w:rsidRPr="00753A0A">
              <w:t>(далее – МП «Развитие ЖКХ»)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A651AE" w:rsidRDefault="00FE5CBC" w:rsidP="00DB6ADC">
            <w:pPr>
              <w:pStyle w:val="ConsPlusNormal"/>
              <w:jc w:val="center"/>
            </w:pPr>
            <w:r w:rsidRPr="00A651AE">
              <w:t>МУ «УГХТС», МУ «УИО»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ind w:right="80"/>
              <w:jc w:val="both"/>
            </w:pPr>
            <w:r w:rsidRPr="00753A0A">
              <w:t>Достиж</w:t>
            </w:r>
            <w:r>
              <w:t>ение целевых зн</w:t>
            </w:r>
            <w:r>
              <w:t>а</w:t>
            </w:r>
            <w:r>
              <w:t>чений показателя</w:t>
            </w:r>
          </w:p>
          <w:p w:rsidR="00FE5CBC" w:rsidRPr="00753A0A" w:rsidRDefault="00FE5CBC" w:rsidP="00DB6ADC">
            <w:pPr>
              <w:ind w:right="80" w:firstLine="80"/>
              <w:jc w:val="both"/>
            </w:pPr>
            <w:r w:rsidRPr="00753A0A">
              <w:t>«Количество аварийных многоквартирных домов, полностью расселенных»</w:t>
            </w:r>
            <w:r>
              <w:t xml:space="preserve"> </w:t>
            </w:r>
            <w:r w:rsidRPr="00753A0A">
              <w:t>МП «Развитие ЖКХ» по г</w:t>
            </w:r>
            <w:r w:rsidRPr="00753A0A">
              <w:t>о</w:t>
            </w:r>
            <w:r w:rsidRPr="00753A0A">
              <w:t>дам этапа реализации стр</w:t>
            </w:r>
            <w:r w:rsidRPr="00753A0A">
              <w:t>а</w:t>
            </w:r>
            <w:r w:rsidRPr="00753A0A">
              <w:t>тегии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jc w:val="center"/>
            </w:pPr>
            <w:r w:rsidRPr="00003B36">
              <w:t>3.1.</w:t>
            </w:r>
            <w: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ind w:right="80"/>
              <w:jc w:val="both"/>
            </w:pPr>
            <w:r w:rsidRPr="00003B36">
              <w:t>Реализация мероприятий по ликвид</w:t>
            </w:r>
            <w:r w:rsidRPr="00003B36">
              <w:t>а</w:t>
            </w:r>
            <w:r w:rsidRPr="00003B36">
              <w:t>ции муниципального аварийного ж</w:t>
            </w:r>
            <w:r w:rsidRPr="00003B36">
              <w:t>и</w:t>
            </w:r>
            <w:r w:rsidRPr="00003B36">
              <w:t>лищного фонда и комплексной реко</w:t>
            </w:r>
            <w:r w:rsidRPr="00003B36">
              <w:t>н</w:t>
            </w:r>
            <w:r w:rsidRPr="00003B36">
              <w:t>струкции террит</w:t>
            </w:r>
            <w:r w:rsidRPr="00003B36">
              <w:t>о</w:t>
            </w:r>
            <w:r w:rsidRPr="00003B36">
              <w:t>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t>МП «Развитие 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t>МУ «УГХТС», МУ «УИО»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003B36" w:rsidRDefault="00FE5CBC" w:rsidP="00DB6ADC">
            <w:pPr>
              <w:ind w:right="80"/>
              <w:jc w:val="both"/>
              <w:rPr>
                <w:color w:val="000000"/>
              </w:rPr>
            </w:pPr>
            <w:r w:rsidRPr="00003B36">
              <w:rPr>
                <w:color w:val="000000"/>
              </w:rPr>
              <w:t>Достижение целевых зн</w:t>
            </w:r>
            <w:r w:rsidRPr="00003B36">
              <w:rPr>
                <w:color w:val="000000"/>
              </w:rPr>
              <w:t>а</w:t>
            </w:r>
            <w:r w:rsidRPr="00003B36">
              <w:rPr>
                <w:color w:val="000000"/>
              </w:rPr>
              <w:t xml:space="preserve">чений индикатора </w:t>
            </w:r>
          </w:p>
          <w:p w:rsidR="00FE5CBC" w:rsidRPr="00003B36" w:rsidRDefault="00FE5CBC" w:rsidP="00DB6ADC">
            <w:pPr>
              <w:ind w:right="80" w:firstLine="80"/>
              <w:jc w:val="both"/>
              <w:rPr>
                <w:color w:val="000000"/>
              </w:rPr>
            </w:pPr>
            <w:r w:rsidRPr="00003B36">
              <w:rPr>
                <w:color w:val="000000"/>
              </w:rPr>
              <w:t>«Доля площади жили</w:t>
            </w:r>
            <w:r w:rsidRPr="00003B36">
              <w:rPr>
                <w:color w:val="000000"/>
              </w:rPr>
              <w:t>щ</w:t>
            </w:r>
            <w:r w:rsidRPr="00003B36">
              <w:rPr>
                <w:color w:val="000000"/>
              </w:rPr>
              <w:t>ного фонда с высокой ст</w:t>
            </w:r>
            <w:r w:rsidRPr="00003B36">
              <w:rPr>
                <w:color w:val="000000"/>
              </w:rPr>
              <w:t>е</w:t>
            </w:r>
            <w:r w:rsidRPr="00003B36">
              <w:rPr>
                <w:color w:val="000000"/>
              </w:rPr>
              <w:t>пенью износа, распол</w:t>
            </w:r>
            <w:r w:rsidRPr="00003B36">
              <w:rPr>
                <w:color w:val="000000"/>
              </w:rPr>
              <w:t>о</w:t>
            </w:r>
            <w:r w:rsidRPr="00003B36">
              <w:rPr>
                <w:color w:val="000000"/>
              </w:rPr>
              <w:t>женного на территории, подлежащей развитию» МП «Развитие жилищно-коммунального хозяйства, градостроительства, строительства и архите</w:t>
            </w:r>
            <w:r w:rsidRPr="00003B36">
              <w:rPr>
                <w:color w:val="000000"/>
              </w:rPr>
              <w:t>к</w:t>
            </w:r>
            <w:r w:rsidRPr="00003B36">
              <w:rPr>
                <w:color w:val="000000"/>
              </w:rPr>
              <w:t>туры» по годам этапа ре</w:t>
            </w:r>
            <w:r w:rsidRPr="00003B36">
              <w:rPr>
                <w:color w:val="000000"/>
              </w:rPr>
              <w:t>а</w:t>
            </w:r>
            <w:r w:rsidRPr="00003B36">
              <w:rPr>
                <w:color w:val="000000"/>
              </w:rPr>
              <w:t>лизации стратегии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A8470B" w:rsidRDefault="00FE5CBC" w:rsidP="00DB6ADC">
            <w:pPr>
              <w:jc w:val="center"/>
            </w:pPr>
            <w:r w:rsidRPr="00A8470B">
              <w:t>3.1.</w:t>
            </w:r>
            <w: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ind w:right="80"/>
              <w:jc w:val="both"/>
            </w:pPr>
            <w:r w:rsidRPr="00753A0A">
              <w:t>Устранение избыточной навязчивой ре</w:t>
            </w:r>
            <w:r w:rsidRPr="00753A0A">
              <w:t>к</w:t>
            </w:r>
            <w:r w:rsidRPr="00753A0A">
              <w:t>ламы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jc w:val="center"/>
            </w:pPr>
            <w:r w:rsidRPr="00753A0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  <w:rPr>
                <w:color w:val="FF0000"/>
              </w:rPr>
            </w:pPr>
            <w:r w:rsidRPr="00753A0A">
              <w:t>УГС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E311E9" w:rsidRDefault="00FE5CBC" w:rsidP="00DB6ADC">
            <w:pPr>
              <w:ind w:right="80"/>
              <w:jc w:val="both"/>
            </w:pPr>
            <w:r>
              <w:t>П</w:t>
            </w:r>
            <w:r w:rsidRPr="00753A0A">
              <w:t>овышение привлек</w:t>
            </w:r>
            <w:r w:rsidRPr="00753A0A">
              <w:t>а</w:t>
            </w:r>
            <w:r w:rsidRPr="00753A0A">
              <w:t>тельн</w:t>
            </w:r>
            <w:r w:rsidRPr="00753A0A">
              <w:t>о</w:t>
            </w:r>
            <w:r w:rsidRPr="00753A0A">
              <w:t>сти и комфортности горо</w:t>
            </w:r>
            <w:r w:rsidRPr="00753A0A">
              <w:t>д</w:t>
            </w:r>
            <w:r w:rsidRPr="00753A0A">
              <w:t>ской среды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A8470B" w:rsidRDefault="00FE5CBC" w:rsidP="00DB6ADC">
            <w:pPr>
              <w:pStyle w:val="ConsPlusNormal"/>
              <w:jc w:val="center"/>
            </w:pPr>
            <w:r w:rsidRPr="00A8470B">
              <w:t>3.1.1</w:t>
            </w:r>
            <w: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ind w:right="80"/>
              <w:jc w:val="both"/>
            </w:pPr>
            <w:r w:rsidRPr="00753A0A">
              <w:t xml:space="preserve">Создание условий для повышения </w:t>
            </w:r>
            <w:r w:rsidRPr="00753A0A">
              <w:lastRenderedPageBreak/>
              <w:t>уровня и качества жизни граждан, н</w:t>
            </w:r>
            <w:r w:rsidRPr="00753A0A">
              <w:t>у</w:t>
            </w:r>
            <w:r w:rsidRPr="00753A0A">
              <w:t>ждающихся в социальной по</w:t>
            </w:r>
            <w:r w:rsidRPr="00753A0A">
              <w:t>д</w:t>
            </w:r>
            <w:r w:rsidRPr="00753A0A">
              <w:t>держке до уровня выше средне</w:t>
            </w:r>
            <w:r>
              <w:t>краевого, а также развитие без-ба</w:t>
            </w:r>
            <w:r w:rsidRPr="00753A0A">
              <w:t>р</w:t>
            </w:r>
            <w:r w:rsidRPr="00753A0A">
              <w:t>ь</w:t>
            </w:r>
            <w:r w:rsidRPr="00753A0A">
              <w:t>ерной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rPr>
                <w:color w:val="000000"/>
              </w:rPr>
              <w:lastRenderedPageBreak/>
              <w:t xml:space="preserve">муниципальная </w:t>
            </w:r>
            <w:r w:rsidRPr="00753A0A">
              <w:rPr>
                <w:color w:val="000000"/>
              </w:rPr>
              <w:lastRenderedPageBreak/>
              <w:t>программа гор</w:t>
            </w:r>
            <w:r w:rsidRPr="00753A0A">
              <w:rPr>
                <w:color w:val="000000"/>
              </w:rPr>
              <w:t>о</w:t>
            </w:r>
            <w:r w:rsidRPr="00753A0A">
              <w:rPr>
                <w:color w:val="000000"/>
              </w:rPr>
              <w:t>да-курорта Пят</w:t>
            </w:r>
            <w:r w:rsidRPr="00753A0A">
              <w:rPr>
                <w:color w:val="000000"/>
              </w:rPr>
              <w:t>и</w:t>
            </w:r>
            <w:r w:rsidRPr="00753A0A">
              <w:rPr>
                <w:color w:val="000000"/>
              </w:rPr>
              <w:t>горска «Социал</w:t>
            </w:r>
            <w:r w:rsidRPr="00753A0A">
              <w:rPr>
                <w:color w:val="000000"/>
              </w:rPr>
              <w:t>ь</w:t>
            </w:r>
            <w:r w:rsidRPr="00753A0A">
              <w:rPr>
                <w:color w:val="000000"/>
              </w:rPr>
              <w:t>ная поддержка гра</w:t>
            </w:r>
            <w:r w:rsidRPr="00753A0A">
              <w:rPr>
                <w:color w:val="000000"/>
              </w:rPr>
              <w:t>ж</w:t>
            </w:r>
            <w:r>
              <w:rPr>
                <w:color w:val="000000"/>
              </w:rPr>
              <w:t>дан»</w:t>
            </w:r>
            <w:r w:rsidRPr="00753A0A">
              <w:rPr>
                <w:color w:val="FF0000"/>
              </w:rPr>
              <w:t xml:space="preserve"> </w:t>
            </w:r>
            <w:r w:rsidRPr="00753A0A">
              <w:t>(далее – МП «Социал</w:t>
            </w:r>
            <w:r w:rsidRPr="00753A0A">
              <w:t>ь</w:t>
            </w:r>
            <w:r w:rsidRPr="00753A0A">
              <w:t>ная поддержка гра</w:t>
            </w:r>
            <w:r w:rsidRPr="00753A0A">
              <w:t>ж</w:t>
            </w:r>
            <w:r w:rsidRPr="00753A0A">
              <w:t>дан»)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A8470B" w:rsidRDefault="00FE5CBC" w:rsidP="00DB6ADC">
            <w:pPr>
              <w:pStyle w:val="ConsPlusNormal"/>
              <w:jc w:val="center"/>
            </w:pPr>
            <w:r w:rsidRPr="00A8470B">
              <w:lastRenderedPageBreak/>
              <w:t>МУ «УСПН»,</w:t>
            </w:r>
          </w:p>
          <w:p w:rsidR="00FE5CBC" w:rsidRPr="007B532B" w:rsidRDefault="00FE5CBC" w:rsidP="00DB6ADC">
            <w:pPr>
              <w:pStyle w:val="ConsPlusNormal"/>
              <w:jc w:val="center"/>
              <w:rPr>
                <w:color w:val="0070C0"/>
              </w:rPr>
            </w:pPr>
            <w:r w:rsidRPr="00A8470B">
              <w:lastRenderedPageBreak/>
              <w:t>УГС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  <w:ind w:right="80"/>
              <w:jc w:val="both"/>
            </w:pPr>
            <w:r w:rsidRPr="00753A0A">
              <w:t>Достижение целевых знач</w:t>
            </w:r>
            <w:r w:rsidRPr="00753A0A">
              <w:t>е</w:t>
            </w:r>
            <w:r w:rsidRPr="00753A0A">
              <w:lastRenderedPageBreak/>
              <w:t>ний индикатора</w:t>
            </w:r>
          </w:p>
          <w:p w:rsidR="00FE5CBC" w:rsidRPr="00753A0A" w:rsidRDefault="00FE5CBC" w:rsidP="00DB6ADC">
            <w:pPr>
              <w:pStyle w:val="ConsPlusNormal"/>
              <w:ind w:right="80" w:firstLine="80"/>
              <w:jc w:val="both"/>
            </w:pPr>
            <w:r w:rsidRPr="00753A0A">
              <w:t>«Доля муниципальных об</w:t>
            </w:r>
            <w:r w:rsidRPr="00753A0A">
              <w:t>ъ</w:t>
            </w:r>
            <w:r w:rsidRPr="00753A0A">
              <w:t>ектов культуры, образов</w:t>
            </w:r>
            <w:r w:rsidRPr="00753A0A">
              <w:t>а</w:t>
            </w:r>
            <w:r w:rsidRPr="00753A0A">
              <w:t>ния, физической культуры и спорта, объектов социал</w:t>
            </w:r>
            <w:r w:rsidRPr="00753A0A">
              <w:t>ь</w:t>
            </w:r>
            <w:r w:rsidRPr="00753A0A">
              <w:t>ной инфраструктуры города-курорта Пятигорск, оборуд</w:t>
            </w:r>
            <w:r w:rsidRPr="00753A0A">
              <w:t>о</w:t>
            </w:r>
            <w:r w:rsidRPr="00753A0A">
              <w:t>ванных специальными сре</w:t>
            </w:r>
            <w:r w:rsidRPr="00753A0A">
              <w:t>д</w:t>
            </w:r>
            <w:r w:rsidRPr="00753A0A">
              <w:t>ствами для беспрепятстве</w:t>
            </w:r>
            <w:r w:rsidRPr="00753A0A">
              <w:t>н</w:t>
            </w:r>
            <w:r w:rsidRPr="00753A0A">
              <w:t>ного доступа к ним инвал</w:t>
            </w:r>
            <w:r w:rsidRPr="00753A0A">
              <w:t>и</w:t>
            </w:r>
            <w:r w:rsidRPr="00753A0A">
              <w:t>дов и других маломобил</w:t>
            </w:r>
            <w:r w:rsidRPr="00753A0A">
              <w:t>ь</w:t>
            </w:r>
            <w:r w:rsidRPr="00753A0A">
              <w:t>ных групп населения»</w:t>
            </w:r>
          </w:p>
          <w:p w:rsidR="00FE5CBC" w:rsidRPr="00753A0A" w:rsidRDefault="00FE5CBC" w:rsidP="00DB6ADC">
            <w:pPr>
              <w:pStyle w:val="ConsPlusNormal"/>
              <w:ind w:right="80"/>
              <w:jc w:val="both"/>
            </w:pPr>
            <w:r w:rsidRPr="00753A0A">
              <w:t xml:space="preserve">и показателя </w:t>
            </w:r>
          </w:p>
          <w:p w:rsidR="00FE5CBC" w:rsidRPr="00753A0A" w:rsidRDefault="00FE5CBC" w:rsidP="00DB6ADC">
            <w:pPr>
              <w:pStyle w:val="ConsPlusNormal"/>
              <w:ind w:right="80" w:firstLine="80"/>
              <w:jc w:val="both"/>
            </w:pPr>
            <w:r w:rsidRPr="00753A0A">
              <w:t>«Количество оборудова</w:t>
            </w:r>
            <w:r w:rsidRPr="00753A0A">
              <w:t>н</w:t>
            </w:r>
            <w:r w:rsidRPr="00753A0A">
              <w:t>ных специальными средс</w:t>
            </w:r>
            <w:r w:rsidRPr="00753A0A">
              <w:t>т</w:t>
            </w:r>
            <w:r w:rsidRPr="00753A0A">
              <w:t>вами мест социального н</w:t>
            </w:r>
            <w:r w:rsidRPr="00753A0A">
              <w:t>а</w:t>
            </w:r>
            <w:r w:rsidRPr="00753A0A">
              <w:t>значения для беспрепятс</w:t>
            </w:r>
            <w:r w:rsidRPr="00753A0A">
              <w:t>т</w:t>
            </w:r>
            <w:r w:rsidRPr="00753A0A">
              <w:t>венного доступа к ним инв</w:t>
            </w:r>
            <w:r w:rsidRPr="00753A0A">
              <w:t>а</w:t>
            </w:r>
            <w:r w:rsidRPr="00753A0A">
              <w:t>лидов и других малом</w:t>
            </w:r>
            <w:r w:rsidRPr="00753A0A">
              <w:t>о</w:t>
            </w:r>
            <w:r w:rsidRPr="00753A0A">
              <w:t>бильных групп населения, дорожно-транспортной и</w:t>
            </w:r>
            <w:r w:rsidRPr="00753A0A">
              <w:t>н</w:t>
            </w:r>
            <w:r w:rsidRPr="00753A0A">
              <w:t>фраструктуры, а также ж</w:t>
            </w:r>
            <w:r w:rsidRPr="00753A0A">
              <w:t>и</w:t>
            </w:r>
            <w:r w:rsidRPr="00753A0A">
              <w:t>лых помещений, в которых проживают граждане из чи</w:t>
            </w:r>
            <w:r w:rsidRPr="00753A0A">
              <w:t>с</w:t>
            </w:r>
            <w:r w:rsidRPr="00753A0A">
              <w:t>ла инвалидов и других м</w:t>
            </w:r>
            <w:r w:rsidRPr="00753A0A">
              <w:t>а</w:t>
            </w:r>
            <w:r w:rsidRPr="00753A0A">
              <w:t>ломобильных групп насел</w:t>
            </w:r>
            <w:r w:rsidRPr="00753A0A">
              <w:t>е</w:t>
            </w:r>
            <w:r w:rsidRPr="00753A0A">
              <w:t>ния»</w:t>
            </w:r>
            <w:r>
              <w:t xml:space="preserve"> </w:t>
            </w:r>
            <w:r w:rsidRPr="00753A0A">
              <w:t>МП «Социальная по</w:t>
            </w:r>
            <w:r w:rsidRPr="00753A0A">
              <w:t>д</w:t>
            </w:r>
            <w:r w:rsidRPr="00753A0A">
              <w:t xml:space="preserve">держка граждан» 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lastRenderedPageBreak/>
              <w:t>3.2</w:t>
            </w:r>
          </w:p>
        </w:tc>
        <w:tc>
          <w:tcPr>
            <w:tcW w:w="7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</w:pPr>
            <w:r w:rsidRPr="00753A0A">
              <w:t>Задача 3.2. Сохранение природного комплекса муниципального образования города-курорта Пятигорска, сокращение негативного воздействия на окр</w:t>
            </w:r>
            <w:r w:rsidRPr="00753A0A">
              <w:t>у</w:t>
            </w:r>
            <w:r w:rsidRPr="00753A0A">
              <w:t>жающую среду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r w:rsidRPr="00753A0A">
              <w:t>Объем в</w:t>
            </w:r>
            <w:r w:rsidRPr="00753A0A">
              <w:t>ы</w:t>
            </w:r>
            <w:r w:rsidRPr="00753A0A">
              <w:t>бросов в а</w:t>
            </w:r>
            <w:r w:rsidRPr="00753A0A">
              <w:t>т</w:t>
            </w:r>
            <w:r w:rsidRPr="00753A0A">
              <w:t>мосф</w:t>
            </w:r>
            <w:r w:rsidRPr="00753A0A">
              <w:t>е</w:t>
            </w:r>
            <w:r w:rsidRPr="00753A0A">
              <w:t xml:space="preserve">ру от </w:t>
            </w:r>
            <w:r w:rsidRPr="00753A0A">
              <w:lastRenderedPageBreak/>
              <w:t>стациона</w:t>
            </w:r>
            <w:r w:rsidRPr="00753A0A">
              <w:t>р</w:t>
            </w:r>
            <w:r w:rsidRPr="00753A0A">
              <w:t>ных источн</w:t>
            </w:r>
            <w:r w:rsidRPr="00753A0A">
              <w:t>и</w:t>
            </w:r>
            <w:r w:rsidRPr="00753A0A">
              <w:t>ков (тыс. 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lastRenderedPageBreak/>
              <w:t>2022 – 1,2</w:t>
            </w:r>
          </w:p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t>2023 – 1,2</w:t>
            </w:r>
          </w:p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t>2024 – 1,2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  <w:jc w:val="center"/>
            </w:pPr>
          </w:p>
        </w:tc>
        <w:tc>
          <w:tcPr>
            <w:tcW w:w="76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r w:rsidRPr="00753A0A">
              <w:t>Общая пл</w:t>
            </w:r>
            <w:r w:rsidRPr="00753A0A">
              <w:t>о</w:t>
            </w:r>
            <w:r w:rsidRPr="00753A0A">
              <w:t>щадь зелёных насаждений городских лесов и те</w:t>
            </w:r>
            <w:r w:rsidRPr="00753A0A">
              <w:t>р</w:t>
            </w:r>
            <w:r w:rsidRPr="00753A0A">
              <w:t>риторий бл</w:t>
            </w:r>
            <w:r w:rsidRPr="00753A0A">
              <w:t>а</w:t>
            </w:r>
            <w:r w:rsidRPr="00753A0A">
              <w:t>гоус</w:t>
            </w:r>
            <w:r w:rsidRPr="00753A0A">
              <w:t>т</w:t>
            </w:r>
            <w:r w:rsidRPr="00753A0A">
              <w:t>ройства (па</w:t>
            </w:r>
            <w:r w:rsidRPr="00753A0A">
              <w:t>р</w:t>
            </w:r>
            <w:r w:rsidRPr="00753A0A">
              <w:t>ки, сады, скв</w:t>
            </w:r>
            <w:r w:rsidRPr="00753A0A">
              <w:t>е</w:t>
            </w:r>
            <w:r w:rsidRPr="00753A0A">
              <w:t>ры) (га):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t>2022 – 2524</w:t>
            </w:r>
          </w:p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t>2023 – 2524</w:t>
            </w:r>
          </w:p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t>2024 – 2525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  <w:jc w:val="center"/>
            </w:pPr>
          </w:p>
        </w:tc>
        <w:tc>
          <w:tcPr>
            <w:tcW w:w="76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ind w:left="7" w:firstLine="7"/>
            </w:pPr>
            <w:r w:rsidRPr="00753A0A">
              <w:t>территории благоустро</w:t>
            </w:r>
            <w:r w:rsidRPr="00753A0A">
              <w:t>й</w:t>
            </w:r>
            <w:r w:rsidRPr="00753A0A">
              <w:t>ства (парки, сады, скверы) (га)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t>2022 – 236</w:t>
            </w:r>
          </w:p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t>2023 – 236</w:t>
            </w:r>
          </w:p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t>2024 – 237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1D17" w:rsidRDefault="00FE5CBC" w:rsidP="00DB6ADC">
            <w:pPr>
              <w:pStyle w:val="ConsPlusNormal"/>
              <w:jc w:val="center"/>
              <w:rPr>
                <w:sz w:val="20"/>
              </w:rPr>
            </w:pPr>
            <w:r w:rsidRPr="00464D42">
              <w:rPr>
                <w:sz w:val="20"/>
              </w:rPr>
              <w:t>-</w:t>
            </w:r>
          </w:p>
          <w:p w:rsidR="00FE5CBC" w:rsidRPr="00751D17" w:rsidRDefault="00FE5CBC" w:rsidP="00DB6ADC">
            <w:pPr>
              <w:pStyle w:val="ConsPlusNormal"/>
              <w:jc w:val="center"/>
              <w:rPr>
                <w:sz w:val="20"/>
                <w:highlight w:val="cyan"/>
              </w:rPr>
            </w:pP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  <w:jc w:val="center"/>
            </w:pPr>
          </w:p>
        </w:tc>
        <w:tc>
          <w:tcPr>
            <w:tcW w:w="76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ind w:left="7" w:firstLine="7"/>
            </w:pPr>
            <w:r w:rsidRPr="00753A0A">
              <w:t>городские леса (га)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t>2022 – 2288</w:t>
            </w:r>
          </w:p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t>2023 – 2288</w:t>
            </w:r>
          </w:p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t>2024 – 2288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464D42" w:rsidRDefault="00FE5CBC" w:rsidP="00DB6ADC">
            <w:pPr>
              <w:pStyle w:val="ConsPlusNormal"/>
              <w:jc w:val="center"/>
              <w:rPr>
                <w:sz w:val="20"/>
              </w:rPr>
            </w:pPr>
            <w:r w:rsidRPr="00464D42">
              <w:rPr>
                <w:sz w:val="20"/>
              </w:rPr>
              <w:t>-</w:t>
            </w:r>
          </w:p>
          <w:p w:rsidR="00FE5CBC" w:rsidRPr="00751D17" w:rsidRDefault="00FE5CBC" w:rsidP="00DB6ADC">
            <w:pPr>
              <w:pStyle w:val="ConsPlusNormal"/>
              <w:jc w:val="center"/>
              <w:rPr>
                <w:sz w:val="20"/>
                <w:highlight w:val="cyan"/>
              </w:rPr>
            </w:pP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  <w:jc w:val="center"/>
            </w:pPr>
          </w:p>
        </w:tc>
        <w:tc>
          <w:tcPr>
            <w:tcW w:w="76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r w:rsidRPr="00753A0A">
              <w:t>Вывезено за год твердых коммунал</w:t>
            </w:r>
            <w:r w:rsidRPr="00753A0A">
              <w:t>ь</w:t>
            </w:r>
            <w:r w:rsidRPr="00753A0A">
              <w:t>ных отходов (тыс. куб. м /год)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t>2022 – 578</w:t>
            </w:r>
          </w:p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t>2023 – 581</w:t>
            </w:r>
          </w:p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t>2024 – 584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1D17" w:rsidRDefault="00FE5CBC" w:rsidP="00DB6ADC">
            <w:pPr>
              <w:pStyle w:val="ConsPlusNormal"/>
              <w:jc w:val="center"/>
              <w:rPr>
                <w:sz w:val="20"/>
              </w:rPr>
            </w:pPr>
            <w:r w:rsidRPr="00464D42">
              <w:rPr>
                <w:sz w:val="20"/>
              </w:rPr>
              <w:t>-</w:t>
            </w:r>
          </w:p>
          <w:p w:rsidR="00FE5CBC" w:rsidRPr="00751D17" w:rsidRDefault="00FE5CBC" w:rsidP="00DB6ADC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  <w:jc w:val="center"/>
            </w:pPr>
          </w:p>
        </w:tc>
        <w:tc>
          <w:tcPr>
            <w:tcW w:w="76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r w:rsidRPr="00753A0A">
              <w:t xml:space="preserve">Доля твердых </w:t>
            </w:r>
            <w:r w:rsidRPr="00753A0A">
              <w:lastRenderedPageBreak/>
              <w:t>коммунал</w:t>
            </w:r>
            <w:r w:rsidRPr="00753A0A">
              <w:t>ь</w:t>
            </w:r>
            <w:r w:rsidRPr="00753A0A">
              <w:t>ных отходов, по</w:t>
            </w:r>
            <w:r w:rsidRPr="00753A0A">
              <w:t>д</w:t>
            </w:r>
            <w:r w:rsidRPr="00753A0A">
              <w:t>лежащих обезврежив</w:t>
            </w:r>
            <w:r w:rsidRPr="00753A0A">
              <w:t>а</w:t>
            </w:r>
            <w:r w:rsidRPr="00753A0A">
              <w:t>нию в общем объеме тве</w:t>
            </w:r>
            <w:r w:rsidRPr="00753A0A">
              <w:t>р</w:t>
            </w:r>
            <w:r w:rsidRPr="00753A0A">
              <w:t>дых комм</w:t>
            </w:r>
            <w:r w:rsidRPr="00753A0A">
              <w:t>у</w:t>
            </w:r>
            <w:r w:rsidRPr="00753A0A">
              <w:t>нальных о</w:t>
            </w:r>
            <w:r w:rsidRPr="00753A0A">
              <w:t>т</w:t>
            </w:r>
            <w:r w:rsidRPr="00753A0A">
              <w:t>ходов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lastRenderedPageBreak/>
              <w:t>2022 – 77,3</w:t>
            </w:r>
          </w:p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lastRenderedPageBreak/>
              <w:t>2023 – 77,6</w:t>
            </w:r>
          </w:p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t>2024 – 78,0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  <w:jc w:val="center"/>
            </w:pPr>
          </w:p>
        </w:tc>
        <w:tc>
          <w:tcPr>
            <w:tcW w:w="76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r w:rsidRPr="00753A0A">
              <w:t>Общая пл</w:t>
            </w:r>
            <w:r w:rsidRPr="00753A0A">
              <w:t>о</w:t>
            </w:r>
            <w:r w:rsidRPr="00753A0A">
              <w:t>щадь восст</w:t>
            </w:r>
            <w:r w:rsidRPr="00753A0A">
              <w:t>а</w:t>
            </w:r>
            <w:r w:rsidRPr="00753A0A">
              <w:t>новленных, в том числе рекультив</w:t>
            </w:r>
            <w:r w:rsidRPr="00753A0A">
              <w:t>и</w:t>
            </w:r>
            <w:r w:rsidRPr="00753A0A">
              <w:t>рованных з</w:t>
            </w:r>
            <w:r w:rsidRPr="00753A0A">
              <w:t>е</w:t>
            </w:r>
            <w:r w:rsidRPr="00753A0A">
              <w:t>мель, по</w:t>
            </w:r>
            <w:r w:rsidRPr="00753A0A">
              <w:t>д</w:t>
            </w:r>
            <w:r w:rsidRPr="00753A0A">
              <w:t>верженных нег</w:t>
            </w:r>
            <w:r w:rsidRPr="00753A0A">
              <w:t>а</w:t>
            </w:r>
            <w:r w:rsidRPr="00753A0A">
              <w:t>тивному во</w:t>
            </w:r>
            <w:r w:rsidRPr="00753A0A">
              <w:t>з</w:t>
            </w:r>
            <w:r w:rsidRPr="00753A0A">
              <w:t>действию н</w:t>
            </w:r>
            <w:r w:rsidRPr="00753A0A">
              <w:t>а</w:t>
            </w:r>
            <w:r w:rsidRPr="00753A0A">
              <w:t>копленного вреда окр</w:t>
            </w:r>
            <w:r w:rsidRPr="00753A0A">
              <w:t>у</w:t>
            </w:r>
            <w:r w:rsidRPr="00753A0A">
              <w:t>жающей ср</w:t>
            </w:r>
            <w:r w:rsidRPr="00753A0A">
              <w:t>е</w:t>
            </w:r>
            <w:r w:rsidRPr="00753A0A">
              <w:t>де (нара</w:t>
            </w:r>
            <w:r w:rsidRPr="00753A0A">
              <w:t>с</w:t>
            </w:r>
            <w:r w:rsidRPr="00753A0A">
              <w:t>тающим ит</w:t>
            </w:r>
            <w:r w:rsidRPr="00753A0A">
              <w:t>о</w:t>
            </w:r>
            <w:r w:rsidRPr="00753A0A">
              <w:t>гом) (га)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t>2022 – 0,0</w:t>
            </w:r>
          </w:p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t>2023 – 0,0</w:t>
            </w:r>
          </w:p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t>2024 – 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BC" w:rsidRPr="00753A0A" w:rsidRDefault="00FE5CBC" w:rsidP="00DB6ADC">
            <w:pPr>
              <w:pStyle w:val="ConsPlusNormal"/>
              <w:jc w:val="center"/>
            </w:pPr>
          </w:p>
        </w:tc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BC" w:rsidRPr="00003B36" w:rsidRDefault="00FE5CBC" w:rsidP="00DB6ADC">
            <w:pPr>
              <w:pStyle w:val="ConsPlusNormal"/>
            </w:pPr>
            <w:r w:rsidRPr="00003B36">
              <w:t>в том числе следующие мероприятия стратегии: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571F" w:rsidRDefault="00FE5CBC" w:rsidP="00DB6ADC">
            <w:pPr>
              <w:jc w:val="center"/>
            </w:pPr>
            <w:r w:rsidRPr="0079571F">
              <w:t>3.2.1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ind w:right="80"/>
              <w:jc w:val="both"/>
            </w:pPr>
            <w:r w:rsidRPr="00003B36">
              <w:t>Мероприятия по максимальному с</w:t>
            </w:r>
            <w:r w:rsidRPr="00003B36">
              <w:t>о</w:t>
            </w:r>
            <w:r w:rsidRPr="00003B36">
              <w:t>хранению природных лесных масс</w:t>
            </w:r>
            <w:r w:rsidRPr="00003B36">
              <w:t>и</w:t>
            </w:r>
            <w:r w:rsidRPr="00003B36">
              <w:lastRenderedPageBreak/>
              <w:t>вов, парков и использование их в ре</w:t>
            </w:r>
            <w:r w:rsidRPr="00003B36">
              <w:t>к</w:t>
            </w:r>
            <w:r w:rsidRPr="00003B36">
              <w:t>реационных ц</w:t>
            </w:r>
            <w:r w:rsidRPr="00003B36">
              <w:t>е</w:t>
            </w:r>
            <w:r w:rsidRPr="00003B36">
              <w:t>лях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lastRenderedPageBreak/>
              <w:t>муниципальная программа гор</w:t>
            </w:r>
            <w:r w:rsidRPr="00003B36">
              <w:t>о</w:t>
            </w:r>
            <w:r w:rsidRPr="00003B36">
              <w:t>да-курорта Пят</w:t>
            </w:r>
            <w:r w:rsidRPr="00003B36">
              <w:t>и</w:t>
            </w:r>
            <w:r w:rsidRPr="00003B36">
              <w:lastRenderedPageBreak/>
              <w:t>го</w:t>
            </w:r>
            <w:r w:rsidRPr="00003B36">
              <w:t>р</w:t>
            </w:r>
            <w:r w:rsidRPr="00003B36">
              <w:t>ска «Экология и охрана окр</w:t>
            </w:r>
            <w:r w:rsidRPr="00003B36">
              <w:t>у</w:t>
            </w:r>
            <w:r w:rsidRPr="00003B36">
              <w:t>жающей среды» (далее – МП «Экология и о</w:t>
            </w:r>
            <w:r w:rsidRPr="00003B36">
              <w:t>х</w:t>
            </w:r>
            <w:r w:rsidRPr="00003B36">
              <w:t>рана окружа</w:t>
            </w:r>
            <w:r w:rsidRPr="00003B36">
              <w:t>ю</w:t>
            </w:r>
            <w:r w:rsidRPr="00003B36">
              <w:t>щей среды»)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lastRenderedPageBreak/>
              <w:t>МУ «УГХТС», Муниципал</w:t>
            </w:r>
            <w:r w:rsidRPr="00003B36">
              <w:t>ь</w:t>
            </w:r>
            <w:r w:rsidRPr="00003B36">
              <w:t xml:space="preserve">ное казенное </w:t>
            </w:r>
            <w:r w:rsidRPr="00003B36">
              <w:lastRenderedPageBreak/>
              <w:t>учреждение «Управление по делам те</w:t>
            </w:r>
            <w:r w:rsidRPr="00003B36">
              <w:t>р</w:t>
            </w:r>
            <w:r w:rsidRPr="00003B36">
              <w:t>риторий гор</w:t>
            </w:r>
            <w:r w:rsidRPr="00003B36">
              <w:t>о</w:t>
            </w:r>
            <w:r w:rsidRPr="00003B36">
              <w:t>да Пятиго</w:t>
            </w:r>
            <w:r w:rsidRPr="00003B36">
              <w:t>р</w:t>
            </w:r>
            <w:r w:rsidRPr="00003B36">
              <w:t>ска» (далее – МКУ «УпТ»)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003B36" w:rsidRDefault="00FE5CBC" w:rsidP="00DB6ADC">
            <w:pPr>
              <w:pStyle w:val="ConsPlusNormal"/>
              <w:ind w:right="80"/>
              <w:jc w:val="both"/>
            </w:pPr>
            <w:r w:rsidRPr="00003B36">
              <w:t>Достижение целевых знач</w:t>
            </w:r>
            <w:r w:rsidRPr="00003B36">
              <w:t>е</w:t>
            </w:r>
            <w:r w:rsidRPr="00003B36">
              <w:t>ний показателей</w:t>
            </w:r>
          </w:p>
          <w:p w:rsidR="00FE5CBC" w:rsidRPr="00003B36" w:rsidRDefault="00FE5CBC" w:rsidP="00DB6ADC">
            <w:pPr>
              <w:pStyle w:val="ConsPlusNormal"/>
              <w:ind w:right="80" w:firstLine="80"/>
              <w:jc w:val="both"/>
            </w:pPr>
            <w:r w:rsidRPr="00003B36">
              <w:t xml:space="preserve">«Количество проведенных </w:t>
            </w:r>
            <w:r w:rsidRPr="00003B36">
              <w:lastRenderedPageBreak/>
              <w:t>экологических акций»,</w:t>
            </w:r>
          </w:p>
          <w:p w:rsidR="00FE5CBC" w:rsidRPr="00003B36" w:rsidRDefault="00FE5CBC" w:rsidP="00DB6ADC">
            <w:pPr>
              <w:pStyle w:val="ConsPlusNormal"/>
              <w:ind w:right="80" w:firstLine="80"/>
              <w:jc w:val="both"/>
            </w:pPr>
            <w:r w:rsidRPr="00003B36">
              <w:t>«Выполнение работ по р</w:t>
            </w:r>
            <w:r w:rsidRPr="00003B36">
              <w:t>е</w:t>
            </w:r>
            <w:r w:rsidRPr="00003B36">
              <w:t>культивации и охране пол</w:t>
            </w:r>
            <w:r w:rsidRPr="00003B36">
              <w:t>и</w:t>
            </w:r>
            <w:r w:rsidRPr="00003B36">
              <w:t>гона ТБО; берегоукреп</w:t>
            </w:r>
            <w:r w:rsidRPr="00003B36">
              <w:t>и</w:t>
            </w:r>
            <w:r w:rsidRPr="00003B36">
              <w:t>тельные работы; содерж</w:t>
            </w:r>
            <w:r w:rsidRPr="00003B36">
              <w:t>а</w:t>
            </w:r>
            <w:r w:rsidRPr="00003B36">
              <w:t>ние и ремонт ливневой к</w:t>
            </w:r>
            <w:r w:rsidRPr="00003B36">
              <w:t>а</w:t>
            </w:r>
            <w:r w:rsidRPr="00003B36">
              <w:t>нализации; организация р</w:t>
            </w:r>
            <w:r w:rsidRPr="00003B36">
              <w:t>а</w:t>
            </w:r>
            <w:r w:rsidRPr="00003B36">
              <w:t>бот по озеленению и сан</w:t>
            </w:r>
            <w:r w:rsidRPr="00003B36">
              <w:t>и</w:t>
            </w:r>
            <w:r w:rsidRPr="00003B36">
              <w:t>тарной очистке города-курорта Пятигорска; соде</w:t>
            </w:r>
            <w:r w:rsidRPr="00003B36">
              <w:t>р</w:t>
            </w:r>
            <w:r w:rsidRPr="00003B36">
              <w:t>жание, ремонт и реконс</w:t>
            </w:r>
            <w:r w:rsidRPr="00003B36">
              <w:t>т</w:t>
            </w:r>
            <w:r w:rsidRPr="00003B36">
              <w:t>рукция фонтанов, против</w:t>
            </w:r>
            <w:r w:rsidRPr="00003B36">
              <w:t>о</w:t>
            </w:r>
            <w:r w:rsidRPr="00003B36">
              <w:t>оползневые мероприятия, мероприятия по предупре</w:t>
            </w:r>
            <w:r w:rsidRPr="00003B36">
              <w:t>ж</w:t>
            </w:r>
            <w:r w:rsidRPr="00003B36">
              <w:t>дению возникновения чре</w:t>
            </w:r>
            <w:r w:rsidRPr="00003B36">
              <w:t>з</w:t>
            </w:r>
            <w:r w:rsidRPr="00003B36">
              <w:t>вычайных с</w:t>
            </w:r>
            <w:r w:rsidRPr="00003B36">
              <w:t>и</w:t>
            </w:r>
            <w:r w:rsidRPr="00003B36">
              <w:t>туаций, ремонт и восстановление гидроте</w:t>
            </w:r>
            <w:r w:rsidRPr="00003B36">
              <w:t>х</w:t>
            </w:r>
            <w:r w:rsidRPr="00003B36">
              <w:t>нических сооружений в пр</w:t>
            </w:r>
            <w:r w:rsidRPr="00003B36">
              <w:t>е</w:t>
            </w:r>
            <w:r w:rsidRPr="00003B36">
              <w:t>делах затрат, предусмотре</w:t>
            </w:r>
            <w:r w:rsidRPr="00003B36">
              <w:t>н</w:t>
            </w:r>
            <w:r w:rsidRPr="00003B36">
              <w:t>ных муниципальной пр</w:t>
            </w:r>
            <w:r w:rsidRPr="00003B36">
              <w:t>о</w:t>
            </w:r>
            <w:r w:rsidRPr="00003B36">
              <w:t>граммой»,</w:t>
            </w:r>
          </w:p>
          <w:p w:rsidR="00FE5CBC" w:rsidRPr="00003B36" w:rsidRDefault="00FE5CBC" w:rsidP="00DB6ADC">
            <w:pPr>
              <w:pStyle w:val="ConsPlusNormal"/>
              <w:ind w:right="80" w:firstLine="80"/>
              <w:jc w:val="both"/>
            </w:pPr>
            <w:r w:rsidRPr="00003B36">
              <w:t>«Количество высаженных деревьев и кустарников»</w:t>
            </w:r>
          </w:p>
          <w:p w:rsidR="00FE5CBC" w:rsidRPr="00003B36" w:rsidRDefault="00FE5CBC" w:rsidP="00DB6ADC">
            <w:pPr>
              <w:pStyle w:val="ConsPlusNormal"/>
              <w:ind w:right="80" w:firstLine="80"/>
              <w:jc w:val="both"/>
            </w:pPr>
            <w:r w:rsidRPr="00003B36">
              <w:t>«Количество проведенных субботников» МП «Экология и охрана окружающей ср</w:t>
            </w:r>
            <w:r w:rsidRPr="00003B36">
              <w:t>е</w:t>
            </w:r>
            <w:r w:rsidRPr="00003B36">
              <w:t>ды» по годам этапа реализ</w:t>
            </w:r>
            <w:r w:rsidRPr="00003B36">
              <w:t>а</w:t>
            </w:r>
            <w:r w:rsidRPr="00003B36">
              <w:t>ции стратегии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571F" w:rsidRDefault="00FE5CBC" w:rsidP="00DB6ADC">
            <w:pPr>
              <w:jc w:val="center"/>
            </w:pPr>
            <w:r w:rsidRPr="0079571F">
              <w:lastRenderedPageBreak/>
              <w:t>3.2.2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571F" w:rsidRDefault="00FE5CBC" w:rsidP="00DB6ADC">
            <w:pPr>
              <w:ind w:right="80"/>
              <w:jc w:val="both"/>
            </w:pPr>
            <w:r w:rsidRPr="0079571F">
              <w:t>Мероприятия, направленные на экол</w:t>
            </w:r>
            <w:r w:rsidRPr="0079571F">
              <w:t>о</w:t>
            </w:r>
            <w:r w:rsidRPr="0079571F">
              <w:t>гическое просвещение населения (пр</w:t>
            </w:r>
            <w:r w:rsidRPr="0079571F">
              <w:t>о</w:t>
            </w:r>
            <w:r w:rsidRPr="0079571F">
              <w:t>вед</w:t>
            </w:r>
            <w:r w:rsidRPr="0079571F">
              <w:t>е</w:t>
            </w:r>
            <w:r w:rsidRPr="0079571F">
              <w:t xml:space="preserve">ния Дней экологических знаний, </w:t>
            </w:r>
            <w:r w:rsidRPr="0079571F">
              <w:lastRenderedPageBreak/>
              <w:t>Всеми</w:t>
            </w:r>
            <w:r w:rsidRPr="0079571F">
              <w:t>р</w:t>
            </w:r>
            <w:r w:rsidRPr="0079571F">
              <w:t>ного Дня окружающей среды и др. мер</w:t>
            </w:r>
            <w:r w:rsidRPr="0079571F">
              <w:t>о</w:t>
            </w:r>
            <w:r w:rsidRPr="0079571F">
              <w:t>приятий)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571F" w:rsidRDefault="00FE5CBC" w:rsidP="00DB6ADC">
            <w:pPr>
              <w:pStyle w:val="ConsPlusNormal"/>
              <w:jc w:val="center"/>
            </w:pPr>
            <w:r w:rsidRPr="0079571F">
              <w:lastRenderedPageBreak/>
              <w:t>МП «Экология и охрана окружа</w:t>
            </w:r>
            <w:r w:rsidRPr="0079571F">
              <w:t>ю</w:t>
            </w:r>
            <w:r w:rsidRPr="0079571F">
              <w:t>щей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571F" w:rsidRDefault="00FE5CBC" w:rsidP="00DB6ADC">
            <w:pPr>
              <w:pStyle w:val="ConsPlusNormal"/>
              <w:jc w:val="center"/>
              <w:rPr>
                <w:color w:val="FF0000"/>
              </w:rPr>
            </w:pPr>
            <w:r w:rsidRPr="0079571F">
              <w:t>МУ «УГХТС», МУ «УО», МКУ «УпТ»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571F" w:rsidRDefault="00FE5CBC" w:rsidP="00DB6ADC">
            <w:pPr>
              <w:pStyle w:val="ConsPlusNormal"/>
              <w:jc w:val="center"/>
            </w:pPr>
            <w:r w:rsidRPr="0079571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571F" w:rsidRDefault="00FE5CBC" w:rsidP="00DB6ADC">
            <w:pPr>
              <w:pStyle w:val="ConsPlusNormal"/>
              <w:jc w:val="center"/>
            </w:pPr>
            <w:r w:rsidRPr="0079571F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003B36" w:rsidRDefault="00FE5CBC" w:rsidP="00DB6ADC">
            <w:pPr>
              <w:ind w:right="80"/>
              <w:jc w:val="both"/>
            </w:pPr>
            <w:r w:rsidRPr="00003B36">
              <w:t>Достижение целевых зн</w:t>
            </w:r>
            <w:r w:rsidRPr="00003B36">
              <w:t>а</w:t>
            </w:r>
            <w:r w:rsidRPr="00003B36">
              <w:t>чений показателей</w:t>
            </w:r>
          </w:p>
          <w:p w:rsidR="00FE5CBC" w:rsidRPr="00003B36" w:rsidRDefault="00FE5CBC" w:rsidP="00DB6ADC">
            <w:pPr>
              <w:ind w:right="80" w:firstLine="80"/>
              <w:jc w:val="both"/>
            </w:pPr>
            <w:r w:rsidRPr="00003B36">
              <w:t>«Количество проведе</w:t>
            </w:r>
            <w:r w:rsidRPr="00003B36">
              <w:t>н</w:t>
            </w:r>
            <w:r w:rsidRPr="00003B36">
              <w:lastRenderedPageBreak/>
              <w:t>ных экологических а</w:t>
            </w:r>
            <w:r w:rsidRPr="00003B36">
              <w:t>к</w:t>
            </w:r>
            <w:r w:rsidRPr="00003B36">
              <w:t>ций»,</w:t>
            </w:r>
          </w:p>
          <w:p w:rsidR="00FE5CBC" w:rsidRPr="00003B36" w:rsidRDefault="00FE5CBC" w:rsidP="00DB6ADC">
            <w:pPr>
              <w:ind w:right="80" w:firstLine="80"/>
              <w:jc w:val="both"/>
            </w:pPr>
            <w:r w:rsidRPr="00003B36">
              <w:t>«Количество проведе</w:t>
            </w:r>
            <w:r w:rsidRPr="00003B36">
              <w:t>н</w:t>
            </w:r>
            <w:r w:rsidRPr="00003B36">
              <w:t>ных субботников»,</w:t>
            </w:r>
          </w:p>
          <w:p w:rsidR="00FE5CBC" w:rsidRPr="00003B36" w:rsidRDefault="00FE5CBC" w:rsidP="00DB6ADC">
            <w:pPr>
              <w:ind w:right="80" w:firstLine="80"/>
              <w:jc w:val="both"/>
            </w:pPr>
            <w:r w:rsidRPr="00003B36">
              <w:t>«Количество проведе</w:t>
            </w:r>
            <w:r w:rsidRPr="00003B36">
              <w:t>н</w:t>
            </w:r>
            <w:r w:rsidRPr="00003B36">
              <w:t>ных экологических акций по ликвидации каранти</w:t>
            </w:r>
            <w:r w:rsidRPr="00003B36">
              <w:t>н</w:t>
            </w:r>
            <w:r w:rsidRPr="00003B36">
              <w:t>ных растений» МП «Эк</w:t>
            </w:r>
            <w:r w:rsidRPr="00003B36">
              <w:t>о</w:t>
            </w:r>
            <w:r w:rsidRPr="00003B36">
              <w:t>логия и охрана окружа</w:t>
            </w:r>
            <w:r w:rsidRPr="00003B36">
              <w:t>ю</w:t>
            </w:r>
            <w:r w:rsidRPr="00003B36">
              <w:t>щей среды» по годам эт</w:t>
            </w:r>
            <w:r w:rsidRPr="00003B36">
              <w:t>а</w:t>
            </w:r>
            <w:r w:rsidRPr="00003B36">
              <w:t>па реализации стратегии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571F" w:rsidRDefault="00FE5CBC" w:rsidP="00DB6ADC">
            <w:pPr>
              <w:jc w:val="center"/>
            </w:pPr>
            <w:r w:rsidRPr="0079571F">
              <w:lastRenderedPageBreak/>
              <w:t>3.2.3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571F" w:rsidRDefault="00FE5CBC" w:rsidP="00DB6ADC">
            <w:pPr>
              <w:ind w:right="80"/>
              <w:jc w:val="both"/>
            </w:pPr>
            <w:r w:rsidRPr="0079571F">
              <w:t>Разработка комплекса мер ландшаф</w:t>
            </w:r>
            <w:r w:rsidRPr="0079571F">
              <w:t>т</w:t>
            </w:r>
            <w:r w:rsidRPr="0079571F">
              <w:t>ного планирования зеленых террит</w:t>
            </w:r>
            <w:r w:rsidRPr="0079571F">
              <w:t>о</w:t>
            </w:r>
            <w:r w:rsidRPr="0079571F">
              <w:t>рий города-курорта Пятигорска, со</w:t>
            </w:r>
            <w:r w:rsidRPr="0079571F">
              <w:t>з</w:t>
            </w:r>
            <w:r w:rsidRPr="0079571F">
              <w:t>дание новых зел</w:t>
            </w:r>
            <w:r w:rsidRPr="0079571F">
              <w:t>е</w:t>
            </w:r>
            <w:r w:rsidRPr="0079571F">
              <w:t>ных зон и улучшение состояния современных зеленых нас</w:t>
            </w:r>
            <w:r w:rsidRPr="0079571F">
              <w:t>а</w:t>
            </w:r>
            <w:r w:rsidRPr="0079571F">
              <w:t>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571F" w:rsidRDefault="00FE5CBC" w:rsidP="00DB6ADC">
            <w:pPr>
              <w:pStyle w:val="ConsPlusNormal"/>
              <w:jc w:val="center"/>
            </w:pPr>
            <w:r w:rsidRPr="0079571F">
              <w:t>МП «Экология и охрана окружа</w:t>
            </w:r>
            <w:r w:rsidRPr="0079571F">
              <w:t>ю</w:t>
            </w:r>
            <w:r w:rsidRPr="0079571F">
              <w:t>щей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571F" w:rsidRDefault="00FE5CBC" w:rsidP="00DB6ADC">
            <w:pPr>
              <w:pStyle w:val="ConsPlusNormal"/>
              <w:jc w:val="center"/>
            </w:pPr>
            <w:r w:rsidRPr="0079571F">
              <w:t>МУ «</w:t>
            </w:r>
            <w:r w:rsidRPr="00A651AE">
              <w:t xml:space="preserve">УГХТС», </w:t>
            </w:r>
            <w:r>
              <w:t>УГС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571F" w:rsidRDefault="00FE5CBC" w:rsidP="00DB6ADC">
            <w:pPr>
              <w:pStyle w:val="ConsPlusNormal"/>
              <w:jc w:val="center"/>
            </w:pPr>
            <w:r w:rsidRPr="0079571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571F" w:rsidRDefault="00FE5CBC" w:rsidP="00DB6ADC">
            <w:pPr>
              <w:pStyle w:val="ConsPlusNormal"/>
              <w:jc w:val="center"/>
            </w:pPr>
            <w:r w:rsidRPr="0079571F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003B36" w:rsidRDefault="00FE5CBC" w:rsidP="00DB6ADC">
            <w:pPr>
              <w:ind w:right="80"/>
              <w:jc w:val="both"/>
            </w:pPr>
            <w:r w:rsidRPr="00003B36">
              <w:t>Достижение целевых зн</w:t>
            </w:r>
            <w:r w:rsidRPr="00003B36">
              <w:t>а</w:t>
            </w:r>
            <w:r w:rsidRPr="00003B36">
              <w:t>чений показателя</w:t>
            </w:r>
          </w:p>
          <w:p w:rsidR="00FE5CBC" w:rsidRPr="00003B36" w:rsidRDefault="00FE5CBC" w:rsidP="00DB6ADC">
            <w:pPr>
              <w:pStyle w:val="ConsPlusNormal"/>
              <w:ind w:right="80" w:firstLine="80"/>
              <w:jc w:val="both"/>
            </w:pPr>
            <w:r w:rsidRPr="00003B36">
              <w:t>«Количество высаженных деревьев и кустарников» МП «Экология и охрана окр</w:t>
            </w:r>
            <w:r w:rsidRPr="00003B36">
              <w:t>у</w:t>
            </w:r>
            <w:r w:rsidRPr="00003B36">
              <w:t>жающей среды» по годам этапа реализации стратегии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571F" w:rsidRDefault="00FE5CBC" w:rsidP="00DB6ADC">
            <w:pPr>
              <w:jc w:val="center"/>
            </w:pPr>
            <w:r w:rsidRPr="0079571F">
              <w:t>3.2.4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571F" w:rsidRDefault="00FE5CBC" w:rsidP="00DB6ADC">
            <w:pPr>
              <w:ind w:right="80"/>
              <w:jc w:val="both"/>
            </w:pPr>
            <w:r w:rsidRPr="0079571F">
              <w:t>Создание эффективной системы обр</w:t>
            </w:r>
            <w:r w:rsidRPr="0079571F">
              <w:t>а</w:t>
            </w:r>
            <w:r w:rsidRPr="0079571F">
              <w:t>щения с отходами, участие в организ</w:t>
            </w:r>
            <w:r w:rsidRPr="0079571F">
              <w:t>а</w:t>
            </w:r>
            <w:r w:rsidRPr="0079571F">
              <w:t>ции деятельности по сбору (в том чи</w:t>
            </w:r>
            <w:r w:rsidRPr="0079571F">
              <w:t>с</w:t>
            </w:r>
            <w:r w:rsidRPr="0079571F">
              <w:t>ле раздельному сбору), транспортир</w:t>
            </w:r>
            <w:r w:rsidRPr="0079571F">
              <w:t>о</w:t>
            </w:r>
            <w:r w:rsidRPr="0079571F">
              <w:t>ванию, обработке, утилизации, обе</w:t>
            </w:r>
            <w:r w:rsidRPr="0079571F">
              <w:t>з</w:t>
            </w:r>
            <w:r w:rsidRPr="0079571F">
              <w:t>вреживанию, захоронению твердых коммунальных о</w:t>
            </w:r>
            <w:r w:rsidRPr="0079571F">
              <w:t>т</w:t>
            </w:r>
            <w:r w:rsidRPr="0079571F">
              <w:t>ходов</w:t>
            </w:r>
          </w:p>
          <w:p w:rsidR="00FE5CBC" w:rsidRPr="0079571F" w:rsidRDefault="00FE5CBC" w:rsidP="00DB6ADC">
            <w:pPr>
              <w:ind w:right="8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571F" w:rsidRDefault="00FE5CBC" w:rsidP="00DB6ADC">
            <w:pPr>
              <w:pStyle w:val="ConsPlusNormal"/>
              <w:jc w:val="center"/>
            </w:pPr>
            <w:r w:rsidRPr="0079571F">
              <w:t>МП «Экология и охрана окружа</w:t>
            </w:r>
            <w:r w:rsidRPr="0079571F">
              <w:t>ю</w:t>
            </w:r>
            <w:r w:rsidRPr="0079571F">
              <w:t>щей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571F" w:rsidRDefault="00FE5CBC" w:rsidP="00DB6ADC">
            <w:pPr>
              <w:pStyle w:val="ConsPlusNormal"/>
              <w:jc w:val="center"/>
            </w:pPr>
            <w:r w:rsidRPr="0079571F">
              <w:t>МУ «УГХТС»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571F" w:rsidRDefault="00FE5CBC" w:rsidP="00DB6ADC">
            <w:pPr>
              <w:pStyle w:val="ConsPlusNormal"/>
              <w:jc w:val="center"/>
            </w:pPr>
            <w:r w:rsidRPr="0079571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571F" w:rsidRDefault="00FE5CBC" w:rsidP="00DB6ADC">
            <w:pPr>
              <w:pStyle w:val="ConsPlusNormal"/>
              <w:jc w:val="center"/>
            </w:pPr>
            <w:r w:rsidRPr="0079571F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9571F" w:rsidRDefault="00FE5CBC" w:rsidP="00DB6ADC">
            <w:pPr>
              <w:pStyle w:val="ConsPlusNormal"/>
              <w:ind w:right="80"/>
              <w:jc w:val="both"/>
            </w:pPr>
            <w:r w:rsidRPr="0079571F">
              <w:t>Достижение целевых знач</w:t>
            </w:r>
            <w:r w:rsidRPr="0079571F">
              <w:t>е</w:t>
            </w:r>
            <w:r w:rsidRPr="0079571F">
              <w:t>ний показателей</w:t>
            </w:r>
          </w:p>
          <w:p w:rsidR="00FE5CBC" w:rsidRPr="0079571F" w:rsidRDefault="00FE5CBC" w:rsidP="00DB6ADC">
            <w:pPr>
              <w:pStyle w:val="ConsPlusNormal"/>
              <w:ind w:right="80" w:firstLine="80"/>
              <w:jc w:val="both"/>
            </w:pPr>
            <w:r w:rsidRPr="0079571F">
              <w:t>«Доля ликвидированных несанкционированных св</w:t>
            </w:r>
            <w:r w:rsidRPr="0079571F">
              <w:t>а</w:t>
            </w:r>
            <w:r w:rsidRPr="0079571F">
              <w:t>лок в общем числе выявле</w:t>
            </w:r>
            <w:r w:rsidRPr="0079571F">
              <w:t>н</w:t>
            </w:r>
            <w:r w:rsidRPr="0079571F">
              <w:t>ных несанкционированных свалок»,</w:t>
            </w:r>
          </w:p>
          <w:p w:rsidR="00FE5CBC" w:rsidRPr="0079571F" w:rsidRDefault="00FE5CBC" w:rsidP="00DB6ADC">
            <w:pPr>
              <w:pStyle w:val="ConsPlusNormal"/>
              <w:ind w:right="80" w:firstLine="80"/>
              <w:jc w:val="both"/>
            </w:pPr>
            <w:r w:rsidRPr="0079571F">
              <w:t>«Количество контейнеров, вновь установленных для сбор</w:t>
            </w:r>
            <w:r>
              <w:t>а твердых коммунал</w:t>
            </w:r>
            <w:r>
              <w:t>ь</w:t>
            </w:r>
            <w:r>
              <w:t xml:space="preserve">ных отходов» </w:t>
            </w:r>
            <w:r w:rsidRPr="0079571F">
              <w:t>МП «Экология и охрана окружающей ср</w:t>
            </w:r>
            <w:r w:rsidRPr="0079571F">
              <w:t>е</w:t>
            </w:r>
            <w:r w:rsidRPr="0079571F">
              <w:lastRenderedPageBreak/>
              <w:t>ды» по годам этапа реализ</w:t>
            </w:r>
            <w:r w:rsidRPr="0079571F">
              <w:t>а</w:t>
            </w:r>
            <w:r w:rsidRPr="0079571F">
              <w:t>ции стратегии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jc w:val="center"/>
              <w:rPr>
                <w:i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ind w:right="80"/>
              <w:jc w:val="both"/>
              <w:rPr>
                <w:color w:val="000000"/>
              </w:rPr>
            </w:pPr>
            <w:r w:rsidRPr="00003B36">
              <w:rPr>
                <w:color w:val="000000"/>
              </w:rPr>
              <w:t>в том числе следующие ключевые события (проекты) стратегии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ind w:right="80"/>
              <w:jc w:val="both"/>
            </w:pPr>
            <w:r w:rsidRPr="00003B36">
              <w:t>Создание пятигорского инновационн</w:t>
            </w:r>
            <w:r w:rsidRPr="00003B36">
              <w:t>о</w:t>
            </w:r>
            <w:r w:rsidRPr="00003B36">
              <w:t>го отходоперерабатывающего ко</w:t>
            </w:r>
            <w:r w:rsidRPr="00003B36">
              <w:t>м</w:t>
            </w:r>
            <w:r w:rsidRPr="00003B36">
              <w:t>плекса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t>ВБ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t>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003B36" w:rsidRDefault="00FE5CBC" w:rsidP="00DB6ADC">
            <w:pPr>
              <w:pStyle w:val="ConsPlusNormal"/>
              <w:jc w:val="center"/>
            </w:pPr>
            <w:r w:rsidRPr="00003B36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003B36" w:rsidRDefault="00FE5CBC" w:rsidP="00DB6ADC">
            <w:pPr>
              <w:pStyle w:val="ConsPlusNormal"/>
              <w:ind w:right="80"/>
              <w:jc w:val="both"/>
            </w:pPr>
            <w:r w:rsidRPr="00003B36">
              <w:t>Реализация в 2023 году</w:t>
            </w:r>
          </w:p>
          <w:p w:rsidR="00FE5CBC" w:rsidRPr="00003B36" w:rsidRDefault="00FE5CBC" w:rsidP="00DB6ADC">
            <w:pPr>
              <w:pStyle w:val="ConsPlusNormal"/>
              <w:ind w:right="80"/>
              <w:jc w:val="both"/>
            </w:pP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9571F" w:rsidRDefault="00FE5CBC" w:rsidP="00DB6ADC">
            <w:pPr>
              <w:pStyle w:val="ConsPlusNormal"/>
              <w:jc w:val="center"/>
            </w:pPr>
            <w:r w:rsidRPr="0079571F">
              <w:t>3.3</w:t>
            </w:r>
          </w:p>
        </w:tc>
        <w:tc>
          <w:tcPr>
            <w:tcW w:w="76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9571F" w:rsidRDefault="00FE5CBC" w:rsidP="00DB6ADC">
            <w:pPr>
              <w:pStyle w:val="ConsPlusNormal"/>
            </w:pPr>
            <w:r w:rsidRPr="0079571F">
              <w:t>Задача 3.3.  Повышение транспортной доступности и обеспечение безопасн</w:t>
            </w:r>
            <w:r w:rsidRPr="0079571F">
              <w:t>о</w:t>
            </w:r>
            <w:r w:rsidRPr="0079571F">
              <w:t>сти в сфере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A8470B" w:rsidRDefault="00FE5CBC" w:rsidP="00DB6ADC">
            <w:pPr>
              <w:pStyle w:val="ConsPlusNormal"/>
            </w:pPr>
            <w:r w:rsidRPr="00A8470B">
              <w:t>Доля пассаж</w:t>
            </w:r>
            <w:r w:rsidRPr="00A8470B">
              <w:t>и</w:t>
            </w:r>
            <w:r w:rsidRPr="00A8470B">
              <w:t>ров, перев</w:t>
            </w:r>
            <w:r w:rsidRPr="00A8470B">
              <w:t>е</w:t>
            </w:r>
            <w:r w:rsidRPr="00A8470B">
              <w:t>зенных горо</w:t>
            </w:r>
            <w:r w:rsidRPr="00A8470B">
              <w:t>д</w:t>
            </w:r>
            <w:r w:rsidRPr="00A8470B">
              <w:t>ским электр</w:t>
            </w:r>
            <w:r w:rsidRPr="00A8470B">
              <w:t>и</w:t>
            </w:r>
            <w:r w:rsidRPr="00A8470B">
              <w:t>ческим тран</w:t>
            </w:r>
            <w:r w:rsidRPr="00A8470B">
              <w:t>с</w:t>
            </w:r>
            <w:r w:rsidRPr="00A8470B">
              <w:t>портом в о</w:t>
            </w:r>
            <w:r w:rsidRPr="00A8470B">
              <w:t>б</w:t>
            </w:r>
            <w:r w:rsidRPr="00A8470B">
              <w:t>щем количес</w:t>
            </w:r>
            <w:r w:rsidRPr="00A8470B">
              <w:t>т</w:t>
            </w:r>
            <w:r w:rsidRPr="00A8470B">
              <w:t>ве пассаж</w:t>
            </w:r>
            <w:r w:rsidRPr="00A8470B">
              <w:t>и</w:t>
            </w:r>
            <w:r w:rsidRPr="00A8470B">
              <w:t>ров, перев</w:t>
            </w:r>
            <w:r w:rsidRPr="00A8470B">
              <w:t>е</w:t>
            </w:r>
            <w:r w:rsidRPr="00A8470B">
              <w:t>зенных горо</w:t>
            </w:r>
            <w:r w:rsidRPr="00A8470B">
              <w:t>д</w:t>
            </w:r>
            <w:r w:rsidRPr="00A8470B">
              <w:t>ским общес</w:t>
            </w:r>
            <w:r w:rsidRPr="00A8470B">
              <w:t>т</w:t>
            </w:r>
            <w:r w:rsidRPr="00A8470B">
              <w:t>венным тран</w:t>
            </w:r>
            <w:r w:rsidRPr="00A8470B">
              <w:t>с</w:t>
            </w:r>
            <w:r w:rsidRPr="00A8470B">
              <w:t>портом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A8470B" w:rsidRDefault="00FE5CBC" w:rsidP="00DB6ADC">
            <w:pPr>
              <w:pStyle w:val="ConsPlusNormal"/>
              <w:jc w:val="center"/>
            </w:pPr>
            <w:r w:rsidRPr="00A8470B">
              <w:t>2022 – 63,0</w:t>
            </w:r>
          </w:p>
          <w:p w:rsidR="00FE5CBC" w:rsidRPr="00A8470B" w:rsidRDefault="00FE5CBC" w:rsidP="00DB6ADC">
            <w:pPr>
              <w:pStyle w:val="ConsPlusNormal"/>
              <w:jc w:val="center"/>
            </w:pPr>
            <w:r w:rsidRPr="00A8470B">
              <w:t>2023 – 63,5</w:t>
            </w:r>
          </w:p>
          <w:p w:rsidR="00FE5CBC" w:rsidRPr="00A8470B" w:rsidRDefault="00FE5CBC" w:rsidP="00DB6ADC">
            <w:pPr>
              <w:pStyle w:val="ConsPlusNormal"/>
              <w:jc w:val="center"/>
            </w:pPr>
            <w:r w:rsidRPr="00A8470B">
              <w:t>2024 – 64,1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A8470B" w:rsidRDefault="00FE5CBC" w:rsidP="00DB6ADC">
            <w:pPr>
              <w:pStyle w:val="ConsPlusNormal"/>
              <w:jc w:val="center"/>
              <w:rPr>
                <w:sz w:val="20"/>
              </w:rPr>
            </w:pPr>
            <w:r w:rsidRPr="00A8470B">
              <w:rPr>
                <w:sz w:val="20"/>
              </w:rPr>
              <w:t>-</w:t>
            </w:r>
          </w:p>
          <w:p w:rsidR="00FE5CBC" w:rsidRPr="00A8470B" w:rsidRDefault="00FE5CBC" w:rsidP="00DB6ADC">
            <w:pPr>
              <w:pStyle w:val="ConsPlusNormal"/>
              <w:jc w:val="center"/>
            </w:pP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9571F" w:rsidRDefault="00FE5CBC" w:rsidP="00DB6ADC">
            <w:pPr>
              <w:pStyle w:val="ConsPlusNormal"/>
              <w:jc w:val="center"/>
            </w:pPr>
          </w:p>
        </w:tc>
        <w:tc>
          <w:tcPr>
            <w:tcW w:w="76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9571F" w:rsidRDefault="00FE5CBC" w:rsidP="00DB6AD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805EFB" w:rsidRDefault="00FE5CBC" w:rsidP="00DB6ADC">
            <w:r w:rsidRPr="00805EFB">
              <w:rPr>
                <w:szCs w:val="28"/>
              </w:rPr>
              <w:t>Доля прот</w:t>
            </w:r>
            <w:r w:rsidRPr="00805EFB">
              <w:rPr>
                <w:szCs w:val="28"/>
              </w:rPr>
              <w:t>я</w:t>
            </w:r>
            <w:r w:rsidRPr="00805EFB">
              <w:rPr>
                <w:szCs w:val="28"/>
              </w:rPr>
              <w:t>женности а</w:t>
            </w:r>
            <w:r w:rsidRPr="00805EFB">
              <w:rPr>
                <w:szCs w:val="28"/>
              </w:rPr>
              <w:t>в</w:t>
            </w:r>
            <w:r w:rsidRPr="00805EFB">
              <w:rPr>
                <w:szCs w:val="28"/>
              </w:rPr>
              <w:t>томобильных дорог (улиц) общего пол</w:t>
            </w:r>
            <w:r w:rsidRPr="00805EFB">
              <w:rPr>
                <w:szCs w:val="28"/>
              </w:rPr>
              <w:t>ь</w:t>
            </w:r>
            <w:r w:rsidRPr="00805EFB">
              <w:rPr>
                <w:szCs w:val="28"/>
              </w:rPr>
              <w:t>зования м</w:t>
            </w:r>
            <w:r w:rsidRPr="00805EFB">
              <w:rPr>
                <w:szCs w:val="28"/>
              </w:rPr>
              <w:t>е</w:t>
            </w:r>
            <w:r w:rsidRPr="00805EFB">
              <w:rPr>
                <w:szCs w:val="28"/>
              </w:rPr>
              <w:t>стного знач</w:t>
            </w:r>
            <w:r w:rsidRPr="00805EFB">
              <w:rPr>
                <w:szCs w:val="28"/>
              </w:rPr>
              <w:t>е</w:t>
            </w:r>
            <w:r w:rsidRPr="00805EFB">
              <w:rPr>
                <w:szCs w:val="28"/>
              </w:rPr>
              <w:t>ния, не отв</w:t>
            </w:r>
            <w:r w:rsidRPr="00805EFB">
              <w:rPr>
                <w:szCs w:val="28"/>
              </w:rPr>
              <w:t>е</w:t>
            </w:r>
            <w:r w:rsidRPr="00805EFB">
              <w:rPr>
                <w:szCs w:val="28"/>
              </w:rPr>
              <w:t>чающих но</w:t>
            </w:r>
            <w:r w:rsidRPr="00805EFB">
              <w:rPr>
                <w:szCs w:val="28"/>
              </w:rPr>
              <w:t>р</w:t>
            </w:r>
            <w:r w:rsidRPr="00805EFB">
              <w:rPr>
                <w:szCs w:val="28"/>
              </w:rPr>
              <w:lastRenderedPageBreak/>
              <w:t>мативным треб</w:t>
            </w:r>
            <w:r w:rsidRPr="00805EFB">
              <w:rPr>
                <w:szCs w:val="28"/>
              </w:rPr>
              <w:t>о</w:t>
            </w:r>
            <w:r w:rsidRPr="00805EFB">
              <w:rPr>
                <w:szCs w:val="28"/>
              </w:rPr>
              <w:t>ваниям, в общей пр</w:t>
            </w:r>
            <w:r w:rsidRPr="00805EFB">
              <w:rPr>
                <w:szCs w:val="28"/>
              </w:rPr>
              <w:t>о</w:t>
            </w:r>
            <w:r w:rsidRPr="00805EFB">
              <w:rPr>
                <w:szCs w:val="28"/>
              </w:rPr>
              <w:t>тяженности автомобил</w:t>
            </w:r>
            <w:r w:rsidRPr="00805EFB">
              <w:rPr>
                <w:szCs w:val="28"/>
              </w:rPr>
              <w:t>ь</w:t>
            </w:r>
            <w:r w:rsidRPr="00805EFB">
              <w:rPr>
                <w:szCs w:val="28"/>
              </w:rPr>
              <w:t>ных дорог (улиц) общ</w:t>
            </w:r>
            <w:r w:rsidRPr="00805EFB">
              <w:rPr>
                <w:szCs w:val="28"/>
              </w:rPr>
              <w:t>е</w:t>
            </w:r>
            <w:r w:rsidRPr="00805EFB">
              <w:rPr>
                <w:szCs w:val="28"/>
              </w:rPr>
              <w:t>го пользов</w:t>
            </w:r>
            <w:r w:rsidRPr="00805EFB">
              <w:rPr>
                <w:szCs w:val="28"/>
              </w:rPr>
              <w:t>а</w:t>
            </w:r>
            <w:r w:rsidRPr="00805EFB">
              <w:rPr>
                <w:szCs w:val="28"/>
              </w:rPr>
              <w:t>ния мес</w:t>
            </w:r>
            <w:r w:rsidRPr="00805EFB">
              <w:rPr>
                <w:szCs w:val="28"/>
              </w:rPr>
              <w:t>т</w:t>
            </w:r>
            <w:r w:rsidRPr="00805EFB">
              <w:rPr>
                <w:szCs w:val="28"/>
              </w:rPr>
              <w:t xml:space="preserve">ного значения </w:t>
            </w:r>
            <w:r w:rsidRPr="00805EFB">
              <w:t>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805EFB" w:rsidRDefault="00FE5CBC" w:rsidP="00DB6ADC">
            <w:pPr>
              <w:pStyle w:val="ConsPlusNormal"/>
              <w:jc w:val="center"/>
            </w:pPr>
            <w:r w:rsidRPr="00805EFB">
              <w:lastRenderedPageBreak/>
              <w:t>2022 – 5,95</w:t>
            </w:r>
          </w:p>
          <w:p w:rsidR="00FE5CBC" w:rsidRPr="00805EFB" w:rsidRDefault="00FE5CBC" w:rsidP="00DB6ADC">
            <w:pPr>
              <w:pStyle w:val="ConsPlusNormal"/>
              <w:jc w:val="center"/>
            </w:pPr>
            <w:r w:rsidRPr="00805EFB">
              <w:t>2023 – 5,94</w:t>
            </w:r>
          </w:p>
          <w:p w:rsidR="00FE5CBC" w:rsidRPr="00805EFB" w:rsidRDefault="00FE5CBC" w:rsidP="00DB6ADC">
            <w:pPr>
              <w:pStyle w:val="ConsPlusNormal"/>
              <w:jc w:val="center"/>
            </w:pPr>
            <w:r w:rsidRPr="00805EFB">
              <w:t>2024 – 5,93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A8470B" w:rsidRDefault="00FE5CBC" w:rsidP="00DB6ADC">
            <w:pPr>
              <w:pStyle w:val="ConsPlusNormal"/>
              <w:jc w:val="center"/>
            </w:pPr>
            <w:r w:rsidRPr="00A8470B">
              <w:t>-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5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9571F" w:rsidRDefault="00FE5CBC" w:rsidP="00DB6ADC">
            <w:pPr>
              <w:pStyle w:val="ConsPlusNormal"/>
              <w:jc w:val="center"/>
            </w:pPr>
          </w:p>
        </w:tc>
        <w:tc>
          <w:tcPr>
            <w:tcW w:w="76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9571F" w:rsidRDefault="00FE5CBC" w:rsidP="00DB6ADC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805EFB" w:rsidRDefault="00FE5CBC" w:rsidP="00DB6ADC">
            <w:pPr>
              <w:rPr>
                <w:szCs w:val="28"/>
              </w:rPr>
            </w:pPr>
            <w:r w:rsidRPr="00805EFB">
              <w:rPr>
                <w:szCs w:val="28"/>
              </w:rPr>
              <w:t>Внедрение интеллект</w:t>
            </w:r>
            <w:r w:rsidRPr="00805EFB">
              <w:rPr>
                <w:szCs w:val="28"/>
              </w:rPr>
              <w:t>у</w:t>
            </w:r>
            <w:r w:rsidRPr="00805EFB">
              <w:rPr>
                <w:szCs w:val="28"/>
              </w:rPr>
              <w:t>альных транспор</w:t>
            </w:r>
            <w:r w:rsidRPr="00805EFB">
              <w:rPr>
                <w:szCs w:val="28"/>
              </w:rPr>
              <w:t>т</w:t>
            </w:r>
            <w:r w:rsidRPr="00805EFB">
              <w:rPr>
                <w:szCs w:val="28"/>
              </w:rPr>
              <w:t>ных си</w:t>
            </w:r>
            <w:r w:rsidRPr="00805EFB">
              <w:rPr>
                <w:szCs w:val="28"/>
              </w:rPr>
              <w:t>с</w:t>
            </w:r>
            <w:r w:rsidRPr="00805EFB">
              <w:rPr>
                <w:szCs w:val="28"/>
              </w:rPr>
              <w:t>тем на террит</w:t>
            </w:r>
            <w:r w:rsidRPr="00805EFB">
              <w:rPr>
                <w:szCs w:val="28"/>
              </w:rPr>
              <w:t>о</w:t>
            </w:r>
            <w:r w:rsidRPr="00805EFB">
              <w:rPr>
                <w:szCs w:val="28"/>
              </w:rPr>
              <w:t>рии города (-/да)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805EFB" w:rsidRDefault="00FE5CBC" w:rsidP="00DB6ADC">
            <w:pPr>
              <w:pStyle w:val="ConsPlusNormal"/>
              <w:jc w:val="center"/>
            </w:pPr>
            <w:r w:rsidRPr="00805EFB">
              <w:t>2022 –</w:t>
            </w:r>
          </w:p>
          <w:p w:rsidR="00FE5CBC" w:rsidRPr="00805EFB" w:rsidRDefault="00FE5CBC" w:rsidP="00DB6ADC">
            <w:pPr>
              <w:pStyle w:val="ConsPlusNormal"/>
              <w:jc w:val="center"/>
            </w:pPr>
            <w:r w:rsidRPr="00805EFB">
              <w:t xml:space="preserve">2023 – </w:t>
            </w:r>
          </w:p>
          <w:p w:rsidR="00FE5CBC" w:rsidRPr="00805EFB" w:rsidRDefault="00FE5CBC" w:rsidP="00DB6ADC">
            <w:pPr>
              <w:pStyle w:val="ConsPlusNormal"/>
              <w:jc w:val="center"/>
            </w:pPr>
            <w:r w:rsidRPr="00805EFB">
              <w:t>2024 – 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9571F" w:rsidRDefault="00FE5CBC" w:rsidP="00DB6ADC">
            <w:pPr>
              <w:pStyle w:val="ConsPlusNormal"/>
              <w:jc w:val="center"/>
            </w:pPr>
            <w:r>
              <w:t>-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BC" w:rsidRPr="00753A0A" w:rsidRDefault="00FE5CBC" w:rsidP="00DB6ADC">
            <w:pPr>
              <w:pStyle w:val="ConsPlusNormal"/>
              <w:jc w:val="center"/>
            </w:pPr>
          </w:p>
        </w:tc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CBC" w:rsidRPr="00753A0A" w:rsidRDefault="00FE5CBC" w:rsidP="00DB6ADC">
            <w:pPr>
              <w:pStyle w:val="ConsPlusNormal"/>
            </w:pPr>
            <w:r w:rsidRPr="00753A0A">
              <w:t>в том числе следующие мероприятия стратегии: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spacing w:after="120"/>
              <w:jc w:val="center"/>
            </w:pPr>
            <w:r w:rsidRPr="00753A0A">
              <w:t>3.3.</w:t>
            </w: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spacing w:after="120"/>
              <w:ind w:right="80"/>
              <w:jc w:val="both"/>
            </w:pPr>
            <w:r w:rsidRPr="00753A0A">
              <w:t>Создание рациональной транспортной инфраструктуры, с учетом совреме</w:t>
            </w:r>
            <w:r w:rsidRPr="00753A0A">
              <w:t>н</w:t>
            </w:r>
            <w:r w:rsidRPr="00753A0A">
              <w:t>ного и перспективного уровня автом</w:t>
            </w:r>
            <w:r w:rsidRPr="00753A0A">
              <w:t>о</w:t>
            </w:r>
            <w:r w:rsidRPr="00753A0A">
              <w:t>билизации насел</w:t>
            </w:r>
            <w:r w:rsidRPr="00753A0A">
              <w:t>е</w:t>
            </w:r>
            <w:r w:rsidRPr="00753A0A"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rPr>
                <w:color w:val="000000"/>
              </w:rPr>
              <w:t>муниципальная программа гор</w:t>
            </w:r>
            <w:r w:rsidRPr="00753A0A">
              <w:rPr>
                <w:color w:val="000000"/>
              </w:rPr>
              <w:t>о</w:t>
            </w:r>
            <w:r w:rsidRPr="00753A0A">
              <w:rPr>
                <w:color w:val="000000"/>
              </w:rPr>
              <w:t>да-курорта Пят</w:t>
            </w:r>
            <w:r w:rsidRPr="00753A0A">
              <w:rPr>
                <w:color w:val="000000"/>
              </w:rPr>
              <w:t>и</w:t>
            </w:r>
            <w:r w:rsidRPr="00753A0A">
              <w:rPr>
                <w:color w:val="000000"/>
              </w:rPr>
              <w:t>го</w:t>
            </w:r>
            <w:r w:rsidRPr="00753A0A">
              <w:rPr>
                <w:color w:val="000000"/>
              </w:rPr>
              <w:t>р</w:t>
            </w:r>
            <w:r w:rsidRPr="00753A0A">
              <w:rPr>
                <w:color w:val="000000"/>
              </w:rPr>
              <w:t>ска «Развитие транспортной системы и обе</w:t>
            </w:r>
            <w:r w:rsidRPr="00753A0A">
              <w:rPr>
                <w:color w:val="000000"/>
              </w:rPr>
              <w:t>с</w:t>
            </w:r>
            <w:r w:rsidRPr="00753A0A">
              <w:rPr>
                <w:color w:val="000000"/>
              </w:rPr>
              <w:t>печение безопа</w:t>
            </w:r>
            <w:r w:rsidRPr="00753A0A">
              <w:rPr>
                <w:color w:val="000000"/>
              </w:rPr>
              <w:t>с</w:t>
            </w:r>
            <w:r w:rsidRPr="00753A0A">
              <w:rPr>
                <w:color w:val="000000"/>
              </w:rPr>
              <w:t>ности дорожного движения» (д</w:t>
            </w:r>
            <w:r w:rsidRPr="00753A0A">
              <w:rPr>
                <w:color w:val="000000"/>
              </w:rPr>
              <w:t>а</w:t>
            </w:r>
            <w:r w:rsidRPr="00753A0A">
              <w:rPr>
                <w:color w:val="000000"/>
              </w:rPr>
              <w:t>лее – МП «Разв</w:t>
            </w:r>
            <w:r w:rsidRPr="00753A0A">
              <w:rPr>
                <w:color w:val="000000"/>
              </w:rPr>
              <w:t>и</w:t>
            </w:r>
            <w:r w:rsidRPr="00753A0A">
              <w:rPr>
                <w:color w:val="000000"/>
              </w:rPr>
              <w:lastRenderedPageBreak/>
              <w:t>тие транспортной системы и обе</w:t>
            </w:r>
            <w:r w:rsidRPr="00753A0A">
              <w:rPr>
                <w:color w:val="000000"/>
              </w:rPr>
              <w:t>с</w:t>
            </w:r>
            <w:r w:rsidRPr="00753A0A">
              <w:rPr>
                <w:color w:val="000000"/>
              </w:rPr>
              <w:t>печение безопа</w:t>
            </w:r>
            <w:r w:rsidRPr="00753A0A">
              <w:rPr>
                <w:color w:val="000000"/>
              </w:rPr>
              <w:t>с</w:t>
            </w:r>
            <w:r w:rsidRPr="00753A0A">
              <w:rPr>
                <w:color w:val="000000"/>
              </w:rPr>
              <w:t>ности дорожного движения»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  <w:rPr>
                <w:color w:val="FF0000"/>
              </w:rPr>
            </w:pPr>
            <w:r w:rsidRPr="00753A0A">
              <w:lastRenderedPageBreak/>
              <w:t>МУ «УГХТС»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753A0A" w:rsidRDefault="00FE5CBC" w:rsidP="00DB6ADC">
            <w:pPr>
              <w:pStyle w:val="ConsPlusNormal"/>
              <w:ind w:right="80"/>
              <w:jc w:val="both"/>
            </w:pPr>
            <w:r w:rsidRPr="00753A0A">
              <w:t>Достижение целевых знач</w:t>
            </w:r>
            <w:r w:rsidRPr="00753A0A">
              <w:t>е</w:t>
            </w:r>
            <w:r w:rsidRPr="00753A0A">
              <w:t>ний индикаторов</w:t>
            </w:r>
          </w:p>
          <w:p w:rsidR="00FE5CBC" w:rsidRPr="00753A0A" w:rsidRDefault="00FE5CBC" w:rsidP="00DB6ADC">
            <w:pPr>
              <w:pStyle w:val="ConsPlusNormal"/>
              <w:ind w:right="80" w:firstLine="80"/>
              <w:jc w:val="both"/>
            </w:pPr>
            <w:r w:rsidRPr="00753A0A">
              <w:t>«Доля автомобильных д</w:t>
            </w:r>
            <w:r w:rsidRPr="00753A0A">
              <w:t>о</w:t>
            </w:r>
            <w:r w:rsidRPr="00753A0A">
              <w:t>рог (улиц), мостов, путепр</w:t>
            </w:r>
            <w:r w:rsidRPr="00753A0A">
              <w:t>о</w:t>
            </w:r>
            <w:r w:rsidRPr="00753A0A">
              <w:t>водов местного значения, по которым выполняются раб</w:t>
            </w:r>
            <w:r w:rsidRPr="00753A0A">
              <w:t>о</w:t>
            </w:r>
            <w:r w:rsidRPr="00753A0A">
              <w:t>ты по техническому обсл</w:t>
            </w:r>
            <w:r w:rsidRPr="00753A0A">
              <w:t>е</w:t>
            </w:r>
            <w:r w:rsidRPr="00753A0A">
              <w:t>дованию автомобильных дорог (улиц), мостов, пут</w:t>
            </w:r>
            <w:r w:rsidRPr="00753A0A">
              <w:t>е</w:t>
            </w:r>
            <w:r w:rsidRPr="00753A0A">
              <w:t>проводов (диагностика, па</w:t>
            </w:r>
            <w:r w:rsidRPr="00753A0A">
              <w:t>с</w:t>
            </w:r>
            <w:r w:rsidRPr="00753A0A">
              <w:lastRenderedPageBreak/>
              <w:t>портизация, анализ состо</w:t>
            </w:r>
            <w:r w:rsidRPr="00753A0A">
              <w:t>я</w:t>
            </w:r>
            <w:r w:rsidRPr="00753A0A">
              <w:t>ния конструкций сооруж</w:t>
            </w:r>
            <w:r w:rsidRPr="00753A0A">
              <w:t>е</w:t>
            </w:r>
            <w:r w:rsidRPr="00753A0A">
              <w:t>ния, оценка) от общей п</w:t>
            </w:r>
            <w:r w:rsidRPr="00753A0A">
              <w:t>о</w:t>
            </w:r>
            <w:r w:rsidRPr="00753A0A">
              <w:t>требн</w:t>
            </w:r>
            <w:r w:rsidRPr="00753A0A">
              <w:t>о</w:t>
            </w:r>
            <w:r w:rsidRPr="00753A0A">
              <w:t>сти»,</w:t>
            </w:r>
          </w:p>
          <w:p w:rsidR="00FE5CBC" w:rsidRPr="00753A0A" w:rsidRDefault="00FE5CBC" w:rsidP="00DB6ADC">
            <w:pPr>
              <w:pStyle w:val="ConsPlusNormal"/>
              <w:ind w:right="80" w:firstLine="80"/>
              <w:jc w:val="both"/>
            </w:pPr>
            <w:r w:rsidRPr="00753A0A">
              <w:t>«Доля дорожно-транс</w:t>
            </w:r>
            <w:r>
              <w:t>-</w:t>
            </w:r>
            <w:r w:rsidRPr="00753A0A">
              <w:t>портных происшествий к общему количеству зарег</w:t>
            </w:r>
            <w:r w:rsidRPr="00753A0A">
              <w:t>и</w:t>
            </w:r>
            <w:r w:rsidRPr="00753A0A">
              <w:t>стрированных транспортных средств по городу-курорту Пятигорску»</w:t>
            </w:r>
          </w:p>
          <w:p w:rsidR="00FE5CBC" w:rsidRPr="00753A0A" w:rsidRDefault="00FE5CBC" w:rsidP="00DB6ADC">
            <w:pPr>
              <w:pStyle w:val="ConsPlusNormal"/>
              <w:ind w:right="80"/>
              <w:jc w:val="both"/>
            </w:pPr>
            <w:r w:rsidRPr="00753A0A">
              <w:t>и показателей</w:t>
            </w:r>
          </w:p>
          <w:p w:rsidR="00FE5CBC" w:rsidRPr="00753A0A" w:rsidRDefault="00FE5CBC" w:rsidP="00DB6ADC">
            <w:pPr>
              <w:pStyle w:val="ConsPlusNormal"/>
              <w:ind w:right="80" w:firstLine="80"/>
              <w:jc w:val="both"/>
            </w:pPr>
            <w:r w:rsidRPr="00753A0A">
              <w:t>«Количество технических планов автомобильных д</w:t>
            </w:r>
            <w:r w:rsidRPr="00753A0A">
              <w:t>о</w:t>
            </w:r>
            <w:r w:rsidRPr="00753A0A">
              <w:t>рог общего пользования м</w:t>
            </w:r>
            <w:r w:rsidRPr="00753A0A">
              <w:t>е</w:t>
            </w:r>
            <w:r w:rsidRPr="00753A0A">
              <w:t>стного значения, изготавл</w:t>
            </w:r>
            <w:r w:rsidRPr="00753A0A">
              <w:t>и</w:t>
            </w:r>
            <w:r w:rsidRPr="00753A0A">
              <w:t>ваемых ежегодно»,</w:t>
            </w:r>
          </w:p>
          <w:p w:rsidR="00FE5CBC" w:rsidRPr="00753A0A" w:rsidRDefault="00FE5CBC" w:rsidP="00DB6ADC">
            <w:pPr>
              <w:pStyle w:val="ConsPlusNormal"/>
              <w:ind w:right="80" w:firstLine="80"/>
              <w:jc w:val="both"/>
            </w:pPr>
            <w:r w:rsidRPr="00753A0A">
              <w:t>«Количество проектов орг</w:t>
            </w:r>
            <w:r w:rsidRPr="00753A0A">
              <w:t>а</w:t>
            </w:r>
            <w:r w:rsidRPr="00753A0A">
              <w:t>низации дорожного движ</w:t>
            </w:r>
            <w:r w:rsidRPr="00753A0A">
              <w:t>е</w:t>
            </w:r>
            <w:r w:rsidRPr="00753A0A">
              <w:t>ния, изготавливаемых еж</w:t>
            </w:r>
            <w:r w:rsidRPr="00753A0A">
              <w:t>е</w:t>
            </w:r>
            <w:r w:rsidRPr="00753A0A">
              <w:t>годно»,</w:t>
            </w:r>
          </w:p>
          <w:p w:rsidR="00FE5CBC" w:rsidRPr="00753A0A" w:rsidRDefault="00FE5CBC" w:rsidP="00DB6ADC">
            <w:pPr>
              <w:pStyle w:val="ConsPlusNormal"/>
              <w:ind w:right="80" w:firstLine="80"/>
              <w:jc w:val="both"/>
            </w:pPr>
            <w:r w:rsidRPr="00753A0A">
              <w:t>«Показатель тяжести п</w:t>
            </w:r>
            <w:r w:rsidRPr="00753A0A">
              <w:t>о</w:t>
            </w:r>
            <w:r w:rsidRPr="00753A0A">
              <w:t>следствия дорожно-транспортных происшес</w:t>
            </w:r>
            <w:r w:rsidRPr="00753A0A">
              <w:t>т</w:t>
            </w:r>
            <w:r w:rsidRPr="00753A0A">
              <w:t>вий»</w:t>
            </w:r>
            <w:r>
              <w:t xml:space="preserve"> </w:t>
            </w:r>
            <w:r w:rsidRPr="00753A0A">
              <w:t>МП «Развитие тран</w:t>
            </w:r>
            <w:r w:rsidRPr="00753A0A">
              <w:t>с</w:t>
            </w:r>
            <w:r w:rsidRPr="00753A0A">
              <w:t>портной системы и обесп</w:t>
            </w:r>
            <w:r w:rsidRPr="00753A0A">
              <w:t>е</w:t>
            </w:r>
            <w:r w:rsidRPr="00753A0A">
              <w:t>чение безопасности доро</w:t>
            </w:r>
            <w:r w:rsidRPr="00753A0A">
              <w:t>ж</w:t>
            </w:r>
            <w:r w:rsidRPr="00753A0A">
              <w:t>ного движения» по годам этапа реализации стратегии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spacing w:after="120"/>
              <w:jc w:val="center"/>
            </w:pPr>
            <w:r>
              <w:lastRenderedPageBreak/>
              <w:t>3.3.2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spacing w:after="120"/>
              <w:ind w:right="80"/>
              <w:jc w:val="both"/>
            </w:pPr>
            <w:r w:rsidRPr="00753A0A">
              <w:t>Реконструкция и строительство авт</w:t>
            </w:r>
            <w:r w:rsidRPr="00753A0A">
              <w:t>о</w:t>
            </w:r>
            <w:r w:rsidRPr="00753A0A">
              <w:t>мобильных дорог общего пол</w:t>
            </w:r>
            <w:r w:rsidRPr="00753A0A">
              <w:t>ь</w:t>
            </w:r>
            <w:r w:rsidRPr="00753A0A">
              <w:t>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rPr>
                <w:color w:val="000000"/>
              </w:rPr>
              <w:t>МП «Развитие транспортной системы и обе</w:t>
            </w:r>
            <w:r w:rsidRPr="00753A0A">
              <w:rPr>
                <w:color w:val="000000"/>
              </w:rPr>
              <w:t>с</w:t>
            </w:r>
            <w:r w:rsidRPr="00753A0A">
              <w:rPr>
                <w:color w:val="000000"/>
              </w:rPr>
              <w:lastRenderedPageBreak/>
              <w:t>печение безопа</w:t>
            </w:r>
            <w:r w:rsidRPr="00753A0A">
              <w:rPr>
                <w:color w:val="000000"/>
              </w:rPr>
              <w:t>с</w:t>
            </w:r>
            <w:r w:rsidRPr="00753A0A">
              <w:rPr>
                <w:color w:val="000000"/>
              </w:rPr>
              <w:t>ности дорожного движ</w:t>
            </w:r>
            <w:r w:rsidRPr="00753A0A">
              <w:rPr>
                <w:color w:val="000000"/>
              </w:rPr>
              <w:t>е</w:t>
            </w:r>
            <w:r w:rsidRPr="00753A0A">
              <w:rPr>
                <w:color w:val="000000"/>
              </w:rPr>
              <w:t>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lastRenderedPageBreak/>
              <w:t>МУ «УГХТС»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A8470B" w:rsidRDefault="00FE5CBC" w:rsidP="00DB6ADC">
            <w:pPr>
              <w:pStyle w:val="ConsPlusNormal"/>
              <w:ind w:right="80"/>
              <w:jc w:val="both"/>
            </w:pPr>
            <w:r w:rsidRPr="00A8470B">
              <w:t>Достижение целевых знач</w:t>
            </w:r>
            <w:r w:rsidRPr="00A8470B">
              <w:t>е</w:t>
            </w:r>
            <w:r w:rsidRPr="00A8470B">
              <w:t>ний индикаторов</w:t>
            </w:r>
          </w:p>
          <w:p w:rsidR="00FE5CBC" w:rsidRPr="00A8470B" w:rsidRDefault="00FE5CBC" w:rsidP="00DB6ADC">
            <w:pPr>
              <w:pStyle w:val="ConsPlusNormal"/>
              <w:ind w:right="80" w:firstLine="80"/>
              <w:jc w:val="both"/>
            </w:pPr>
            <w:r w:rsidRPr="00A8470B">
              <w:t>«Доля протяженности авт</w:t>
            </w:r>
            <w:r w:rsidRPr="00A8470B">
              <w:t>о</w:t>
            </w:r>
            <w:r w:rsidRPr="00A8470B">
              <w:lastRenderedPageBreak/>
              <w:t>мобильных дорог (улиц) о</w:t>
            </w:r>
            <w:r w:rsidRPr="00A8470B">
              <w:t>б</w:t>
            </w:r>
            <w:r w:rsidRPr="00A8470B">
              <w:t>щего пользования местного значения, не отвечающих нормативным требованиям, в общей протяженности а</w:t>
            </w:r>
            <w:r w:rsidRPr="00A8470B">
              <w:t>в</w:t>
            </w:r>
            <w:r w:rsidRPr="00A8470B">
              <w:t>томобильных дорог (улиц) общего пользования местн</w:t>
            </w:r>
            <w:r w:rsidRPr="00A8470B">
              <w:t>о</w:t>
            </w:r>
            <w:r w:rsidRPr="00A8470B">
              <w:t>го значения»,</w:t>
            </w:r>
          </w:p>
          <w:p w:rsidR="00FE5CBC" w:rsidRPr="00753A0A" w:rsidRDefault="00FE5CBC" w:rsidP="00DB6ADC">
            <w:pPr>
              <w:pStyle w:val="ConsPlusNormal"/>
              <w:ind w:right="80" w:firstLine="80"/>
              <w:jc w:val="both"/>
            </w:pPr>
            <w:r w:rsidRPr="00A8470B">
              <w:t>«Доля протяженности</w:t>
            </w:r>
            <w:r w:rsidRPr="00753A0A">
              <w:t xml:space="preserve"> авт</w:t>
            </w:r>
            <w:r w:rsidRPr="00753A0A">
              <w:t>о</w:t>
            </w:r>
            <w:r w:rsidRPr="00753A0A">
              <w:t>мобильных дорог (улиц) м</w:t>
            </w:r>
            <w:r w:rsidRPr="00753A0A">
              <w:t>е</w:t>
            </w:r>
            <w:r w:rsidRPr="00753A0A">
              <w:t>стного значения города-курорта Пятигорска, улу</w:t>
            </w:r>
            <w:r w:rsidRPr="00753A0A">
              <w:t>ч</w:t>
            </w:r>
            <w:r w:rsidRPr="00753A0A">
              <w:t>шивших свое техническое состояние по отношению к общей протяженности дорог (улиц) местного значения»</w:t>
            </w:r>
          </w:p>
          <w:p w:rsidR="00FE5CBC" w:rsidRPr="00753A0A" w:rsidRDefault="00FE5CBC" w:rsidP="00DB6ADC">
            <w:pPr>
              <w:pStyle w:val="ConsPlusNormal"/>
              <w:ind w:right="80" w:firstLine="80"/>
              <w:jc w:val="both"/>
            </w:pPr>
            <w:r w:rsidRPr="00753A0A">
              <w:t>и показателей</w:t>
            </w:r>
          </w:p>
          <w:p w:rsidR="00FE5CBC" w:rsidRPr="000E1B24" w:rsidRDefault="00FE5CBC" w:rsidP="00DB6ADC">
            <w:pPr>
              <w:pStyle w:val="ConsPlusNormal"/>
              <w:ind w:right="80" w:firstLine="80"/>
              <w:jc w:val="both"/>
            </w:pPr>
            <w:r w:rsidRPr="00753A0A">
              <w:t>«Протяженность автом</w:t>
            </w:r>
            <w:r w:rsidRPr="00753A0A">
              <w:t>о</w:t>
            </w:r>
            <w:r w:rsidRPr="00753A0A">
              <w:t>бильных дорог (улиц) общ</w:t>
            </w:r>
            <w:r w:rsidRPr="00753A0A">
              <w:t>е</w:t>
            </w:r>
            <w:r w:rsidRPr="00753A0A">
              <w:t xml:space="preserve">го пользования </w:t>
            </w:r>
            <w:r w:rsidRPr="000E1B24">
              <w:t>местного значения, конструктивные характеристики надежности и безопасности которых ус</w:t>
            </w:r>
            <w:r w:rsidRPr="000E1B24">
              <w:t>о</w:t>
            </w:r>
            <w:r w:rsidRPr="000E1B24">
              <w:t>вершенствованы»,</w:t>
            </w:r>
          </w:p>
          <w:p w:rsidR="00FE5CBC" w:rsidRPr="000E1B24" w:rsidRDefault="00FE5CBC" w:rsidP="00DB6ADC">
            <w:pPr>
              <w:pStyle w:val="ConsPlusNormal"/>
              <w:ind w:right="80" w:firstLine="80"/>
              <w:jc w:val="both"/>
            </w:pPr>
            <w:r w:rsidRPr="000E1B24">
              <w:t>«Прирост протяженности автомобильных дорог общ</w:t>
            </w:r>
            <w:r w:rsidRPr="000E1B24">
              <w:t>е</w:t>
            </w:r>
            <w:r w:rsidRPr="000E1B24">
              <w:t>го пользования местного значения в результате пр</w:t>
            </w:r>
            <w:r w:rsidRPr="000E1B24">
              <w:t>о</w:t>
            </w:r>
            <w:r w:rsidRPr="000E1B24">
              <w:t>ведения капитального р</w:t>
            </w:r>
            <w:r w:rsidRPr="000E1B24">
              <w:t>е</w:t>
            </w:r>
            <w:r w:rsidRPr="000E1B24">
              <w:t>монта и (или) ремонта авт</w:t>
            </w:r>
            <w:r w:rsidRPr="000E1B24">
              <w:t>о</w:t>
            </w:r>
            <w:r w:rsidRPr="000E1B24">
              <w:t>мобил</w:t>
            </w:r>
            <w:r w:rsidRPr="000E1B24">
              <w:t>ь</w:t>
            </w:r>
            <w:r w:rsidRPr="000E1B24">
              <w:t>ных дорог общего пользования местного зн</w:t>
            </w:r>
            <w:r w:rsidRPr="000E1B24">
              <w:t>а</w:t>
            </w:r>
            <w:r w:rsidRPr="000E1B24">
              <w:lastRenderedPageBreak/>
              <w:t>чения»,</w:t>
            </w:r>
          </w:p>
          <w:p w:rsidR="00FE5CBC" w:rsidRPr="00753A0A" w:rsidRDefault="00FE5CBC" w:rsidP="00DB6ADC">
            <w:pPr>
              <w:pStyle w:val="ConsPlusNormal"/>
              <w:ind w:right="80" w:firstLine="80"/>
              <w:jc w:val="both"/>
            </w:pPr>
            <w:r w:rsidRPr="000E1B24">
              <w:t xml:space="preserve"> «Доля протяженности а</w:t>
            </w:r>
            <w:r w:rsidRPr="000E1B24">
              <w:t>в</w:t>
            </w:r>
            <w:r w:rsidRPr="000E1B24">
              <w:t>томобильных дорог (улиц) местного</w:t>
            </w:r>
            <w:r w:rsidRPr="00753A0A">
              <w:t xml:space="preserve"> значения, конс</w:t>
            </w:r>
            <w:r w:rsidRPr="00753A0A">
              <w:t>т</w:t>
            </w:r>
            <w:r w:rsidRPr="00753A0A">
              <w:t>руктивные характеристики надежности и безопасности которых находятся в неудо</w:t>
            </w:r>
            <w:r w:rsidRPr="00753A0A">
              <w:t>в</w:t>
            </w:r>
            <w:r w:rsidRPr="00753A0A">
              <w:t>летворительном состоянии»,</w:t>
            </w:r>
          </w:p>
          <w:p w:rsidR="00FE5CBC" w:rsidRPr="000E1B24" w:rsidRDefault="00FE5CBC" w:rsidP="00DB6ADC">
            <w:pPr>
              <w:pStyle w:val="ConsPlusNormal"/>
              <w:ind w:right="80" w:firstLine="80"/>
              <w:jc w:val="both"/>
            </w:pPr>
            <w:r w:rsidRPr="00753A0A">
              <w:t>«Площадь автомобильных дорог (улиц) местного зн</w:t>
            </w:r>
            <w:r w:rsidRPr="00753A0A">
              <w:t>а</w:t>
            </w:r>
            <w:r w:rsidRPr="00753A0A">
              <w:t>чения, конструктивные х</w:t>
            </w:r>
            <w:r w:rsidRPr="00753A0A">
              <w:t>а</w:t>
            </w:r>
            <w:r w:rsidRPr="00753A0A">
              <w:t>рактеристики надежности и безопасности которых ус</w:t>
            </w:r>
            <w:r w:rsidRPr="00753A0A">
              <w:t>о</w:t>
            </w:r>
            <w:r w:rsidRPr="00753A0A">
              <w:t>вер</w:t>
            </w:r>
            <w:r w:rsidRPr="000E1B24">
              <w:t>шенствованы»</w:t>
            </w:r>
          </w:p>
          <w:p w:rsidR="00FE5CBC" w:rsidRPr="00753A0A" w:rsidRDefault="00FE5CBC" w:rsidP="00DB6ADC">
            <w:pPr>
              <w:pStyle w:val="ConsPlusNormal"/>
              <w:ind w:right="80" w:firstLine="80"/>
              <w:jc w:val="both"/>
            </w:pPr>
            <w:r w:rsidRPr="000E1B24">
              <w:t>МП «Развитие транспор</w:t>
            </w:r>
            <w:r w:rsidRPr="000E1B24">
              <w:t>т</w:t>
            </w:r>
            <w:r w:rsidRPr="000E1B24">
              <w:t xml:space="preserve">ной системы и обеспечение </w:t>
            </w:r>
            <w:r w:rsidRPr="00753A0A">
              <w:t>безопасности дорожного движения» по годам этапа реализации стратегии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EE3082" w:rsidRDefault="00FE5CBC" w:rsidP="00DB6ADC">
            <w:pPr>
              <w:spacing w:after="120"/>
              <w:jc w:val="center"/>
            </w:pPr>
            <w:r>
              <w:lastRenderedPageBreak/>
              <w:t>3.3.3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EE3082" w:rsidRDefault="00FE5CBC" w:rsidP="00DB6ADC">
            <w:pPr>
              <w:spacing w:after="120"/>
              <w:ind w:right="80"/>
              <w:jc w:val="both"/>
            </w:pPr>
            <w:r w:rsidRPr="00EE3082">
              <w:t>Организация парковочного простра</w:t>
            </w:r>
            <w:r w:rsidRPr="00EE3082">
              <w:t>н</w:t>
            </w:r>
            <w:r w:rsidRPr="00EE3082">
              <w:t>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EE3082" w:rsidRDefault="00FE5CBC" w:rsidP="00DB6ADC">
            <w:pPr>
              <w:pStyle w:val="ConsPlusNormal"/>
              <w:jc w:val="center"/>
            </w:pPr>
            <w:r w:rsidRPr="00EE308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EE3082" w:rsidRDefault="00FE5CBC" w:rsidP="00DB6ADC">
            <w:pPr>
              <w:pStyle w:val="ConsPlusNormal"/>
              <w:jc w:val="center"/>
            </w:pPr>
            <w:r w:rsidRPr="00EE3082">
              <w:t>МУ «УГХТС», УГС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EE3082" w:rsidRDefault="00FE5CBC" w:rsidP="00DB6ADC">
            <w:pPr>
              <w:pStyle w:val="ConsPlusNormal"/>
              <w:jc w:val="center"/>
            </w:pPr>
            <w:r w:rsidRPr="00EE308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EE3082" w:rsidRDefault="00FE5CBC" w:rsidP="00DB6ADC">
            <w:pPr>
              <w:pStyle w:val="ConsPlusNormal"/>
              <w:jc w:val="center"/>
            </w:pPr>
            <w:r w:rsidRPr="00EE3082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EE3082" w:rsidRDefault="00FE5CBC" w:rsidP="00DB6ADC">
            <w:pPr>
              <w:pStyle w:val="ConsPlusNormal"/>
              <w:ind w:right="80"/>
              <w:jc w:val="both"/>
            </w:pPr>
            <w:r>
              <w:t>С</w:t>
            </w:r>
            <w:r w:rsidRPr="00EE3082">
              <w:t>окращение тран</w:t>
            </w:r>
            <w:r w:rsidRPr="00EE3082">
              <w:t>с</w:t>
            </w:r>
            <w:r w:rsidRPr="00EE3082">
              <w:t>портного потока и повышение без</w:t>
            </w:r>
            <w:r w:rsidRPr="00EE3082">
              <w:t>о</w:t>
            </w:r>
            <w:r w:rsidRPr="00EE3082">
              <w:t>пасности движения, колич</w:t>
            </w:r>
            <w:r w:rsidRPr="00EE3082">
              <w:t>е</w:t>
            </w:r>
            <w:r w:rsidRPr="00EE3082">
              <w:t>ство созданных парковочных мест</w:t>
            </w:r>
          </w:p>
        </w:tc>
      </w:tr>
      <w:tr w:rsidR="00FE5CBC" w:rsidRPr="00753A0A" w:rsidTr="00DB6AD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EE3082" w:rsidRDefault="00FE5CBC" w:rsidP="00DB6ADC">
            <w:pPr>
              <w:spacing w:after="120"/>
              <w:jc w:val="center"/>
            </w:pPr>
            <w:r>
              <w:t>3.3.4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EE3082" w:rsidRDefault="00FE5CBC" w:rsidP="00DB6ADC">
            <w:pPr>
              <w:spacing w:after="120"/>
              <w:ind w:right="80"/>
              <w:jc w:val="both"/>
            </w:pPr>
            <w:r w:rsidRPr="00EE3082">
              <w:t>Мероприятия по развитию и реконс</w:t>
            </w:r>
            <w:r w:rsidRPr="00EE3082">
              <w:t>т</w:t>
            </w:r>
            <w:r w:rsidRPr="00EE3082">
              <w:t>рукции трамвайной сети города-курорта П</w:t>
            </w:r>
            <w:r w:rsidRPr="00EE3082">
              <w:t>я</w:t>
            </w:r>
            <w:r w:rsidRPr="00EE3082">
              <w:t>тигорска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EE3082" w:rsidRDefault="00FE5CBC" w:rsidP="00DB6ADC">
            <w:pPr>
              <w:pStyle w:val="ConsPlusNormal"/>
              <w:jc w:val="center"/>
            </w:pPr>
            <w:r w:rsidRPr="00EE308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141AF8" w:rsidRDefault="00FE5CBC" w:rsidP="00DB6ADC">
            <w:pPr>
              <w:pStyle w:val="ConsPlusNormal"/>
              <w:jc w:val="center"/>
            </w:pPr>
            <w:r w:rsidRPr="00141AF8">
              <w:t>МУ «</w:t>
            </w:r>
            <w:r w:rsidRPr="00805EFB">
              <w:t>УГХТС» совместно с миндором, МУП ГЭТ</w:t>
            </w:r>
            <w:r w:rsidRPr="00141AF8">
              <w:t xml:space="preserve">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141AF8" w:rsidRDefault="00FE5CBC" w:rsidP="00DB6ADC">
            <w:pPr>
              <w:pStyle w:val="ConsPlusNormal"/>
              <w:jc w:val="center"/>
            </w:pPr>
            <w:r w:rsidRPr="00141AF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CBC" w:rsidRPr="00753A0A" w:rsidRDefault="00FE5CBC" w:rsidP="00DB6ADC">
            <w:pPr>
              <w:pStyle w:val="ConsPlusNormal"/>
              <w:jc w:val="center"/>
            </w:pPr>
            <w:r w:rsidRPr="00753A0A"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CBC" w:rsidRPr="009E7F32" w:rsidRDefault="00FE5CBC" w:rsidP="00DB6ADC">
            <w:pPr>
              <w:pStyle w:val="ConsPlusNormal"/>
              <w:ind w:right="80"/>
              <w:jc w:val="both"/>
            </w:pPr>
            <w:r w:rsidRPr="009E7F32">
              <w:t>Реконструкция трамвайного пути, 38,7 км,</w:t>
            </w:r>
          </w:p>
          <w:p w:rsidR="00FE5CBC" w:rsidRPr="00EE3082" w:rsidRDefault="00FE5CBC" w:rsidP="00DB6ADC">
            <w:pPr>
              <w:pStyle w:val="ConsPlusNormal"/>
              <w:ind w:right="80"/>
              <w:jc w:val="both"/>
            </w:pPr>
            <w:r w:rsidRPr="009E7F32">
              <w:t>реконструкция трамвайных контактно-кабельных сетей, 16 км</w:t>
            </w:r>
          </w:p>
        </w:tc>
      </w:tr>
    </w:tbl>
    <w:p w:rsidR="00FE5CBC" w:rsidRDefault="00FE5CBC" w:rsidP="00FE5CBC">
      <w:pPr>
        <w:pStyle w:val="ConsPlusNormal"/>
        <w:ind w:right="-740"/>
      </w:pPr>
    </w:p>
    <w:p w:rsidR="00FE5CBC" w:rsidRDefault="00FE5CBC" w:rsidP="00FE5CBC">
      <w:pPr>
        <w:pStyle w:val="ConsPlusNormal"/>
        <w:ind w:right="-740"/>
      </w:pPr>
    </w:p>
    <w:p w:rsidR="00FE5CBC" w:rsidRDefault="00FE5CBC" w:rsidP="00FE5CBC">
      <w:pPr>
        <w:pStyle w:val="ConsPlusNormal"/>
        <w:ind w:right="-740"/>
      </w:pPr>
    </w:p>
    <w:p w:rsidR="00FE5CBC" w:rsidRDefault="00FE5CBC" w:rsidP="00FE5CBC">
      <w:pPr>
        <w:pStyle w:val="ConsPlusNormal"/>
        <w:spacing w:line="240" w:lineRule="exact"/>
        <w:ind w:right="-743"/>
      </w:pPr>
      <w:r>
        <w:t>З</w:t>
      </w:r>
      <w:r w:rsidRPr="00E47694">
        <w:t>аместител</w:t>
      </w:r>
      <w:r>
        <w:t>ь</w:t>
      </w:r>
      <w:r w:rsidRPr="00E47694">
        <w:t xml:space="preserve"> главы администрации</w:t>
      </w:r>
      <w:r>
        <w:t xml:space="preserve"> </w:t>
      </w:r>
      <w:r w:rsidRPr="00E47694">
        <w:t>города Пятигорска,</w:t>
      </w:r>
      <w:r>
        <w:t xml:space="preserve"> </w:t>
      </w:r>
    </w:p>
    <w:p w:rsidR="00FE5CBC" w:rsidRPr="00E47694" w:rsidRDefault="00FE5CBC" w:rsidP="00FE5CBC">
      <w:pPr>
        <w:pStyle w:val="ConsPlusNormal"/>
        <w:spacing w:line="240" w:lineRule="exact"/>
        <w:ind w:right="-173"/>
      </w:pPr>
      <w:r>
        <w:t xml:space="preserve">управляющий </w:t>
      </w:r>
      <w:r w:rsidRPr="00E47694">
        <w:t>делами администрации</w:t>
      </w:r>
      <w:r>
        <w:t xml:space="preserve"> </w:t>
      </w:r>
      <w:r w:rsidRPr="00E47694">
        <w:t xml:space="preserve">города Пятигорска                                            </w:t>
      </w:r>
      <w:r>
        <w:t xml:space="preserve">                          </w:t>
      </w:r>
      <w:r w:rsidRPr="00E47694">
        <w:t xml:space="preserve">  </w:t>
      </w:r>
      <w:r>
        <w:t xml:space="preserve">     </w:t>
      </w:r>
      <w:r w:rsidRPr="00E47694">
        <w:t xml:space="preserve">  </w:t>
      </w:r>
      <w:r>
        <w:t>А.А.Малыгина</w:t>
      </w:r>
    </w:p>
    <w:p w:rsidR="00FE5CBC" w:rsidRPr="00753A0A" w:rsidRDefault="00FE5CBC" w:rsidP="00FE5CBC">
      <w:pPr>
        <w:pStyle w:val="ConsPlusNormal"/>
        <w:ind w:right="-740"/>
      </w:pPr>
    </w:p>
    <w:p w:rsidR="00C0692A" w:rsidRDefault="00C0692A" w:rsidP="00FE5CBC">
      <w:pPr>
        <w:spacing w:line="240" w:lineRule="exact"/>
        <w:jc w:val="both"/>
        <w:rPr>
          <w:sz w:val="28"/>
          <w:szCs w:val="28"/>
        </w:rPr>
      </w:pPr>
    </w:p>
    <w:sectPr w:rsidR="00C0692A" w:rsidSect="00317EE0">
      <w:headerReference w:type="default" r:id="rId7"/>
      <w:pgSz w:w="16838" w:h="11906" w:orient="landscape"/>
      <w:pgMar w:top="1985" w:right="1418" w:bottom="567" w:left="1134" w:header="1984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36B" w:rsidRDefault="00FE5CBC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EEAE6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2326E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683B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FCD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10F0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98F9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A272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025A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B85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1486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1">
    <w:nsid w:val="082369C5"/>
    <w:multiLevelType w:val="hybridMultilevel"/>
    <w:tmpl w:val="3D32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28378A"/>
    <w:multiLevelType w:val="hybridMultilevel"/>
    <w:tmpl w:val="546663C4"/>
    <w:lvl w:ilvl="0" w:tplc="1AB291C2">
      <w:start w:val="1"/>
      <w:numFmt w:val="decimal"/>
      <w:lvlText w:val="%1."/>
      <w:lvlJc w:val="left"/>
      <w:pPr>
        <w:ind w:left="1950" w:hanging="14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A567D7"/>
    <w:multiLevelType w:val="hybridMultilevel"/>
    <w:tmpl w:val="FA0C47B4"/>
    <w:lvl w:ilvl="0" w:tplc="F7EEF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BE0A80"/>
    <w:multiLevelType w:val="hybridMultilevel"/>
    <w:tmpl w:val="7BC6C19E"/>
    <w:lvl w:ilvl="0" w:tplc="073E0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322E47"/>
    <w:multiLevelType w:val="multilevel"/>
    <w:tmpl w:val="2996C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23558D3"/>
    <w:multiLevelType w:val="hybridMultilevel"/>
    <w:tmpl w:val="F94A3814"/>
    <w:lvl w:ilvl="0" w:tplc="81FAF54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E5D7866"/>
    <w:multiLevelType w:val="singleLevel"/>
    <w:tmpl w:val="5592433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19"/>
  </w:num>
  <w:num w:numId="3">
    <w:abstractNumId w:val="13"/>
  </w:num>
  <w:num w:numId="4">
    <w:abstractNumId w:val="12"/>
  </w:num>
  <w:num w:numId="5">
    <w:abstractNumId w:val="11"/>
  </w:num>
  <w:num w:numId="6">
    <w:abstractNumId w:val="17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91232B"/>
    <w:rsid w:val="000068F9"/>
    <w:rsid w:val="0002216C"/>
    <w:rsid w:val="00024B96"/>
    <w:rsid w:val="00026A04"/>
    <w:rsid w:val="000349F6"/>
    <w:rsid w:val="00036E1F"/>
    <w:rsid w:val="0003735B"/>
    <w:rsid w:val="00046720"/>
    <w:rsid w:val="00047A76"/>
    <w:rsid w:val="000515FB"/>
    <w:rsid w:val="00051EC4"/>
    <w:rsid w:val="000560C9"/>
    <w:rsid w:val="00060DB0"/>
    <w:rsid w:val="00064FD9"/>
    <w:rsid w:val="00065653"/>
    <w:rsid w:val="00071EB4"/>
    <w:rsid w:val="000824CD"/>
    <w:rsid w:val="000853A0"/>
    <w:rsid w:val="00085538"/>
    <w:rsid w:val="000A0ADB"/>
    <w:rsid w:val="000B0420"/>
    <w:rsid w:val="000B72A3"/>
    <w:rsid w:val="000C0263"/>
    <w:rsid w:val="000C2B75"/>
    <w:rsid w:val="000C2D93"/>
    <w:rsid w:val="000D02B6"/>
    <w:rsid w:val="000D5108"/>
    <w:rsid w:val="000D724A"/>
    <w:rsid w:val="000E3B0C"/>
    <w:rsid w:val="0010298D"/>
    <w:rsid w:val="0011616E"/>
    <w:rsid w:val="00117E97"/>
    <w:rsid w:val="00137E81"/>
    <w:rsid w:val="00142C77"/>
    <w:rsid w:val="00142DBE"/>
    <w:rsid w:val="001569EA"/>
    <w:rsid w:val="00162934"/>
    <w:rsid w:val="00163FC1"/>
    <w:rsid w:val="00165F56"/>
    <w:rsid w:val="00166DC5"/>
    <w:rsid w:val="00167B8B"/>
    <w:rsid w:val="00177888"/>
    <w:rsid w:val="00180742"/>
    <w:rsid w:val="00180B45"/>
    <w:rsid w:val="001A14F6"/>
    <w:rsid w:val="001A331D"/>
    <w:rsid w:val="001B5C6D"/>
    <w:rsid w:val="001B648D"/>
    <w:rsid w:val="001B6781"/>
    <w:rsid w:val="001B6B55"/>
    <w:rsid w:val="001C1E76"/>
    <w:rsid w:val="001D461C"/>
    <w:rsid w:val="001D74B4"/>
    <w:rsid w:val="001E04B7"/>
    <w:rsid w:val="001E3E3E"/>
    <w:rsid w:val="001E4328"/>
    <w:rsid w:val="001F48C8"/>
    <w:rsid w:val="002212E0"/>
    <w:rsid w:val="00223C5E"/>
    <w:rsid w:val="00227C07"/>
    <w:rsid w:val="00232C92"/>
    <w:rsid w:val="00237390"/>
    <w:rsid w:val="00237781"/>
    <w:rsid w:val="00250B50"/>
    <w:rsid w:val="00252BB0"/>
    <w:rsid w:val="00261D48"/>
    <w:rsid w:val="00265D81"/>
    <w:rsid w:val="00266902"/>
    <w:rsid w:val="002706CE"/>
    <w:rsid w:val="00276F9C"/>
    <w:rsid w:val="002865DC"/>
    <w:rsid w:val="00287882"/>
    <w:rsid w:val="00291BDE"/>
    <w:rsid w:val="0029633D"/>
    <w:rsid w:val="002A1538"/>
    <w:rsid w:val="002A5684"/>
    <w:rsid w:val="002B598D"/>
    <w:rsid w:val="002B71EA"/>
    <w:rsid w:val="002C2296"/>
    <w:rsid w:val="002D0023"/>
    <w:rsid w:val="002D0871"/>
    <w:rsid w:val="002D5485"/>
    <w:rsid w:val="002D7802"/>
    <w:rsid w:val="002E5F01"/>
    <w:rsid w:val="002F0489"/>
    <w:rsid w:val="00302597"/>
    <w:rsid w:val="00302D21"/>
    <w:rsid w:val="00304A4F"/>
    <w:rsid w:val="00310B85"/>
    <w:rsid w:val="0031746A"/>
    <w:rsid w:val="00317CE9"/>
    <w:rsid w:val="003311BA"/>
    <w:rsid w:val="003328C3"/>
    <w:rsid w:val="00333786"/>
    <w:rsid w:val="0033416D"/>
    <w:rsid w:val="00340846"/>
    <w:rsid w:val="00346857"/>
    <w:rsid w:val="00354EDA"/>
    <w:rsid w:val="00367AD8"/>
    <w:rsid w:val="003823EA"/>
    <w:rsid w:val="00383C33"/>
    <w:rsid w:val="003845A1"/>
    <w:rsid w:val="003A2F3B"/>
    <w:rsid w:val="003B00DE"/>
    <w:rsid w:val="003B120B"/>
    <w:rsid w:val="003B7B7F"/>
    <w:rsid w:val="003C4489"/>
    <w:rsid w:val="003C53AF"/>
    <w:rsid w:val="003C690E"/>
    <w:rsid w:val="003D551C"/>
    <w:rsid w:val="003E1ED2"/>
    <w:rsid w:val="003E2BD9"/>
    <w:rsid w:val="003E7B7F"/>
    <w:rsid w:val="003F4F69"/>
    <w:rsid w:val="004163E6"/>
    <w:rsid w:val="0041704F"/>
    <w:rsid w:val="0041773A"/>
    <w:rsid w:val="0042486F"/>
    <w:rsid w:val="00431E1B"/>
    <w:rsid w:val="00434153"/>
    <w:rsid w:val="004418A1"/>
    <w:rsid w:val="00441966"/>
    <w:rsid w:val="00442CA0"/>
    <w:rsid w:val="0045553D"/>
    <w:rsid w:val="00462578"/>
    <w:rsid w:val="004708B6"/>
    <w:rsid w:val="00471DA5"/>
    <w:rsid w:val="00491028"/>
    <w:rsid w:val="004A09A1"/>
    <w:rsid w:val="004A3F8D"/>
    <w:rsid w:val="004A4B82"/>
    <w:rsid w:val="004B5975"/>
    <w:rsid w:val="004B5D12"/>
    <w:rsid w:val="004C5BC2"/>
    <w:rsid w:val="004C6EB5"/>
    <w:rsid w:val="004C7F9E"/>
    <w:rsid w:val="004E7017"/>
    <w:rsid w:val="004F4C11"/>
    <w:rsid w:val="0052149E"/>
    <w:rsid w:val="0053296F"/>
    <w:rsid w:val="00533776"/>
    <w:rsid w:val="00541E4F"/>
    <w:rsid w:val="0054500D"/>
    <w:rsid w:val="00545465"/>
    <w:rsid w:val="005468A2"/>
    <w:rsid w:val="00547A82"/>
    <w:rsid w:val="00561F61"/>
    <w:rsid w:val="00585691"/>
    <w:rsid w:val="00591DB8"/>
    <w:rsid w:val="0059676A"/>
    <w:rsid w:val="00596C84"/>
    <w:rsid w:val="005A00BE"/>
    <w:rsid w:val="005B29D2"/>
    <w:rsid w:val="005C1297"/>
    <w:rsid w:val="005D1043"/>
    <w:rsid w:val="005E29A6"/>
    <w:rsid w:val="005F5210"/>
    <w:rsid w:val="006061FE"/>
    <w:rsid w:val="006117B5"/>
    <w:rsid w:val="00613172"/>
    <w:rsid w:val="0061648E"/>
    <w:rsid w:val="00634759"/>
    <w:rsid w:val="00637B15"/>
    <w:rsid w:val="00637B16"/>
    <w:rsid w:val="00643303"/>
    <w:rsid w:val="00651EE4"/>
    <w:rsid w:val="00655A53"/>
    <w:rsid w:val="0066147B"/>
    <w:rsid w:val="006856F7"/>
    <w:rsid w:val="006866D5"/>
    <w:rsid w:val="00686BFC"/>
    <w:rsid w:val="00686D01"/>
    <w:rsid w:val="0069432E"/>
    <w:rsid w:val="00696FB1"/>
    <w:rsid w:val="006A367C"/>
    <w:rsid w:val="006A5078"/>
    <w:rsid w:val="006C1A84"/>
    <w:rsid w:val="006C734F"/>
    <w:rsid w:val="006D0766"/>
    <w:rsid w:val="006D287F"/>
    <w:rsid w:val="00710944"/>
    <w:rsid w:val="00710A92"/>
    <w:rsid w:val="007222C3"/>
    <w:rsid w:val="00725DE1"/>
    <w:rsid w:val="007301F2"/>
    <w:rsid w:val="0073215E"/>
    <w:rsid w:val="00733D05"/>
    <w:rsid w:val="0073603A"/>
    <w:rsid w:val="00736CCA"/>
    <w:rsid w:val="00751B6C"/>
    <w:rsid w:val="00757529"/>
    <w:rsid w:val="00762B36"/>
    <w:rsid w:val="0076694E"/>
    <w:rsid w:val="0076735A"/>
    <w:rsid w:val="00767FF8"/>
    <w:rsid w:val="00770100"/>
    <w:rsid w:val="00775542"/>
    <w:rsid w:val="00777AF2"/>
    <w:rsid w:val="0078078F"/>
    <w:rsid w:val="0078465A"/>
    <w:rsid w:val="00790AF7"/>
    <w:rsid w:val="00792344"/>
    <w:rsid w:val="007B5C9F"/>
    <w:rsid w:val="007C78C5"/>
    <w:rsid w:val="007D5177"/>
    <w:rsid w:val="007D7570"/>
    <w:rsid w:val="007F0E49"/>
    <w:rsid w:val="007F0F64"/>
    <w:rsid w:val="007F562E"/>
    <w:rsid w:val="007F5879"/>
    <w:rsid w:val="00806AD2"/>
    <w:rsid w:val="00807262"/>
    <w:rsid w:val="008121A0"/>
    <w:rsid w:val="00814675"/>
    <w:rsid w:val="0081560F"/>
    <w:rsid w:val="0082159B"/>
    <w:rsid w:val="0082523F"/>
    <w:rsid w:val="0082575F"/>
    <w:rsid w:val="00832A73"/>
    <w:rsid w:val="00834033"/>
    <w:rsid w:val="00834DED"/>
    <w:rsid w:val="00835675"/>
    <w:rsid w:val="00842AEE"/>
    <w:rsid w:val="008447E9"/>
    <w:rsid w:val="00845DFD"/>
    <w:rsid w:val="008524A7"/>
    <w:rsid w:val="00852C1D"/>
    <w:rsid w:val="008563D5"/>
    <w:rsid w:val="00856ED0"/>
    <w:rsid w:val="00874AF2"/>
    <w:rsid w:val="00875E68"/>
    <w:rsid w:val="00882511"/>
    <w:rsid w:val="00882B55"/>
    <w:rsid w:val="0088433B"/>
    <w:rsid w:val="008860EE"/>
    <w:rsid w:val="00886593"/>
    <w:rsid w:val="008948C5"/>
    <w:rsid w:val="0089760D"/>
    <w:rsid w:val="008A035A"/>
    <w:rsid w:val="008A67D8"/>
    <w:rsid w:val="008A7585"/>
    <w:rsid w:val="008B3CC1"/>
    <w:rsid w:val="008B4576"/>
    <w:rsid w:val="008B50BC"/>
    <w:rsid w:val="008B7B26"/>
    <w:rsid w:val="008C0389"/>
    <w:rsid w:val="008C0AB2"/>
    <w:rsid w:val="008C30EB"/>
    <w:rsid w:val="008C7E4A"/>
    <w:rsid w:val="008D5603"/>
    <w:rsid w:val="008F5999"/>
    <w:rsid w:val="0091038E"/>
    <w:rsid w:val="0091232B"/>
    <w:rsid w:val="00916F37"/>
    <w:rsid w:val="009176C7"/>
    <w:rsid w:val="00923B18"/>
    <w:rsid w:val="00930B05"/>
    <w:rsid w:val="00933492"/>
    <w:rsid w:val="0093524B"/>
    <w:rsid w:val="00946C44"/>
    <w:rsid w:val="0095391B"/>
    <w:rsid w:val="00954A8A"/>
    <w:rsid w:val="00960D70"/>
    <w:rsid w:val="00973362"/>
    <w:rsid w:val="00974B08"/>
    <w:rsid w:val="009808B6"/>
    <w:rsid w:val="009815D3"/>
    <w:rsid w:val="00985B29"/>
    <w:rsid w:val="00991973"/>
    <w:rsid w:val="0099394A"/>
    <w:rsid w:val="00996680"/>
    <w:rsid w:val="009966DB"/>
    <w:rsid w:val="00996A46"/>
    <w:rsid w:val="009976C5"/>
    <w:rsid w:val="009C1AB3"/>
    <w:rsid w:val="009C6D7C"/>
    <w:rsid w:val="009C750D"/>
    <w:rsid w:val="009D6163"/>
    <w:rsid w:val="009E0DFE"/>
    <w:rsid w:val="009F2DCA"/>
    <w:rsid w:val="00A0563E"/>
    <w:rsid w:val="00A13D38"/>
    <w:rsid w:val="00A201A1"/>
    <w:rsid w:val="00A264EC"/>
    <w:rsid w:val="00A3319D"/>
    <w:rsid w:val="00A3594D"/>
    <w:rsid w:val="00A37507"/>
    <w:rsid w:val="00A44DAA"/>
    <w:rsid w:val="00A52DAA"/>
    <w:rsid w:val="00A557A1"/>
    <w:rsid w:val="00A64959"/>
    <w:rsid w:val="00A71CD3"/>
    <w:rsid w:val="00A85377"/>
    <w:rsid w:val="00A86AC0"/>
    <w:rsid w:val="00A873D9"/>
    <w:rsid w:val="00AA1227"/>
    <w:rsid w:val="00AA1C0A"/>
    <w:rsid w:val="00AA7BCB"/>
    <w:rsid w:val="00AB62E3"/>
    <w:rsid w:val="00AB7E12"/>
    <w:rsid w:val="00AC6A6C"/>
    <w:rsid w:val="00AD5C14"/>
    <w:rsid w:val="00AD70D7"/>
    <w:rsid w:val="00AF2E1B"/>
    <w:rsid w:val="00AF6699"/>
    <w:rsid w:val="00B05B57"/>
    <w:rsid w:val="00B10525"/>
    <w:rsid w:val="00B11DE2"/>
    <w:rsid w:val="00B37B9B"/>
    <w:rsid w:val="00B539F4"/>
    <w:rsid w:val="00B5433B"/>
    <w:rsid w:val="00B60351"/>
    <w:rsid w:val="00B63B14"/>
    <w:rsid w:val="00B70DCA"/>
    <w:rsid w:val="00B7119D"/>
    <w:rsid w:val="00B7409F"/>
    <w:rsid w:val="00B7505C"/>
    <w:rsid w:val="00B77727"/>
    <w:rsid w:val="00B824F7"/>
    <w:rsid w:val="00B84E03"/>
    <w:rsid w:val="00B862E6"/>
    <w:rsid w:val="00B9026B"/>
    <w:rsid w:val="00B91CFA"/>
    <w:rsid w:val="00B9310C"/>
    <w:rsid w:val="00B9347D"/>
    <w:rsid w:val="00BA31E0"/>
    <w:rsid w:val="00BA4F26"/>
    <w:rsid w:val="00BB01C3"/>
    <w:rsid w:val="00BB52D0"/>
    <w:rsid w:val="00BC7A4A"/>
    <w:rsid w:val="00BD4A3B"/>
    <w:rsid w:val="00BE1C69"/>
    <w:rsid w:val="00BE6583"/>
    <w:rsid w:val="00C01579"/>
    <w:rsid w:val="00C06730"/>
    <w:rsid w:val="00C0692A"/>
    <w:rsid w:val="00C32B71"/>
    <w:rsid w:val="00C3711F"/>
    <w:rsid w:val="00C567D4"/>
    <w:rsid w:val="00C57750"/>
    <w:rsid w:val="00C664CD"/>
    <w:rsid w:val="00C706C2"/>
    <w:rsid w:val="00C7451C"/>
    <w:rsid w:val="00C746C9"/>
    <w:rsid w:val="00C7707C"/>
    <w:rsid w:val="00C92700"/>
    <w:rsid w:val="00CB1F71"/>
    <w:rsid w:val="00CE55C7"/>
    <w:rsid w:val="00CF22CA"/>
    <w:rsid w:val="00CF77ED"/>
    <w:rsid w:val="00D0165F"/>
    <w:rsid w:val="00D10895"/>
    <w:rsid w:val="00D13371"/>
    <w:rsid w:val="00D144A0"/>
    <w:rsid w:val="00D14787"/>
    <w:rsid w:val="00D238FA"/>
    <w:rsid w:val="00D25B5D"/>
    <w:rsid w:val="00D34B9E"/>
    <w:rsid w:val="00D37C1F"/>
    <w:rsid w:val="00D537BB"/>
    <w:rsid w:val="00D6084F"/>
    <w:rsid w:val="00D62588"/>
    <w:rsid w:val="00D66DCD"/>
    <w:rsid w:val="00D74D15"/>
    <w:rsid w:val="00D92BF7"/>
    <w:rsid w:val="00D94C1A"/>
    <w:rsid w:val="00D956D4"/>
    <w:rsid w:val="00D97667"/>
    <w:rsid w:val="00DA2D47"/>
    <w:rsid w:val="00DB0E93"/>
    <w:rsid w:val="00DC19A8"/>
    <w:rsid w:val="00DC1F20"/>
    <w:rsid w:val="00DC28C8"/>
    <w:rsid w:val="00DC3EE3"/>
    <w:rsid w:val="00DE30F4"/>
    <w:rsid w:val="00DE7240"/>
    <w:rsid w:val="00DE731C"/>
    <w:rsid w:val="00DF0D42"/>
    <w:rsid w:val="00DF240E"/>
    <w:rsid w:val="00DF3657"/>
    <w:rsid w:val="00DF68D4"/>
    <w:rsid w:val="00DF69F1"/>
    <w:rsid w:val="00E021A2"/>
    <w:rsid w:val="00E16FB3"/>
    <w:rsid w:val="00E26755"/>
    <w:rsid w:val="00E26E85"/>
    <w:rsid w:val="00E334B1"/>
    <w:rsid w:val="00E414D7"/>
    <w:rsid w:val="00E4370A"/>
    <w:rsid w:val="00E44256"/>
    <w:rsid w:val="00E450A1"/>
    <w:rsid w:val="00E45454"/>
    <w:rsid w:val="00E47B07"/>
    <w:rsid w:val="00E505CA"/>
    <w:rsid w:val="00E53721"/>
    <w:rsid w:val="00E578FF"/>
    <w:rsid w:val="00E64D2D"/>
    <w:rsid w:val="00E66B33"/>
    <w:rsid w:val="00E70449"/>
    <w:rsid w:val="00E72401"/>
    <w:rsid w:val="00E72D96"/>
    <w:rsid w:val="00E747CB"/>
    <w:rsid w:val="00E757B4"/>
    <w:rsid w:val="00E773CD"/>
    <w:rsid w:val="00E94AC8"/>
    <w:rsid w:val="00E97958"/>
    <w:rsid w:val="00EA6166"/>
    <w:rsid w:val="00EA63C3"/>
    <w:rsid w:val="00EA68F8"/>
    <w:rsid w:val="00EC50EA"/>
    <w:rsid w:val="00ED1063"/>
    <w:rsid w:val="00ED71F0"/>
    <w:rsid w:val="00EE79B6"/>
    <w:rsid w:val="00EE7E16"/>
    <w:rsid w:val="00EF0F11"/>
    <w:rsid w:val="00F16634"/>
    <w:rsid w:val="00F2706A"/>
    <w:rsid w:val="00F45373"/>
    <w:rsid w:val="00F5237C"/>
    <w:rsid w:val="00F60583"/>
    <w:rsid w:val="00F61184"/>
    <w:rsid w:val="00F624CD"/>
    <w:rsid w:val="00F83ECD"/>
    <w:rsid w:val="00F85E2E"/>
    <w:rsid w:val="00F866E8"/>
    <w:rsid w:val="00F94FDF"/>
    <w:rsid w:val="00FA038F"/>
    <w:rsid w:val="00FA49F9"/>
    <w:rsid w:val="00FE5CBC"/>
    <w:rsid w:val="00FE6C7E"/>
    <w:rsid w:val="00FE7039"/>
    <w:rsid w:val="00FF1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02216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02216C"/>
  </w:style>
  <w:style w:type="paragraph" w:customStyle="1" w:styleId="a3">
    <w:name w:val="Знак Знак Знак Знак"/>
    <w:basedOn w:val="a"/>
    <w:rsid w:val="00856E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D608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Indent 2"/>
    <w:basedOn w:val="a"/>
    <w:rsid w:val="00767F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ConsNormal">
    <w:name w:val="ConsNormal"/>
    <w:rsid w:val="00C32B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32B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">
    <w:name w:val="Знак Знак Знак1 Знак"/>
    <w:basedOn w:val="a"/>
    <w:rsid w:val="00FE6C7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591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038F"/>
  </w:style>
  <w:style w:type="character" w:styleId="a5">
    <w:name w:val="Hyperlink"/>
    <w:uiPriority w:val="99"/>
    <w:rsid w:val="00FA038F"/>
    <w:rPr>
      <w:color w:val="0000FF"/>
      <w:u w:val="single"/>
    </w:rPr>
  </w:style>
  <w:style w:type="paragraph" w:styleId="a6">
    <w:name w:val="No Spacing"/>
    <w:uiPriority w:val="1"/>
    <w:qFormat/>
    <w:rsid w:val="00354E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CF77E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table" w:styleId="a7">
    <w:name w:val="Table Grid"/>
    <w:basedOn w:val="a1"/>
    <w:rsid w:val="00875E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rsid w:val="00C927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C9270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25B5D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E5CB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FE5CBC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FE5CB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FE5CBC"/>
    <w:rPr>
      <w:rFonts w:ascii="Calibri" w:hAnsi="Calibri"/>
      <w:sz w:val="22"/>
      <w:szCs w:val="22"/>
    </w:rPr>
  </w:style>
  <w:style w:type="character" w:styleId="af">
    <w:name w:val="annotation reference"/>
    <w:uiPriority w:val="99"/>
    <w:semiHidden/>
    <w:unhideWhenUsed/>
    <w:rsid w:val="00FE5CB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E5CB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E5CBC"/>
    <w:rPr>
      <w:rFonts w:ascii="Calibri" w:hAnsi="Calibri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E5CB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E5CBC"/>
    <w:rPr>
      <w:b/>
      <w:bCs/>
    </w:rPr>
  </w:style>
  <w:style w:type="paragraph" w:customStyle="1" w:styleId="1Char">
    <w:name w:val="Знак1 Char"/>
    <w:basedOn w:val="a"/>
    <w:rsid w:val="00FE5C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yatigor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11715-824F-4AF4-9B87-429C031B0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57</Pages>
  <Words>7120</Words>
  <Characters>40586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47611</CharactersWithSpaces>
  <SharedDoc>false</SharedDoc>
  <HLinks>
    <vt:vector size="30" baseType="variant">
      <vt:variant>
        <vt:i4>3932274</vt:i4>
      </vt:variant>
      <vt:variant>
        <vt:i4>12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9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3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2020-12-22T10:45:00Z</cp:lastPrinted>
  <dcterms:created xsi:type="dcterms:W3CDTF">2020-08-20T13:37:00Z</dcterms:created>
  <dcterms:modified xsi:type="dcterms:W3CDTF">2021-12-06T12:34:00Z</dcterms:modified>
</cp:coreProperties>
</file>