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3B5" w:rsidRPr="00EB03B5" w:rsidRDefault="00EB03B5" w:rsidP="00224FFA">
      <w:pPr>
        <w:widowControl/>
        <w:autoSpaceDE/>
        <w:autoSpaceDN/>
        <w:adjustRightInd/>
        <w:ind w:firstLine="0"/>
        <w:rPr>
          <w:rFonts w:eastAsia="Times New Roman"/>
          <w:sz w:val="28"/>
          <w:szCs w:val="28"/>
        </w:rPr>
      </w:pPr>
    </w:p>
    <w:p w:rsidR="00EB03B5" w:rsidRPr="00EB03B5" w:rsidRDefault="00EB03B5" w:rsidP="00224FFA">
      <w:pPr>
        <w:pStyle w:val="a3"/>
        <w:ind w:firstLine="0"/>
        <w:rPr>
          <w:sz w:val="28"/>
          <w:szCs w:val="28"/>
        </w:rPr>
      </w:pPr>
    </w:p>
    <w:p w:rsidR="009C761A" w:rsidRDefault="009C761A" w:rsidP="00DD538E">
      <w:pPr>
        <w:pStyle w:val="a3"/>
        <w:spacing w:line="240" w:lineRule="exact"/>
        <w:ind w:firstLine="0"/>
        <w:rPr>
          <w:sz w:val="28"/>
          <w:szCs w:val="28"/>
        </w:rPr>
      </w:pPr>
    </w:p>
    <w:p w:rsidR="009C761A" w:rsidRDefault="009C761A" w:rsidP="00DD538E">
      <w:pPr>
        <w:pStyle w:val="a3"/>
        <w:spacing w:line="240" w:lineRule="exact"/>
        <w:ind w:firstLine="0"/>
        <w:rPr>
          <w:sz w:val="28"/>
          <w:szCs w:val="28"/>
        </w:rPr>
      </w:pPr>
    </w:p>
    <w:p w:rsidR="009C761A" w:rsidRDefault="009C761A" w:rsidP="00DD538E">
      <w:pPr>
        <w:pStyle w:val="a3"/>
        <w:spacing w:line="240" w:lineRule="exact"/>
        <w:ind w:firstLine="0"/>
        <w:rPr>
          <w:sz w:val="28"/>
          <w:szCs w:val="28"/>
        </w:rPr>
      </w:pPr>
    </w:p>
    <w:p w:rsidR="009C761A" w:rsidRDefault="009C761A" w:rsidP="00DD538E">
      <w:pPr>
        <w:pStyle w:val="a3"/>
        <w:spacing w:line="240" w:lineRule="exact"/>
        <w:ind w:firstLine="0"/>
        <w:rPr>
          <w:sz w:val="28"/>
          <w:szCs w:val="28"/>
        </w:rPr>
      </w:pPr>
    </w:p>
    <w:p w:rsidR="009C761A" w:rsidRDefault="009C761A" w:rsidP="00DD538E">
      <w:pPr>
        <w:pStyle w:val="a3"/>
        <w:spacing w:line="240" w:lineRule="exact"/>
        <w:ind w:firstLine="0"/>
        <w:rPr>
          <w:sz w:val="28"/>
          <w:szCs w:val="28"/>
        </w:rPr>
      </w:pPr>
    </w:p>
    <w:p w:rsidR="009C761A" w:rsidRDefault="009C761A" w:rsidP="00DD538E">
      <w:pPr>
        <w:pStyle w:val="a3"/>
        <w:spacing w:line="240" w:lineRule="exact"/>
        <w:ind w:firstLine="0"/>
        <w:rPr>
          <w:sz w:val="28"/>
          <w:szCs w:val="28"/>
        </w:rPr>
      </w:pPr>
    </w:p>
    <w:p w:rsidR="009C761A" w:rsidRDefault="009C761A" w:rsidP="00DD538E">
      <w:pPr>
        <w:pStyle w:val="a3"/>
        <w:spacing w:line="240" w:lineRule="exact"/>
        <w:ind w:firstLine="0"/>
        <w:rPr>
          <w:sz w:val="28"/>
          <w:szCs w:val="28"/>
        </w:rPr>
      </w:pPr>
    </w:p>
    <w:p w:rsidR="009C761A" w:rsidRDefault="009C761A" w:rsidP="00DD538E">
      <w:pPr>
        <w:pStyle w:val="a3"/>
        <w:spacing w:line="240" w:lineRule="exact"/>
        <w:ind w:firstLine="0"/>
        <w:rPr>
          <w:sz w:val="28"/>
          <w:szCs w:val="28"/>
        </w:rPr>
      </w:pPr>
    </w:p>
    <w:p w:rsidR="009C761A" w:rsidRDefault="009C761A" w:rsidP="00DD538E">
      <w:pPr>
        <w:pStyle w:val="a3"/>
        <w:spacing w:line="240" w:lineRule="exact"/>
        <w:ind w:firstLine="0"/>
        <w:rPr>
          <w:sz w:val="28"/>
          <w:szCs w:val="28"/>
        </w:rPr>
      </w:pPr>
    </w:p>
    <w:p w:rsidR="007E2015" w:rsidRDefault="007E2015" w:rsidP="00DD538E">
      <w:pPr>
        <w:pStyle w:val="a3"/>
        <w:spacing w:line="240" w:lineRule="exact"/>
        <w:ind w:firstLine="0"/>
        <w:rPr>
          <w:sz w:val="28"/>
          <w:szCs w:val="28"/>
        </w:rPr>
      </w:pPr>
    </w:p>
    <w:p w:rsidR="00EB03B5" w:rsidRPr="00EB03B5" w:rsidRDefault="002169D6" w:rsidP="00DD538E">
      <w:pPr>
        <w:pStyle w:val="a3"/>
        <w:spacing w:line="240" w:lineRule="exact"/>
        <w:ind w:firstLine="0"/>
        <w:rPr>
          <w:sz w:val="28"/>
          <w:szCs w:val="28"/>
        </w:rPr>
      </w:pPr>
      <w:r w:rsidRPr="005C72FE">
        <w:rPr>
          <w:sz w:val="28"/>
          <w:szCs w:val="28"/>
        </w:rPr>
        <w:t xml:space="preserve">О </w:t>
      </w:r>
      <w:r w:rsidR="005563F5" w:rsidRPr="00C345D3">
        <w:rPr>
          <w:sz w:val="28"/>
          <w:szCs w:val="28"/>
        </w:rPr>
        <w:t>централизации закупок для обеспечения муниципальных нужд города-ку</w:t>
      </w:r>
      <w:r w:rsidR="005563F5">
        <w:rPr>
          <w:sz w:val="28"/>
          <w:szCs w:val="28"/>
        </w:rPr>
        <w:softHyphen/>
      </w:r>
      <w:r w:rsidR="005563F5" w:rsidRPr="00C345D3">
        <w:rPr>
          <w:sz w:val="28"/>
          <w:szCs w:val="28"/>
        </w:rPr>
        <w:t>рорта Пятигорска</w:t>
      </w:r>
    </w:p>
    <w:p w:rsidR="00EB03B5" w:rsidRPr="00EB03B5" w:rsidRDefault="00EB03B5" w:rsidP="00DD538E">
      <w:pPr>
        <w:pStyle w:val="a3"/>
        <w:rPr>
          <w:sz w:val="28"/>
          <w:szCs w:val="28"/>
        </w:rPr>
      </w:pPr>
    </w:p>
    <w:p w:rsidR="00EB03B5" w:rsidRPr="00EB03B5" w:rsidRDefault="00EB03B5" w:rsidP="00DD538E">
      <w:pPr>
        <w:pStyle w:val="a3"/>
        <w:rPr>
          <w:sz w:val="28"/>
          <w:szCs w:val="28"/>
        </w:rPr>
      </w:pPr>
    </w:p>
    <w:p w:rsidR="00EB03B5" w:rsidRPr="00EB03B5" w:rsidRDefault="002169D6" w:rsidP="00DD538E">
      <w:pPr>
        <w:pStyle w:val="a3"/>
        <w:ind w:firstLine="708"/>
        <w:rPr>
          <w:sz w:val="28"/>
          <w:szCs w:val="28"/>
        </w:rPr>
      </w:pPr>
      <w:r w:rsidRPr="005C72FE">
        <w:rPr>
          <w:sz w:val="28"/>
          <w:szCs w:val="28"/>
        </w:rPr>
        <w:t>В соответствии с Федеральным закон</w:t>
      </w:r>
      <w:r>
        <w:rPr>
          <w:sz w:val="28"/>
          <w:szCs w:val="28"/>
        </w:rPr>
        <w:t xml:space="preserve">ом от 6 октября 2003 года </w:t>
      </w:r>
      <w:r w:rsidR="00F52463">
        <w:rPr>
          <w:sz w:val="28"/>
          <w:szCs w:val="28"/>
        </w:rPr>
        <w:t xml:space="preserve">          </w:t>
      </w:r>
      <w:r>
        <w:rPr>
          <w:sz w:val="28"/>
          <w:szCs w:val="28"/>
        </w:rPr>
        <w:t>№</w:t>
      </w:r>
      <w:r w:rsidR="001D0051">
        <w:rPr>
          <w:sz w:val="28"/>
          <w:szCs w:val="28"/>
        </w:rPr>
        <w:t xml:space="preserve"> </w:t>
      </w:r>
      <w:r>
        <w:rPr>
          <w:sz w:val="28"/>
          <w:szCs w:val="28"/>
        </w:rPr>
        <w:t>131-Ф</w:t>
      </w:r>
      <w:r w:rsidRPr="005C72FE">
        <w:rPr>
          <w:sz w:val="28"/>
          <w:szCs w:val="28"/>
        </w:rPr>
        <w:t>З «Об общих принципах организации местного самоуправления в Российской Федерации», частью 3 статьи 2</w:t>
      </w:r>
      <w:r w:rsidR="00FE17CE">
        <w:rPr>
          <w:sz w:val="28"/>
          <w:szCs w:val="28"/>
        </w:rPr>
        <w:t>, статьи 26</w:t>
      </w:r>
      <w:r w:rsidRPr="005C72FE">
        <w:rPr>
          <w:sz w:val="28"/>
          <w:szCs w:val="28"/>
        </w:rPr>
        <w:t xml:space="preserve"> Федерального закона от 5</w:t>
      </w:r>
      <w:r w:rsidR="001D0051">
        <w:rPr>
          <w:sz w:val="28"/>
          <w:szCs w:val="28"/>
        </w:rPr>
        <w:t xml:space="preserve"> </w:t>
      </w:r>
      <w:r w:rsidRPr="005C72FE">
        <w:rPr>
          <w:sz w:val="28"/>
          <w:szCs w:val="28"/>
        </w:rPr>
        <w:t>апреля</w:t>
      </w:r>
      <w:r w:rsidR="001D0051">
        <w:rPr>
          <w:sz w:val="28"/>
          <w:szCs w:val="28"/>
        </w:rPr>
        <w:t xml:space="preserve"> </w:t>
      </w:r>
      <w:r w:rsidRPr="005C72FE">
        <w:rPr>
          <w:sz w:val="28"/>
          <w:szCs w:val="28"/>
        </w:rPr>
        <w:t>2013 года № 44-ФЗ «О</w:t>
      </w:r>
      <w:r w:rsidRPr="005C72FE">
        <w:rPr>
          <w:bCs/>
          <w:sz w:val="28"/>
          <w:szCs w:val="28"/>
        </w:rPr>
        <w:t xml:space="preserve"> контрактной системе в сфере закупок товаров, работ, услуг для обеспечения государственных и муниципальных нужд</w:t>
      </w:r>
      <w:r w:rsidRPr="005C72FE">
        <w:rPr>
          <w:sz w:val="28"/>
          <w:szCs w:val="28"/>
        </w:rPr>
        <w:t>», Уставом муниципального образования города</w:t>
      </w:r>
      <w:r w:rsidR="00F31D06">
        <w:rPr>
          <w:sz w:val="28"/>
          <w:szCs w:val="28"/>
        </w:rPr>
        <w:t>-</w:t>
      </w:r>
      <w:r w:rsidRPr="005C72FE">
        <w:rPr>
          <w:sz w:val="28"/>
          <w:szCs w:val="28"/>
        </w:rPr>
        <w:t>курорта Пятигорска, -</w:t>
      </w:r>
    </w:p>
    <w:p w:rsidR="00EB03B5" w:rsidRPr="00EB03B5" w:rsidRDefault="00EB03B5" w:rsidP="00DD538E">
      <w:pPr>
        <w:pStyle w:val="a3"/>
        <w:rPr>
          <w:sz w:val="28"/>
          <w:szCs w:val="28"/>
        </w:rPr>
      </w:pPr>
    </w:p>
    <w:p w:rsidR="00EB03B5" w:rsidRPr="00EB03B5" w:rsidRDefault="00EB03B5" w:rsidP="00DD538E">
      <w:pPr>
        <w:pStyle w:val="a3"/>
        <w:ind w:firstLine="0"/>
        <w:rPr>
          <w:sz w:val="28"/>
          <w:szCs w:val="28"/>
        </w:rPr>
      </w:pPr>
      <w:r w:rsidRPr="00EB03B5">
        <w:rPr>
          <w:sz w:val="28"/>
          <w:szCs w:val="28"/>
        </w:rPr>
        <w:t>ПОСТАНОВЛЯЮ:</w:t>
      </w:r>
    </w:p>
    <w:p w:rsidR="00EB03B5" w:rsidRPr="00EB03B5" w:rsidRDefault="00EB03B5" w:rsidP="00DD538E">
      <w:pPr>
        <w:pStyle w:val="a3"/>
        <w:rPr>
          <w:sz w:val="28"/>
          <w:szCs w:val="28"/>
        </w:rPr>
      </w:pPr>
    </w:p>
    <w:p w:rsidR="005563F5" w:rsidRPr="00C345D3" w:rsidRDefault="00EB03B5" w:rsidP="005563F5">
      <w:pPr>
        <w:pStyle w:val="a3"/>
        <w:ind w:firstLine="708"/>
        <w:rPr>
          <w:sz w:val="28"/>
          <w:szCs w:val="28"/>
        </w:rPr>
      </w:pPr>
      <w:r w:rsidRPr="00EB03B5">
        <w:rPr>
          <w:sz w:val="28"/>
          <w:szCs w:val="28"/>
        </w:rPr>
        <w:t xml:space="preserve">1. </w:t>
      </w:r>
      <w:r w:rsidR="005563F5" w:rsidRPr="00C345D3">
        <w:rPr>
          <w:rFonts w:eastAsia="Times New Roman"/>
          <w:sz w:val="28"/>
          <w:szCs w:val="28"/>
        </w:rPr>
        <w:t xml:space="preserve">Утвердить Положение о </w:t>
      </w:r>
      <w:r w:rsidR="005563F5" w:rsidRPr="00C345D3">
        <w:rPr>
          <w:rFonts w:eastAsia="Times New Roman"/>
          <w:bCs/>
          <w:sz w:val="28"/>
          <w:szCs w:val="28"/>
        </w:rPr>
        <w:t>централизации закупок для обеспечения муниципальных нужд города-курорта Пятигорска</w:t>
      </w:r>
      <w:r w:rsidR="00696DC1">
        <w:rPr>
          <w:rFonts w:eastAsia="Times New Roman"/>
          <w:sz w:val="28"/>
          <w:szCs w:val="28"/>
        </w:rPr>
        <w:t xml:space="preserve"> согласно приложению</w:t>
      </w:r>
      <w:r w:rsidR="005563F5" w:rsidRPr="00C345D3">
        <w:rPr>
          <w:rFonts w:eastAsia="Times New Roman"/>
          <w:sz w:val="28"/>
          <w:szCs w:val="28"/>
        </w:rPr>
        <w:t xml:space="preserve"> к настоящему постановлению</w:t>
      </w:r>
      <w:r w:rsidR="005563F5" w:rsidRPr="00C345D3">
        <w:rPr>
          <w:bCs/>
          <w:sz w:val="28"/>
          <w:szCs w:val="28"/>
        </w:rPr>
        <w:t>.</w:t>
      </w:r>
    </w:p>
    <w:p w:rsidR="005563F5" w:rsidRPr="00C345D3" w:rsidRDefault="005563F5" w:rsidP="005563F5">
      <w:pPr>
        <w:pStyle w:val="a3"/>
        <w:ind w:firstLine="708"/>
        <w:rPr>
          <w:sz w:val="28"/>
          <w:szCs w:val="28"/>
        </w:rPr>
      </w:pPr>
    </w:p>
    <w:p w:rsidR="002169D6" w:rsidRDefault="00696DC1" w:rsidP="005563F5">
      <w:pPr>
        <w:pStyle w:val="a3"/>
        <w:ind w:firstLine="708"/>
        <w:rPr>
          <w:bCs/>
          <w:sz w:val="28"/>
          <w:szCs w:val="28"/>
        </w:rPr>
      </w:pPr>
      <w:r>
        <w:rPr>
          <w:sz w:val="28"/>
          <w:szCs w:val="28"/>
        </w:rPr>
        <w:t>2</w:t>
      </w:r>
      <w:r w:rsidR="005563F5" w:rsidRPr="00C345D3">
        <w:rPr>
          <w:sz w:val="28"/>
          <w:szCs w:val="28"/>
        </w:rPr>
        <w:t xml:space="preserve">. </w:t>
      </w:r>
      <w:r w:rsidR="005563F5" w:rsidRPr="00C345D3">
        <w:rPr>
          <w:rFonts w:eastAsia="Times New Roman"/>
          <w:sz w:val="28"/>
          <w:szCs w:val="28"/>
        </w:rPr>
        <w:t>Возложить осуществление функций органа, уполномоченного на определение поставщиков (подрядчиков, исполнителей) для заказчиков</w:t>
      </w:r>
      <w:r w:rsidR="00C65D53">
        <w:rPr>
          <w:rFonts w:eastAsia="Times New Roman"/>
          <w:sz w:val="28"/>
          <w:szCs w:val="28"/>
        </w:rPr>
        <w:t>,</w:t>
      </w:r>
      <w:r w:rsidR="005563F5" w:rsidRPr="00C345D3">
        <w:rPr>
          <w:rFonts w:eastAsia="Times New Roman"/>
          <w:sz w:val="28"/>
          <w:szCs w:val="28"/>
        </w:rPr>
        <w:t xml:space="preserve"> на администрацию города Пятигорска в лиц</w:t>
      </w:r>
      <w:r w:rsidR="00F52463">
        <w:rPr>
          <w:rFonts w:eastAsia="Times New Roman"/>
          <w:sz w:val="28"/>
          <w:szCs w:val="28"/>
        </w:rPr>
        <w:t>е отдела муниципального заказа У</w:t>
      </w:r>
      <w:r w:rsidR="005563F5" w:rsidRPr="00C345D3">
        <w:rPr>
          <w:rFonts w:eastAsia="Times New Roman"/>
          <w:sz w:val="28"/>
          <w:szCs w:val="28"/>
        </w:rPr>
        <w:t>правления экономического развития</w:t>
      </w:r>
      <w:r w:rsidR="00F31D06">
        <w:rPr>
          <w:rFonts w:eastAsia="Times New Roman"/>
          <w:sz w:val="28"/>
          <w:szCs w:val="28"/>
        </w:rPr>
        <w:t xml:space="preserve"> администрации города Пятигорска</w:t>
      </w:r>
      <w:r w:rsidR="002169D6" w:rsidRPr="005C72FE">
        <w:rPr>
          <w:bCs/>
          <w:sz w:val="28"/>
          <w:szCs w:val="28"/>
        </w:rPr>
        <w:t>.</w:t>
      </w:r>
    </w:p>
    <w:p w:rsidR="00EA5690" w:rsidRDefault="00EA5690" w:rsidP="005563F5">
      <w:pPr>
        <w:pStyle w:val="a3"/>
        <w:ind w:firstLine="708"/>
        <w:rPr>
          <w:bCs/>
          <w:sz w:val="28"/>
          <w:szCs w:val="28"/>
        </w:rPr>
      </w:pPr>
    </w:p>
    <w:p w:rsidR="00EA5690" w:rsidRPr="00A71C51" w:rsidRDefault="00EA5690" w:rsidP="00A71C51">
      <w:pPr>
        <w:pStyle w:val="a3"/>
        <w:ind w:firstLine="708"/>
        <w:rPr>
          <w:rFonts w:eastAsia="Times New Roman"/>
          <w:sz w:val="28"/>
          <w:szCs w:val="28"/>
        </w:rPr>
      </w:pPr>
      <w:r>
        <w:rPr>
          <w:rFonts w:eastAsia="Times New Roman"/>
          <w:sz w:val="28"/>
          <w:szCs w:val="28"/>
        </w:rPr>
        <w:t xml:space="preserve">3. </w:t>
      </w:r>
      <w:r w:rsidRPr="00C345D3">
        <w:rPr>
          <w:rFonts w:eastAsia="Times New Roman"/>
          <w:sz w:val="28"/>
          <w:szCs w:val="28"/>
        </w:rPr>
        <w:t>Признать утратившим силу</w:t>
      </w:r>
      <w:r w:rsidR="00A71C51">
        <w:rPr>
          <w:rFonts w:eastAsia="Times New Roman"/>
          <w:sz w:val="28"/>
          <w:szCs w:val="28"/>
        </w:rPr>
        <w:t xml:space="preserve"> п</w:t>
      </w:r>
      <w:r w:rsidRPr="00C345D3">
        <w:rPr>
          <w:rFonts w:eastAsia="Times New Roman"/>
          <w:sz w:val="28"/>
          <w:szCs w:val="28"/>
        </w:rPr>
        <w:t>остановление адм</w:t>
      </w:r>
      <w:r>
        <w:rPr>
          <w:rFonts w:eastAsia="Times New Roman"/>
          <w:sz w:val="28"/>
          <w:szCs w:val="28"/>
        </w:rPr>
        <w:t xml:space="preserve">инистрации города Пятигорска </w:t>
      </w:r>
      <w:r>
        <w:rPr>
          <w:sz w:val="28"/>
          <w:szCs w:val="28"/>
        </w:rPr>
        <w:t>от 2</w:t>
      </w:r>
      <w:r w:rsidR="00A71C51">
        <w:rPr>
          <w:sz w:val="28"/>
          <w:szCs w:val="28"/>
        </w:rPr>
        <w:t>4</w:t>
      </w:r>
      <w:r>
        <w:rPr>
          <w:sz w:val="28"/>
          <w:szCs w:val="28"/>
        </w:rPr>
        <w:t>.0</w:t>
      </w:r>
      <w:r w:rsidR="00A71C51">
        <w:rPr>
          <w:sz w:val="28"/>
          <w:szCs w:val="28"/>
        </w:rPr>
        <w:t>8.2021</w:t>
      </w:r>
      <w:r>
        <w:rPr>
          <w:sz w:val="28"/>
          <w:szCs w:val="28"/>
        </w:rPr>
        <w:t xml:space="preserve"> № </w:t>
      </w:r>
      <w:r w:rsidR="00A71C51">
        <w:rPr>
          <w:sz w:val="28"/>
          <w:szCs w:val="28"/>
        </w:rPr>
        <w:t>3322</w:t>
      </w:r>
      <w:r w:rsidRPr="00C345D3">
        <w:rPr>
          <w:sz w:val="28"/>
          <w:szCs w:val="28"/>
        </w:rPr>
        <w:t xml:space="preserve"> «О централизации</w:t>
      </w:r>
      <w:r>
        <w:rPr>
          <w:sz w:val="28"/>
          <w:szCs w:val="28"/>
        </w:rPr>
        <w:t xml:space="preserve"> </w:t>
      </w:r>
      <w:r w:rsidRPr="00C345D3">
        <w:rPr>
          <w:sz w:val="28"/>
          <w:szCs w:val="28"/>
        </w:rPr>
        <w:t>закупок для обеспечения муниципальных нужд города-курорта Пятигорска</w:t>
      </w:r>
      <w:r>
        <w:rPr>
          <w:sz w:val="28"/>
          <w:szCs w:val="28"/>
        </w:rPr>
        <w:t>»</w:t>
      </w:r>
      <w:r w:rsidR="00A71C51">
        <w:rPr>
          <w:sz w:val="28"/>
          <w:szCs w:val="28"/>
        </w:rPr>
        <w:t>.</w:t>
      </w:r>
    </w:p>
    <w:p w:rsidR="005563F5" w:rsidRDefault="005563F5" w:rsidP="005563F5">
      <w:pPr>
        <w:pStyle w:val="a3"/>
        <w:ind w:firstLine="708"/>
        <w:rPr>
          <w:bCs/>
          <w:sz w:val="28"/>
          <w:szCs w:val="28"/>
        </w:rPr>
      </w:pPr>
    </w:p>
    <w:p w:rsidR="00224FFA" w:rsidRDefault="00EA5690" w:rsidP="00224FFA">
      <w:pPr>
        <w:pStyle w:val="a3"/>
        <w:ind w:firstLine="708"/>
        <w:rPr>
          <w:rFonts w:eastAsia="Calibri"/>
          <w:sz w:val="28"/>
          <w:szCs w:val="28"/>
        </w:rPr>
      </w:pPr>
      <w:r>
        <w:rPr>
          <w:sz w:val="28"/>
          <w:szCs w:val="28"/>
        </w:rPr>
        <w:t>4</w:t>
      </w:r>
      <w:r w:rsidR="00224FFA" w:rsidRPr="00EB03B5">
        <w:rPr>
          <w:sz w:val="28"/>
          <w:szCs w:val="28"/>
        </w:rPr>
        <w:t xml:space="preserve">. </w:t>
      </w:r>
      <w:r w:rsidR="00224FFA" w:rsidRPr="005C72FE">
        <w:rPr>
          <w:rFonts w:eastAsia="Calibri"/>
          <w:sz w:val="28"/>
          <w:szCs w:val="28"/>
        </w:rPr>
        <w:t>Контроль за выполнением настоящего постановления возложить на</w:t>
      </w:r>
      <w:r w:rsidR="00224FFA">
        <w:rPr>
          <w:rFonts w:eastAsia="Calibri"/>
          <w:sz w:val="28"/>
          <w:szCs w:val="28"/>
        </w:rPr>
        <w:t xml:space="preserve"> </w:t>
      </w:r>
      <w:r w:rsidR="00224FFA" w:rsidRPr="005C72FE">
        <w:rPr>
          <w:rFonts w:eastAsia="Calibri"/>
          <w:sz w:val="28"/>
          <w:szCs w:val="28"/>
        </w:rPr>
        <w:t>заместителя главы администрации города Пятигорска Карпову В.В.</w:t>
      </w:r>
    </w:p>
    <w:p w:rsidR="00224FFA" w:rsidRPr="00EB03B5" w:rsidRDefault="00224FFA" w:rsidP="00224FFA">
      <w:pPr>
        <w:pStyle w:val="a3"/>
        <w:ind w:firstLine="708"/>
        <w:rPr>
          <w:sz w:val="28"/>
          <w:szCs w:val="28"/>
        </w:rPr>
      </w:pPr>
    </w:p>
    <w:p w:rsidR="00224FFA" w:rsidRPr="00EB03B5" w:rsidRDefault="00EA5690" w:rsidP="00224FFA">
      <w:pPr>
        <w:pStyle w:val="a3"/>
        <w:ind w:firstLine="708"/>
        <w:rPr>
          <w:sz w:val="28"/>
          <w:szCs w:val="28"/>
        </w:rPr>
      </w:pPr>
      <w:r>
        <w:rPr>
          <w:sz w:val="28"/>
          <w:szCs w:val="28"/>
        </w:rPr>
        <w:t>5</w:t>
      </w:r>
      <w:r w:rsidR="00224FFA" w:rsidRPr="00EB03B5">
        <w:rPr>
          <w:sz w:val="28"/>
          <w:szCs w:val="28"/>
        </w:rPr>
        <w:t xml:space="preserve">. </w:t>
      </w:r>
      <w:r w:rsidR="00B94B83" w:rsidRPr="005C72FE">
        <w:rPr>
          <w:rFonts w:eastAsia="Calibri"/>
          <w:sz w:val="28"/>
          <w:szCs w:val="28"/>
        </w:rPr>
        <w:t>Настоящее постановление</w:t>
      </w:r>
      <w:r w:rsidR="00B94B83">
        <w:rPr>
          <w:rFonts w:eastAsia="Calibri"/>
          <w:sz w:val="28"/>
          <w:szCs w:val="28"/>
        </w:rPr>
        <w:t xml:space="preserve"> вступает в силу со дня </w:t>
      </w:r>
      <w:r w:rsidR="00B94B83">
        <w:rPr>
          <w:sz w:val="28"/>
          <w:szCs w:val="28"/>
        </w:rPr>
        <w:t>официального опубликования</w:t>
      </w:r>
      <w:r w:rsidR="00224FFA" w:rsidRPr="005C72FE">
        <w:rPr>
          <w:rFonts w:eastAsia="Calibri"/>
          <w:sz w:val="28"/>
          <w:szCs w:val="28"/>
        </w:rPr>
        <w:t>.</w:t>
      </w:r>
    </w:p>
    <w:p w:rsidR="00224FFA" w:rsidRDefault="00224FFA" w:rsidP="00224FFA">
      <w:pPr>
        <w:pStyle w:val="a3"/>
        <w:rPr>
          <w:sz w:val="28"/>
          <w:szCs w:val="28"/>
        </w:rPr>
      </w:pPr>
    </w:p>
    <w:p w:rsidR="00224FFA" w:rsidRDefault="00224FFA" w:rsidP="00224FFA">
      <w:pPr>
        <w:pStyle w:val="a3"/>
        <w:rPr>
          <w:sz w:val="28"/>
          <w:szCs w:val="28"/>
        </w:rPr>
      </w:pPr>
    </w:p>
    <w:p w:rsidR="00224FFA" w:rsidRPr="00EB03B5" w:rsidRDefault="00224FFA" w:rsidP="00224FFA">
      <w:pPr>
        <w:pStyle w:val="a3"/>
        <w:rPr>
          <w:sz w:val="28"/>
          <w:szCs w:val="28"/>
        </w:rPr>
      </w:pPr>
    </w:p>
    <w:p w:rsidR="00224FFA" w:rsidRPr="00EB03B5" w:rsidRDefault="00A71C51" w:rsidP="00224FFA">
      <w:pPr>
        <w:pStyle w:val="a3"/>
        <w:ind w:firstLine="0"/>
        <w:rPr>
          <w:sz w:val="28"/>
          <w:szCs w:val="28"/>
        </w:rPr>
      </w:pPr>
      <w:r>
        <w:rPr>
          <w:color w:val="000000"/>
          <w:sz w:val="28"/>
          <w:szCs w:val="28"/>
        </w:rPr>
        <w:t>Глава</w:t>
      </w:r>
      <w:r w:rsidR="00224FFA">
        <w:rPr>
          <w:color w:val="000000"/>
          <w:sz w:val="28"/>
          <w:szCs w:val="28"/>
        </w:rPr>
        <w:t xml:space="preserve"> </w:t>
      </w:r>
      <w:r w:rsidR="00224FFA" w:rsidRPr="00EB03B5">
        <w:rPr>
          <w:color w:val="000000"/>
          <w:sz w:val="28"/>
          <w:szCs w:val="28"/>
        </w:rPr>
        <w:t>города Пятигорска</w:t>
      </w:r>
      <w:r w:rsidR="00696DC1">
        <w:rPr>
          <w:color w:val="000000"/>
          <w:sz w:val="28"/>
          <w:szCs w:val="28"/>
        </w:rPr>
        <w:tab/>
      </w:r>
      <w:r w:rsidR="00696DC1">
        <w:rPr>
          <w:color w:val="000000"/>
          <w:sz w:val="28"/>
          <w:szCs w:val="28"/>
        </w:rPr>
        <w:tab/>
      </w:r>
      <w:r w:rsidR="00696DC1">
        <w:rPr>
          <w:color w:val="000000"/>
          <w:sz w:val="28"/>
          <w:szCs w:val="28"/>
        </w:rPr>
        <w:tab/>
      </w:r>
      <w:r w:rsidR="00696DC1">
        <w:rPr>
          <w:color w:val="000000"/>
          <w:sz w:val="28"/>
          <w:szCs w:val="28"/>
        </w:rPr>
        <w:tab/>
      </w:r>
      <w:r>
        <w:rPr>
          <w:color w:val="000000"/>
          <w:sz w:val="28"/>
          <w:szCs w:val="28"/>
        </w:rPr>
        <w:tab/>
        <w:t xml:space="preserve">      </w:t>
      </w:r>
      <w:r w:rsidR="00696DC1">
        <w:rPr>
          <w:color w:val="000000"/>
          <w:sz w:val="28"/>
          <w:szCs w:val="28"/>
        </w:rPr>
        <w:t xml:space="preserve">     </w:t>
      </w:r>
      <w:r>
        <w:rPr>
          <w:sz w:val="28"/>
          <w:szCs w:val="28"/>
        </w:rPr>
        <w:t>Д.Ю.Ворошилов</w:t>
      </w:r>
    </w:p>
    <w:p w:rsidR="0054368D" w:rsidRDefault="0054368D" w:rsidP="0054368D">
      <w:pPr>
        <w:pStyle w:val="a3"/>
        <w:ind w:firstLine="0"/>
        <w:rPr>
          <w:sz w:val="28"/>
          <w:szCs w:val="28"/>
        </w:rPr>
        <w:sectPr w:rsidR="0054368D" w:rsidSect="0054368D">
          <w:pgSz w:w="11906" w:h="16838"/>
          <w:pgMar w:top="1134" w:right="709" w:bottom="1134" w:left="1985" w:header="709" w:footer="709" w:gutter="0"/>
          <w:cols w:space="708"/>
          <w:docGrid w:linePitch="360"/>
        </w:sectPr>
      </w:pPr>
    </w:p>
    <w:p w:rsidR="0054368D" w:rsidRDefault="0054368D" w:rsidP="0054368D">
      <w:pPr>
        <w:ind w:left="4956"/>
        <w:jc w:val="center"/>
        <w:rPr>
          <w:rFonts w:eastAsia="Times New Roman"/>
          <w:sz w:val="28"/>
          <w:szCs w:val="28"/>
        </w:rPr>
      </w:pPr>
      <w:r>
        <w:rPr>
          <w:sz w:val="28"/>
          <w:szCs w:val="28"/>
        </w:rPr>
        <w:lastRenderedPageBreak/>
        <w:t>Приложение</w:t>
      </w:r>
    </w:p>
    <w:p w:rsidR="0054368D" w:rsidRDefault="0054368D" w:rsidP="0054368D">
      <w:pPr>
        <w:ind w:left="4956"/>
        <w:jc w:val="center"/>
        <w:rPr>
          <w:sz w:val="28"/>
          <w:szCs w:val="28"/>
        </w:rPr>
      </w:pPr>
      <w:r>
        <w:rPr>
          <w:sz w:val="28"/>
          <w:szCs w:val="28"/>
        </w:rPr>
        <w:t>к постановлению администрации</w:t>
      </w:r>
    </w:p>
    <w:p w:rsidR="0054368D" w:rsidRDefault="0054368D" w:rsidP="0054368D">
      <w:pPr>
        <w:ind w:left="4956"/>
        <w:jc w:val="center"/>
        <w:rPr>
          <w:sz w:val="28"/>
          <w:szCs w:val="28"/>
        </w:rPr>
      </w:pPr>
      <w:r>
        <w:rPr>
          <w:sz w:val="28"/>
          <w:szCs w:val="28"/>
        </w:rPr>
        <w:t>города Пятигорска</w:t>
      </w:r>
    </w:p>
    <w:p w:rsidR="0054368D" w:rsidRDefault="0054368D" w:rsidP="0054368D">
      <w:pPr>
        <w:ind w:left="4956"/>
        <w:jc w:val="center"/>
        <w:rPr>
          <w:sz w:val="28"/>
          <w:szCs w:val="28"/>
        </w:rPr>
      </w:pPr>
      <w:r>
        <w:rPr>
          <w:sz w:val="28"/>
          <w:szCs w:val="28"/>
        </w:rPr>
        <w:t>от______________ № _________</w:t>
      </w:r>
    </w:p>
    <w:p w:rsidR="0054368D" w:rsidRDefault="0054368D" w:rsidP="0054368D">
      <w:pPr>
        <w:jc w:val="center"/>
        <w:rPr>
          <w:bCs/>
          <w:sz w:val="28"/>
          <w:szCs w:val="28"/>
        </w:rPr>
      </w:pPr>
    </w:p>
    <w:p w:rsidR="0054368D" w:rsidRDefault="0054368D" w:rsidP="0054368D">
      <w:pPr>
        <w:jc w:val="center"/>
        <w:rPr>
          <w:bCs/>
          <w:sz w:val="28"/>
          <w:szCs w:val="28"/>
        </w:rPr>
      </w:pPr>
    </w:p>
    <w:p w:rsidR="0054368D" w:rsidRDefault="0054368D" w:rsidP="0054368D">
      <w:pPr>
        <w:jc w:val="center"/>
        <w:rPr>
          <w:bCs/>
          <w:sz w:val="28"/>
          <w:szCs w:val="28"/>
        </w:rPr>
      </w:pPr>
      <w:r>
        <w:rPr>
          <w:bCs/>
          <w:sz w:val="28"/>
          <w:szCs w:val="28"/>
        </w:rPr>
        <w:t>ПОЛОЖЕНИЕ</w:t>
      </w:r>
    </w:p>
    <w:p w:rsidR="0054368D" w:rsidRDefault="0054368D" w:rsidP="0054368D">
      <w:pPr>
        <w:jc w:val="center"/>
        <w:rPr>
          <w:bCs/>
          <w:sz w:val="28"/>
          <w:szCs w:val="28"/>
        </w:rPr>
      </w:pPr>
      <w:r>
        <w:rPr>
          <w:bCs/>
          <w:sz w:val="28"/>
          <w:szCs w:val="28"/>
        </w:rPr>
        <w:t>о централизации закупок для обеспечения муниципальных нужд</w:t>
      </w:r>
    </w:p>
    <w:p w:rsidR="0054368D" w:rsidRDefault="0054368D" w:rsidP="0054368D">
      <w:pPr>
        <w:jc w:val="center"/>
        <w:rPr>
          <w:bCs/>
          <w:sz w:val="28"/>
          <w:szCs w:val="28"/>
        </w:rPr>
      </w:pPr>
      <w:r>
        <w:rPr>
          <w:bCs/>
          <w:sz w:val="28"/>
          <w:szCs w:val="28"/>
        </w:rPr>
        <w:t>города-курорта Пятигорска</w:t>
      </w:r>
    </w:p>
    <w:p w:rsidR="0054368D" w:rsidRDefault="0054368D" w:rsidP="0054368D">
      <w:pPr>
        <w:jc w:val="center"/>
        <w:rPr>
          <w:bCs/>
          <w:sz w:val="28"/>
          <w:szCs w:val="28"/>
        </w:rPr>
      </w:pPr>
    </w:p>
    <w:p w:rsidR="0054368D" w:rsidRDefault="0054368D" w:rsidP="0054368D">
      <w:pPr>
        <w:pStyle w:val="ae"/>
        <w:widowControl w:val="0"/>
        <w:autoSpaceDE w:val="0"/>
        <w:autoSpaceDN w:val="0"/>
        <w:adjustRightInd w:val="0"/>
        <w:spacing w:after="0" w:line="240" w:lineRule="auto"/>
        <w:ind w:left="907"/>
        <w:jc w:val="center"/>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 Общие положения</w:t>
      </w:r>
    </w:p>
    <w:p w:rsidR="0054368D" w:rsidRDefault="0054368D" w:rsidP="0054368D">
      <w:pPr>
        <w:outlineLvl w:val="2"/>
        <w:rPr>
          <w:rFonts w:eastAsia="Times New Roman"/>
          <w:sz w:val="28"/>
          <w:szCs w:val="28"/>
        </w:rPr>
      </w:pPr>
    </w:p>
    <w:p w:rsidR="0054368D" w:rsidRDefault="0054368D" w:rsidP="0054368D">
      <w:pPr>
        <w:ind w:firstLine="567"/>
        <w:outlineLvl w:val="2"/>
        <w:rPr>
          <w:sz w:val="28"/>
          <w:szCs w:val="28"/>
        </w:rPr>
      </w:pPr>
      <w:r>
        <w:rPr>
          <w:sz w:val="28"/>
          <w:szCs w:val="28"/>
        </w:rPr>
        <w:t xml:space="preserve">1.1. Настоящим Положением о централизации закупок для обеспечения муниципальных нужд города-курорта Пятигорска (далее – Положение) в соответствии со статьей 26 Федерального </w:t>
      </w:r>
      <w:hyperlink r:id="rId8" w:history="1">
        <w:r>
          <w:rPr>
            <w:rStyle w:val="ab"/>
            <w:sz w:val="28"/>
            <w:szCs w:val="28"/>
          </w:rPr>
          <w:t>закона</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устанавливаются основы централизации закупок для обеспечения муниципальных нужд города-курорта Пятигорска (далее – муниципальных нужд).</w:t>
      </w:r>
    </w:p>
    <w:p w:rsidR="0054368D" w:rsidRDefault="0054368D" w:rsidP="0054368D">
      <w:pPr>
        <w:ind w:firstLine="567"/>
        <w:outlineLvl w:val="2"/>
        <w:rPr>
          <w:sz w:val="28"/>
          <w:szCs w:val="28"/>
        </w:rPr>
      </w:pPr>
      <w:r>
        <w:rPr>
          <w:sz w:val="28"/>
          <w:szCs w:val="28"/>
        </w:rPr>
        <w:t>1.2. Настоящее Положение применяется к закупкам администрации города Пятигорска, муниципальных казенных учреждений, действующих от имени муниципального образования город-курорт Пятигорск, бюджетных учреждений города-курорта Пятигорска, а в случаях, предусмотренных частями 4, 4.1, 5 - 6 статьи 15 Закона о контрактной системе, также к закупкам автономных учреждений города-курорта Пятигорска, муниципальных унитарных предприятий города-курорта Пятигорска и муниципальных казенных учреждений города-курорта Пятигорска (далее – заказчики).</w:t>
      </w:r>
    </w:p>
    <w:p w:rsidR="0054368D" w:rsidRDefault="0054368D" w:rsidP="0054368D">
      <w:pPr>
        <w:ind w:firstLine="567"/>
        <w:outlineLvl w:val="2"/>
        <w:rPr>
          <w:sz w:val="28"/>
          <w:szCs w:val="28"/>
        </w:rPr>
      </w:pPr>
      <w:r>
        <w:rPr>
          <w:sz w:val="28"/>
          <w:szCs w:val="28"/>
        </w:rPr>
        <w:t>Настоящее Положение не применяется к закупкам заказчиков, осуществляемым в соответствии с соглашением, определяющим в качестве органа, уполномоченного на осуществление закупок, комитет Ставропольского края по государственным закупкам.</w:t>
      </w:r>
    </w:p>
    <w:p w:rsidR="0054368D" w:rsidRDefault="0054368D" w:rsidP="0054368D">
      <w:pPr>
        <w:ind w:firstLine="567"/>
        <w:outlineLvl w:val="2"/>
        <w:rPr>
          <w:sz w:val="28"/>
          <w:szCs w:val="28"/>
        </w:rPr>
      </w:pPr>
      <w:r>
        <w:rPr>
          <w:sz w:val="28"/>
          <w:szCs w:val="28"/>
        </w:rPr>
        <w:t>1.3. Все термины, используемые в настоящем Положении, применяются в значениях, определенных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4368D" w:rsidRDefault="0054368D" w:rsidP="0054368D">
      <w:pPr>
        <w:outlineLvl w:val="2"/>
        <w:rPr>
          <w:sz w:val="28"/>
          <w:szCs w:val="28"/>
        </w:rPr>
      </w:pPr>
    </w:p>
    <w:p w:rsidR="0054368D" w:rsidRDefault="0054368D" w:rsidP="0054368D">
      <w:pPr>
        <w:ind w:firstLine="547"/>
        <w:jc w:val="center"/>
        <w:outlineLvl w:val="2"/>
        <w:rPr>
          <w:rFonts w:eastAsia="Calibri"/>
          <w:sz w:val="28"/>
          <w:szCs w:val="28"/>
          <w:highlight w:val="yellow"/>
        </w:rPr>
      </w:pPr>
      <w:r>
        <w:rPr>
          <w:sz w:val="28"/>
          <w:szCs w:val="28"/>
        </w:rPr>
        <w:t>2.</w:t>
      </w:r>
      <w:r>
        <w:rPr>
          <w:rFonts w:eastAsia="Calibri"/>
          <w:sz w:val="28"/>
          <w:szCs w:val="28"/>
        </w:rPr>
        <w:t xml:space="preserve"> Централизация закупок для муниципальных нужд заказчиков и порядок работы единой комиссии по осуществлению закупок</w:t>
      </w:r>
    </w:p>
    <w:p w:rsidR="0054368D" w:rsidRDefault="0054368D" w:rsidP="0054368D">
      <w:pPr>
        <w:outlineLvl w:val="0"/>
        <w:rPr>
          <w:rFonts w:eastAsia="Calibri"/>
          <w:sz w:val="28"/>
          <w:szCs w:val="28"/>
          <w:highlight w:val="yellow"/>
        </w:rPr>
      </w:pPr>
    </w:p>
    <w:p w:rsidR="0054368D" w:rsidRDefault="0054368D" w:rsidP="0054368D">
      <w:pPr>
        <w:ind w:firstLine="567"/>
        <w:outlineLvl w:val="0"/>
        <w:rPr>
          <w:rFonts w:eastAsia="Calibri"/>
          <w:sz w:val="28"/>
          <w:szCs w:val="28"/>
        </w:rPr>
      </w:pPr>
      <w:r>
        <w:rPr>
          <w:rFonts w:eastAsia="Calibri"/>
          <w:sz w:val="28"/>
          <w:szCs w:val="28"/>
        </w:rPr>
        <w:t>2.1. Уполномоченный орган осуществляет следующие полномочия на определение поставщиков (подрядчиков, исполнителей) для заказчиков:</w:t>
      </w:r>
    </w:p>
    <w:p w:rsidR="0054368D" w:rsidRDefault="0054368D" w:rsidP="0054368D">
      <w:pPr>
        <w:tabs>
          <w:tab w:val="left" w:pos="851"/>
        </w:tabs>
        <w:ind w:firstLine="567"/>
        <w:outlineLvl w:val="0"/>
        <w:rPr>
          <w:rFonts w:eastAsia="Calibri"/>
          <w:sz w:val="28"/>
          <w:szCs w:val="28"/>
        </w:rPr>
      </w:pPr>
      <w:r>
        <w:rPr>
          <w:rFonts w:eastAsia="Calibri"/>
          <w:sz w:val="28"/>
          <w:szCs w:val="28"/>
        </w:rPr>
        <w:t>1) проведение открытых конкурсов в электронной форме;</w:t>
      </w:r>
    </w:p>
    <w:p w:rsidR="0054368D" w:rsidRDefault="0054368D" w:rsidP="0054368D">
      <w:pPr>
        <w:tabs>
          <w:tab w:val="left" w:pos="851"/>
        </w:tabs>
        <w:ind w:firstLine="567"/>
        <w:outlineLvl w:val="0"/>
        <w:rPr>
          <w:rFonts w:eastAsia="Calibri"/>
          <w:sz w:val="28"/>
          <w:szCs w:val="28"/>
        </w:rPr>
      </w:pPr>
      <w:r>
        <w:rPr>
          <w:rFonts w:eastAsia="Calibri"/>
          <w:sz w:val="28"/>
          <w:szCs w:val="28"/>
        </w:rPr>
        <w:lastRenderedPageBreak/>
        <w:t>2) проведение аукционов в электронной форме;</w:t>
      </w:r>
    </w:p>
    <w:p w:rsidR="0054368D" w:rsidRDefault="0054368D" w:rsidP="0054368D">
      <w:pPr>
        <w:tabs>
          <w:tab w:val="left" w:pos="851"/>
        </w:tabs>
        <w:ind w:firstLine="567"/>
        <w:outlineLvl w:val="0"/>
        <w:rPr>
          <w:rFonts w:eastAsia="Calibri"/>
          <w:sz w:val="28"/>
          <w:szCs w:val="28"/>
        </w:rPr>
      </w:pPr>
      <w:r>
        <w:rPr>
          <w:rFonts w:eastAsia="Calibri"/>
          <w:sz w:val="28"/>
          <w:szCs w:val="28"/>
        </w:rPr>
        <w:t>3) проведение запросов котировок в электронной форме.</w:t>
      </w:r>
    </w:p>
    <w:p w:rsidR="0054368D" w:rsidRDefault="0054368D" w:rsidP="0054368D">
      <w:pPr>
        <w:ind w:firstLine="567"/>
        <w:rPr>
          <w:rFonts w:eastAsia="Calibri"/>
          <w:sz w:val="28"/>
          <w:szCs w:val="28"/>
        </w:rPr>
      </w:pPr>
      <w:r>
        <w:rPr>
          <w:rFonts w:eastAsia="Calibri"/>
          <w:sz w:val="28"/>
          <w:szCs w:val="28"/>
        </w:rPr>
        <w:t>2.2. Для реализации своих полномочий уполномоченный орган вправе привлекать:</w:t>
      </w:r>
    </w:p>
    <w:p w:rsidR="0054368D" w:rsidRDefault="0054368D" w:rsidP="0054368D">
      <w:pPr>
        <w:ind w:firstLine="567"/>
        <w:rPr>
          <w:rFonts w:eastAsia="Calibri"/>
          <w:sz w:val="28"/>
          <w:szCs w:val="28"/>
        </w:rPr>
      </w:pPr>
      <w:r>
        <w:rPr>
          <w:rFonts w:eastAsia="Calibri"/>
          <w:sz w:val="28"/>
          <w:szCs w:val="28"/>
        </w:rPr>
        <w:t>1) специализированные организации в порядке, установленном статьей 40 Закона о контрактной системе;</w:t>
      </w:r>
    </w:p>
    <w:p w:rsidR="0054368D" w:rsidRDefault="0054368D" w:rsidP="0054368D">
      <w:pPr>
        <w:ind w:firstLine="567"/>
        <w:rPr>
          <w:rFonts w:eastAsia="Calibri"/>
          <w:sz w:val="28"/>
          <w:szCs w:val="28"/>
        </w:rPr>
      </w:pPr>
      <w:r>
        <w:rPr>
          <w:rFonts w:eastAsia="Calibri"/>
          <w:sz w:val="28"/>
          <w:szCs w:val="28"/>
        </w:rPr>
        <w:t>2) экспертов, экспертные организации в порядке, установленном статьей 41 Закона о контрактной системе.</w:t>
      </w:r>
    </w:p>
    <w:p w:rsidR="0054368D" w:rsidRDefault="0054368D" w:rsidP="0054368D">
      <w:pPr>
        <w:ind w:firstLine="567"/>
        <w:rPr>
          <w:rFonts w:eastAsia="Times New Roman"/>
          <w:sz w:val="28"/>
          <w:szCs w:val="28"/>
        </w:rPr>
      </w:pPr>
      <w:r>
        <w:rPr>
          <w:rFonts w:eastAsia="Calibri"/>
          <w:sz w:val="28"/>
          <w:szCs w:val="28"/>
        </w:rPr>
        <w:t xml:space="preserve">2.3. Не допускается возлагать на уполномоченный орган полномочия на обоснование закупок, определение условий контракта, в том числе на определение начальной (максимальной) цены контракта, начальной цены единицы товара, работы, услуги, </w:t>
      </w:r>
      <w:r>
        <w:rPr>
          <w:sz w:val="28"/>
          <w:szCs w:val="28"/>
        </w:rPr>
        <w:t>максимального значения цены контракта</w:t>
      </w:r>
      <w:r>
        <w:rPr>
          <w:rFonts w:eastAsia="Calibri"/>
          <w:sz w:val="28"/>
          <w:szCs w:val="28"/>
        </w:rPr>
        <w:t xml:space="preserve"> и подписание контракта.</w:t>
      </w:r>
    </w:p>
    <w:p w:rsidR="0054368D" w:rsidRDefault="0054368D" w:rsidP="0054368D">
      <w:pPr>
        <w:ind w:firstLine="567"/>
        <w:outlineLvl w:val="0"/>
        <w:rPr>
          <w:rFonts w:eastAsia="Calibri"/>
          <w:sz w:val="28"/>
          <w:szCs w:val="28"/>
        </w:rPr>
      </w:pPr>
      <w:r>
        <w:rPr>
          <w:rFonts w:eastAsia="Calibri"/>
          <w:sz w:val="28"/>
          <w:szCs w:val="28"/>
        </w:rPr>
        <w:t>2.4. Администрацией города Пятигорска создается комиссия по осуществлению закупок (далее – комиссия) для определения поставщиков (подрядчиков, исполнителей) в составе не менее 5 человек.</w:t>
      </w:r>
    </w:p>
    <w:p w:rsidR="0054368D" w:rsidRDefault="0054368D" w:rsidP="0054368D">
      <w:pPr>
        <w:pStyle w:val="ConsPlusNormal0"/>
        <w:ind w:firstLine="567"/>
        <w:jc w:val="both"/>
        <w:rPr>
          <w:rFonts w:ascii="Times New Roman" w:eastAsia="Times New Roman" w:hAnsi="Times New Roman" w:cs="Times New Roman"/>
          <w:sz w:val="28"/>
          <w:szCs w:val="28"/>
        </w:rPr>
      </w:pPr>
      <w:r>
        <w:rPr>
          <w:rFonts w:ascii="Times New Roman" w:hAnsi="Times New Roman" w:cs="Times New Roman"/>
          <w:sz w:val="28"/>
          <w:szCs w:val="28"/>
        </w:rPr>
        <w:t>2.5. Состав комиссии и регламент ее работы утверждается постановлением администрации города Пятигорска.</w:t>
      </w:r>
    </w:p>
    <w:p w:rsidR="0054368D" w:rsidRDefault="0054368D" w:rsidP="0054368D">
      <w:pPr>
        <w:pStyle w:val="ConsPlusNormal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2.6. Члены комиссии несут всю полноту ответственности за допущенные нарушения требований законодательства Российской Федерации и нормативных правовых актов в сфере закупок.</w:t>
      </w:r>
    </w:p>
    <w:p w:rsidR="0054368D" w:rsidRDefault="0054368D" w:rsidP="0054368D">
      <w:pPr>
        <w:pStyle w:val="ConsPlusNormal0"/>
        <w:jc w:val="both"/>
        <w:rPr>
          <w:rFonts w:ascii="Times New Roman" w:eastAsia="Times New Roman" w:hAnsi="Times New Roman" w:cs="Times New Roman"/>
          <w:sz w:val="28"/>
          <w:szCs w:val="28"/>
        </w:rPr>
      </w:pPr>
    </w:p>
    <w:p w:rsidR="0054368D" w:rsidRDefault="0054368D" w:rsidP="0054368D">
      <w:pPr>
        <w:ind w:left="1267"/>
        <w:jc w:val="center"/>
        <w:outlineLvl w:val="0"/>
        <w:rPr>
          <w:rFonts w:eastAsia="Calibri"/>
          <w:sz w:val="28"/>
          <w:szCs w:val="28"/>
        </w:rPr>
      </w:pPr>
      <w:r>
        <w:rPr>
          <w:rFonts w:eastAsia="Calibri"/>
          <w:sz w:val="28"/>
          <w:szCs w:val="28"/>
        </w:rPr>
        <w:t>3. Полномочия заказчиков</w:t>
      </w:r>
    </w:p>
    <w:p w:rsidR="0054368D" w:rsidRDefault="0054368D" w:rsidP="0054368D">
      <w:pPr>
        <w:outlineLvl w:val="0"/>
        <w:rPr>
          <w:rFonts w:eastAsia="Calibri"/>
          <w:sz w:val="28"/>
          <w:szCs w:val="28"/>
        </w:rPr>
      </w:pPr>
    </w:p>
    <w:p w:rsidR="0054368D" w:rsidRDefault="0054368D" w:rsidP="0054368D">
      <w:pPr>
        <w:ind w:firstLine="567"/>
        <w:rPr>
          <w:rFonts w:eastAsia="Calibri"/>
          <w:sz w:val="28"/>
          <w:szCs w:val="28"/>
        </w:rPr>
      </w:pPr>
      <w:r>
        <w:rPr>
          <w:rFonts w:eastAsia="Calibri"/>
          <w:sz w:val="28"/>
          <w:szCs w:val="28"/>
        </w:rPr>
        <w:t xml:space="preserve">3.1. Заказчики осуществляют в соответствии с Законом о контрактной системе и иными нормативными правовыми актами Российской Федерации, Ставропольского края, </w:t>
      </w:r>
      <w:r>
        <w:rPr>
          <w:sz w:val="28"/>
          <w:szCs w:val="28"/>
        </w:rPr>
        <w:t>города-курорта Пятигорска</w:t>
      </w:r>
      <w:r>
        <w:rPr>
          <w:rFonts w:eastAsia="Calibri"/>
          <w:sz w:val="28"/>
          <w:szCs w:val="28"/>
        </w:rPr>
        <w:t xml:space="preserve"> в сфере закупок следующие полномочия в сфере закупок товаров, работ, услуг:</w:t>
      </w:r>
    </w:p>
    <w:p w:rsidR="0054368D" w:rsidRDefault="0054368D" w:rsidP="0054368D">
      <w:pPr>
        <w:ind w:firstLine="567"/>
        <w:rPr>
          <w:rFonts w:eastAsia="Calibri"/>
          <w:sz w:val="28"/>
          <w:szCs w:val="28"/>
        </w:rPr>
      </w:pPr>
      <w:r>
        <w:rPr>
          <w:rFonts w:eastAsia="Calibri"/>
          <w:sz w:val="28"/>
          <w:szCs w:val="28"/>
        </w:rPr>
        <w:t>1) планируют закупки;</w:t>
      </w:r>
    </w:p>
    <w:p w:rsidR="0054368D" w:rsidRDefault="0054368D" w:rsidP="0054368D">
      <w:pPr>
        <w:ind w:firstLine="567"/>
        <w:rPr>
          <w:rFonts w:eastAsia="Calibri"/>
          <w:sz w:val="28"/>
          <w:szCs w:val="28"/>
        </w:rPr>
      </w:pPr>
      <w:r>
        <w:rPr>
          <w:rFonts w:eastAsia="Calibri"/>
          <w:sz w:val="28"/>
          <w:szCs w:val="28"/>
        </w:rPr>
        <w:t>2) выбирают способ определения поставщиков (подрядчиков, исполнителей);</w:t>
      </w:r>
    </w:p>
    <w:p w:rsidR="0054368D" w:rsidRDefault="0054368D" w:rsidP="0054368D">
      <w:pPr>
        <w:ind w:firstLine="567"/>
        <w:rPr>
          <w:rFonts w:eastAsia="Calibri"/>
          <w:sz w:val="28"/>
          <w:szCs w:val="28"/>
        </w:rPr>
      </w:pPr>
      <w:r>
        <w:rPr>
          <w:rFonts w:eastAsia="Calibri"/>
          <w:sz w:val="28"/>
          <w:szCs w:val="28"/>
        </w:rPr>
        <w:t>3) разрабатывают и утверждают техническое задание;</w:t>
      </w:r>
    </w:p>
    <w:p w:rsidR="0054368D" w:rsidRDefault="0054368D" w:rsidP="0054368D">
      <w:pPr>
        <w:ind w:firstLine="567"/>
        <w:rPr>
          <w:rFonts w:eastAsia="Calibri"/>
          <w:sz w:val="28"/>
          <w:szCs w:val="28"/>
        </w:rPr>
      </w:pPr>
      <w:r>
        <w:rPr>
          <w:rFonts w:eastAsia="Calibri"/>
          <w:sz w:val="28"/>
          <w:szCs w:val="28"/>
        </w:rPr>
        <w:t>4) определяют условия контракта и утверждают проект контракта;</w:t>
      </w:r>
    </w:p>
    <w:p w:rsidR="0054368D" w:rsidRDefault="0054368D" w:rsidP="0054368D">
      <w:pPr>
        <w:ind w:firstLine="567"/>
        <w:rPr>
          <w:rFonts w:eastAsia="Calibri"/>
          <w:sz w:val="28"/>
          <w:szCs w:val="28"/>
        </w:rPr>
      </w:pPr>
      <w:r>
        <w:rPr>
          <w:rFonts w:eastAsia="Calibri"/>
          <w:sz w:val="28"/>
          <w:szCs w:val="28"/>
        </w:rPr>
        <w:t>5) определяют и обосновывают начальную (максимальную) цену контракта, цену единицы товара, работы, услуги в соответствии с требованиями, установленными статьей 22 Закона о контрактной системе;</w:t>
      </w:r>
    </w:p>
    <w:p w:rsidR="0054368D" w:rsidRDefault="0054368D" w:rsidP="0054368D">
      <w:pPr>
        <w:ind w:firstLine="567"/>
        <w:rPr>
          <w:rFonts w:eastAsia="Calibri"/>
          <w:sz w:val="28"/>
          <w:szCs w:val="28"/>
        </w:rPr>
      </w:pPr>
      <w:r>
        <w:rPr>
          <w:rFonts w:eastAsia="Calibri"/>
          <w:sz w:val="28"/>
          <w:szCs w:val="28"/>
        </w:rPr>
        <w:t>6) разрабатывают и утверждают документы, предусмотренные подпунктами 6.2.2 и 6.2.3 настоящего Положения;</w:t>
      </w:r>
    </w:p>
    <w:p w:rsidR="0054368D" w:rsidRDefault="0054368D" w:rsidP="0054368D">
      <w:pPr>
        <w:ind w:firstLine="567"/>
        <w:rPr>
          <w:rFonts w:eastAsia="Calibri"/>
          <w:sz w:val="28"/>
          <w:szCs w:val="28"/>
        </w:rPr>
      </w:pPr>
      <w:r>
        <w:rPr>
          <w:rFonts w:eastAsia="Calibri"/>
          <w:sz w:val="28"/>
          <w:szCs w:val="28"/>
        </w:rPr>
        <w:t xml:space="preserve">7) подготавливают разъяснения положений </w:t>
      </w:r>
      <w:r>
        <w:rPr>
          <w:sz w:val="28"/>
          <w:szCs w:val="28"/>
        </w:rPr>
        <w:t>извещения об осуществлении закупки и (или) документации о закупке</w:t>
      </w:r>
      <w:r>
        <w:rPr>
          <w:rFonts w:eastAsia="Calibri"/>
          <w:sz w:val="28"/>
          <w:szCs w:val="28"/>
        </w:rPr>
        <w:t>;</w:t>
      </w:r>
    </w:p>
    <w:p w:rsidR="0054368D" w:rsidRDefault="0054368D" w:rsidP="0054368D">
      <w:pPr>
        <w:ind w:firstLine="567"/>
        <w:rPr>
          <w:rFonts w:eastAsia="Calibri"/>
          <w:sz w:val="28"/>
          <w:szCs w:val="28"/>
        </w:rPr>
      </w:pPr>
      <w:r>
        <w:rPr>
          <w:rFonts w:eastAsia="Calibri"/>
          <w:sz w:val="28"/>
          <w:szCs w:val="28"/>
        </w:rPr>
        <w:t>8) заключают контракты по итогам определения уполномоченным органом поставщиков (подрядчиков, исполнителей), способом в соответствии с пунктом 2.1 настоящего Положения;</w:t>
      </w:r>
    </w:p>
    <w:p w:rsidR="0054368D" w:rsidRDefault="0054368D" w:rsidP="0054368D">
      <w:pPr>
        <w:ind w:firstLine="567"/>
        <w:outlineLvl w:val="0"/>
        <w:rPr>
          <w:rFonts w:eastAsia="Calibri"/>
          <w:sz w:val="28"/>
          <w:szCs w:val="28"/>
        </w:rPr>
      </w:pPr>
      <w:r>
        <w:rPr>
          <w:rFonts w:eastAsia="Calibri"/>
          <w:sz w:val="28"/>
          <w:szCs w:val="28"/>
        </w:rPr>
        <w:t>9) осуществляют закупки у единственного поставщика (подрядчика, исполнителя).</w:t>
      </w:r>
    </w:p>
    <w:p w:rsidR="0054368D" w:rsidRDefault="0054368D" w:rsidP="0054368D">
      <w:pPr>
        <w:ind w:firstLine="567"/>
        <w:outlineLvl w:val="0"/>
        <w:rPr>
          <w:rFonts w:eastAsia="Calibri"/>
          <w:sz w:val="28"/>
          <w:szCs w:val="28"/>
        </w:rPr>
      </w:pPr>
      <w:r>
        <w:rPr>
          <w:rFonts w:eastAsia="Calibri"/>
          <w:sz w:val="28"/>
          <w:szCs w:val="28"/>
        </w:rPr>
        <w:lastRenderedPageBreak/>
        <w:t xml:space="preserve">3.2. В случае определения поставщиков (подрядчиков, исполнителей) способами, указанными в подпунктах 1, 3 пункта 2.1 настоящего Положения, заказчики, в соответствии с Законом о контрактной системе, устанавливают критерии </w:t>
      </w:r>
      <w:r>
        <w:rPr>
          <w:sz w:val="28"/>
          <w:szCs w:val="28"/>
        </w:rPr>
        <w:t>оценки заявок</w:t>
      </w:r>
      <w:r>
        <w:rPr>
          <w:rFonts w:eastAsia="Calibri"/>
          <w:sz w:val="28"/>
          <w:szCs w:val="28"/>
        </w:rPr>
        <w:t>, их величины значимости, а также порядок оценки заявок.</w:t>
      </w:r>
    </w:p>
    <w:p w:rsidR="0054368D" w:rsidRDefault="0054368D" w:rsidP="0054368D">
      <w:pPr>
        <w:pStyle w:val="ConsPlusNormal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3.3. Заказчики в соответствии с Законом о контрактной системе устанавливают следующие условия при определении поставщиков (подрядчиков, исполнителей):</w:t>
      </w:r>
    </w:p>
    <w:p w:rsidR="0054368D" w:rsidRDefault="0054368D" w:rsidP="0054368D">
      <w:pPr>
        <w:ind w:firstLine="567"/>
        <w:rPr>
          <w:rFonts w:eastAsia="Calibri"/>
          <w:sz w:val="28"/>
          <w:szCs w:val="28"/>
        </w:rPr>
      </w:pPr>
      <w:r>
        <w:rPr>
          <w:rFonts w:eastAsia="Calibri"/>
          <w:sz w:val="28"/>
          <w:szCs w:val="28"/>
        </w:rPr>
        <w:t>1) о проведении совместных конкурсов в электронной форме, совместных электронных аукционов (при необходимости);</w:t>
      </w:r>
    </w:p>
    <w:p w:rsidR="0054368D" w:rsidRDefault="0054368D" w:rsidP="0054368D">
      <w:pPr>
        <w:ind w:firstLine="567"/>
        <w:rPr>
          <w:rFonts w:eastAsia="Calibri"/>
          <w:sz w:val="28"/>
          <w:szCs w:val="28"/>
        </w:rPr>
      </w:pPr>
      <w:r>
        <w:rPr>
          <w:rFonts w:eastAsia="Calibri"/>
          <w:sz w:val="28"/>
          <w:szCs w:val="28"/>
        </w:rPr>
        <w:t xml:space="preserve">2) о предоставлении преимуществ в соответствии со статьями 28 - </w:t>
      </w:r>
      <w:hyperlink r:id="rId9" w:anchor="Par446" w:tooltip="Ссылка на текущий документ" w:history="1">
        <w:r>
          <w:rPr>
            <w:rStyle w:val="ab"/>
            <w:rFonts w:eastAsia="Calibri"/>
            <w:sz w:val="28"/>
            <w:szCs w:val="28"/>
          </w:rPr>
          <w:t>29</w:t>
        </w:r>
      </w:hyperlink>
      <w:r>
        <w:rPr>
          <w:rFonts w:eastAsia="Calibri"/>
          <w:sz w:val="28"/>
          <w:szCs w:val="28"/>
        </w:rPr>
        <w:t xml:space="preserve"> Закона о контрактной системе (при необходимости);</w:t>
      </w:r>
    </w:p>
    <w:p w:rsidR="0054368D" w:rsidRDefault="0054368D" w:rsidP="0054368D">
      <w:pPr>
        <w:ind w:firstLine="567"/>
        <w:rPr>
          <w:rFonts w:eastAsia="Calibri"/>
          <w:sz w:val="28"/>
          <w:szCs w:val="28"/>
        </w:rPr>
      </w:pPr>
      <w:r>
        <w:rPr>
          <w:rFonts w:eastAsia="Calibri"/>
          <w:sz w:val="28"/>
          <w:szCs w:val="28"/>
        </w:rPr>
        <w:t xml:space="preserve">3) об установлении ограничений в соответствии со статьей </w:t>
      </w:r>
      <w:hyperlink r:id="rId10" w:anchor="Par446" w:tooltip="Ссылка на текущий документ" w:history="1">
        <w:r>
          <w:rPr>
            <w:rStyle w:val="ab"/>
            <w:rFonts w:eastAsia="Calibri"/>
            <w:sz w:val="28"/>
            <w:szCs w:val="28"/>
          </w:rPr>
          <w:t>30</w:t>
        </w:r>
      </w:hyperlink>
      <w:r>
        <w:rPr>
          <w:rFonts w:eastAsia="Calibri"/>
          <w:sz w:val="28"/>
          <w:szCs w:val="28"/>
        </w:rPr>
        <w:t xml:space="preserve"> Закона о контрактной системе (при необходимости);</w:t>
      </w:r>
    </w:p>
    <w:p w:rsidR="0054368D" w:rsidRDefault="0054368D" w:rsidP="0054368D">
      <w:pPr>
        <w:ind w:firstLine="567"/>
        <w:rPr>
          <w:rFonts w:eastAsia="Calibri"/>
          <w:sz w:val="28"/>
          <w:szCs w:val="28"/>
        </w:rPr>
      </w:pPr>
      <w:r>
        <w:rPr>
          <w:rFonts w:eastAsia="Calibri"/>
          <w:sz w:val="28"/>
          <w:szCs w:val="28"/>
        </w:rPr>
        <w:t>4) об установлении требований к участникам закупки;</w:t>
      </w:r>
    </w:p>
    <w:p w:rsidR="0054368D" w:rsidRDefault="0054368D" w:rsidP="0054368D">
      <w:pPr>
        <w:ind w:firstLine="567"/>
        <w:rPr>
          <w:rFonts w:eastAsia="Calibri"/>
          <w:sz w:val="28"/>
          <w:szCs w:val="28"/>
        </w:rPr>
      </w:pPr>
      <w:r>
        <w:rPr>
          <w:rFonts w:eastAsia="Calibri"/>
          <w:sz w:val="28"/>
          <w:szCs w:val="28"/>
        </w:rPr>
        <w:t>5) об установлении требований об обеспечении заявок (при необходимости);</w:t>
      </w:r>
    </w:p>
    <w:p w:rsidR="0054368D" w:rsidRDefault="0054368D" w:rsidP="0054368D">
      <w:pPr>
        <w:ind w:firstLine="567"/>
        <w:rPr>
          <w:rFonts w:eastAsia="Calibri"/>
          <w:sz w:val="28"/>
          <w:szCs w:val="28"/>
        </w:rPr>
      </w:pPr>
      <w:r>
        <w:rPr>
          <w:rFonts w:eastAsia="Calibri"/>
          <w:sz w:val="28"/>
          <w:szCs w:val="28"/>
        </w:rPr>
        <w:t>6) об установлении требований о предоставлении обеспечения исполнения контракта (при необходимости);</w:t>
      </w:r>
    </w:p>
    <w:p w:rsidR="0054368D" w:rsidRDefault="0054368D" w:rsidP="0054368D">
      <w:pPr>
        <w:ind w:firstLine="567"/>
        <w:rPr>
          <w:rFonts w:eastAsia="Calibri"/>
          <w:sz w:val="28"/>
          <w:szCs w:val="28"/>
        </w:rPr>
      </w:pPr>
      <w:r>
        <w:rPr>
          <w:rFonts w:eastAsia="Calibri"/>
          <w:sz w:val="28"/>
          <w:szCs w:val="28"/>
        </w:rPr>
        <w:t>7) иные условия определения поставщиков (подрядчиков, исполнителей), предусмотренные Законом о контрактной системе.</w:t>
      </w:r>
    </w:p>
    <w:p w:rsidR="0054368D" w:rsidRDefault="0054368D" w:rsidP="0054368D">
      <w:pPr>
        <w:ind w:firstLine="567"/>
        <w:outlineLvl w:val="0"/>
        <w:rPr>
          <w:rFonts w:eastAsia="Calibri"/>
          <w:sz w:val="28"/>
          <w:szCs w:val="28"/>
        </w:rPr>
      </w:pPr>
      <w:r>
        <w:rPr>
          <w:rFonts w:eastAsia="Calibri"/>
          <w:sz w:val="28"/>
          <w:szCs w:val="28"/>
        </w:rPr>
        <w:t>3.4. В отношении полномочий, указанных в пункте 3.1 настоящего Положения, структурные подразделения администрации города Пятигорска (далее - структурные подразделения), созданные в качестве юридических лиц, осуществляющие функции и полномочия учредителей в отношении муниципальных учреждений, обязаны принять решение об осуществлении полномочий заказчика в соответствии с частью 5 статьи 26 Закона о контрактной системе.</w:t>
      </w:r>
    </w:p>
    <w:p w:rsidR="0054368D" w:rsidRDefault="0054368D" w:rsidP="0054368D">
      <w:pPr>
        <w:outlineLvl w:val="0"/>
        <w:rPr>
          <w:rFonts w:eastAsia="Calibri"/>
          <w:sz w:val="28"/>
          <w:szCs w:val="28"/>
        </w:rPr>
      </w:pPr>
    </w:p>
    <w:p w:rsidR="0054368D" w:rsidRDefault="0054368D" w:rsidP="0054368D">
      <w:pPr>
        <w:ind w:firstLine="547"/>
        <w:jc w:val="center"/>
        <w:outlineLvl w:val="0"/>
        <w:rPr>
          <w:rFonts w:eastAsia="Calibri"/>
          <w:sz w:val="28"/>
          <w:szCs w:val="28"/>
        </w:rPr>
      </w:pPr>
      <w:r>
        <w:rPr>
          <w:rFonts w:eastAsia="Calibri"/>
          <w:sz w:val="28"/>
          <w:szCs w:val="28"/>
        </w:rPr>
        <w:t>4. Полномочия администрации города Пятигорска в сфере централизации закупок</w:t>
      </w:r>
    </w:p>
    <w:p w:rsidR="0054368D" w:rsidRDefault="0054368D" w:rsidP="0054368D">
      <w:pPr>
        <w:outlineLvl w:val="0"/>
        <w:rPr>
          <w:rFonts w:eastAsia="Calibri"/>
          <w:sz w:val="28"/>
          <w:szCs w:val="28"/>
        </w:rPr>
      </w:pPr>
    </w:p>
    <w:p w:rsidR="0054368D" w:rsidRDefault="0054368D" w:rsidP="0054368D">
      <w:pPr>
        <w:pStyle w:val="ConsPlusNormal0"/>
        <w:ind w:firstLine="567"/>
        <w:jc w:val="both"/>
        <w:rPr>
          <w:rFonts w:ascii="Times New Roman" w:eastAsia="Times New Roman" w:hAnsi="Times New Roman" w:cs="Times New Roman"/>
          <w:sz w:val="28"/>
          <w:szCs w:val="28"/>
        </w:rPr>
      </w:pPr>
      <w:r>
        <w:rPr>
          <w:rFonts w:ascii="Times New Roman" w:hAnsi="Times New Roman" w:cs="Times New Roman"/>
          <w:sz w:val="28"/>
          <w:szCs w:val="28"/>
        </w:rPr>
        <w:t>4.1. Администрацией города Пятигорска полномочия на определение поставщиков (подрядчиков, исполнителей) для нескольких структурных подразделений, муниципальных казенных и бюджетных учреждений могут быть возложены соответственно на структурное подразделение, муниципальное казенное учреждение или несколько указанных структурных подразделений, учреждений.</w:t>
      </w:r>
    </w:p>
    <w:p w:rsidR="0054368D" w:rsidRDefault="0054368D" w:rsidP="005436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4.2. Порядок взаимодействия заказчиков в случаях, предусмотренных пунктом 4.1 настоящего Положения, определяется постановлением администрации города Пятигорска о наделении соответствующими полномочиями структурного подразделения, муниципального казенного учреждения или нескольких указанных структурных подразделений, учреждений.</w:t>
      </w:r>
    </w:p>
    <w:p w:rsidR="0054368D" w:rsidRDefault="0054368D" w:rsidP="0054368D">
      <w:pPr>
        <w:outlineLvl w:val="0"/>
        <w:rPr>
          <w:rFonts w:eastAsia="Calibri"/>
          <w:sz w:val="28"/>
          <w:szCs w:val="28"/>
        </w:rPr>
      </w:pPr>
    </w:p>
    <w:p w:rsidR="0054368D" w:rsidRDefault="0054368D" w:rsidP="0054368D">
      <w:pPr>
        <w:ind w:firstLine="539"/>
        <w:jc w:val="center"/>
        <w:rPr>
          <w:rFonts w:eastAsia="Calibri"/>
          <w:sz w:val="28"/>
          <w:szCs w:val="28"/>
        </w:rPr>
      </w:pPr>
      <w:r>
        <w:rPr>
          <w:sz w:val="28"/>
          <w:szCs w:val="28"/>
        </w:rPr>
        <w:t xml:space="preserve">5. </w:t>
      </w:r>
      <w:r>
        <w:rPr>
          <w:rFonts w:eastAsia="Calibri"/>
          <w:sz w:val="28"/>
          <w:szCs w:val="28"/>
        </w:rPr>
        <w:t>Порядок действия заказчиков при планировании закупок</w:t>
      </w:r>
    </w:p>
    <w:p w:rsidR="0054368D" w:rsidRDefault="0054368D" w:rsidP="0054368D">
      <w:pPr>
        <w:rPr>
          <w:rFonts w:eastAsia="Calibri"/>
          <w:sz w:val="28"/>
          <w:szCs w:val="28"/>
        </w:rPr>
      </w:pPr>
    </w:p>
    <w:p w:rsidR="0054368D" w:rsidRDefault="0054368D" w:rsidP="0054368D">
      <w:pPr>
        <w:ind w:firstLine="567"/>
        <w:rPr>
          <w:rFonts w:eastAsia="Calibri"/>
          <w:sz w:val="28"/>
          <w:szCs w:val="28"/>
        </w:rPr>
      </w:pPr>
      <w:r>
        <w:rPr>
          <w:rFonts w:eastAsia="Calibri"/>
          <w:sz w:val="28"/>
          <w:szCs w:val="28"/>
        </w:rPr>
        <w:t>5.1. Планирование закупок</w:t>
      </w:r>
    </w:p>
    <w:p w:rsidR="0054368D" w:rsidRDefault="0054368D" w:rsidP="0054368D">
      <w:pPr>
        <w:ind w:firstLine="567"/>
        <w:rPr>
          <w:rFonts w:eastAsia="Calibri"/>
          <w:sz w:val="28"/>
          <w:szCs w:val="28"/>
        </w:rPr>
      </w:pPr>
      <w:r>
        <w:rPr>
          <w:rFonts w:eastAsia="Calibri"/>
          <w:sz w:val="28"/>
          <w:szCs w:val="28"/>
        </w:rPr>
        <w:t>5.1.1. Планирование закупок заказчиками основывается на принципах контрактной системы в сфере закупок, определённых в статье 6 Закона о контрактной системе, с учетом положений, установленных статьями 14, 15 Закона о контрактной системе, посредством формирования, утверждения и ведения планов-графиков закупок.</w:t>
      </w:r>
    </w:p>
    <w:p w:rsidR="0054368D" w:rsidRDefault="0054368D" w:rsidP="0054368D">
      <w:pPr>
        <w:ind w:firstLine="567"/>
        <w:rPr>
          <w:rFonts w:eastAsia="Calibri"/>
          <w:sz w:val="28"/>
          <w:szCs w:val="28"/>
        </w:rPr>
      </w:pPr>
      <w:r>
        <w:rPr>
          <w:rFonts w:eastAsia="Calibri"/>
          <w:sz w:val="28"/>
          <w:szCs w:val="28"/>
        </w:rPr>
        <w:t xml:space="preserve">5.1.2. Планы-графики закупок формируются заказчиками в соответствии со </w:t>
      </w:r>
      <w:hyperlink r:id="rId11" w:history="1">
        <w:r>
          <w:rPr>
            <w:rStyle w:val="ab"/>
            <w:rFonts w:eastAsia="Calibri"/>
            <w:sz w:val="28"/>
            <w:szCs w:val="28"/>
          </w:rPr>
          <w:t>статьей 1</w:t>
        </w:r>
      </w:hyperlink>
      <w:r>
        <w:rPr>
          <w:rFonts w:eastAsia="Calibri"/>
          <w:sz w:val="28"/>
          <w:szCs w:val="28"/>
        </w:rPr>
        <w:t>6 Закона о контрактной системе, требованиями к форме, порядком формирования, утверждения и внесения изменений планов-графиков закупок, установленным Правительством Российской Федерации от 30 сентября 2019 г.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p>
    <w:p w:rsidR="0054368D" w:rsidRDefault="0054368D" w:rsidP="0054368D">
      <w:pPr>
        <w:ind w:firstLine="567"/>
        <w:rPr>
          <w:rFonts w:eastAsia="Calibri"/>
          <w:sz w:val="28"/>
          <w:szCs w:val="28"/>
        </w:rPr>
      </w:pPr>
      <w:r>
        <w:rPr>
          <w:rFonts w:eastAsia="Calibri"/>
          <w:sz w:val="28"/>
          <w:szCs w:val="28"/>
        </w:rPr>
        <w:t>5.2. Нормирование в сфере закупок</w:t>
      </w:r>
    </w:p>
    <w:p w:rsidR="0054368D" w:rsidRDefault="0054368D" w:rsidP="0054368D">
      <w:pPr>
        <w:pStyle w:val="ConsPlusNormal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5.2.1. Структурные подразделения администрации города Пятигорска, осуществляющие функции и полномочия учредителей в отношении муниципальных учреждений на основании правил нормирования, установленных в соответствии с </w:t>
      </w:r>
      <w:hyperlink r:id="rId12" w:history="1">
        <w:r>
          <w:rPr>
            <w:rStyle w:val="ab"/>
            <w:rFonts w:ascii="Times New Roman" w:eastAsia="Calibri" w:hAnsi="Times New Roman" w:cs="Times New Roman"/>
            <w:sz w:val="28"/>
            <w:szCs w:val="28"/>
          </w:rPr>
          <w:t>частью 4</w:t>
        </w:r>
      </w:hyperlink>
      <w:r>
        <w:rPr>
          <w:rFonts w:ascii="Times New Roman" w:eastAsia="Calibri" w:hAnsi="Times New Roman" w:cs="Times New Roman"/>
          <w:sz w:val="28"/>
          <w:szCs w:val="28"/>
        </w:rPr>
        <w:t xml:space="preserve"> статьи 19 Закона о контрактной системе, утверждают требования к закупаемым ими, подведомственными казенными и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54368D" w:rsidRDefault="0054368D" w:rsidP="0054368D">
      <w:pPr>
        <w:pStyle w:val="ConsPlusNormal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5.3. Обязательное общественное обсуждение закупок</w:t>
      </w:r>
    </w:p>
    <w:p w:rsidR="0054368D" w:rsidRDefault="0054368D" w:rsidP="0054368D">
      <w:pPr>
        <w:pStyle w:val="ConsPlusNormal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5.3.1. Обязательное общественное обсуждение закупок в случаях и порядке, установленных Правительством Российской Федерации, начинается с даты размещения в единой информационной системе планов-графиков,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r:id="rId13" w:history="1">
        <w:r>
          <w:rPr>
            <w:rStyle w:val="ab"/>
            <w:rFonts w:ascii="Times New Roman" w:eastAsia="Calibri" w:hAnsi="Times New Roman" w:cs="Times New Roman"/>
            <w:sz w:val="28"/>
            <w:szCs w:val="28"/>
          </w:rPr>
          <w:t>статьей 36</w:t>
        </w:r>
      </w:hyperlink>
      <w:r>
        <w:rPr>
          <w:rFonts w:ascii="Times New Roman" w:eastAsia="Calibri" w:hAnsi="Times New Roman" w:cs="Times New Roman"/>
          <w:sz w:val="28"/>
          <w:szCs w:val="28"/>
        </w:rPr>
        <w:t xml:space="preserve"> Закона о контрактной системе.</w:t>
      </w:r>
    </w:p>
    <w:p w:rsidR="0054368D" w:rsidRDefault="0054368D" w:rsidP="0054368D">
      <w:pPr>
        <w:pStyle w:val="ConsPlusNormal0"/>
        <w:ind w:firstLine="567"/>
        <w:jc w:val="both"/>
        <w:rPr>
          <w:rFonts w:ascii="Times New Roman" w:eastAsia="Calibri" w:hAnsi="Times New Roman" w:cs="Times New Roman"/>
          <w:bCs/>
          <w:sz w:val="28"/>
          <w:szCs w:val="28"/>
        </w:rPr>
      </w:pPr>
      <w:r>
        <w:rPr>
          <w:rFonts w:ascii="Times New Roman" w:eastAsia="Calibri" w:hAnsi="Times New Roman" w:cs="Times New Roman"/>
          <w:sz w:val="28"/>
          <w:szCs w:val="28"/>
        </w:rPr>
        <w:t>5.3.2. По результатам обязательного общественного обсуждения закупок заказчиками могут быть внесены изменения в планы-графики,</w:t>
      </w:r>
      <w:r>
        <w:rPr>
          <w:rFonts w:ascii="Times New Roman" w:hAnsi="Times New Roman" w:cs="Times New Roman"/>
          <w:sz w:val="28"/>
          <w:szCs w:val="28"/>
        </w:rPr>
        <w:t xml:space="preserve"> извещение об осуществлении закупки, </w:t>
      </w:r>
      <w:r>
        <w:rPr>
          <w:rFonts w:ascii="Times New Roman" w:eastAsia="Calibri" w:hAnsi="Times New Roman" w:cs="Times New Roman"/>
          <w:sz w:val="28"/>
          <w:szCs w:val="28"/>
        </w:rPr>
        <w:t>документацию о закупках или закупки могут быть отменены. Информацию о внесении изменений в документацию о закупках или об отмене закупки, заказчик направляет в уполномоченный орган в тот же день, когда принято соответствующие решение.</w:t>
      </w:r>
    </w:p>
    <w:p w:rsidR="0054368D" w:rsidRDefault="0054368D" w:rsidP="0054368D">
      <w:pPr>
        <w:ind w:firstLine="567"/>
        <w:rPr>
          <w:rFonts w:eastAsia="Calibri"/>
          <w:sz w:val="28"/>
          <w:szCs w:val="28"/>
        </w:rPr>
      </w:pPr>
      <w:r>
        <w:rPr>
          <w:rFonts w:eastAsia="Calibri"/>
          <w:sz w:val="28"/>
          <w:szCs w:val="28"/>
        </w:rPr>
        <w:t>5.3.3. Закупки, подлежащие обязательному общественному обсуждению, не могут быть осуществлены без проведения такого обсуждения.</w:t>
      </w:r>
    </w:p>
    <w:p w:rsidR="0054368D" w:rsidRDefault="0054368D" w:rsidP="0054368D">
      <w:pPr>
        <w:rPr>
          <w:rFonts w:eastAsia="Calibri"/>
          <w:sz w:val="28"/>
          <w:szCs w:val="28"/>
        </w:rPr>
      </w:pPr>
    </w:p>
    <w:p w:rsidR="0054368D" w:rsidRDefault="0054368D" w:rsidP="0054368D">
      <w:pPr>
        <w:ind w:firstLine="547"/>
        <w:jc w:val="center"/>
        <w:outlineLvl w:val="0"/>
        <w:rPr>
          <w:rFonts w:eastAsia="Calibri"/>
          <w:sz w:val="28"/>
          <w:szCs w:val="28"/>
        </w:rPr>
      </w:pPr>
      <w:r>
        <w:rPr>
          <w:rFonts w:eastAsia="Calibri"/>
          <w:sz w:val="28"/>
          <w:szCs w:val="28"/>
        </w:rPr>
        <w:lastRenderedPageBreak/>
        <w:t>6. Порядок взаимодействия заказчиков с уполномоченным органом</w:t>
      </w:r>
    </w:p>
    <w:p w:rsidR="0054368D" w:rsidRDefault="0054368D" w:rsidP="0054368D">
      <w:pPr>
        <w:outlineLvl w:val="0"/>
        <w:rPr>
          <w:rFonts w:eastAsia="Calibri"/>
          <w:sz w:val="28"/>
          <w:szCs w:val="28"/>
        </w:rPr>
      </w:pPr>
    </w:p>
    <w:p w:rsidR="0054368D" w:rsidRDefault="0054368D" w:rsidP="0054368D">
      <w:pPr>
        <w:ind w:firstLine="567"/>
        <w:outlineLvl w:val="0"/>
        <w:rPr>
          <w:rFonts w:eastAsia="Calibri"/>
          <w:sz w:val="28"/>
          <w:szCs w:val="28"/>
        </w:rPr>
      </w:pPr>
      <w:r>
        <w:rPr>
          <w:rFonts w:eastAsia="Calibri"/>
          <w:sz w:val="28"/>
          <w:szCs w:val="28"/>
        </w:rPr>
        <w:t>6.1. Общие вопросы при взаимодействии</w:t>
      </w:r>
    </w:p>
    <w:p w:rsidR="0054368D" w:rsidRDefault="0054368D" w:rsidP="0054368D">
      <w:pPr>
        <w:ind w:firstLine="567"/>
        <w:rPr>
          <w:rFonts w:eastAsia="Calibri"/>
          <w:sz w:val="28"/>
          <w:szCs w:val="28"/>
        </w:rPr>
      </w:pPr>
      <w:r>
        <w:rPr>
          <w:rFonts w:eastAsia="Calibri"/>
          <w:sz w:val="28"/>
          <w:szCs w:val="28"/>
        </w:rPr>
        <w:t>6.1.1. Для определения поставщиков (подрядчиков, исполнителей) заказчик предоставляет в уполномоченный орган документы, предусмотренные подпунктами 6.2.2, 6.2.3 настоящего Положения.</w:t>
      </w:r>
    </w:p>
    <w:p w:rsidR="0054368D" w:rsidRDefault="0054368D" w:rsidP="0054368D">
      <w:pPr>
        <w:ind w:firstLine="567"/>
        <w:rPr>
          <w:rFonts w:eastAsia="Calibri"/>
          <w:sz w:val="28"/>
          <w:szCs w:val="28"/>
        </w:rPr>
      </w:pPr>
      <w:r>
        <w:rPr>
          <w:rFonts w:eastAsia="Calibri"/>
          <w:sz w:val="28"/>
          <w:szCs w:val="28"/>
        </w:rPr>
        <w:t xml:space="preserve">6.1.2. Уполномоченный орган осуществляет проверку представленных заказчиком документов в соответствии с Законом о контрактной системе. В случае выявления в них несоответствий Закону о контрактной системе и (или) иным нормативным правовым актам Российской Федерации, Ставропольского края, </w:t>
      </w:r>
      <w:r>
        <w:rPr>
          <w:sz w:val="28"/>
          <w:szCs w:val="28"/>
        </w:rPr>
        <w:t>города-курорта Пятигорска</w:t>
      </w:r>
      <w:r>
        <w:rPr>
          <w:rFonts w:eastAsia="Calibri"/>
          <w:sz w:val="28"/>
          <w:szCs w:val="28"/>
        </w:rPr>
        <w:t xml:space="preserve"> в сфере закупок уполномоченный орган возвращает заказчику представленные документы с предложениями об их корректировке.</w:t>
      </w:r>
    </w:p>
    <w:p w:rsidR="0054368D" w:rsidRDefault="0054368D" w:rsidP="0054368D">
      <w:pPr>
        <w:ind w:firstLine="567"/>
        <w:rPr>
          <w:rFonts w:eastAsia="Calibri"/>
          <w:sz w:val="28"/>
          <w:szCs w:val="28"/>
        </w:rPr>
      </w:pPr>
      <w:r>
        <w:rPr>
          <w:rFonts w:eastAsia="Calibri"/>
          <w:sz w:val="28"/>
          <w:szCs w:val="28"/>
        </w:rPr>
        <w:t xml:space="preserve">6.1.3. Уполномоченный орган осуществляет в соответствии с Законом о контрактной системе и иными нормативными правовыми актами Российской Федерации, Ставропольского края, </w:t>
      </w:r>
      <w:r>
        <w:rPr>
          <w:sz w:val="28"/>
          <w:szCs w:val="28"/>
        </w:rPr>
        <w:t>города-курорта Пятигорска</w:t>
      </w:r>
      <w:r>
        <w:rPr>
          <w:rFonts w:eastAsia="Calibri"/>
          <w:sz w:val="28"/>
          <w:szCs w:val="28"/>
        </w:rPr>
        <w:t xml:space="preserve"> в сфере закупок следующие полномочия в сфере закупок товаров, работ, услуг:</w:t>
      </w:r>
    </w:p>
    <w:p w:rsidR="0054368D" w:rsidRDefault="0054368D" w:rsidP="0054368D">
      <w:pPr>
        <w:ind w:firstLine="567"/>
        <w:outlineLvl w:val="0"/>
        <w:rPr>
          <w:rFonts w:eastAsia="Calibri"/>
          <w:sz w:val="28"/>
          <w:szCs w:val="28"/>
        </w:rPr>
      </w:pPr>
      <w:r>
        <w:rPr>
          <w:rFonts w:eastAsia="Calibri"/>
          <w:sz w:val="28"/>
          <w:szCs w:val="28"/>
        </w:rPr>
        <w:t>1) разрабатывает комплект документов, необходимый для определения поставщиков (подрядчиков, исполнителей);</w:t>
      </w:r>
    </w:p>
    <w:p w:rsidR="0054368D" w:rsidRDefault="0054368D" w:rsidP="0054368D">
      <w:pPr>
        <w:ind w:firstLine="567"/>
        <w:rPr>
          <w:rFonts w:eastAsia="Calibri"/>
          <w:sz w:val="28"/>
          <w:szCs w:val="28"/>
        </w:rPr>
      </w:pPr>
      <w:r>
        <w:rPr>
          <w:rFonts w:eastAsia="Calibri"/>
          <w:sz w:val="28"/>
          <w:szCs w:val="28"/>
        </w:rPr>
        <w:t>2) осуществляет иные действия по информированию участников закупки о ходе ее проведения;</w:t>
      </w:r>
    </w:p>
    <w:p w:rsidR="0054368D" w:rsidRDefault="0054368D" w:rsidP="0054368D">
      <w:pPr>
        <w:ind w:firstLine="567"/>
        <w:outlineLvl w:val="0"/>
        <w:rPr>
          <w:rFonts w:eastAsia="Calibri"/>
          <w:sz w:val="28"/>
          <w:szCs w:val="28"/>
        </w:rPr>
      </w:pPr>
      <w:r>
        <w:rPr>
          <w:rFonts w:eastAsia="Calibri"/>
          <w:sz w:val="28"/>
          <w:szCs w:val="28"/>
        </w:rPr>
        <w:t xml:space="preserve">3) размещает разъяснения положений </w:t>
      </w:r>
      <w:r>
        <w:rPr>
          <w:sz w:val="28"/>
          <w:szCs w:val="28"/>
        </w:rPr>
        <w:t>извещения об осуществлении закупки</w:t>
      </w:r>
      <w:r>
        <w:rPr>
          <w:rFonts w:eastAsia="Calibri"/>
          <w:sz w:val="28"/>
          <w:szCs w:val="28"/>
        </w:rPr>
        <w:t>, подготавливает и предоставляет разъяснения результатов открытого конкурса в электронной форме, запроса котировок в электронной форме по запросу участников (при необходимости) в соответствии с</w:t>
      </w:r>
      <w:r>
        <w:rPr>
          <w:sz w:val="28"/>
          <w:szCs w:val="28"/>
        </w:rPr>
        <w:t xml:space="preserve"> </w:t>
      </w:r>
      <w:r>
        <w:rPr>
          <w:rFonts w:eastAsia="Calibri"/>
          <w:sz w:val="28"/>
          <w:szCs w:val="28"/>
        </w:rPr>
        <w:t>Законом о контрактной системе;</w:t>
      </w:r>
    </w:p>
    <w:p w:rsidR="0054368D" w:rsidRDefault="0054368D" w:rsidP="0054368D">
      <w:pPr>
        <w:ind w:firstLine="567"/>
        <w:outlineLvl w:val="0"/>
        <w:rPr>
          <w:rFonts w:eastAsia="Calibri"/>
          <w:sz w:val="28"/>
          <w:szCs w:val="28"/>
        </w:rPr>
      </w:pPr>
      <w:r>
        <w:rPr>
          <w:rFonts w:eastAsia="Calibri"/>
          <w:sz w:val="28"/>
          <w:szCs w:val="28"/>
        </w:rPr>
        <w:t>4) осуществляет прием заявок и иных документов от участников закупки;</w:t>
      </w:r>
    </w:p>
    <w:p w:rsidR="0054368D" w:rsidRDefault="0054368D" w:rsidP="0054368D">
      <w:pPr>
        <w:ind w:firstLine="567"/>
        <w:outlineLvl w:val="0"/>
        <w:rPr>
          <w:rFonts w:eastAsia="Calibri"/>
          <w:sz w:val="28"/>
          <w:szCs w:val="28"/>
        </w:rPr>
      </w:pPr>
      <w:r>
        <w:rPr>
          <w:rFonts w:eastAsia="Calibri"/>
          <w:sz w:val="28"/>
          <w:szCs w:val="28"/>
        </w:rPr>
        <w:t>5) в предусмотренных Законом о контрактной системе случаях осуществляет аудиозапись заседания единой комиссии;</w:t>
      </w:r>
    </w:p>
    <w:p w:rsidR="0054368D" w:rsidRDefault="0054368D" w:rsidP="0054368D">
      <w:pPr>
        <w:ind w:firstLine="567"/>
        <w:outlineLvl w:val="0"/>
        <w:rPr>
          <w:rFonts w:eastAsia="Calibri"/>
          <w:sz w:val="28"/>
          <w:szCs w:val="28"/>
        </w:rPr>
      </w:pPr>
      <w:r>
        <w:rPr>
          <w:rFonts w:eastAsia="Calibri"/>
          <w:sz w:val="28"/>
          <w:szCs w:val="28"/>
        </w:rPr>
        <w:t xml:space="preserve">6) осуществляет хранение документов об осуществлении закупки, изменений, внесенных в такую документацию, разъяснений положений </w:t>
      </w:r>
      <w:r>
        <w:rPr>
          <w:sz w:val="28"/>
          <w:szCs w:val="28"/>
        </w:rPr>
        <w:t>извещения об осуществлении закупки</w:t>
      </w:r>
      <w:r>
        <w:rPr>
          <w:rFonts w:eastAsia="Calibri"/>
          <w:sz w:val="28"/>
          <w:szCs w:val="28"/>
        </w:rPr>
        <w:t>, протоколов, составленных в ходе осуществления закупки, заявок и иных документов, поступивших на участие в закупке, и иных документов об осуществлении закупки и аудиозаписей заседаний единой комиссии в случаях, если хранение таких документов и аудиозаписей предусмотрено Законом о контрактной системе;</w:t>
      </w:r>
    </w:p>
    <w:p w:rsidR="0054368D" w:rsidRDefault="0054368D" w:rsidP="0054368D">
      <w:pPr>
        <w:ind w:firstLine="567"/>
        <w:outlineLvl w:val="0"/>
        <w:rPr>
          <w:rFonts w:eastAsia="Calibri"/>
          <w:sz w:val="28"/>
          <w:szCs w:val="28"/>
        </w:rPr>
      </w:pPr>
      <w:r>
        <w:rPr>
          <w:rFonts w:eastAsia="Calibri"/>
          <w:sz w:val="28"/>
          <w:szCs w:val="28"/>
        </w:rPr>
        <w:t>7) осуществляет иные действия, предусмотренные Законом о контрактной системе и необходимые для определения поставщиков (подрядчиков, исполнителей) для заказчиков, за исключением случаев, если совершение таких действий отнесено настоящим Положением к полномочиям заказчика.</w:t>
      </w:r>
    </w:p>
    <w:p w:rsidR="0054368D" w:rsidRDefault="0054368D" w:rsidP="0054368D">
      <w:pPr>
        <w:ind w:firstLine="567"/>
        <w:outlineLvl w:val="0"/>
        <w:rPr>
          <w:rFonts w:eastAsia="Calibri"/>
          <w:sz w:val="28"/>
          <w:szCs w:val="28"/>
        </w:rPr>
      </w:pPr>
      <w:r>
        <w:rPr>
          <w:rFonts w:eastAsia="Calibri"/>
          <w:sz w:val="28"/>
          <w:szCs w:val="28"/>
        </w:rPr>
        <w:t xml:space="preserve">6.1.4. Со дня определения комиссией победителя закупки или иного лица, с которым в соответствии с Законом о контрактной системе заключается контракт по результатам закупки, все предусмотренные Законом о контрактной системе полномочия по дальнейшему осуществлению закупки, в </w:t>
      </w:r>
      <w:r>
        <w:rPr>
          <w:rFonts w:eastAsia="Calibri"/>
          <w:sz w:val="28"/>
          <w:szCs w:val="28"/>
        </w:rPr>
        <w:lastRenderedPageBreak/>
        <w:t>том числе действия, направленные на заключение контракта, проверку обеспечения исполнения контракта и иных документов, предоставленных победителем закупки (иным лицом, с которым заключается контракт) в соответствии с Законом о контрактной системе, осуществляет заказчик, для обеспечения нужд которого было проведено определение поставщиков (подрядчиков, исполнителей).</w:t>
      </w:r>
    </w:p>
    <w:p w:rsidR="0054368D" w:rsidRDefault="0054368D" w:rsidP="0054368D">
      <w:pPr>
        <w:ind w:firstLine="567"/>
        <w:outlineLvl w:val="0"/>
        <w:rPr>
          <w:rFonts w:eastAsia="Calibri"/>
          <w:sz w:val="28"/>
          <w:szCs w:val="28"/>
        </w:rPr>
      </w:pPr>
      <w:bookmarkStart w:id="0" w:name="Par198"/>
      <w:bookmarkEnd w:id="0"/>
      <w:r>
        <w:rPr>
          <w:rFonts w:eastAsia="Calibri"/>
          <w:sz w:val="28"/>
          <w:szCs w:val="28"/>
        </w:rPr>
        <w:t>6.1.5. Должностные лица заказчика несут всю полноту ответственности за допущенные нарушения требований законодательства Российской Федерации и нормативных правовых актов в сфере закупок при осуществлении полномочий, указанных в пунктах 3.1 - 3.3 настоящего Положения.</w:t>
      </w:r>
    </w:p>
    <w:p w:rsidR="0054368D" w:rsidRDefault="0054368D" w:rsidP="0054368D">
      <w:pPr>
        <w:ind w:firstLine="567"/>
        <w:rPr>
          <w:rFonts w:eastAsia="Calibri"/>
          <w:bCs/>
          <w:sz w:val="28"/>
          <w:szCs w:val="28"/>
        </w:rPr>
      </w:pPr>
      <w:r>
        <w:rPr>
          <w:rFonts w:eastAsia="Calibri"/>
          <w:sz w:val="28"/>
          <w:szCs w:val="28"/>
        </w:rPr>
        <w:t>6.1.6. Должностные лица уполномоченного органа несут всю полноту ответственности за допущенные нарушения требований законодательства Российской Федерации и нормативных правовых актов в сфере закупок при осуществлении полномочий, указанных в подпункте 6.1.3 настоящего Положения.</w:t>
      </w:r>
    </w:p>
    <w:p w:rsidR="0054368D" w:rsidRDefault="0054368D" w:rsidP="0054368D">
      <w:pPr>
        <w:ind w:firstLine="567"/>
        <w:outlineLvl w:val="0"/>
        <w:rPr>
          <w:rFonts w:eastAsia="Calibri"/>
          <w:bCs/>
          <w:sz w:val="28"/>
          <w:szCs w:val="28"/>
        </w:rPr>
      </w:pPr>
      <w:r>
        <w:rPr>
          <w:rFonts w:eastAsia="Calibri"/>
          <w:bCs/>
          <w:sz w:val="28"/>
          <w:szCs w:val="28"/>
        </w:rPr>
        <w:t>6.2. Порядок подготовки заказчиками документов на определение поставщиков (подрядчиков, исполнителей)</w:t>
      </w:r>
    </w:p>
    <w:p w:rsidR="0054368D" w:rsidRDefault="0054368D" w:rsidP="0054368D">
      <w:pPr>
        <w:ind w:firstLine="567"/>
        <w:outlineLvl w:val="0"/>
        <w:rPr>
          <w:rFonts w:eastAsia="Calibri"/>
          <w:sz w:val="28"/>
          <w:szCs w:val="28"/>
        </w:rPr>
      </w:pPr>
      <w:r>
        <w:rPr>
          <w:rFonts w:eastAsia="Calibri"/>
          <w:bCs/>
          <w:sz w:val="28"/>
          <w:szCs w:val="28"/>
        </w:rPr>
        <w:t xml:space="preserve">6.2.1. Заказчики </w:t>
      </w:r>
      <w:r>
        <w:rPr>
          <w:rFonts w:eastAsia="Calibri"/>
          <w:sz w:val="28"/>
          <w:szCs w:val="28"/>
        </w:rPr>
        <w:t xml:space="preserve">выбирают способы определения поставщиков (подрядчиков, исполнителей), установленные в </w:t>
      </w:r>
      <w:r>
        <w:rPr>
          <w:rFonts w:eastAsia="Calibri"/>
          <w:bCs/>
          <w:sz w:val="28"/>
          <w:szCs w:val="28"/>
        </w:rPr>
        <w:t xml:space="preserve">статье 24 </w:t>
      </w:r>
      <w:r>
        <w:rPr>
          <w:rFonts w:eastAsia="Calibri"/>
          <w:sz w:val="28"/>
          <w:szCs w:val="28"/>
        </w:rPr>
        <w:t>Закона о контрактной системе (за исключением закрытых способов определения поставщиков (подрядчиков, исполнителей)).</w:t>
      </w:r>
    </w:p>
    <w:p w:rsidR="0054368D" w:rsidRDefault="0054368D" w:rsidP="0054368D">
      <w:pPr>
        <w:ind w:firstLine="567"/>
        <w:outlineLvl w:val="0"/>
        <w:rPr>
          <w:rFonts w:eastAsia="Calibri"/>
          <w:sz w:val="28"/>
          <w:szCs w:val="28"/>
        </w:rPr>
      </w:pPr>
      <w:r>
        <w:rPr>
          <w:rFonts w:eastAsia="Calibri"/>
          <w:sz w:val="28"/>
          <w:szCs w:val="28"/>
        </w:rPr>
        <w:t>6.2.2. Заказчики формируют следующие формы документов, направляемых в уполномоченный орган:</w:t>
      </w:r>
    </w:p>
    <w:p w:rsidR="0054368D" w:rsidRDefault="0054368D" w:rsidP="0054368D">
      <w:pPr>
        <w:ind w:firstLine="567"/>
        <w:outlineLvl w:val="0"/>
        <w:rPr>
          <w:rFonts w:eastAsia="Calibri"/>
          <w:sz w:val="28"/>
          <w:szCs w:val="28"/>
        </w:rPr>
      </w:pPr>
      <w:r>
        <w:rPr>
          <w:rFonts w:eastAsia="Calibri"/>
          <w:sz w:val="28"/>
          <w:szCs w:val="28"/>
        </w:rPr>
        <w:t>проект извещения об осуществлении закупки по форме согласно приложению к настоящему Положению (приложение 1);</w:t>
      </w:r>
    </w:p>
    <w:p w:rsidR="0054368D" w:rsidRDefault="0054368D" w:rsidP="0054368D">
      <w:pPr>
        <w:ind w:firstLine="567"/>
        <w:outlineLvl w:val="0"/>
        <w:rPr>
          <w:rFonts w:eastAsia="Calibri"/>
          <w:sz w:val="28"/>
          <w:szCs w:val="28"/>
        </w:rPr>
      </w:pPr>
      <w:r>
        <w:rPr>
          <w:rFonts w:eastAsia="Calibri"/>
          <w:sz w:val="28"/>
          <w:szCs w:val="28"/>
        </w:rPr>
        <w:t>описание объекта закупки в соответствии со статьей 33 Закона о контрактной системе по форме согласно приложению к настоящему Положению (приложение 2);</w:t>
      </w:r>
    </w:p>
    <w:p w:rsidR="0054368D" w:rsidRDefault="0054368D" w:rsidP="0054368D">
      <w:pPr>
        <w:ind w:firstLine="567"/>
        <w:outlineLvl w:val="0"/>
        <w:rPr>
          <w:rFonts w:eastAsia="Calibri"/>
          <w:sz w:val="28"/>
          <w:szCs w:val="28"/>
        </w:rPr>
      </w:pPr>
      <w:r>
        <w:rPr>
          <w:rFonts w:eastAsia="Calibri"/>
          <w:sz w:val="28"/>
          <w:szCs w:val="28"/>
        </w:rPr>
        <w:t>требования к содержанию, составу заявки на участие в закупке в соответствии с Законом о контрактной системе, инструкция по ее заполнению по форме согласно приложению к настоящему Положению (приложение 3);</w:t>
      </w:r>
    </w:p>
    <w:p w:rsidR="0054368D" w:rsidRDefault="0054368D" w:rsidP="0054368D">
      <w:pPr>
        <w:ind w:firstLine="567"/>
        <w:outlineLvl w:val="0"/>
        <w:rPr>
          <w:rFonts w:eastAsia="Calibri"/>
          <w:sz w:val="28"/>
          <w:szCs w:val="28"/>
        </w:rPr>
      </w:pPr>
      <w:r>
        <w:rPr>
          <w:rFonts w:eastAsia="Calibri"/>
          <w:sz w:val="28"/>
          <w:szCs w:val="28"/>
        </w:rPr>
        <w:t>порядок рассмотрения и оценки заявок на участие в конкурсах в соответствии с Законом о контрактной системе; (В случае проведения электронного конкурса) по форме согласно приложению к настоящему Положению (приложение 4).</w:t>
      </w:r>
    </w:p>
    <w:p w:rsidR="0054368D" w:rsidRDefault="0054368D" w:rsidP="0054368D">
      <w:pPr>
        <w:ind w:firstLine="567"/>
        <w:outlineLvl w:val="0"/>
        <w:rPr>
          <w:rFonts w:eastAsia="Calibri"/>
          <w:sz w:val="28"/>
          <w:szCs w:val="28"/>
        </w:rPr>
      </w:pPr>
      <w:r>
        <w:rPr>
          <w:rFonts w:eastAsia="Calibri"/>
          <w:sz w:val="28"/>
          <w:szCs w:val="28"/>
        </w:rPr>
        <w:t>При подготовке вышеуказанного проекта извещения об осуществлении закупки, заказчики обязаны соблюдать требования, установленные Законом о контрактной системе и иными федеральными законами, нормативными правовыми актами в сфере закупок.</w:t>
      </w:r>
    </w:p>
    <w:p w:rsidR="0054368D" w:rsidRDefault="0054368D" w:rsidP="0054368D">
      <w:pPr>
        <w:ind w:firstLine="567"/>
        <w:rPr>
          <w:rFonts w:eastAsia="Calibri"/>
          <w:sz w:val="28"/>
          <w:szCs w:val="28"/>
        </w:rPr>
      </w:pPr>
      <w:r>
        <w:rPr>
          <w:rFonts w:eastAsia="Calibri"/>
          <w:sz w:val="28"/>
          <w:szCs w:val="28"/>
        </w:rPr>
        <w:t>6.2.3. К проекту извещения об осуществлении закупки заказчик прилагает следующие документы:</w:t>
      </w:r>
    </w:p>
    <w:p w:rsidR="0054368D" w:rsidRDefault="0054368D" w:rsidP="0054368D">
      <w:pPr>
        <w:ind w:firstLine="567"/>
        <w:rPr>
          <w:rFonts w:eastAsia="Calibri"/>
          <w:sz w:val="28"/>
          <w:szCs w:val="28"/>
        </w:rPr>
      </w:pPr>
      <w:r>
        <w:rPr>
          <w:rFonts w:eastAsia="Calibri"/>
          <w:sz w:val="28"/>
          <w:szCs w:val="28"/>
        </w:rPr>
        <w:t>приложение № 1: описание объекта закупки в соответствии со статьей 33 Закона о контрактной системе;</w:t>
      </w:r>
    </w:p>
    <w:p w:rsidR="0054368D" w:rsidRDefault="0054368D" w:rsidP="0054368D">
      <w:pPr>
        <w:ind w:firstLine="567"/>
        <w:rPr>
          <w:rFonts w:eastAsia="Calibri"/>
          <w:sz w:val="28"/>
          <w:szCs w:val="28"/>
        </w:rPr>
      </w:pPr>
      <w:r>
        <w:rPr>
          <w:rFonts w:eastAsia="Calibri"/>
          <w:sz w:val="28"/>
          <w:szCs w:val="28"/>
        </w:rPr>
        <w:t xml:space="preserve">приложение № 2: обоснование начальной (максимальной) цены контракта с указанием информации о валюте, используемой для формирования </w:t>
      </w:r>
      <w:r>
        <w:rPr>
          <w:rFonts w:eastAsia="Calibri"/>
          <w:sz w:val="28"/>
          <w:szCs w:val="28"/>
        </w:rPr>
        <w:lastRenderedPageBreak/>
        <w:t>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54368D" w:rsidRDefault="0054368D" w:rsidP="0054368D">
      <w:pPr>
        <w:ind w:firstLine="567"/>
        <w:rPr>
          <w:rFonts w:eastAsia="Calibri"/>
          <w:sz w:val="28"/>
          <w:szCs w:val="28"/>
        </w:rPr>
      </w:pPr>
      <w:r>
        <w:rPr>
          <w:rFonts w:eastAsia="Calibri"/>
          <w:sz w:val="28"/>
          <w:szCs w:val="28"/>
        </w:rPr>
        <w:t>приложение № 3: требования к содержанию, составу заявки на участие в закупке в соответствии с Законом о контрактной системе, инструкция по ее заполнению;</w:t>
      </w:r>
    </w:p>
    <w:p w:rsidR="0054368D" w:rsidRDefault="0054368D" w:rsidP="0054368D">
      <w:pPr>
        <w:ind w:firstLine="567"/>
        <w:rPr>
          <w:rFonts w:eastAsia="Calibri"/>
          <w:sz w:val="28"/>
          <w:szCs w:val="28"/>
        </w:rPr>
      </w:pPr>
      <w:r>
        <w:rPr>
          <w:rFonts w:eastAsia="Calibri"/>
          <w:sz w:val="28"/>
          <w:szCs w:val="28"/>
        </w:rPr>
        <w:t>приложение № 4: порядок рассмотрения и оценки заявок на участие в конкурсах в соответствии с Законом о контрактной системе; (В случае проведения электронного конкурса)</w:t>
      </w:r>
    </w:p>
    <w:p w:rsidR="0054368D" w:rsidRDefault="0054368D" w:rsidP="0054368D">
      <w:pPr>
        <w:ind w:firstLine="567"/>
        <w:rPr>
          <w:rFonts w:eastAsia="Calibri"/>
          <w:sz w:val="28"/>
          <w:szCs w:val="28"/>
        </w:rPr>
      </w:pPr>
      <w:r>
        <w:rPr>
          <w:rFonts w:eastAsia="Calibri"/>
          <w:sz w:val="28"/>
          <w:szCs w:val="28"/>
        </w:rPr>
        <w:t>приложение № 5: проект контракта.</w:t>
      </w:r>
    </w:p>
    <w:p w:rsidR="0054368D" w:rsidRDefault="0054368D" w:rsidP="0054368D">
      <w:pPr>
        <w:ind w:firstLine="567"/>
        <w:rPr>
          <w:rFonts w:eastAsia="Calibri"/>
          <w:sz w:val="28"/>
          <w:szCs w:val="28"/>
        </w:rPr>
      </w:pPr>
      <w:r>
        <w:rPr>
          <w:rFonts w:eastAsia="Calibri"/>
          <w:sz w:val="28"/>
          <w:szCs w:val="28"/>
        </w:rPr>
        <w:t>6.2.4. Проекты извещения об осуществлении закупки направляются муниципальными заказчиками в муниципальное учреждение «Финансовое управление администрации города Пятигорска» на согласование в части соответствия нормам части 3 статьи 219 Бюджетного кодекса Российской Федерации.</w:t>
      </w:r>
    </w:p>
    <w:p w:rsidR="0054368D" w:rsidRDefault="0054368D" w:rsidP="0054368D">
      <w:pPr>
        <w:ind w:firstLine="567"/>
        <w:rPr>
          <w:rFonts w:eastAsia="Calibri"/>
          <w:sz w:val="28"/>
          <w:szCs w:val="28"/>
        </w:rPr>
      </w:pPr>
      <w:r>
        <w:rPr>
          <w:rFonts w:eastAsia="Calibri"/>
          <w:bCs/>
          <w:sz w:val="28"/>
          <w:szCs w:val="28"/>
        </w:rPr>
        <w:t xml:space="preserve">6.2.5. </w:t>
      </w:r>
      <w:r>
        <w:rPr>
          <w:rFonts w:eastAsia="Calibri"/>
          <w:sz w:val="28"/>
          <w:szCs w:val="28"/>
        </w:rPr>
        <w:t>В соответствии с информацией, включенной в план-график, заказчики направляют в уполномоченный орган проект извещения об осуществлении закупки на бумажном носителе с приложением электронной версии таких документов. Закупки, не предусмотренные планами-графиками, не могут быть осуществлены. Несоответствие информации, поданной на бумажном носителе, с данными электронной версии не допускается. Не допускаются размещение в единой информационной системе извещений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приглашения содержат информацию, не соответствующую информации, указанной в планах-графиках. Ответственность за несоответствие информации несет заказчик.</w:t>
      </w:r>
    </w:p>
    <w:p w:rsidR="0054368D" w:rsidRDefault="0054368D" w:rsidP="0054368D">
      <w:pPr>
        <w:ind w:firstLine="567"/>
        <w:outlineLvl w:val="2"/>
        <w:rPr>
          <w:rFonts w:eastAsia="Calibri"/>
          <w:sz w:val="28"/>
          <w:szCs w:val="28"/>
        </w:rPr>
      </w:pPr>
      <w:r>
        <w:rPr>
          <w:rFonts w:eastAsia="Calibri"/>
          <w:sz w:val="28"/>
          <w:szCs w:val="28"/>
        </w:rPr>
        <w:t>6.3. Порядок взаимодействия при определении поставщиков (подрядчиков, исполнителей) способом открытого конкурса в электронной форме (далее – конкурс в электронной форме)</w:t>
      </w:r>
    </w:p>
    <w:p w:rsidR="0054368D" w:rsidRDefault="0054368D" w:rsidP="0054368D">
      <w:pPr>
        <w:ind w:firstLine="567"/>
        <w:rPr>
          <w:rFonts w:eastAsia="Calibri"/>
          <w:sz w:val="28"/>
          <w:szCs w:val="28"/>
        </w:rPr>
      </w:pPr>
      <w:r>
        <w:rPr>
          <w:rFonts w:eastAsia="Calibri"/>
          <w:sz w:val="28"/>
          <w:szCs w:val="28"/>
        </w:rPr>
        <w:t>6.3.1. Уполномоченный орган в течение семи рабочих дней со дня получения проекта извещения об осуществлении закупки способом конкурса в электронной форме, в соответствии с Законом о контрактной системе:</w:t>
      </w:r>
    </w:p>
    <w:p w:rsidR="0054368D" w:rsidRDefault="0054368D" w:rsidP="0054368D">
      <w:pPr>
        <w:ind w:firstLine="567"/>
        <w:rPr>
          <w:rFonts w:eastAsia="Calibri"/>
          <w:sz w:val="28"/>
          <w:szCs w:val="28"/>
        </w:rPr>
      </w:pPr>
      <w:r>
        <w:rPr>
          <w:rFonts w:eastAsia="Calibri"/>
          <w:sz w:val="28"/>
          <w:szCs w:val="28"/>
        </w:rPr>
        <w:t>разрабатывает извещение о проведении конкурса в электронной форме;</w:t>
      </w:r>
    </w:p>
    <w:p w:rsidR="0054368D" w:rsidRDefault="0054368D" w:rsidP="0054368D">
      <w:pPr>
        <w:ind w:firstLine="567"/>
        <w:rPr>
          <w:rFonts w:eastAsia="Calibri"/>
          <w:sz w:val="28"/>
          <w:szCs w:val="28"/>
        </w:rPr>
      </w:pPr>
      <w:r>
        <w:rPr>
          <w:rFonts w:eastAsia="Calibri"/>
          <w:sz w:val="28"/>
          <w:szCs w:val="28"/>
        </w:rPr>
        <w:t>размещает в единой информационной системе извещение о проведении конкурса в электронной форме и проект контракта, заключаемого по результатам проведения такого конкурса в электронной форме, а так же иные документы, предусмотренные требованиями Закона о контрактной системе и иными нормативными документами в сфере законодательства о контрактной системе (при необходимости) не менее чем за пятнадцать рабочих дней до даты окончания срока подачи заявок на участие в таком конкурсе в электронной форме.</w:t>
      </w:r>
    </w:p>
    <w:p w:rsidR="0054368D" w:rsidRDefault="0054368D" w:rsidP="0054368D">
      <w:pPr>
        <w:ind w:firstLine="567"/>
        <w:rPr>
          <w:rFonts w:eastAsia="Calibri"/>
          <w:sz w:val="28"/>
          <w:szCs w:val="28"/>
        </w:rPr>
      </w:pPr>
      <w:r>
        <w:rPr>
          <w:rFonts w:eastAsia="Calibri"/>
          <w:sz w:val="28"/>
          <w:szCs w:val="28"/>
        </w:rPr>
        <w:t>6.4. Порядок отказа от проведения конкурса в электронной форме</w:t>
      </w:r>
    </w:p>
    <w:p w:rsidR="0054368D" w:rsidRDefault="0054368D" w:rsidP="0054368D">
      <w:pPr>
        <w:ind w:firstLine="567"/>
        <w:rPr>
          <w:rFonts w:eastAsia="Calibri"/>
          <w:sz w:val="28"/>
          <w:szCs w:val="28"/>
        </w:rPr>
      </w:pPr>
      <w:r>
        <w:rPr>
          <w:rFonts w:eastAsia="Calibri"/>
          <w:sz w:val="28"/>
          <w:szCs w:val="28"/>
        </w:rPr>
        <w:t xml:space="preserve">6.4.1. Заказчик вправе принять решение об отмене проведения конкурса </w:t>
      </w:r>
      <w:r>
        <w:rPr>
          <w:rFonts w:eastAsia="Calibri"/>
          <w:sz w:val="28"/>
          <w:szCs w:val="28"/>
        </w:rPr>
        <w:lastRenderedPageBreak/>
        <w:t>в электронной форме по одному и более лоту, не позднее чем за один рабочий день до даты окончания срока подачи заявок на участие в конкурсе в электронной форме.</w:t>
      </w:r>
    </w:p>
    <w:p w:rsidR="0054368D" w:rsidRDefault="0054368D" w:rsidP="0054368D">
      <w:pPr>
        <w:ind w:firstLine="567"/>
        <w:rPr>
          <w:rFonts w:eastAsia="Calibri"/>
          <w:sz w:val="28"/>
          <w:szCs w:val="28"/>
        </w:rPr>
      </w:pPr>
      <w:r>
        <w:rPr>
          <w:rFonts w:eastAsia="Calibri"/>
          <w:sz w:val="28"/>
          <w:szCs w:val="28"/>
        </w:rPr>
        <w:t>В день принятия решения об отмене проведения конкурса в электронной форме заказчик письменно уведомляет уполномоченный орган о своем решении с указанием причин принятия такого решения.</w:t>
      </w:r>
    </w:p>
    <w:p w:rsidR="0054368D" w:rsidRDefault="0054368D" w:rsidP="0054368D">
      <w:pPr>
        <w:ind w:firstLine="567"/>
        <w:rPr>
          <w:rFonts w:eastAsia="Calibri"/>
          <w:sz w:val="28"/>
          <w:szCs w:val="28"/>
        </w:rPr>
      </w:pPr>
      <w:r>
        <w:rPr>
          <w:rFonts w:eastAsia="Calibri"/>
          <w:sz w:val="28"/>
          <w:szCs w:val="28"/>
        </w:rPr>
        <w:t>6.4.2. Уполномоченный орган в день получения уведомления от заказчика размещает в единой информационной системе решение об отмене определения поставщика (подрядчика, исполнителя).</w:t>
      </w:r>
    </w:p>
    <w:p w:rsidR="0054368D" w:rsidRDefault="0054368D" w:rsidP="0054368D">
      <w:pPr>
        <w:ind w:firstLine="567"/>
        <w:rPr>
          <w:rFonts w:eastAsia="Calibri"/>
          <w:sz w:val="28"/>
          <w:szCs w:val="28"/>
        </w:rPr>
      </w:pPr>
      <w:r>
        <w:rPr>
          <w:rFonts w:eastAsia="Calibri"/>
          <w:sz w:val="28"/>
          <w:szCs w:val="28"/>
        </w:rPr>
        <w:t>6.4.3. Заказчик не позднее следующего рабочего дня после даты принятия решения об отмене определения поставщика (подрядчика, исполнителя) вносит соответствующие изменения в план-график закупок (при необходимости).</w:t>
      </w:r>
    </w:p>
    <w:p w:rsidR="0054368D" w:rsidRDefault="0054368D" w:rsidP="0054368D">
      <w:pPr>
        <w:ind w:firstLine="567"/>
        <w:outlineLvl w:val="2"/>
        <w:rPr>
          <w:rFonts w:eastAsia="Calibri"/>
          <w:sz w:val="28"/>
          <w:szCs w:val="28"/>
        </w:rPr>
      </w:pPr>
      <w:r>
        <w:rPr>
          <w:rFonts w:eastAsia="Calibri"/>
          <w:sz w:val="28"/>
          <w:szCs w:val="28"/>
        </w:rPr>
        <w:t>6.5. Порядок внесения изменений в извещение о проведении конкурса в электронной форме</w:t>
      </w:r>
    </w:p>
    <w:p w:rsidR="0054368D" w:rsidRDefault="0054368D" w:rsidP="0054368D">
      <w:pPr>
        <w:ind w:firstLine="567"/>
        <w:rPr>
          <w:rFonts w:eastAsia="Calibri"/>
          <w:sz w:val="28"/>
          <w:szCs w:val="28"/>
        </w:rPr>
      </w:pPr>
      <w:r>
        <w:rPr>
          <w:rFonts w:eastAsia="Calibri"/>
          <w:sz w:val="28"/>
          <w:szCs w:val="28"/>
        </w:rPr>
        <w:t>6.5.1. Заказчик вправе принять решение о внесении изменений в извещение о проведении конкурса в электронной форме не позднее чем за один рабочий день до даты окончания срока подачи заявок на участие в конкурсе в электронной форме. Изменение объекта закупки и увеличение размера обеспечения заявок на участие в конкурсе в электронной форме не допускаются.</w:t>
      </w:r>
    </w:p>
    <w:p w:rsidR="0054368D" w:rsidRDefault="0054368D" w:rsidP="0054368D">
      <w:pPr>
        <w:ind w:firstLine="567"/>
        <w:rPr>
          <w:rFonts w:eastAsia="Calibri"/>
          <w:sz w:val="28"/>
          <w:szCs w:val="28"/>
        </w:rPr>
      </w:pPr>
      <w:r>
        <w:rPr>
          <w:rFonts w:eastAsia="Calibri"/>
          <w:sz w:val="28"/>
          <w:szCs w:val="28"/>
        </w:rPr>
        <w:t>6.5.2. В день принятия решения о внесении изменений в извещение о проведении конкурса в электронной форме заказчик предоставляет данное решение в уполномоченный орган.</w:t>
      </w:r>
    </w:p>
    <w:p w:rsidR="0054368D" w:rsidRDefault="0054368D" w:rsidP="0054368D">
      <w:pPr>
        <w:ind w:firstLine="567"/>
        <w:rPr>
          <w:rFonts w:eastAsia="Calibri"/>
          <w:sz w:val="28"/>
          <w:szCs w:val="28"/>
        </w:rPr>
      </w:pPr>
      <w:r>
        <w:rPr>
          <w:rFonts w:eastAsia="Calibri"/>
          <w:sz w:val="28"/>
          <w:szCs w:val="28"/>
        </w:rPr>
        <w:t>6.5.3. В течение рабочего дня с даты принятия решения о внесении изменений в извещение о проведении конкурса в электронной форме уполномоченный орган размещает в единой информационной системе указанные изменения.</w:t>
      </w:r>
    </w:p>
    <w:p w:rsidR="0054368D" w:rsidRDefault="0054368D" w:rsidP="0054368D">
      <w:pPr>
        <w:ind w:firstLine="567"/>
        <w:rPr>
          <w:rFonts w:eastAsia="Calibri"/>
          <w:sz w:val="28"/>
          <w:szCs w:val="28"/>
        </w:rPr>
      </w:pPr>
      <w:r>
        <w:rPr>
          <w:rFonts w:eastAsia="Calibri"/>
          <w:sz w:val="28"/>
          <w:szCs w:val="28"/>
        </w:rPr>
        <w:t>При этом срок подачи заявок на участие в открытом конкурсе в электронной форме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Законом о контрактной системе.</w:t>
      </w:r>
    </w:p>
    <w:p w:rsidR="0054368D" w:rsidRDefault="0054368D" w:rsidP="0054368D">
      <w:pPr>
        <w:ind w:firstLine="567"/>
        <w:outlineLvl w:val="2"/>
        <w:rPr>
          <w:rFonts w:eastAsia="Calibri"/>
          <w:sz w:val="28"/>
          <w:szCs w:val="28"/>
        </w:rPr>
      </w:pPr>
      <w:r>
        <w:rPr>
          <w:rFonts w:eastAsia="Calibri"/>
          <w:sz w:val="28"/>
          <w:szCs w:val="28"/>
        </w:rPr>
        <w:t>6.6. Порядок разъяснений положений извещения об осуществлении закупки</w:t>
      </w:r>
    </w:p>
    <w:p w:rsidR="0054368D" w:rsidRDefault="0054368D" w:rsidP="0054368D">
      <w:pPr>
        <w:pStyle w:val="ConsPlusNormal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6.6.1. При поступлении </w:t>
      </w:r>
      <w:r>
        <w:rPr>
          <w:rFonts w:ascii="Times New Roman" w:hAnsi="Times New Roman" w:cs="Times New Roman"/>
          <w:sz w:val="28"/>
          <w:szCs w:val="28"/>
        </w:rPr>
        <w:t>от оператора электронной площадки</w:t>
      </w:r>
      <w:r>
        <w:rPr>
          <w:rFonts w:ascii="Times New Roman" w:eastAsia="Calibri" w:hAnsi="Times New Roman" w:cs="Times New Roman"/>
          <w:sz w:val="28"/>
          <w:szCs w:val="28"/>
        </w:rPr>
        <w:t xml:space="preserve"> запроса о даче разъяснений положений извещения об осуществлении закупки для подготовки ответа, на который требуется привлечение заказчика, уполномоченный орган в день поступления запроса уведомляет заказчика. В течение одного дня с даты поступления указанного запроса заказчик обязан предоставить в уполномоченный орган разъяснения по предмету запроса в письменном и (или) электронном виде.</w:t>
      </w:r>
    </w:p>
    <w:p w:rsidR="0054368D" w:rsidRDefault="0054368D" w:rsidP="0054368D">
      <w:pPr>
        <w:ind w:firstLine="567"/>
        <w:rPr>
          <w:rFonts w:eastAsia="Calibri"/>
          <w:sz w:val="28"/>
          <w:szCs w:val="28"/>
        </w:rPr>
      </w:pPr>
      <w:r>
        <w:rPr>
          <w:rFonts w:eastAsia="Calibri"/>
          <w:sz w:val="28"/>
          <w:szCs w:val="28"/>
        </w:rPr>
        <w:t xml:space="preserve">6.6.2. В день поступления разъяснений по предмету запроса от заказчика уполномоченный орган размещает в единой информационной системе </w:t>
      </w:r>
      <w:r>
        <w:rPr>
          <w:rFonts w:eastAsia="Calibri"/>
          <w:sz w:val="28"/>
          <w:szCs w:val="28"/>
        </w:rPr>
        <w:lastRenderedPageBreak/>
        <w:t xml:space="preserve">разъяснения положений извещения об осуществлении закупки с указанием предмета запроса, при условии, что указанный запрос поступил уполномоченному органу не позднее, чем за три дня до даты окончания срока подачи заявок на участие в таком </w:t>
      </w:r>
      <w:r>
        <w:rPr>
          <w:sz w:val="28"/>
          <w:szCs w:val="28"/>
        </w:rPr>
        <w:t>конкурсе в электронной форме</w:t>
      </w:r>
      <w:r>
        <w:rPr>
          <w:rFonts w:eastAsia="Calibri"/>
          <w:sz w:val="28"/>
          <w:szCs w:val="28"/>
        </w:rPr>
        <w:t>.</w:t>
      </w:r>
    </w:p>
    <w:p w:rsidR="0054368D" w:rsidRDefault="0054368D" w:rsidP="0054368D">
      <w:pPr>
        <w:ind w:firstLine="567"/>
        <w:rPr>
          <w:rFonts w:eastAsia="Calibri"/>
          <w:sz w:val="28"/>
          <w:szCs w:val="28"/>
        </w:rPr>
      </w:pPr>
      <w:r>
        <w:rPr>
          <w:rFonts w:eastAsia="Calibri"/>
          <w:sz w:val="28"/>
          <w:szCs w:val="28"/>
        </w:rPr>
        <w:t>6.6.3. В случае, если для подготовки ответа не требуется привлечение заказчика, уполномоченный орган в течение двух рабочих дней с даты поступления от оператора электронной площадки запроса размещает в единой информационной системе разъяснения положений конкурсной документации.</w:t>
      </w:r>
    </w:p>
    <w:p w:rsidR="0054368D" w:rsidRDefault="0054368D" w:rsidP="0054368D">
      <w:pPr>
        <w:ind w:firstLine="567"/>
        <w:outlineLvl w:val="2"/>
        <w:rPr>
          <w:rFonts w:eastAsia="Calibri"/>
          <w:sz w:val="28"/>
          <w:szCs w:val="28"/>
        </w:rPr>
      </w:pPr>
      <w:r>
        <w:rPr>
          <w:rFonts w:eastAsia="Calibri"/>
          <w:sz w:val="28"/>
          <w:szCs w:val="28"/>
        </w:rPr>
        <w:t>6.7. Порядок взаимодействия при определении поставщиков (подрядчиков, исполнителей) способом аукциона в электронной форме (далее - аукцион в электронной форме, электронный аукцион)</w:t>
      </w:r>
    </w:p>
    <w:p w:rsidR="0054368D" w:rsidRDefault="0054368D" w:rsidP="0054368D">
      <w:pPr>
        <w:ind w:firstLine="567"/>
        <w:rPr>
          <w:rFonts w:eastAsia="Calibri"/>
          <w:sz w:val="28"/>
          <w:szCs w:val="28"/>
        </w:rPr>
      </w:pPr>
      <w:r>
        <w:rPr>
          <w:rFonts w:eastAsia="Calibri"/>
          <w:sz w:val="28"/>
          <w:szCs w:val="28"/>
        </w:rPr>
        <w:t>6.7.1. Уполномоченный орган в течение семи рабочих дней со дня получения проекта извещения об осуществлении закупки способом</w:t>
      </w:r>
      <w:r>
        <w:rPr>
          <w:sz w:val="28"/>
          <w:szCs w:val="28"/>
        </w:rPr>
        <w:t xml:space="preserve"> </w:t>
      </w:r>
      <w:r>
        <w:rPr>
          <w:rFonts w:eastAsia="Calibri"/>
          <w:sz w:val="28"/>
          <w:szCs w:val="28"/>
        </w:rPr>
        <w:t>аукциона в электронной форме, в соответствии с Законом о контрактной системе:</w:t>
      </w:r>
    </w:p>
    <w:p w:rsidR="0054368D" w:rsidRDefault="0054368D" w:rsidP="0054368D">
      <w:pPr>
        <w:ind w:firstLine="567"/>
        <w:rPr>
          <w:rFonts w:eastAsia="Calibri"/>
          <w:sz w:val="28"/>
          <w:szCs w:val="28"/>
        </w:rPr>
      </w:pPr>
      <w:r>
        <w:rPr>
          <w:rFonts w:eastAsia="Calibri"/>
          <w:sz w:val="28"/>
          <w:szCs w:val="28"/>
        </w:rPr>
        <w:t>разрабатывает извещение о проведении аукциона в электронной форме;</w:t>
      </w:r>
    </w:p>
    <w:p w:rsidR="0054368D" w:rsidRDefault="0054368D" w:rsidP="0054368D">
      <w:pPr>
        <w:ind w:firstLine="567"/>
        <w:rPr>
          <w:rFonts w:eastAsia="Calibri"/>
          <w:sz w:val="28"/>
          <w:szCs w:val="28"/>
        </w:rPr>
      </w:pPr>
      <w:r>
        <w:rPr>
          <w:rFonts w:eastAsia="Calibri"/>
          <w:sz w:val="28"/>
          <w:szCs w:val="28"/>
        </w:rPr>
        <w:t>размещает в единой информационной системе извещение о проведении аукциона в электронной форме и проект контракта, заключаемого по результатам проведения такого аукциона в электронной форме, а так же иные документы, предусмотренные требованиями Закона о контрактной системе и иными нормативными документами в сфере законодательства о контрактной системе (при необходимости).</w:t>
      </w:r>
    </w:p>
    <w:p w:rsidR="0054368D" w:rsidRDefault="0054368D" w:rsidP="0054368D">
      <w:pPr>
        <w:ind w:firstLine="567"/>
        <w:rPr>
          <w:rFonts w:eastAsia="Calibri"/>
          <w:sz w:val="28"/>
          <w:szCs w:val="28"/>
        </w:rPr>
      </w:pPr>
      <w:r>
        <w:rPr>
          <w:rFonts w:eastAsia="Calibri"/>
          <w:sz w:val="28"/>
          <w:szCs w:val="28"/>
        </w:rPr>
        <w:t xml:space="preserve">В случае, если начальная (максимальная) цена контракта, начальная цена единицы товара, работы, услуги, </w:t>
      </w:r>
      <w:r>
        <w:rPr>
          <w:sz w:val="28"/>
          <w:szCs w:val="28"/>
        </w:rPr>
        <w:t xml:space="preserve">максимальное значение цены контракта </w:t>
      </w:r>
      <w:r>
        <w:rPr>
          <w:rFonts w:eastAsia="Calibri"/>
          <w:sz w:val="28"/>
          <w:szCs w:val="28"/>
        </w:rPr>
        <w:t>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двух миллиардов рублей, уполномоченный орган размещает в единой информационной системе извещение о проведении аукциона в электронной форме не менее чем за семь дней до даты окончания срока подачи заявок на участие в таком аукционе.</w:t>
      </w:r>
    </w:p>
    <w:p w:rsidR="0054368D" w:rsidRDefault="0054368D" w:rsidP="0054368D">
      <w:pPr>
        <w:ind w:firstLine="567"/>
        <w:rPr>
          <w:rFonts w:eastAsia="Calibri"/>
          <w:sz w:val="28"/>
          <w:szCs w:val="28"/>
        </w:rPr>
      </w:pPr>
      <w:r>
        <w:rPr>
          <w:rFonts w:eastAsia="Calibri"/>
          <w:sz w:val="28"/>
          <w:szCs w:val="28"/>
        </w:rPr>
        <w:t xml:space="preserve">В случае, если начальная (максимальная) цена контракта, начальная цена единицы товара, работы, услуги, </w:t>
      </w:r>
      <w:r>
        <w:rPr>
          <w:sz w:val="28"/>
          <w:szCs w:val="28"/>
        </w:rPr>
        <w:t xml:space="preserve">максимальное значение цены контракта </w:t>
      </w:r>
      <w:r>
        <w:rPr>
          <w:rFonts w:eastAsia="Calibri"/>
          <w:sz w:val="28"/>
          <w:szCs w:val="28"/>
        </w:rPr>
        <w:t>превышает триста миллионов рублей, уполномоченный орган размещает в единой информационной системе извещение о проведении аукциона в электронной форме не менее чем за пятнадцать дней до даты окончания срока подачи заявок на участие в таком аукционе.</w:t>
      </w:r>
    </w:p>
    <w:p w:rsidR="0054368D" w:rsidRDefault="0054368D" w:rsidP="0054368D">
      <w:pPr>
        <w:ind w:firstLine="567"/>
        <w:outlineLvl w:val="2"/>
        <w:rPr>
          <w:rFonts w:eastAsia="Calibri"/>
          <w:sz w:val="28"/>
          <w:szCs w:val="28"/>
        </w:rPr>
      </w:pPr>
      <w:r>
        <w:rPr>
          <w:rFonts w:eastAsia="Calibri"/>
          <w:sz w:val="28"/>
          <w:szCs w:val="28"/>
        </w:rPr>
        <w:t>6.8. Порядок отказа от проведения аукциона в электронной форме</w:t>
      </w:r>
    </w:p>
    <w:p w:rsidR="0054368D" w:rsidRDefault="0054368D" w:rsidP="0054368D">
      <w:pPr>
        <w:ind w:firstLine="567"/>
        <w:rPr>
          <w:rFonts w:eastAsia="Calibri"/>
          <w:sz w:val="28"/>
          <w:szCs w:val="28"/>
        </w:rPr>
      </w:pPr>
      <w:r>
        <w:rPr>
          <w:rFonts w:eastAsia="Calibri"/>
          <w:sz w:val="28"/>
          <w:szCs w:val="28"/>
        </w:rPr>
        <w:t>6.8.1. Заказчик вправе принять решение об отмене проведения аукциона в электронной форме не позднее чем за один рабочий день до даты окончания срока подачи заявок на участие в аукционе в электронной форме.</w:t>
      </w:r>
    </w:p>
    <w:p w:rsidR="0054368D" w:rsidRDefault="0054368D" w:rsidP="0054368D">
      <w:pPr>
        <w:ind w:firstLine="567"/>
        <w:rPr>
          <w:rFonts w:eastAsia="Calibri"/>
          <w:sz w:val="28"/>
          <w:szCs w:val="28"/>
        </w:rPr>
      </w:pPr>
      <w:r>
        <w:rPr>
          <w:rFonts w:eastAsia="Calibri"/>
          <w:sz w:val="28"/>
          <w:szCs w:val="28"/>
        </w:rPr>
        <w:t>В день принятия решения об отмене проведения аукциона в электронной форме заказчик письменно уведомляет уполномоченный орган о своем решении с указанием причин принятия такого решения.</w:t>
      </w:r>
    </w:p>
    <w:p w:rsidR="0054368D" w:rsidRDefault="0054368D" w:rsidP="0054368D">
      <w:pPr>
        <w:ind w:firstLine="567"/>
        <w:rPr>
          <w:rFonts w:eastAsia="Calibri"/>
          <w:sz w:val="28"/>
          <w:szCs w:val="28"/>
        </w:rPr>
      </w:pPr>
      <w:r>
        <w:rPr>
          <w:rFonts w:eastAsia="Calibri"/>
          <w:sz w:val="28"/>
          <w:szCs w:val="28"/>
        </w:rPr>
        <w:t>6.8.2. Уполномоченный орган в день получения уведомления от заказ</w:t>
      </w:r>
      <w:r>
        <w:rPr>
          <w:rFonts w:eastAsia="Calibri"/>
          <w:sz w:val="28"/>
          <w:szCs w:val="28"/>
        </w:rPr>
        <w:lastRenderedPageBreak/>
        <w:t>чика размещает в единой информационной системе решение об отмене определения поставщика (подрядчика, исполнителя).</w:t>
      </w:r>
    </w:p>
    <w:p w:rsidR="0054368D" w:rsidRDefault="0054368D" w:rsidP="0054368D">
      <w:pPr>
        <w:ind w:firstLine="567"/>
        <w:rPr>
          <w:rFonts w:eastAsia="Calibri"/>
          <w:sz w:val="28"/>
          <w:szCs w:val="28"/>
        </w:rPr>
      </w:pPr>
      <w:r>
        <w:rPr>
          <w:rFonts w:eastAsia="Calibri"/>
          <w:sz w:val="28"/>
          <w:szCs w:val="28"/>
        </w:rPr>
        <w:t>6.8.3. Заказчик не позднее следующего рабочего дня после даты принятия решения об отмене определения поставщика (подрядчика, исполнителя) вносит соответствующие изменения в план-график закупок (при необходимости).</w:t>
      </w:r>
    </w:p>
    <w:p w:rsidR="0054368D" w:rsidRDefault="0054368D" w:rsidP="0054368D">
      <w:pPr>
        <w:ind w:firstLine="567"/>
        <w:outlineLvl w:val="2"/>
        <w:rPr>
          <w:rFonts w:eastAsia="Calibri"/>
          <w:sz w:val="28"/>
          <w:szCs w:val="28"/>
        </w:rPr>
      </w:pPr>
      <w:r>
        <w:rPr>
          <w:rFonts w:eastAsia="Calibri"/>
          <w:sz w:val="28"/>
          <w:szCs w:val="28"/>
        </w:rPr>
        <w:t>6.9. Порядок внесения изменений в извещение об электронном аукционе</w:t>
      </w:r>
    </w:p>
    <w:p w:rsidR="0054368D" w:rsidRDefault="0054368D" w:rsidP="0054368D">
      <w:pPr>
        <w:ind w:firstLine="567"/>
        <w:rPr>
          <w:rFonts w:eastAsia="Calibri"/>
          <w:sz w:val="28"/>
          <w:szCs w:val="28"/>
        </w:rPr>
      </w:pPr>
      <w:r>
        <w:rPr>
          <w:rFonts w:eastAsia="Calibri"/>
          <w:sz w:val="28"/>
          <w:szCs w:val="28"/>
        </w:rPr>
        <w:t>6.9.1. Заказчик вправе принять решение о внесении изменений в извещение о проведении аукциона в электронной форме не позднее, чем за один рабочий день до даты окончания срока подачи заявок на участие в таком аукционе. Изменение объекта закупки и увеличение размера обеспечения заявок на участие в аукционе в электронной форме не допускаются.</w:t>
      </w:r>
    </w:p>
    <w:p w:rsidR="0054368D" w:rsidRDefault="0054368D" w:rsidP="0054368D">
      <w:pPr>
        <w:ind w:firstLine="567"/>
        <w:rPr>
          <w:rFonts w:eastAsia="Calibri"/>
          <w:sz w:val="28"/>
          <w:szCs w:val="28"/>
        </w:rPr>
      </w:pPr>
      <w:r>
        <w:rPr>
          <w:rFonts w:eastAsia="Calibri"/>
          <w:sz w:val="28"/>
          <w:szCs w:val="28"/>
        </w:rPr>
        <w:t>6.9.2. В день принятия решения о внесении изменений в извещение о проведении аукциона в электронной форме заказчик предоставляет данное решение в уполномоченный орган.</w:t>
      </w:r>
    </w:p>
    <w:p w:rsidR="0054368D" w:rsidRDefault="0054368D" w:rsidP="0054368D">
      <w:pPr>
        <w:ind w:firstLine="567"/>
        <w:rPr>
          <w:rFonts w:eastAsia="Calibri"/>
          <w:sz w:val="28"/>
          <w:szCs w:val="28"/>
        </w:rPr>
      </w:pPr>
      <w:r>
        <w:rPr>
          <w:rFonts w:eastAsia="Calibri"/>
          <w:sz w:val="28"/>
          <w:szCs w:val="28"/>
        </w:rPr>
        <w:t>6.9.3. В течение одного дня с даты принятия решения о внесении изменений в извещение о проведении аукциона в электронной форме уполномоченный орган размещает в единой информационной системе указанные изменения.</w:t>
      </w:r>
    </w:p>
    <w:p w:rsidR="0054368D" w:rsidRDefault="0054368D" w:rsidP="0054368D">
      <w:pPr>
        <w:ind w:firstLine="567"/>
        <w:rPr>
          <w:rFonts w:eastAsia="Calibri"/>
          <w:sz w:val="28"/>
          <w:szCs w:val="28"/>
        </w:rPr>
      </w:pPr>
      <w:r>
        <w:rPr>
          <w:rFonts w:eastAsia="Calibri"/>
          <w:sz w:val="28"/>
          <w:szCs w:val="28"/>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в случаях, предусмотренных частью 2 статьи 63 Закона о контрактной системе, не менее чем семь дней.</w:t>
      </w:r>
    </w:p>
    <w:p w:rsidR="0054368D" w:rsidRDefault="0054368D" w:rsidP="0054368D">
      <w:pPr>
        <w:ind w:firstLine="567"/>
        <w:outlineLvl w:val="2"/>
        <w:rPr>
          <w:rFonts w:eastAsia="Calibri"/>
          <w:sz w:val="28"/>
          <w:szCs w:val="28"/>
        </w:rPr>
      </w:pPr>
      <w:r>
        <w:rPr>
          <w:rFonts w:eastAsia="Calibri"/>
          <w:sz w:val="28"/>
          <w:szCs w:val="28"/>
        </w:rPr>
        <w:t>6.10. Порядок разъяснений положений извещения об электронном аукционе</w:t>
      </w:r>
    </w:p>
    <w:p w:rsidR="0054368D" w:rsidRDefault="0054368D" w:rsidP="0054368D">
      <w:pPr>
        <w:pStyle w:val="ConsPlusNormal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6.10.1. При поступлении </w:t>
      </w:r>
      <w:r>
        <w:rPr>
          <w:rFonts w:ascii="Times New Roman" w:hAnsi="Times New Roman" w:cs="Times New Roman"/>
          <w:sz w:val="28"/>
          <w:szCs w:val="28"/>
        </w:rPr>
        <w:t>от оператора электронной площадки</w:t>
      </w:r>
      <w:r>
        <w:rPr>
          <w:rFonts w:ascii="Times New Roman" w:eastAsia="Calibri" w:hAnsi="Times New Roman" w:cs="Times New Roman"/>
          <w:sz w:val="28"/>
          <w:szCs w:val="28"/>
        </w:rPr>
        <w:t xml:space="preserve"> запроса о даче разъяснений положений извещения об электронном аукционе для подготовки ответа, на который требуется привлечение заказчика, уполномоченный орган в день поступления запроса уведомляет заказчика. В течение одного дня с даты поступления указанного запроса заказчик обязан предоставить в уполномоченный орган разъяснения по предмету запроса в письменном и электронном виде.</w:t>
      </w:r>
    </w:p>
    <w:p w:rsidR="0054368D" w:rsidRDefault="0054368D" w:rsidP="0054368D">
      <w:pPr>
        <w:ind w:firstLine="567"/>
        <w:rPr>
          <w:rFonts w:eastAsia="Calibri"/>
          <w:sz w:val="28"/>
          <w:szCs w:val="28"/>
        </w:rPr>
      </w:pPr>
      <w:r>
        <w:rPr>
          <w:rFonts w:eastAsia="Calibri"/>
          <w:sz w:val="28"/>
          <w:szCs w:val="28"/>
        </w:rPr>
        <w:t>6.10.2. В день поступления разъяснений по предмету запроса от заказчика уполномоченный орган размещает в единой информационной системе разъяснения положений извещения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уполномоченному органу не позднее, чем за три дня до даты окончания срока подачи заявок на участие в таком аукционе.</w:t>
      </w:r>
    </w:p>
    <w:p w:rsidR="0054368D" w:rsidRDefault="0054368D" w:rsidP="0054368D">
      <w:pPr>
        <w:ind w:firstLine="567"/>
        <w:rPr>
          <w:rFonts w:eastAsia="Calibri"/>
          <w:sz w:val="28"/>
          <w:szCs w:val="28"/>
        </w:rPr>
      </w:pPr>
      <w:r>
        <w:rPr>
          <w:rFonts w:eastAsia="Calibri"/>
          <w:sz w:val="28"/>
          <w:szCs w:val="28"/>
        </w:rPr>
        <w:t>6.10.3. В случае если для подготовки ответа не требуется привлечение заказчика, уполномоченный орган в течение двух дней с даты поступления от оператора электронной площадки запроса размещает в единой информационной системе разъяснения положений извещения об электронном аук</w:t>
      </w:r>
      <w:r>
        <w:rPr>
          <w:rFonts w:eastAsia="Calibri"/>
          <w:sz w:val="28"/>
          <w:szCs w:val="28"/>
        </w:rPr>
        <w:lastRenderedPageBreak/>
        <w:t>ционе.</w:t>
      </w:r>
    </w:p>
    <w:p w:rsidR="0054368D" w:rsidRDefault="0054368D" w:rsidP="0054368D">
      <w:pPr>
        <w:ind w:firstLine="567"/>
        <w:outlineLvl w:val="0"/>
        <w:rPr>
          <w:rFonts w:eastAsia="Calibri"/>
          <w:bCs/>
          <w:sz w:val="28"/>
          <w:szCs w:val="28"/>
        </w:rPr>
      </w:pPr>
      <w:r>
        <w:rPr>
          <w:rFonts w:eastAsia="Calibri"/>
          <w:bCs/>
          <w:sz w:val="28"/>
          <w:szCs w:val="28"/>
        </w:rPr>
        <w:t>6.11. Порядок взаимодействия при проведении совместных конкурсов в электронном виде и электронных аукционов</w:t>
      </w:r>
    </w:p>
    <w:p w:rsidR="0054368D" w:rsidRDefault="0054368D" w:rsidP="0054368D">
      <w:pPr>
        <w:ind w:firstLine="567"/>
        <w:rPr>
          <w:rFonts w:eastAsia="Calibri"/>
          <w:sz w:val="28"/>
          <w:szCs w:val="28"/>
        </w:rPr>
      </w:pPr>
      <w:r>
        <w:rPr>
          <w:rFonts w:eastAsia="Calibri"/>
          <w:bCs/>
          <w:sz w:val="28"/>
          <w:szCs w:val="28"/>
        </w:rPr>
        <w:t xml:space="preserve">6.11.1. </w:t>
      </w:r>
      <w:r>
        <w:rPr>
          <w:rFonts w:eastAsia="Calibri"/>
          <w:sz w:val="28"/>
          <w:szCs w:val="28"/>
        </w:rPr>
        <w:t xml:space="preserve">При наличии у двух и более заказчиков потребности в одних и тех же товарах, работах, услугах такие заказчики вправе проводить совместные </w:t>
      </w:r>
      <w:r>
        <w:rPr>
          <w:rFonts w:eastAsia="Calibri"/>
          <w:bCs/>
          <w:sz w:val="28"/>
          <w:szCs w:val="28"/>
        </w:rPr>
        <w:t>конкурсы в электронном виде</w:t>
      </w:r>
      <w:r>
        <w:rPr>
          <w:rFonts w:eastAsia="Calibri"/>
          <w:sz w:val="28"/>
          <w:szCs w:val="28"/>
        </w:rPr>
        <w:t xml:space="preserve"> или </w:t>
      </w:r>
      <w:r>
        <w:rPr>
          <w:rFonts w:eastAsia="Calibri"/>
          <w:bCs/>
          <w:sz w:val="28"/>
          <w:szCs w:val="28"/>
        </w:rPr>
        <w:t>электронные</w:t>
      </w:r>
      <w:r>
        <w:rPr>
          <w:rFonts w:eastAsia="Calibri"/>
          <w:sz w:val="28"/>
          <w:szCs w:val="28"/>
        </w:rPr>
        <w:t xml:space="preserve"> аукционы.</w:t>
      </w:r>
    </w:p>
    <w:p w:rsidR="0054368D" w:rsidRDefault="0054368D" w:rsidP="0054368D">
      <w:pPr>
        <w:ind w:firstLine="567"/>
        <w:rPr>
          <w:rFonts w:eastAsia="Calibri"/>
          <w:sz w:val="28"/>
          <w:szCs w:val="28"/>
        </w:rPr>
      </w:pPr>
      <w:r>
        <w:rPr>
          <w:rFonts w:eastAsia="Calibri"/>
          <w:sz w:val="28"/>
          <w:szCs w:val="28"/>
        </w:rPr>
        <w:t xml:space="preserve">6.11.2. Для проведения совместного </w:t>
      </w:r>
      <w:r>
        <w:rPr>
          <w:rFonts w:eastAsia="Calibri"/>
          <w:bCs/>
          <w:sz w:val="28"/>
          <w:szCs w:val="28"/>
        </w:rPr>
        <w:t>конкурса в электронном виде</w:t>
      </w:r>
      <w:r>
        <w:rPr>
          <w:rFonts w:eastAsia="Calibri"/>
          <w:sz w:val="28"/>
          <w:szCs w:val="28"/>
        </w:rPr>
        <w:t xml:space="preserve"> или электронного аукциона заказчики заключают соглашение сторон в соответствии с Гражданским </w:t>
      </w:r>
      <w:hyperlink r:id="rId14" w:history="1">
        <w:r>
          <w:rPr>
            <w:rStyle w:val="ab"/>
            <w:rFonts w:eastAsia="Calibri"/>
            <w:sz w:val="28"/>
            <w:szCs w:val="28"/>
          </w:rPr>
          <w:t>кодексом</w:t>
        </w:r>
      </w:hyperlink>
      <w:r>
        <w:rPr>
          <w:rFonts w:eastAsia="Calibri"/>
          <w:sz w:val="28"/>
          <w:szCs w:val="28"/>
        </w:rPr>
        <w:t xml:space="preserve"> Российской Федерации и Законом о контрактной системе.</w:t>
      </w:r>
    </w:p>
    <w:p w:rsidR="0054368D" w:rsidRDefault="0054368D" w:rsidP="0054368D">
      <w:pPr>
        <w:ind w:firstLine="567"/>
        <w:rPr>
          <w:rFonts w:eastAsia="Calibri"/>
          <w:sz w:val="28"/>
          <w:szCs w:val="28"/>
        </w:rPr>
      </w:pPr>
      <w:r>
        <w:rPr>
          <w:rFonts w:eastAsia="Calibri"/>
          <w:sz w:val="28"/>
          <w:szCs w:val="28"/>
        </w:rPr>
        <w:t>6.11.3. Заказчики при подаче проекта извещения об осуществлении закупки в уполномоченный орган дополнительно предоставляют в составе проекта извещения об осуществлении закупки на проведение совместных</w:t>
      </w:r>
      <w:r>
        <w:rPr>
          <w:rFonts w:eastAsia="Calibri"/>
          <w:bCs/>
          <w:sz w:val="28"/>
          <w:szCs w:val="28"/>
        </w:rPr>
        <w:t xml:space="preserve"> конкурсов в электронном виде</w:t>
      </w:r>
      <w:r>
        <w:rPr>
          <w:rFonts w:eastAsia="Calibri"/>
          <w:sz w:val="28"/>
          <w:szCs w:val="28"/>
        </w:rPr>
        <w:t xml:space="preserve"> или электронных аукционов заключенное соглашение сторон.</w:t>
      </w:r>
    </w:p>
    <w:p w:rsidR="0054368D" w:rsidRDefault="0054368D" w:rsidP="0054368D">
      <w:pPr>
        <w:ind w:firstLine="567"/>
        <w:rPr>
          <w:rFonts w:eastAsia="Calibri"/>
          <w:sz w:val="28"/>
          <w:szCs w:val="28"/>
        </w:rPr>
      </w:pPr>
      <w:r>
        <w:rPr>
          <w:rFonts w:eastAsia="Calibri"/>
          <w:sz w:val="28"/>
          <w:szCs w:val="28"/>
        </w:rPr>
        <w:t>6.11.4. Контракт с победителем либо победителями совместных конкурсов в электронном виде или электронных аукционов заключается каждым заказчиком самостоятельно.</w:t>
      </w:r>
    </w:p>
    <w:p w:rsidR="0054368D" w:rsidRDefault="0054368D" w:rsidP="0054368D">
      <w:pPr>
        <w:ind w:firstLine="567"/>
        <w:rPr>
          <w:rFonts w:eastAsia="Calibri"/>
          <w:bCs/>
          <w:sz w:val="28"/>
          <w:szCs w:val="28"/>
        </w:rPr>
      </w:pPr>
      <w:r>
        <w:rPr>
          <w:rFonts w:eastAsia="Calibri"/>
          <w:sz w:val="28"/>
          <w:szCs w:val="28"/>
        </w:rPr>
        <w:t>6.12. Порядок взаимодействия при определении поставщиков (подрядчиков, исполнителей</w:t>
      </w:r>
      <w:r>
        <w:rPr>
          <w:rFonts w:eastAsia="Calibri"/>
          <w:bCs/>
          <w:sz w:val="28"/>
          <w:szCs w:val="28"/>
        </w:rPr>
        <w:t>) способом запроса котировок в электронной форме</w:t>
      </w:r>
    </w:p>
    <w:p w:rsidR="0054368D" w:rsidRDefault="0054368D" w:rsidP="0054368D">
      <w:pPr>
        <w:ind w:firstLine="567"/>
        <w:rPr>
          <w:rFonts w:eastAsia="Calibri"/>
          <w:sz w:val="28"/>
          <w:szCs w:val="28"/>
        </w:rPr>
      </w:pPr>
      <w:r>
        <w:rPr>
          <w:rFonts w:eastAsia="Calibri"/>
          <w:sz w:val="28"/>
          <w:szCs w:val="28"/>
        </w:rPr>
        <w:t xml:space="preserve">6.12.1. Уполномоченный орган в течение пяти рабочих дней со дня поступления заявки на определение поставщиков (подрядчиков, исполнителей) путем проведения запроса котировок </w:t>
      </w:r>
      <w:r>
        <w:rPr>
          <w:rFonts w:eastAsia="Calibri"/>
          <w:bCs/>
          <w:sz w:val="28"/>
          <w:szCs w:val="28"/>
        </w:rPr>
        <w:t>в электронной форме</w:t>
      </w:r>
      <w:r>
        <w:rPr>
          <w:rFonts w:eastAsia="Calibri"/>
          <w:sz w:val="28"/>
          <w:szCs w:val="28"/>
        </w:rPr>
        <w:t>, в соответствии с Законом о контрактной системе:</w:t>
      </w:r>
    </w:p>
    <w:p w:rsidR="0054368D" w:rsidRDefault="0054368D" w:rsidP="0054368D">
      <w:pPr>
        <w:ind w:firstLine="567"/>
        <w:rPr>
          <w:rFonts w:eastAsia="Calibri"/>
          <w:sz w:val="28"/>
          <w:szCs w:val="28"/>
        </w:rPr>
      </w:pPr>
      <w:r>
        <w:rPr>
          <w:rFonts w:eastAsia="Calibri"/>
          <w:sz w:val="28"/>
          <w:szCs w:val="28"/>
        </w:rPr>
        <w:t xml:space="preserve">разрабатывает извещение о проведении запроса котировок </w:t>
      </w:r>
      <w:r>
        <w:rPr>
          <w:rFonts w:eastAsia="Calibri"/>
          <w:bCs/>
          <w:sz w:val="28"/>
          <w:szCs w:val="28"/>
        </w:rPr>
        <w:t>в электронной форме</w:t>
      </w:r>
      <w:r>
        <w:rPr>
          <w:rFonts w:eastAsia="Calibri"/>
          <w:sz w:val="28"/>
          <w:szCs w:val="28"/>
        </w:rPr>
        <w:t>;</w:t>
      </w:r>
    </w:p>
    <w:p w:rsidR="0054368D" w:rsidRDefault="0054368D" w:rsidP="0054368D">
      <w:pPr>
        <w:ind w:firstLine="567"/>
        <w:rPr>
          <w:rFonts w:eastAsia="Calibri"/>
          <w:sz w:val="28"/>
          <w:szCs w:val="28"/>
        </w:rPr>
      </w:pPr>
      <w:r>
        <w:rPr>
          <w:rFonts w:eastAsia="Calibri"/>
          <w:sz w:val="28"/>
          <w:szCs w:val="28"/>
        </w:rPr>
        <w:t xml:space="preserve">размещает в единой информационной системе извещение о проведении запроса котировок </w:t>
      </w:r>
      <w:r>
        <w:rPr>
          <w:rFonts w:eastAsia="Calibri"/>
          <w:bCs/>
          <w:sz w:val="28"/>
          <w:szCs w:val="28"/>
        </w:rPr>
        <w:t>в электронной форме</w:t>
      </w:r>
      <w:r>
        <w:rPr>
          <w:rFonts w:eastAsia="Calibri"/>
          <w:sz w:val="28"/>
          <w:szCs w:val="28"/>
        </w:rPr>
        <w:t xml:space="preserve"> и проект контракта, заключаемого по результатам проведения такого запроса в электронной форме, а так же иные документы, предусмотренные требованиями Закона о контрактной системе и иными нормативными документами в сфере законодательства о контрактной системе (при необходимости)</w:t>
      </w:r>
      <w:r>
        <w:rPr>
          <w:sz w:val="28"/>
          <w:szCs w:val="28"/>
        </w:rPr>
        <w:t>.</w:t>
      </w:r>
    </w:p>
    <w:p w:rsidR="0054368D" w:rsidRDefault="0054368D" w:rsidP="0054368D">
      <w:pPr>
        <w:ind w:firstLine="567"/>
        <w:outlineLvl w:val="2"/>
        <w:rPr>
          <w:rFonts w:eastAsia="Calibri"/>
          <w:sz w:val="28"/>
          <w:szCs w:val="28"/>
        </w:rPr>
      </w:pPr>
      <w:r>
        <w:rPr>
          <w:rFonts w:eastAsia="Calibri"/>
          <w:sz w:val="28"/>
          <w:szCs w:val="28"/>
        </w:rPr>
        <w:t xml:space="preserve">6.13. Порядок отказа от проведения запроса котировок </w:t>
      </w:r>
      <w:r>
        <w:rPr>
          <w:rFonts w:eastAsia="Calibri"/>
          <w:bCs/>
          <w:sz w:val="28"/>
          <w:szCs w:val="28"/>
        </w:rPr>
        <w:t>в электронной форме</w:t>
      </w:r>
    </w:p>
    <w:p w:rsidR="0054368D" w:rsidRDefault="0054368D" w:rsidP="0054368D">
      <w:pPr>
        <w:pStyle w:val="ConsPlusNormal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6.13.1. Заказчик вправе принять решение об отмене проведения запроса котировок </w:t>
      </w:r>
      <w:r>
        <w:rPr>
          <w:rFonts w:ascii="Times New Roman" w:eastAsia="Calibri" w:hAnsi="Times New Roman" w:cs="Times New Roman"/>
          <w:bCs/>
          <w:sz w:val="28"/>
          <w:szCs w:val="28"/>
        </w:rPr>
        <w:t>в электронной форме</w:t>
      </w:r>
      <w:r>
        <w:rPr>
          <w:rFonts w:ascii="Times New Roman" w:eastAsia="Calibri" w:hAnsi="Times New Roman" w:cs="Times New Roman"/>
          <w:sz w:val="28"/>
          <w:szCs w:val="28"/>
        </w:rPr>
        <w:t xml:space="preserve"> не позднее, чем з</w:t>
      </w:r>
      <w:r>
        <w:rPr>
          <w:rFonts w:ascii="Times New Roman" w:hAnsi="Times New Roman" w:cs="Times New Roman"/>
          <w:sz w:val="28"/>
          <w:szCs w:val="28"/>
        </w:rPr>
        <w:t xml:space="preserve">а один день до окончания срока подачи заявок на участие в запросе котировок </w:t>
      </w:r>
      <w:r>
        <w:rPr>
          <w:rFonts w:ascii="Times New Roman" w:eastAsia="Calibri" w:hAnsi="Times New Roman" w:cs="Times New Roman"/>
          <w:bCs/>
          <w:sz w:val="28"/>
          <w:szCs w:val="28"/>
        </w:rPr>
        <w:t>в электронной форме</w:t>
      </w:r>
      <w:r>
        <w:rPr>
          <w:rFonts w:ascii="Times New Roman" w:eastAsia="Calibri" w:hAnsi="Times New Roman" w:cs="Times New Roman"/>
          <w:sz w:val="28"/>
          <w:szCs w:val="28"/>
        </w:rPr>
        <w:t>.</w:t>
      </w:r>
    </w:p>
    <w:p w:rsidR="0054368D" w:rsidRDefault="0054368D" w:rsidP="0054368D">
      <w:pPr>
        <w:ind w:firstLine="567"/>
        <w:rPr>
          <w:rFonts w:eastAsia="Calibri"/>
          <w:sz w:val="28"/>
          <w:szCs w:val="28"/>
        </w:rPr>
      </w:pPr>
      <w:r>
        <w:rPr>
          <w:rFonts w:eastAsia="Calibri"/>
          <w:sz w:val="28"/>
          <w:szCs w:val="28"/>
        </w:rPr>
        <w:t xml:space="preserve">В день принятия решения об отмене проведения запроса котировок </w:t>
      </w:r>
      <w:r>
        <w:rPr>
          <w:rFonts w:eastAsia="Calibri"/>
          <w:bCs/>
          <w:sz w:val="28"/>
          <w:szCs w:val="28"/>
        </w:rPr>
        <w:t>в электронной форме</w:t>
      </w:r>
      <w:r>
        <w:rPr>
          <w:rFonts w:eastAsia="Calibri"/>
          <w:sz w:val="28"/>
          <w:szCs w:val="28"/>
        </w:rPr>
        <w:t xml:space="preserve"> заказчик письменно уведомляет уполномоченный орган о своем решении с указанием причин принятия такого решения.</w:t>
      </w:r>
    </w:p>
    <w:p w:rsidR="0054368D" w:rsidRDefault="0054368D" w:rsidP="0054368D">
      <w:pPr>
        <w:ind w:firstLine="567"/>
        <w:rPr>
          <w:rFonts w:eastAsia="Calibri"/>
          <w:sz w:val="28"/>
          <w:szCs w:val="28"/>
        </w:rPr>
      </w:pPr>
      <w:r>
        <w:rPr>
          <w:rFonts w:eastAsia="Calibri"/>
          <w:sz w:val="28"/>
          <w:szCs w:val="28"/>
        </w:rPr>
        <w:t xml:space="preserve">6.13.2. Уполномоченный орган в день получения уведомления от заказчика размещает в единой информационной системе решение об отмене проведения запроса котировок </w:t>
      </w:r>
      <w:r>
        <w:rPr>
          <w:rFonts w:eastAsia="Calibri"/>
          <w:bCs/>
          <w:sz w:val="28"/>
          <w:szCs w:val="28"/>
        </w:rPr>
        <w:t>в электронной форме.</w:t>
      </w:r>
    </w:p>
    <w:p w:rsidR="0054368D" w:rsidRDefault="0054368D" w:rsidP="0054368D">
      <w:pPr>
        <w:ind w:firstLine="567"/>
        <w:rPr>
          <w:rFonts w:eastAsia="Calibri"/>
          <w:sz w:val="28"/>
          <w:szCs w:val="28"/>
        </w:rPr>
      </w:pPr>
      <w:r>
        <w:rPr>
          <w:rFonts w:eastAsia="Calibri"/>
          <w:sz w:val="28"/>
          <w:szCs w:val="28"/>
        </w:rPr>
        <w:t xml:space="preserve">6.13.3. Заказчик не позднее следующего рабочего дня после даты принятия решения об отмене проведения запроса котировок </w:t>
      </w:r>
      <w:r>
        <w:rPr>
          <w:rFonts w:eastAsia="Calibri"/>
          <w:bCs/>
          <w:sz w:val="28"/>
          <w:szCs w:val="28"/>
        </w:rPr>
        <w:t xml:space="preserve">в электронной </w:t>
      </w:r>
      <w:r>
        <w:rPr>
          <w:rFonts w:eastAsia="Calibri"/>
          <w:bCs/>
          <w:sz w:val="28"/>
          <w:szCs w:val="28"/>
        </w:rPr>
        <w:lastRenderedPageBreak/>
        <w:t xml:space="preserve">форме </w:t>
      </w:r>
      <w:r>
        <w:rPr>
          <w:rFonts w:eastAsia="Calibri"/>
          <w:sz w:val="28"/>
          <w:szCs w:val="28"/>
        </w:rPr>
        <w:t>вносит соответствующие изменения в план-график закупок (при необходимости).</w:t>
      </w:r>
    </w:p>
    <w:p w:rsidR="0054368D" w:rsidRDefault="0054368D" w:rsidP="0054368D">
      <w:pPr>
        <w:ind w:firstLine="567"/>
        <w:outlineLvl w:val="2"/>
        <w:rPr>
          <w:rFonts w:eastAsia="Calibri"/>
          <w:sz w:val="28"/>
          <w:szCs w:val="28"/>
        </w:rPr>
      </w:pPr>
      <w:r>
        <w:rPr>
          <w:rFonts w:eastAsia="Calibri"/>
          <w:sz w:val="28"/>
          <w:szCs w:val="28"/>
        </w:rPr>
        <w:t xml:space="preserve">6.14. Внесение изменений в извещение о проведении запроса котировок </w:t>
      </w:r>
      <w:r>
        <w:rPr>
          <w:rFonts w:eastAsia="Calibri"/>
          <w:bCs/>
          <w:sz w:val="28"/>
          <w:szCs w:val="28"/>
        </w:rPr>
        <w:t>в электронной форме не допускается.</w:t>
      </w:r>
    </w:p>
    <w:p w:rsidR="0054368D" w:rsidRDefault="0054368D" w:rsidP="0054368D">
      <w:pPr>
        <w:ind w:firstLine="567"/>
        <w:outlineLvl w:val="2"/>
        <w:rPr>
          <w:rFonts w:eastAsia="Calibri"/>
          <w:sz w:val="28"/>
          <w:szCs w:val="28"/>
        </w:rPr>
      </w:pPr>
      <w:r>
        <w:rPr>
          <w:rFonts w:eastAsia="Calibri"/>
          <w:sz w:val="28"/>
          <w:szCs w:val="28"/>
        </w:rPr>
        <w:t>6.15. Порядок предоставления уполномоченным органом заказчику документов, составленных в ходе определения поставщиков (подрядчиков, исполнителей)</w:t>
      </w:r>
    </w:p>
    <w:p w:rsidR="0054368D" w:rsidRDefault="0054368D" w:rsidP="0054368D">
      <w:pPr>
        <w:ind w:firstLine="567"/>
        <w:rPr>
          <w:rFonts w:eastAsia="Calibri"/>
          <w:sz w:val="28"/>
          <w:szCs w:val="28"/>
        </w:rPr>
      </w:pPr>
      <w:r>
        <w:rPr>
          <w:rFonts w:eastAsia="Calibri"/>
          <w:sz w:val="28"/>
          <w:szCs w:val="28"/>
        </w:rPr>
        <w:t>6.15.1. Уполномоченный орган передает заказчику, а заказчик обязан получить в течение рабочего дня, следующего после дня размещения в единой информационной системе, протоколы, составленные в ходе определения поставщиков (подрядчиков, исполнителей).</w:t>
      </w:r>
    </w:p>
    <w:p w:rsidR="0054368D" w:rsidRDefault="0054368D" w:rsidP="0054368D">
      <w:pPr>
        <w:ind w:firstLine="567"/>
        <w:outlineLvl w:val="2"/>
        <w:rPr>
          <w:rFonts w:eastAsia="BatangChe"/>
          <w:sz w:val="28"/>
          <w:szCs w:val="28"/>
        </w:rPr>
      </w:pPr>
      <w:r>
        <w:rPr>
          <w:rFonts w:eastAsia="BatangChe"/>
          <w:sz w:val="28"/>
          <w:szCs w:val="28"/>
        </w:rPr>
        <w:t xml:space="preserve">6.16. Размещение </w:t>
      </w:r>
      <w:r>
        <w:rPr>
          <w:rFonts w:eastAsia="Calibri"/>
          <w:sz w:val="28"/>
          <w:szCs w:val="28"/>
        </w:rPr>
        <w:t xml:space="preserve">уполномоченным органом </w:t>
      </w:r>
      <w:r>
        <w:rPr>
          <w:rFonts w:eastAsia="BatangChe"/>
          <w:sz w:val="28"/>
          <w:szCs w:val="28"/>
        </w:rPr>
        <w:t xml:space="preserve">протоколов </w:t>
      </w:r>
      <w:r>
        <w:rPr>
          <w:rFonts w:eastAsia="Calibri"/>
          <w:sz w:val="28"/>
          <w:szCs w:val="28"/>
        </w:rPr>
        <w:t>в единой информационной системе</w:t>
      </w:r>
    </w:p>
    <w:p w:rsidR="0054368D" w:rsidRDefault="0054368D" w:rsidP="0054368D">
      <w:pPr>
        <w:ind w:firstLine="567"/>
        <w:rPr>
          <w:rFonts w:eastAsia="Calibri"/>
          <w:sz w:val="28"/>
          <w:szCs w:val="28"/>
        </w:rPr>
      </w:pPr>
      <w:r>
        <w:rPr>
          <w:rFonts w:eastAsia="Calibri"/>
          <w:sz w:val="28"/>
          <w:szCs w:val="28"/>
        </w:rPr>
        <w:t>6.16.1. Уполномоченный орган размещает в единой информационной системе протоколы по результатам определения поставщиков (подрядчиков, исполнителей) в сроки, установленные Законом о контрактной системе.</w:t>
      </w:r>
    </w:p>
    <w:p w:rsidR="0054368D" w:rsidRDefault="0054368D" w:rsidP="0054368D">
      <w:pPr>
        <w:ind w:firstLine="539"/>
        <w:outlineLvl w:val="2"/>
        <w:rPr>
          <w:rFonts w:eastAsia="Calibri"/>
          <w:sz w:val="28"/>
          <w:szCs w:val="28"/>
        </w:rPr>
      </w:pPr>
      <w:r>
        <w:rPr>
          <w:rFonts w:eastAsia="Calibri"/>
          <w:sz w:val="28"/>
          <w:szCs w:val="28"/>
        </w:rPr>
        <w:t>6.17. Заключение контракта заказчиками по результатам определения поставщиков (подрядчиков, исполнителей)</w:t>
      </w:r>
    </w:p>
    <w:p w:rsidR="0054368D" w:rsidRDefault="0054368D" w:rsidP="0054368D">
      <w:pPr>
        <w:ind w:firstLine="539"/>
        <w:rPr>
          <w:rFonts w:eastAsia="Calibri"/>
          <w:sz w:val="28"/>
          <w:szCs w:val="28"/>
        </w:rPr>
      </w:pPr>
      <w:r>
        <w:rPr>
          <w:rFonts w:eastAsia="Calibri"/>
          <w:sz w:val="28"/>
          <w:szCs w:val="28"/>
        </w:rPr>
        <w:t>6.17.1. Заказчики по результатам определения поставщиков (подрядчиков, исполнителей) осуществляют заключение контрактов в сроки и порядке, предусмотренные Законом о контрактной системе.</w:t>
      </w:r>
    </w:p>
    <w:p w:rsidR="0054368D" w:rsidRDefault="0054368D" w:rsidP="0054368D">
      <w:pPr>
        <w:ind w:firstLine="540"/>
        <w:rPr>
          <w:rFonts w:eastAsia="Times New Roman"/>
          <w:sz w:val="28"/>
          <w:szCs w:val="28"/>
        </w:rPr>
      </w:pPr>
      <w:r>
        <w:rPr>
          <w:rFonts w:eastAsia="Calibri"/>
          <w:sz w:val="28"/>
          <w:szCs w:val="28"/>
        </w:rPr>
        <w:t xml:space="preserve">6.17.2. В соответствии с требованиями статьи 103 Закона о контрактной системе заказчики направляют </w:t>
      </w:r>
      <w:r>
        <w:rPr>
          <w:sz w:val="28"/>
          <w:szCs w:val="28"/>
        </w:rPr>
        <w:t>информацию и документы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54368D" w:rsidRDefault="0054368D" w:rsidP="0054368D">
      <w:pPr>
        <w:ind w:firstLine="540"/>
        <w:rPr>
          <w:rFonts w:eastAsia="Calibri"/>
          <w:sz w:val="28"/>
          <w:szCs w:val="28"/>
        </w:rPr>
      </w:pPr>
    </w:p>
    <w:p w:rsidR="0054368D" w:rsidRDefault="0054368D" w:rsidP="0054368D">
      <w:pPr>
        <w:ind w:firstLine="540"/>
        <w:jc w:val="center"/>
        <w:rPr>
          <w:rFonts w:eastAsia="Calibri"/>
          <w:sz w:val="28"/>
          <w:szCs w:val="28"/>
        </w:rPr>
      </w:pPr>
      <w:r>
        <w:rPr>
          <w:rFonts w:eastAsia="Calibri"/>
          <w:sz w:val="28"/>
          <w:szCs w:val="28"/>
        </w:rPr>
        <w:t>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54368D" w:rsidRDefault="0054368D" w:rsidP="0054368D">
      <w:pPr>
        <w:ind w:firstLine="540"/>
        <w:rPr>
          <w:rFonts w:eastAsia="Times New Roman"/>
          <w:sz w:val="28"/>
          <w:szCs w:val="28"/>
        </w:rPr>
      </w:pPr>
    </w:p>
    <w:p w:rsidR="0054368D" w:rsidRDefault="0054368D" w:rsidP="0054368D">
      <w:pPr>
        <w:ind w:firstLine="540"/>
        <w:outlineLvl w:val="0"/>
        <w:rPr>
          <w:rFonts w:eastAsia="Calibri"/>
          <w:sz w:val="28"/>
          <w:szCs w:val="28"/>
        </w:rPr>
      </w:pPr>
      <w:r>
        <w:rPr>
          <w:rFonts w:eastAsia="Calibri"/>
          <w:sz w:val="28"/>
          <w:szCs w:val="28"/>
        </w:rPr>
        <w:t>7.1. В соответствии с частью 1 статьи 107 Закона о контрактной системе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54368D" w:rsidRDefault="0054368D" w:rsidP="0054368D">
      <w:pPr>
        <w:ind w:firstLine="539"/>
        <w:rPr>
          <w:rFonts w:eastAsia="Calibri"/>
          <w:sz w:val="28"/>
          <w:szCs w:val="28"/>
        </w:rPr>
      </w:pPr>
    </w:p>
    <w:p w:rsidR="0054368D" w:rsidRDefault="0054368D" w:rsidP="0054368D">
      <w:pPr>
        <w:ind w:firstLine="539"/>
        <w:rPr>
          <w:rFonts w:eastAsia="Calibri"/>
          <w:sz w:val="28"/>
          <w:szCs w:val="28"/>
        </w:rPr>
      </w:pPr>
    </w:p>
    <w:p w:rsidR="0054368D" w:rsidRDefault="0054368D" w:rsidP="0054368D">
      <w:pPr>
        <w:ind w:firstLine="539"/>
        <w:rPr>
          <w:rFonts w:eastAsia="Calibri"/>
          <w:sz w:val="28"/>
          <w:szCs w:val="28"/>
        </w:rPr>
      </w:pPr>
    </w:p>
    <w:p w:rsidR="0054368D" w:rsidRDefault="0054368D" w:rsidP="0054368D">
      <w:pPr>
        <w:pStyle w:val="ac"/>
        <w:spacing w:line="240" w:lineRule="exact"/>
        <w:ind w:firstLine="0"/>
        <w:rPr>
          <w:szCs w:val="28"/>
          <w:lang w:val="ru-RU"/>
        </w:rPr>
      </w:pPr>
      <w:r>
        <w:rPr>
          <w:szCs w:val="28"/>
          <w:lang w:val="ru-RU"/>
        </w:rPr>
        <w:t>Заместитель главы</w:t>
      </w:r>
    </w:p>
    <w:p w:rsidR="0054368D" w:rsidRDefault="0054368D" w:rsidP="0054368D">
      <w:pPr>
        <w:pStyle w:val="ac"/>
        <w:spacing w:line="240" w:lineRule="exact"/>
        <w:ind w:firstLine="0"/>
        <w:rPr>
          <w:szCs w:val="28"/>
          <w:lang w:val="ru-RU"/>
        </w:rPr>
      </w:pPr>
      <w:r>
        <w:rPr>
          <w:szCs w:val="28"/>
          <w:lang w:val="ru-RU"/>
        </w:rPr>
        <w:t>администрации города Пятигорска,</w:t>
      </w:r>
    </w:p>
    <w:p w:rsidR="0054368D" w:rsidRDefault="0054368D" w:rsidP="0054368D">
      <w:pPr>
        <w:pStyle w:val="ac"/>
        <w:spacing w:line="240" w:lineRule="exact"/>
        <w:ind w:firstLine="0"/>
        <w:rPr>
          <w:szCs w:val="28"/>
          <w:lang w:val="ru-RU"/>
        </w:rPr>
      </w:pPr>
      <w:r>
        <w:rPr>
          <w:szCs w:val="28"/>
          <w:lang w:val="ru-RU"/>
        </w:rPr>
        <w:t>управляющий делами</w:t>
      </w:r>
    </w:p>
    <w:p w:rsidR="0054368D" w:rsidRDefault="0054368D" w:rsidP="0054368D">
      <w:pPr>
        <w:pStyle w:val="ac"/>
        <w:spacing w:line="240" w:lineRule="exact"/>
        <w:ind w:firstLine="0"/>
        <w:rPr>
          <w:szCs w:val="28"/>
        </w:rPr>
      </w:pPr>
      <w:r>
        <w:rPr>
          <w:szCs w:val="28"/>
          <w:lang w:val="ru-RU"/>
        </w:rPr>
        <w:t>администрации города Пятигорска</w:t>
      </w:r>
      <w:r>
        <w:rPr>
          <w:szCs w:val="28"/>
          <w:lang w:val="ru-RU"/>
        </w:rPr>
        <w:tab/>
      </w:r>
      <w:r>
        <w:rPr>
          <w:szCs w:val="28"/>
          <w:lang w:val="ru-RU"/>
        </w:rPr>
        <w:tab/>
      </w:r>
      <w:r>
        <w:rPr>
          <w:szCs w:val="28"/>
          <w:lang w:val="ru-RU"/>
        </w:rPr>
        <w:tab/>
      </w:r>
      <w:r>
        <w:rPr>
          <w:szCs w:val="28"/>
          <w:lang w:val="ru-RU"/>
        </w:rPr>
        <w:tab/>
      </w:r>
      <w:r>
        <w:rPr>
          <w:szCs w:val="28"/>
          <w:lang w:val="ru-RU"/>
        </w:rPr>
        <w:tab/>
      </w:r>
      <w:r>
        <w:rPr>
          <w:szCs w:val="28"/>
          <w:lang w:val="ru-RU"/>
        </w:rPr>
        <w:tab/>
        <w:t>А.А.Малыгина</w:t>
      </w:r>
    </w:p>
    <w:p w:rsidR="0054368D" w:rsidRDefault="0054368D" w:rsidP="0054368D">
      <w:pPr>
        <w:suppressAutoHyphens/>
        <w:ind w:left="5245"/>
        <w:jc w:val="center"/>
        <w:rPr>
          <w:sz w:val="28"/>
          <w:szCs w:val="28"/>
        </w:rPr>
      </w:pPr>
      <w:r>
        <w:rPr>
          <w:sz w:val="28"/>
          <w:szCs w:val="28"/>
        </w:rPr>
        <w:br w:type="page"/>
      </w:r>
      <w:r>
        <w:rPr>
          <w:sz w:val="28"/>
          <w:szCs w:val="28"/>
        </w:rPr>
        <w:lastRenderedPageBreak/>
        <w:t>Приложение 1</w:t>
      </w:r>
    </w:p>
    <w:p w:rsidR="0054368D" w:rsidRDefault="0054368D" w:rsidP="0054368D">
      <w:pPr>
        <w:suppressAutoHyphens/>
        <w:spacing w:line="240" w:lineRule="exact"/>
        <w:ind w:left="5245"/>
        <w:jc w:val="center"/>
        <w:rPr>
          <w:sz w:val="28"/>
          <w:szCs w:val="28"/>
        </w:rPr>
      </w:pPr>
      <w:r>
        <w:rPr>
          <w:sz w:val="28"/>
          <w:szCs w:val="28"/>
        </w:rPr>
        <w:t xml:space="preserve">к Положению о </w:t>
      </w:r>
      <w:r>
        <w:rPr>
          <w:bCs/>
          <w:sz w:val="28"/>
          <w:szCs w:val="28"/>
        </w:rPr>
        <w:t>централизации закупок для обеспечения муниципальных нужд города-курорта Пятигорска</w:t>
      </w:r>
    </w:p>
    <w:p w:rsidR="0054368D" w:rsidRDefault="0054368D" w:rsidP="0054368D">
      <w:pPr>
        <w:rPr>
          <w:rFonts w:eastAsia="Calibri"/>
          <w:sz w:val="28"/>
          <w:szCs w:val="28"/>
        </w:rPr>
      </w:pPr>
    </w:p>
    <w:p w:rsidR="0054368D" w:rsidRDefault="0054368D" w:rsidP="0054368D">
      <w:pPr>
        <w:jc w:val="center"/>
        <w:rPr>
          <w:rFonts w:eastAsia="Times New Roman"/>
          <w:sz w:val="28"/>
          <w:szCs w:val="28"/>
        </w:rPr>
      </w:pPr>
      <w:r>
        <w:rPr>
          <w:sz w:val="28"/>
          <w:szCs w:val="28"/>
        </w:rPr>
        <w:t>На бланке заказчика</w:t>
      </w:r>
    </w:p>
    <w:p w:rsidR="0054368D" w:rsidRDefault="0054368D" w:rsidP="0054368D">
      <w:pPr>
        <w:rPr>
          <w:sz w:val="28"/>
          <w:szCs w:val="28"/>
        </w:rPr>
      </w:pPr>
      <w:r>
        <w:rPr>
          <w:sz w:val="28"/>
          <w:szCs w:val="28"/>
        </w:rPr>
        <w:t>__________________ № _______</w:t>
      </w:r>
    </w:p>
    <w:p w:rsidR="0054368D" w:rsidRDefault="0054368D" w:rsidP="0054368D">
      <w:pPr>
        <w:rPr>
          <w:sz w:val="28"/>
          <w:szCs w:val="28"/>
        </w:rPr>
      </w:pPr>
    </w:p>
    <w:p w:rsidR="0054368D" w:rsidRDefault="0054368D" w:rsidP="0054368D">
      <w:pPr>
        <w:ind w:left="4956" w:firstLine="708"/>
        <w:rPr>
          <w:sz w:val="28"/>
          <w:szCs w:val="28"/>
        </w:rPr>
      </w:pPr>
      <w:r>
        <w:rPr>
          <w:sz w:val="28"/>
          <w:szCs w:val="28"/>
        </w:rPr>
        <w:t>Заведующему отделом</w:t>
      </w:r>
    </w:p>
    <w:p w:rsidR="0054368D" w:rsidRDefault="0054368D" w:rsidP="0054368D">
      <w:pPr>
        <w:ind w:left="4956" w:firstLine="708"/>
        <w:rPr>
          <w:sz w:val="28"/>
          <w:szCs w:val="28"/>
        </w:rPr>
      </w:pPr>
      <w:r>
        <w:rPr>
          <w:sz w:val="28"/>
          <w:szCs w:val="28"/>
        </w:rPr>
        <w:t>муниципального заказа</w:t>
      </w:r>
    </w:p>
    <w:p w:rsidR="0054368D" w:rsidRDefault="0054368D" w:rsidP="0054368D">
      <w:pPr>
        <w:ind w:left="5664"/>
        <w:rPr>
          <w:sz w:val="28"/>
          <w:szCs w:val="28"/>
        </w:rPr>
      </w:pPr>
      <w:r>
        <w:rPr>
          <w:sz w:val="28"/>
          <w:szCs w:val="28"/>
        </w:rPr>
        <w:t>Управления экономического</w:t>
      </w:r>
    </w:p>
    <w:p w:rsidR="0054368D" w:rsidRDefault="0054368D" w:rsidP="0054368D">
      <w:pPr>
        <w:ind w:left="4956" w:firstLine="708"/>
        <w:rPr>
          <w:sz w:val="28"/>
          <w:szCs w:val="28"/>
        </w:rPr>
      </w:pPr>
      <w:r>
        <w:rPr>
          <w:sz w:val="28"/>
          <w:szCs w:val="28"/>
        </w:rPr>
        <w:t>развития администрации</w:t>
      </w:r>
    </w:p>
    <w:p w:rsidR="0054368D" w:rsidRDefault="0054368D" w:rsidP="0054368D">
      <w:pPr>
        <w:ind w:left="5664"/>
        <w:rPr>
          <w:sz w:val="28"/>
          <w:szCs w:val="28"/>
        </w:rPr>
      </w:pPr>
      <w:r>
        <w:rPr>
          <w:sz w:val="28"/>
          <w:szCs w:val="28"/>
        </w:rPr>
        <w:t>города Пятигорска</w:t>
      </w:r>
    </w:p>
    <w:p w:rsidR="0054368D" w:rsidRDefault="0054368D" w:rsidP="0054368D">
      <w:pPr>
        <w:rPr>
          <w:sz w:val="28"/>
          <w:szCs w:val="28"/>
        </w:rPr>
      </w:pPr>
    </w:p>
    <w:p w:rsidR="0054368D" w:rsidRDefault="0054368D" w:rsidP="0054368D">
      <w:pPr>
        <w:rPr>
          <w:sz w:val="28"/>
          <w:szCs w:val="28"/>
        </w:rPr>
      </w:pPr>
    </w:p>
    <w:p w:rsidR="0054368D" w:rsidRDefault="0054368D" w:rsidP="0054368D">
      <w:pPr>
        <w:spacing w:before="100" w:beforeAutospacing="1" w:after="100" w:afterAutospacing="1"/>
        <w:jc w:val="center"/>
        <w:rPr>
          <w:rFonts w:eastAsia="Calibri"/>
          <w:color w:val="000000"/>
          <w:sz w:val="28"/>
          <w:szCs w:val="28"/>
          <w:lang w:eastAsia="en-US"/>
        </w:rPr>
      </w:pPr>
      <w:r>
        <w:rPr>
          <w:rFonts w:eastAsia="Calibri"/>
          <w:b/>
          <w:bCs/>
          <w:color w:val="000000"/>
          <w:sz w:val="28"/>
          <w:szCs w:val="28"/>
          <w:lang w:eastAsia="en-US"/>
        </w:rPr>
        <w:t>Проект извещения об осуществлении закупки</w:t>
      </w:r>
    </w:p>
    <w:tbl>
      <w:tblPr>
        <w:tblW w:w="9631" w:type="dxa"/>
        <w:tblLook w:val="0600" w:firstRow="0" w:lastRow="0" w:firstColumn="0" w:lastColumn="0" w:noHBand="1" w:noVBand="1"/>
      </w:tblPr>
      <w:tblGrid>
        <w:gridCol w:w="6454"/>
        <w:gridCol w:w="3177"/>
      </w:tblGrid>
      <w:tr w:rsidR="0054368D" w:rsidTr="0054368D">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4368D" w:rsidRDefault="0054368D">
            <w:pPr>
              <w:spacing w:before="100" w:beforeAutospacing="1" w:after="100" w:afterAutospacing="1"/>
              <w:rPr>
                <w:rFonts w:eastAsia="Calibri"/>
                <w:color w:val="000000"/>
                <w:sz w:val="24"/>
                <w:szCs w:val="24"/>
                <w:lang w:val="en-US" w:eastAsia="en-US"/>
              </w:rPr>
            </w:pPr>
            <w:r>
              <w:rPr>
                <w:rFonts w:eastAsia="Calibri"/>
                <w:color w:val="000000"/>
                <w:sz w:val="24"/>
                <w:szCs w:val="24"/>
                <w:lang w:val="en-US" w:eastAsia="en-US"/>
              </w:rPr>
              <w:t>Идентификационный код закупки</w:t>
            </w:r>
          </w:p>
        </w:tc>
        <w:tc>
          <w:tcPr>
            <w:tcW w:w="3177"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54368D" w:rsidRDefault="0054368D">
            <w:pPr>
              <w:spacing w:before="100" w:beforeAutospacing="1" w:after="100" w:afterAutospacing="1"/>
              <w:rPr>
                <w:rFonts w:eastAsia="Calibri"/>
                <w:color w:val="000000"/>
                <w:sz w:val="24"/>
                <w:szCs w:val="24"/>
                <w:lang w:val="en-US" w:eastAsia="en-US"/>
              </w:rPr>
            </w:pPr>
          </w:p>
        </w:tc>
      </w:tr>
      <w:tr w:rsidR="0054368D" w:rsidTr="0054368D">
        <w:tc>
          <w:tcPr>
            <w:tcW w:w="645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4368D" w:rsidRDefault="0054368D">
            <w:pPr>
              <w:spacing w:before="100" w:beforeAutospacing="1" w:after="100" w:afterAutospacing="1"/>
              <w:rPr>
                <w:rFonts w:eastAsia="Calibri"/>
                <w:color w:val="000000"/>
                <w:sz w:val="24"/>
                <w:szCs w:val="24"/>
                <w:lang w:eastAsia="en-US"/>
              </w:rPr>
            </w:pPr>
            <w:r>
              <w:rPr>
                <w:rFonts w:eastAsia="Calibri"/>
                <w:color w:val="000000"/>
                <w:sz w:val="24"/>
                <w:szCs w:val="24"/>
                <w:lang w:eastAsia="en-US"/>
              </w:rPr>
              <w:t>Способ определения поставщика (подрядчика, исполнителя)</w:t>
            </w:r>
          </w:p>
        </w:tc>
        <w:tc>
          <w:tcPr>
            <w:tcW w:w="3177"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4368D" w:rsidRDefault="0054368D">
            <w:pPr>
              <w:spacing w:before="100" w:beforeAutospacing="1" w:after="100" w:afterAutospacing="1"/>
              <w:rPr>
                <w:rFonts w:eastAsia="Calibri"/>
                <w:color w:val="000000"/>
                <w:sz w:val="24"/>
                <w:szCs w:val="24"/>
                <w:lang w:eastAsia="en-US"/>
              </w:rPr>
            </w:pPr>
          </w:p>
        </w:tc>
      </w:tr>
    </w:tbl>
    <w:p w:rsidR="0054368D" w:rsidRDefault="0054368D" w:rsidP="0054368D">
      <w:pPr>
        <w:spacing w:before="100" w:beforeAutospacing="1" w:after="100" w:afterAutospacing="1"/>
        <w:rPr>
          <w:rFonts w:eastAsia="Calibri"/>
          <w:color w:val="000000"/>
          <w:sz w:val="24"/>
          <w:szCs w:val="24"/>
          <w:lang w:val="en-US" w:eastAsia="en-US"/>
        </w:rPr>
      </w:pPr>
      <w:r>
        <w:rPr>
          <w:rFonts w:eastAsia="Calibri"/>
          <w:b/>
          <w:bCs/>
          <w:color w:val="000000"/>
          <w:sz w:val="24"/>
          <w:szCs w:val="24"/>
          <w:lang w:val="en-US" w:eastAsia="en-US"/>
        </w:rPr>
        <w:t>Заказчик</w:t>
      </w:r>
    </w:p>
    <w:tbl>
      <w:tblPr>
        <w:tblW w:w="9570" w:type="dxa"/>
        <w:tblLayout w:type="fixed"/>
        <w:tblLook w:val="0600" w:firstRow="0" w:lastRow="0" w:firstColumn="0" w:lastColumn="0" w:noHBand="1" w:noVBand="1"/>
      </w:tblPr>
      <w:tblGrid>
        <w:gridCol w:w="6594"/>
        <w:gridCol w:w="2976"/>
      </w:tblGrid>
      <w:tr w:rsidR="0054368D" w:rsidTr="0054368D">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4368D" w:rsidRDefault="0054368D">
            <w:pPr>
              <w:rPr>
                <w:rFonts w:eastAsia="Calibri"/>
                <w:color w:val="000000"/>
                <w:sz w:val="24"/>
                <w:szCs w:val="24"/>
                <w:lang w:val="en-US" w:eastAsia="en-US"/>
              </w:rPr>
            </w:pPr>
            <w:r>
              <w:rPr>
                <w:rFonts w:eastAsia="Calibri"/>
                <w:color w:val="000000"/>
                <w:sz w:val="24"/>
                <w:szCs w:val="24"/>
                <w:lang w:eastAsia="en-US"/>
              </w:rPr>
              <w:t>Полное н</w:t>
            </w:r>
            <w:r>
              <w:rPr>
                <w:rFonts w:eastAsia="Calibri"/>
                <w:color w:val="000000"/>
                <w:sz w:val="24"/>
                <w:szCs w:val="24"/>
                <w:lang w:val="en-US" w:eastAsia="en-US"/>
              </w:rPr>
              <w:t>аименование</w:t>
            </w:r>
          </w:p>
        </w:tc>
        <w:tc>
          <w:tcPr>
            <w:tcW w:w="2977"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54368D" w:rsidRDefault="0054368D">
            <w:pPr>
              <w:rPr>
                <w:rFonts w:eastAsia="Calibri"/>
                <w:color w:val="000000"/>
                <w:sz w:val="24"/>
                <w:szCs w:val="24"/>
                <w:lang w:val="en-US" w:eastAsia="en-US"/>
              </w:rPr>
            </w:pPr>
          </w:p>
        </w:tc>
      </w:tr>
      <w:tr w:rsidR="0054368D" w:rsidTr="0054368D">
        <w:trPr>
          <w:trHeight w:val="495"/>
        </w:trPr>
        <w:tc>
          <w:tcPr>
            <w:tcW w:w="659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4368D" w:rsidRDefault="0054368D">
            <w:pPr>
              <w:rPr>
                <w:rFonts w:eastAsia="Calibri"/>
                <w:color w:val="000000"/>
                <w:sz w:val="24"/>
                <w:szCs w:val="24"/>
                <w:lang w:eastAsia="en-US"/>
              </w:rPr>
            </w:pPr>
            <w:r>
              <w:rPr>
                <w:rFonts w:eastAsia="Calibri"/>
                <w:color w:val="000000"/>
                <w:sz w:val="24"/>
                <w:szCs w:val="24"/>
                <w:lang w:eastAsia="en-US"/>
              </w:rPr>
              <w:t>Адрес м</w:t>
            </w:r>
            <w:r>
              <w:rPr>
                <w:rFonts w:eastAsia="Calibri"/>
                <w:color w:val="000000"/>
                <w:sz w:val="24"/>
                <w:szCs w:val="24"/>
                <w:lang w:val="en-US" w:eastAsia="en-US"/>
              </w:rPr>
              <w:t>естонахождени</w:t>
            </w:r>
            <w:r>
              <w:rPr>
                <w:rFonts w:eastAsia="Calibri"/>
                <w:color w:val="000000"/>
                <w:sz w:val="24"/>
                <w:szCs w:val="24"/>
                <w:lang w:eastAsia="en-US"/>
              </w:rPr>
              <w:t>я</w:t>
            </w:r>
          </w:p>
        </w:tc>
        <w:tc>
          <w:tcPr>
            <w:tcW w:w="2977"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4368D" w:rsidRDefault="0054368D">
            <w:pPr>
              <w:rPr>
                <w:rFonts w:eastAsia="Calibri"/>
                <w:color w:val="000000"/>
                <w:sz w:val="24"/>
                <w:szCs w:val="24"/>
                <w:lang w:val="en-US" w:eastAsia="en-US"/>
              </w:rPr>
            </w:pPr>
          </w:p>
        </w:tc>
      </w:tr>
      <w:tr w:rsidR="0054368D" w:rsidTr="0054368D">
        <w:tc>
          <w:tcPr>
            <w:tcW w:w="659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4368D" w:rsidRDefault="0054368D">
            <w:pPr>
              <w:rPr>
                <w:rFonts w:eastAsia="Calibri"/>
                <w:color w:val="000000"/>
                <w:sz w:val="24"/>
                <w:szCs w:val="24"/>
                <w:lang w:val="en-US" w:eastAsia="en-US"/>
              </w:rPr>
            </w:pPr>
            <w:r>
              <w:rPr>
                <w:rFonts w:eastAsia="Calibri"/>
                <w:color w:val="000000"/>
                <w:sz w:val="24"/>
                <w:szCs w:val="24"/>
                <w:lang w:val="en-US" w:eastAsia="en-US"/>
              </w:rPr>
              <w:t>Почтовый адрес</w:t>
            </w:r>
          </w:p>
        </w:tc>
        <w:tc>
          <w:tcPr>
            <w:tcW w:w="2977"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4368D" w:rsidRDefault="0054368D">
            <w:pPr>
              <w:rPr>
                <w:rFonts w:eastAsia="Calibri"/>
                <w:color w:val="000000"/>
                <w:sz w:val="24"/>
                <w:szCs w:val="24"/>
                <w:lang w:val="en-US" w:eastAsia="en-US"/>
              </w:rPr>
            </w:pPr>
          </w:p>
        </w:tc>
      </w:tr>
      <w:tr w:rsidR="0054368D" w:rsidTr="0054368D">
        <w:tc>
          <w:tcPr>
            <w:tcW w:w="659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4368D" w:rsidRDefault="0054368D">
            <w:pPr>
              <w:rPr>
                <w:rFonts w:eastAsia="Calibri"/>
                <w:color w:val="000000"/>
                <w:sz w:val="24"/>
                <w:szCs w:val="24"/>
                <w:lang w:val="en-US" w:eastAsia="en-US"/>
              </w:rPr>
            </w:pPr>
            <w:r>
              <w:rPr>
                <w:rFonts w:eastAsia="Calibri"/>
                <w:color w:val="000000"/>
                <w:sz w:val="24"/>
                <w:szCs w:val="24"/>
                <w:lang w:val="en-US" w:eastAsia="en-US"/>
              </w:rPr>
              <w:t>Адрес электронной почты</w:t>
            </w:r>
          </w:p>
        </w:tc>
        <w:tc>
          <w:tcPr>
            <w:tcW w:w="2977"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4368D" w:rsidRDefault="0054368D">
            <w:pPr>
              <w:rPr>
                <w:rFonts w:eastAsia="Calibri"/>
                <w:color w:val="000000"/>
                <w:sz w:val="24"/>
                <w:szCs w:val="24"/>
                <w:lang w:val="en-US" w:eastAsia="en-US"/>
              </w:rPr>
            </w:pPr>
          </w:p>
        </w:tc>
      </w:tr>
      <w:tr w:rsidR="0054368D" w:rsidTr="0054368D">
        <w:tc>
          <w:tcPr>
            <w:tcW w:w="659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4368D" w:rsidRDefault="0054368D">
            <w:pPr>
              <w:rPr>
                <w:rFonts w:eastAsia="Calibri"/>
                <w:color w:val="000000"/>
                <w:sz w:val="24"/>
                <w:szCs w:val="24"/>
                <w:lang w:val="en-US" w:eastAsia="en-US"/>
              </w:rPr>
            </w:pPr>
            <w:r>
              <w:rPr>
                <w:rFonts w:eastAsia="Calibri"/>
                <w:color w:val="000000"/>
                <w:sz w:val="24"/>
                <w:szCs w:val="24"/>
                <w:lang w:val="en-US" w:eastAsia="en-US"/>
              </w:rPr>
              <w:t>Номер контактного телефона</w:t>
            </w:r>
          </w:p>
        </w:tc>
        <w:tc>
          <w:tcPr>
            <w:tcW w:w="2977"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4368D" w:rsidRDefault="0054368D">
            <w:pPr>
              <w:rPr>
                <w:rFonts w:eastAsia="Calibri"/>
                <w:color w:val="000000"/>
                <w:sz w:val="24"/>
                <w:szCs w:val="24"/>
                <w:lang w:val="en-US" w:eastAsia="en-US"/>
              </w:rPr>
            </w:pPr>
          </w:p>
        </w:tc>
      </w:tr>
      <w:tr w:rsidR="0054368D" w:rsidTr="0054368D">
        <w:tc>
          <w:tcPr>
            <w:tcW w:w="659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4368D" w:rsidRDefault="0054368D">
            <w:pPr>
              <w:rPr>
                <w:rFonts w:eastAsia="Calibri"/>
                <w:color w:val="000000"/>
                <w:sz w:val="24"/>
                <w:szCs w:val="24"/>
                <w:lang w:val="en-US" w:eastAsia="en-US"/>
              </w:rPr>
            </w:pPr>
            <w:r>
              <w:rPr>
                <w:rFonts w:eastAsia="Calibri"/>
                <w:color w:val="000000"/>
                <w:sz w:val="24"/>
                <w:szCs w:val="24"/>
                <w:lang w:val="en-US" w:eastAsia="en-US"/>
              </w:rPr>
              <w:t>Ответственное должностное лицо заказчика</w:t>
            </w:r>
          </w:p>
        </w:tc>
        <w:tc>
          <w:tcPr>
            <w:tcW w:w="2977"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4368D" w:rsidRDefault="0054368D">
            <w:pPr>
              <w:rPr>
                <w:rFonts w:eastAsia="Calibri"/>
                <w:color w:val="000000"/>
                <w:sz w:val="24"/>
                <w:szCs w:val="24"/>
                <w:lang w:val="en-US" w:eastAsia="en-US"/>
              </w:rPr>
            </w:pPr>
          </w:p>
        </w:tc>
      </w:tr>
    </w:tbl>
    <w:p w:rsidR="0054368D" w:rsidRDefault="0054368D" w:rsidP="0054368D">
      <w:pPr>
        <w:spacing w:before="100" w:beforeAutospacing="1" w:after="100" w:afterAutospacing="1"/>
        <w:rPr>
          <w:rFonts w:eastAsia="Calibri"/>
          <w:b/>
          <w:bCs/>
          <w:color w:val="000000"/>
          <w:sz w:val="24"/>
          <w:szCs w:val="24"/>
          <w:lang w:eastAsia="en-US"/>
        </w:rPr>
      </w:pPr>
    </w:p>
    <w:tbl>
      <w:tblPr>
        <w:tblStyle w:val="3"/>
        <w:tblW w:w="9600" w:type="dxa"/>
        <w:tblLayout w:type="fixed"/>
        <w:tblLook w:val="04A0" w:firstRow="1" w:lastRow="0" w:firstColumn="1" w:lastColumn="0" w:noHBand="0" w:noVBand="1"/>
      </w:tblPr>
      <w:tblGrid>
        <w:gridCol w:w="3225"/>
        <w:gridCol w:w="6375"/>
      </w:tblGrid>
      <w:tr w:rsidR="0054368D" w:rsidTr="0054368D">
        <w:trPr>
          <w:trHeight w:val="494"/>
        </w:trPr>
        <w:tc>
          <w:tcPr>
            <w:tcW w:w="3227"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rPr>
                <w:rFonts w:eastAsia="Calibri"/>
                <w:sz w:val="24"/>
                <w:szCs w:val="24"/>
                <w:lang w:eastAsia="en-US"/>
              </w:rPr>
            </w:pPr>
            <w:r>
              <w:rPr>
                <w:b/>
                <w:bCs/>
                <w:color w:val="000000"/>
                <w:sz w:val="24"/>
                <w:szCs w:val="24"/>
              </w:rPr>
              <w:t>Условия закупки</w:t>
            </w:r>
          </w:p>
        </w:tc>
        <w:tc>
          <w:tcPr>
            <w:tcW w:w="6379"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sz w:val="24"/>
                <w:szCs w:val="24"/>
              </w:rPr>
            </w:pPr>
            <w:r>
              <w:rPr>
                <w:bCs/>
                <w:sz w:val="24"/>
                <w:szCs w:val="24"/>
              </w:rPr>
              <w:t>Указаны в Приложение № 1</w:t>
            </w:r>
          </w:p>
        </w:tc>
      </w:tr>
      <w:tr w:rsidR="0054368D" w:rsidTr="0054368D">
        <w:trPr>
          <w:trHeight w:val="494"/>
        </w:trPr>
        <w:tc>
          <w:tcPr>
            <w:tcW w:w="3227"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color w:val="000000"/>
                <w:sz w:val="24"/>
                <w:szCs w:val="24"/>
              </w:rPr>
            </w:pPr>
            <w:r>
              <w:rPr>
                <w:sz w:val="24"/>
                <w:szCs w:val="24"/>
              </w:rPr>
              <w:t>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w:t>
            </w:r>
            <w:r>
              <w:rPr>
                <w:sz w:val="24"/>
                <w:szCs w:val="24"/>
              </w:rPr>
              <w:lastRenderedPageBreak/>
              <w:t>ных нужд, установленными в соответствии с частью 6 статьи 23 Федерального закона № 44-ФЗ,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6379"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b/>
                <w:sz w:val="24"/>
                <w:szCs w:val="24"/>
              </w:rPr>
            </w:pPr>
          </w:p>
        </w:tc>
      </w:tr>
      <w:tr w:rsidR="0054368D" w:rsidTr="0054368D">
        <w:trPr>
          <w:trHeight w:val="494"/>
        </w:trPr>
        <w:tc>
          <w:tcPr>
            <w:tcW w:w="3227"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color w:val="000000"/>
                <w:sz w:val="24"/>
                <w:szCs w:val="24"/>
              </w:rPr>
            </w:pPr>
            <w:r>
              <w:rPr>
                <w:color w:val="000000"/>
                <w:sz w:val="24"/>
                <w:szCs w:val="24"/>
              </w:rPr>
              <w:lastRenderedPageBreak/>
              <w:t>Место поставки товара, выполнения работы или оказания услуги.</w:t>
            </w:r>
          </w:p>
        </w:tc>
        <w:tc>
          <w:tcPr>
            <w:tcW w:w="6379"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b/>
                <w:sz w:val="24"/>
                <w:szCs w:val="24"/>
              </w:rPr>
            </w:pPr>
          </w:p>
        </w:tc>
      </w:tr>
      <w:tr w:rsidR="0054368D" w:rsidTr="0054368D">
        <w:tc>
          <w:tcPr>
            <w:tcW w:w="3227"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sz w:val="24"/>
                <w:szCs w:val="24"/>
              </w:rPr>
            </w:pPr>
            <w:r>
              <w:rPr>
                <w:sz w:val="24"/>
                <w:szCs w:val="24"/>
              </w:rPr>
              <w:t>Срок исполнения контракта (отдельных этапов исполнения контракта, если проектом контракта предусмотрены такие этапы).</w:t>
            </w:r>
          </w:p>
        </w:tc>
        <w:tc>
          <w:tcPr>
            <w:tcW w:w="6379"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b/>
                <w:sz w:val="24"/>
                <w:szCs w:val="24"/>
              </w:rPr>
            </w:pPr>
          </w:p>
        </w:tc>
      </w:tr>
      <w:tr w:rsidR="0054368D" w:rsidTr="0054368D">
        <w:tc>
          <w:tcPr>
            <w:tcW w:w="3227" w:type="dxa"/>
            <w:tcBorders>
              <w:top w:val="single" w:sz="4" w:space="0" w:color="auto"/>
              <w:left w:val="single" w:sz="4" w:space="0" w:color="auto"/>
              <w:bottom w:val="single" w:sz="4" w:space="0" w:color="auto"/>
              <w:right w:val="single" w:sz="4" w:space="0" w:color="auto"/>
            </w:tcBorders>
            <w:vAlign w:val="center"/>
          </w:tcPr>
          <w:p w:rsidR="0054368D" w:rsidRDefault="0054368D">
            <w:pPr>
              <w:spacing w:before="100" w:beforeAutospacing="1" w:after="100" w:afterAutospacing="1"/>
              <w:jc w:val="both"/>
              <w:rPr>
                <w:color w:val="000000"/>
                <w:sz w:val="24"/>
                <w:szCs w:val="24"/>
              </w:rPr>
            </w:pPr>
            <w:r>
              <w:rPr>
                <w:color w:val="000000"/>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w:t>
            </w:r>
            <w:r>
              <w:rPr>
                <w:b/>
                <w:color w:val="000000"/>
                <w:sz w:val="24"/>
                <w:szCs w:val="24"/>
              </w:rPr>
              <w:t>(в рублях)</w:t>
            </w:r>
          </w:p>
          <w:p w:rsidR="0054368D" w:rsidRDefault="0054368D">
            <w:pPr>
              <w:spacing w:before="100" w:beforeAutospacing="1" w:after="100" w:afterAutospacing="1"/>
              <w:jc w:val="both"/>
              <w:rPr>
                <w:i/>
                <w:color w:val="000000"/>
                <w:sz w:val="22"/>
                <w:szCs w:val="22"/>
              </w:rPr>
            </w:pPr>
            <w:r>
              <w:rPr>
                <w:i/>
                <w:color w:val="000000"/>
              </w:rPr>
              <w:t>В случае, предусмотренном частью 24 статьи 22 Федерального закона №44-ФЗ, указываются начальная цена единицы товара, работы, услуги, а также начальная сумма цен указанных единиц и максимальное значение цены контракта.</w:t>
            </w:r>
          </w:p>
          <w:p w:rsidR="0054368D" w:rsidRDefault="0054368D">
            <w:pPr>
              <w:spacing w:before="100" w:beforeAutospacing="1" w:after="100" w:afterAutospacing="1"/>
              <w:jc w:val="both"/>
              <w:rPr>
                <w:i/>
                <w:color w:val="000000"/>
              </w:rPr>
            </w:pPr>
            <w:r>
              <w:rPr>
                <w:i/>
                <w:color w:val="000000"/>
              </w:rPr>
              <w:t>В случаях, установленных Правительством Российской Федерации в соответствии с частью 2 статьи 34 Федерального закона №44-ФЗ, указываются ориентировочное значение цены контракта либо формула цены и максимальное значение цены контракта.</w:t>
            </w:r>
          </w:p>
          <w:p w:rsidR="0054368D" w:rsidRDefault="0054368D">
            <w:pPr>
              <w:spacing w:before="100" w:beforeAutospacing="1" w:after="100" w:afterAutospacing="1"/>
              <w:jc w:val="both"/>
              <w:rPr>
                <w:i/>
                <w:color w:val="000000"/>
              </w:rPr>
            </w:pPr>
          </w:p>
        </w:tc>
        <w:tc>
          <w:tcPr>
            <w:tcW w:w="6379"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b/>
                <w:sz w:val="24"/>
                <w:szCs w:val="24"/>
              </w:rPr>
            </w:pPr>
            <w:r>
              <w:rPr>
                <w:sz w:val="24"/>
                <w:szCs w:val="24"/>
              </w:rPr>
              <w:t>Расчет предоставлен в Приложении № 2</w:t>
            </w:r>
          </w:p>
        </w:tc>
      </w:tr>
      <w:tr w:rsidR="0054368D" w:rsidTr="0054368D">
        <w:tc>
          <w:tcPr>
            <w:tcW w:w="3227"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color w:val="000000"/>
                <w:sz w:val="24"/>
                <w:szCs w:val="24"/>
              </w:rPr>
            </w:pPr>
            <w:r>
              <w:rPr>
                <w:color w:val="000000"/>
                <w:sz w:val="24"/>
                <w:szCs w:val="24"/>
                <w:lang w:val="en-US"/>
              </w:rPr>
              <w:t>Источник финансирования</w:t>
            </w:r>
            <w:r>
              <w:rPr>
                <w:color w:val="000000"/>
                <w:sz w:val="24"/>
                <w:szCs w:val="24"/>
              </w:rPr>
              <w:t>.</w:t>
            </w:r>
          </w:p>
          <w:p w:rsidR="0054368D" w:rsidRDefault="0054368D">
            <w:pPr>
              <w:spacing w:before="100" w:beforeAutospacing="1" w:after="100" w:afterAutospacing="1"/>
              <w:jc w:val="both"/>
              <w:rPr>
                <w:b/>
                <w:sz w:val="24"/>
                <w:szCs w:val="24"/>
              </w:rPr>
            </w:pPr>
          </w:p>
        </w:tc>
        <w:tc>
          <w:tcPr>
            <w:tcW w:w="6379"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b/>
                <w:sz w:val="24"/>
                <w:szCs w:val="24"/>
              </w:rPr>
            </w:pPr>
          </w:p>
        </w:tc>
      </w:tr>
      <w:tr w:rsidR="0054368D" w:rsidTr="0054368D">
        <w:trPr>
          <w:trHeight w:val="1238"/>
        </w:trPr>
        <w:tc>
          <w:tcPr>
            <w:tcW w:w="3227"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color w:val="000000"/>
                <w:sz w:val="24"/>
                <w:szCs w:val="24"/>
              </w:rPr>
            </w:pPr>
            <w:r>
              <w:rPr>
                <w:color w:val="000000"/>
                <w:sz w:val="24"/>
                <w:szCs w:val="24"/>
              </w:rPr>
              <w:t>Наименование валюты в соответствии с общероссийским классификатором валют.</w:t>
            </w:r>
          </w:p>
        </w:tc>
        <w:tc>
          <w:tcPr>
            <w:tcW w:w="6379"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b/>
                <w:sz w:val="24"/>
                <w:szCs w:val="24"/>
              </w:rPr>
            </w:pPr>
          </w:p>
        </w:tc>
      </w:tr>
      <w:tr w:rsidR="0054368D" w:rsidTr="0054368D">
        <w:tc>
          <w:tcPr>
            <w:tcW w:w="3227"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color w:val="000000"/>
                <w:sz w:val="24"/>
                <w:szCs w:val="24"/>
              </w:rPr>
            </w:pPr>
            <w:r>
              <w:rPr>
                <w:color w:val="000000"/>
                <w:sz w:val="24"/>
                <w:szCs w:val="24"/>
              </w:rPr>
              <w:lastRenderedPageBreak/>
              <w:t>Размер аванса (если предусмотрена выплата аванса).</w:t>
            </w:r>
          </w:p>
          <w:p w:rsidR="0054368D" w:rsidRDefault="0054368D">
            <w:pPr>
              <w:spacing w:before="100" w:beforeAutospacing="1" w:after="100" w:afterAutospacing="1"/>
              <w:jc w:val="both"/>
              <w:rPr>
                <w:color w:val="000000"/>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i/>
                <w:sz w:val="24"/>
                <w:szCs w:val="24"/>
              </w:rPr>
            </w:pPr>
            <w:r>
              <w:rPr>
                <w:i/>
                <w:sz w:val="24"/>
                <w:szCs w:val="24"/>
              </w:rPr>
              <w:t>предусмотрено/не предусмотрено</w:t>
            </w:r>
          </w:p>
          <w:p w:rsidR="0054368D" w:rsidRDefault="0054368D">
            <w:pPr>
              <w:spacing w:before="100" w:beforeAutospacing="1" w:after="100" w:afterAutospacing="1"/>
              <w:jc w:val="both"/>
              <w:rPr>
                <w:i/>
                <w:sz w:val="24"/>
                <w:szCs w:val="24"/>
              </w:rPr>
            </w:pPr>
            <w:r>
              <w:rPr>
                <w:sz w:val="24"/>
                <w:szCs w:val="24"/>
              </w:rPr>
              <w:t>(если предусмотрено указать размер аванса в %)</w:t>
            </w:r>
          </w:p>
        </w:tc>
      </w:tr>
      <w:tr w:rsidR="0054368D" w:rsidTr="0054368D">
        <w:tc>
          <w:tcPr>
            <w:tcW w:w="3227"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color w:val="000000"/>
                <w:sz w:val="24"/>
                <w:szCs w:val="24"/>
              </w:rPr>
            </w:pPr>
            <w:r>
              <w:rPr>
                <w:sz w:val="24"/>
                <w:szCs w:val="24"/>
              </w:rPr>
              <w:t>Критерии оценки заявок на участие в конкурсах, величины значимости этих критериев в соответствии с Федеральным законом №44-ФЗ.</w:t>
            </w:r>
          </w:p>
        </w:tc>
        <w:tc>
          <w:tcPr>
            <w:tcW w:w="6379"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b/>
                <w:sz w:val="24"/>
                <w:szCs w:val="24"/>
              </w:rPr>
            </w:pPr>
            <w:r>
              <w:rPr>
                <w:b/>
                <w:sz w:val="24"/>
                <w:szCs w:val="24"/>
              </w:rPr>
              <w:t>Указаны в приложении №4</w:t>
            </w:r>
          </w:p>
        </w:tc>
      </w:tr>
      <w:tr w:rsidR="0054368D" w:rsidTr="0054368D">
        <w:tc>
          <w:tcPr>
            <w:tcW w:w="3227"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sz w:val="24"/>
                <w:szCs w:val="24"/>
              </w:rPr>
            </w:pPr>
            <w:r>
              <w:rPr>
                <w:sz w:val="24"/>
                <w:szCs w:val="24"/>
              </w:rPr>
              <w:t>Требования, предъявляемые к участникам закупки в соответствии с пунктом 1 части 1 статьи 31 Федерального закона №44-ФЗ.</w:t>
            </w:r>
          </w:p>
          <w:p w:rsidR="0054368D" w:rsidRDefault="0054368D">
            <w:pPr>
              <w:spacing w:before="100" w:beforeAutospacing="1" w:after="100" w:afterAutospacing="1"/>
              <w:jc w:val="both"/>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sz w:val="24"/>
                <w:szCs w:val="24"/>
              </w:rPr>
            </w:pPr>
            <w:r>
              <w:rPr>
                <w:i/>
                <w:sz w:val="24"/>
                <w:szCs w:val="24"/>
              </w:rPr>
              <w:t>Установлено/не установлено</w:t>
            </w:r>
          </w:p>
          <w:p w:rsidR="0054368D" w:rsidRDefault="0054368D">
            <w:pPr>
              <w:spacing w:before="100" w:beforeAutospacing="1" w:after="100" w:afterAutospacing="1"/>
              <w:jc w:val="both"/>
              <w:rPr>
                <w:sz w:val="24"/>
                <w:szCs w:val="24"/>
              </w:rPr>
            </w:pPr>
            <w:r>
              <w:rPr>
                <w:sz w:val="24"/>
                <w:szCs w:val="24"/>
              </w:rPr>
              <w:t>Если установлено, то указать:</w:t>
            </w:r>
          </w:p>
          <w:p w:rsidR="0054368D" w:rsidRDefault="0054368D">
            <w:pPr>
              <w:spacing w:before="100" w:beforeAutospacing="1" w:after="100" w:afterAutospacing="1"/>
              <w:jc w:val="both"/>
              <w:rPr>
                <w:sz w:val="24"/>
                <w:szCs w:val="24"/>
              </w:rPr>
            </w:pPr>
            <w:r>
              <w:rPr>
                <w:sz w:val="24"/>
                <w:szCs w:val="24"/>
              </w:rPr>
              <w:t>Наличие__________________________________________</w:t>
            </w:r>
          </w:p>
          <w:p w:rsidR="0054368D" w:rsidRDefault="0054368D">
            <w:pPr>
              <w:spacing w:before="100" w:beforeAutospacing="1" w:after="100" w:afterAutospacing="1"/>
              <w:jc w:val="both"/>
              <w:rPr>
                <w:sz w:val="24"/>
                <w:szCs w:val="24"/>
              </w:rPr>
            </w:pPr>
            <w:r>
              <w:rPr>
                <w:sz w:val="24"/>
                <w:szCs w:val="24"/>
              </w:rPr>
              <w:t>Требование установлено в соответствии с ______________________.</w:t>
            </w:r>
          </w:p>
          <w:p w:rsidR="0054368D" w:rsidRDefault="0054368D">
            <w:pPr>
              <w:spacing w:before="100" w:beforeAutospacing="1" w:after="100" w:afterAutospacing="1"/>
              <w:jc w:val="both"/>
              <w:rPr>
                <w:sz w:val="24"/>
                <w:szCs w:val="24"/>
              </w:rPr>
            </w:pPr>
            <w:r>
              <w:rPr>
                <w:sz w:val="24"/>
                <w:szCs w:val="24"/>
              </w:rPr>
              <w:t>Участник закупки должен быть членом саморегулируемой организации в области выполнения инженерных изысканий либо архитектурно-строительного проектирования либо строительства, реконструкции, капитального ремонта объектов капитального строительства (выбрать необходимое), основанной на членстве лиц имеющей компенсационный фонд обеспечения договорных обязательств, за исключением случаев, когда членство в СРО не требуется, а именно: (перечислить, в каких случаях, в соответствии со статьями 47 или 48 или 52 Градостроительного кодекса РФ).</w:t>
            </w:r>
          </w:p>
          <w:p w:rsidR="0054368D" w:rsidRDefault="0054368D">
            <w:pPr>
              <w:spacing w:before="100" w:beforeAutospacing="1" w:after="100" w:afterAutospacing="1"/>
              <w:jc w:val="both"/>
              <w:rPr>
                <w:sz w:val="24"/>
                <w:szCs w:val="24"/>
              </w:rPr>
            </w:pPr>
            <w:r>
              <w:rPr>
                <w:sz w:val="24"/>
                <w:szCs w:val="24"/>
              </w:rPr>
              <w:t>Участник должен иметь право выполнять работы по инженерным изысканиям либо подготовке проектной документации по договору подряда либо строительству, реконструкции, капитальному ремонту объектов капитального строительства по договору строительного подряда (выбрать необходимое), заключаемому с использованием конкурентных способов заключения договоров:</w:t>
            </w:r>
          </w:p>
          <w:p w:rsidR="0054368D" w:rsidRDefault="0054368D">
            <w:pPr>
              <w:spacing w:before="100" w:beforeAutospacing="1" w:after="100" w:afterAutospacing="1"/>
              <w:jc w:val="both"/>
              <w:rPr>
                <w:sz w:val="24"/>
                <w:szCs w:val="24"/>
              </w:rPr>
            </w:pPr>
            <w:r>
              <w:rPr>
                <w:sz w:val="24"/>
                <w:szCs w:val="24"/>
              </w:rPr>
              <w:t>- в отношении объектов капитального строительства (кроме особо опасных, технически сложных и уникальных объектов, а также объектов использования атомной энергии).</w:t>
            </w:r>
          </w:p>
          <w:p w:rsidR="0054368D" w:rsidRDefault="0054368D">
            <w:pPr>
              <w:spacing w:before="100" w:beforeAutospacing="1" w:after="100" w:afterAutospacing="1"/>
              <w:jc w:val="both"/>
              <w:rPr>
                <w:sz w:val="24"/>
                <w:szCs w:val="24"/>
              </w:rPr>
            </w:pPr>
            <w:r>
              <w:rPr>
                <w:sz w:val="24"/>
                <w:szCs w:val="24"/>
              </w:rPr>
              <w:t>Саморегулируемая организация, членом которой является участник, должна иметь компенсационный фонд обеспечения договорных обязательств.</w:t>
            </w:r>
          </w:p>
          <w:p w:rsidR="0054368D" w:rsidRDefault="0054368D">
            <w:pPr>
              <w:spacing w:before="100" w:beforeAutospacing="1" w:after="100" w:afterAutospacing="1"/>
              <w:jc w:val="both"/>
              <w:rPr>
                <w:sz w:val="24"/>
                <w:szCs w:val="24"/>
              </w:rPr>
            </w:pPr>
            <w:r>
              <w:rPr>
                <w:sz w:val="24"/>
                <w:szCs w:val="24"/>
              </w:rPr>
              <w:t>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 и должен быть сформирован в соответствии с частями 11 или 13 (выбор, оставить необходимое) статьи 55.16 Градостроительного кодекса РФ. Уро</w:t>
            </w:r>
            <w:r>
              <w:rPr>
                <w:sz w:val="24"/>
                <w:szCs w:val="24"/>
              </w:rPr>
              <w:lastRenderedPageBreak/>
              <w:t>вень ответственности члена саморегулируемой организации должен быть не ниже предложения участника закупки о цене контракта.</w:t>
            </w:r>
          </w:p>
          <w:p w:rsidR="0054368D" w:rsidRDefault="0054368D">
            <w:pPr>
              <w:spacing w:before="100" w:beforeAutospacing="1" w:after="100" w:afterAutospacing="1"/>
              <w:jc w:val="both"/>
              <w:rPr>
                <w:i/>
                <w:sz w:val="24"/>
                <w:szCs w:val="24"/>
              </w:rPr>
            </w:pPr>
            <w:r>
              <w:rPr>
                <w:sz w:val="24"/>
                <w:szCs w:val="24"/>
              </w:rPr>
              <w:t>Минимальный размер взноса участника закупки в компенсационный фонд возмещения вреда должен быть сформирован в соответствии с требованиями частей 10 или 12 (выбор, оставить необходимое) статьи 55.16 Градостроительного кодекса РФ. Уровень ответственности члена саморегулируемой организации должен быть не ниже предложения участника закупки о цене контракта.*</w:t>
            </w:r>
          </w:p>
        </w:tc>
      </w:tr>
      <w:tr w:rsidR="0054368D" w:rsidTr="0054368D">
        <w:tc>
          <w:tcPr>
            <w:tcW w:w="3227"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sz w:val="24"/>
                <w:szCs w:val="24"/>
              </w:rPr>
            </w:pPr>
            <w:r>
              <w:rPr>
                <w:sz w:val="24"/>
                <w:szCs w:val="24"/>
              </w:rPr>
              <w:lastRenderedPageBreak/>
              <w:t>Требования, предъявляемые к участникам закупки в соответствии с частями 2 и 2.1 (при наличии таких требований) статьи 31 Федерального закона №44-ФЗ, и исчерпывающий перечень документов, подтверждающих соответствие участника закупки таким требованиям.</w:t>
            </w:r>
          </w:p>
          <w:p w:rsidR="0054368D" w:rsidRDefault="0054368D">
            <w:pPr>
              <w:spacing w:before="100" w:beforeAutospacing="1" w:after="100" w:afterAutospacing="1"/>
              <w:jc w:val="both"/>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sz w:val="24"/>
                <w:szCs w:val="24"/>
              </w:rPr>
            </w:pPr>
            <w:r>
              <w:rPr>
                <w:sz w:val="24"/>
                <w:szCs w:val="24"/>
              </w:rPr>
              <w:t xml:space="preserve">Требование по части 2 статьи 31 Федерального закона №44-ФЗ: </w:t>
            </w:r>
          </w:p>
          <w:p w:rsidR="0054368D" w:rsidRDefault="0054368D">
            <w:pPr>
              <w:spacing w:before="100" w:beforeAutospacing="1" w:after="100" w:afterAutospacing="1"/>
              <w:jc w:val="both"/>
              <w:rPr>
                <w:b/>
                <w:sz w:val="24"/>
                <w:szCs w:val="24"/>
              </w:rPr>
            </w:pPr>
            <w:r>
              <w:rPr>
                <w:b/>
                <w:sz w:val="24"/>
                <w:szCs w:val="24"/>
              </w:rPr>
              <w:t>Если не установлено, то указать: не установлено.</w:t>
            </w:r>
          </w:p>
          <w:p w:rsidR="0054368D" w:rsidRDefault="0054368D">
            <w:pPr>
              <w:spacing w:before="100" w:beforeAutospacing="1" w:after="100" w:afterAutospacing="1"/>
              <w:jc w:val="both"/>
              <w:rPr>
                <w:b/>
                <w:sz w:val="24"/>
                <w:szCs w:val="24"/>
              </w:rPr>
            </w:pPr>
            <w:r>
              <w:rPr>
                <w:b/>
                <w:sz w:val="24"/>
                <w:szCs w:val="24"/>
              </w:rPr>
              <w:t xml:space="preserve">Если установлено, то указать: </w:t>
            </w:r>
          </w:p>
          <w:p w:rsidR="0054368D" w:rsidRDefault="0054368D">
            <w:pPr>
              <w:spacing w:before="100" w:beforeAutospacing="1" w:after="100" w:afterAutospacing="1"/>
              <w:jc w:val="both"/>
              <w:rPr>
                <w:sz w:val="24"/>
                <w:szCs w:val="24"/>
                <w:highlight w:val="yellow"/>
              </w:rPr>
            </w:pPr>
            <w:r>
              <w:rPr>
                <w:sz w:val="24"/>
                <w:szCs w:val="24"/>
                <w:highlight w:val="yellow"/>
              </w:rPr>
              <w:t>Дополнительные требования к участникам закупки, установленные в соответствии с Постановлением Правительства Российской Федерации от 04 февраля 2015 г.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(далее – Постановление № 99):</w:t>
            </w:r>
          </w:p>
          <w:p w:rsidR="0054368D" w:rsidRDefault="0054368D">
            <w:pPr>
              <w:spacing w:before="100" w:beforeAutospacing="1" w:after="100" w:afterAutospacing="1"/>
              <w:jc w:val="both"/>
              <w:rPr>
                <w:sz w:val="24"/>
                <w:szCs w:val="24"/>
              </w:rPr>
            </w:pPr>
            <w:r>
              <w:rPr>
                <w:b/>
                <w:sz w:val="24"/>
                <w:szCs w:val="24"/>
                <w:highlight w:val="yellow"/>
              </w:rPr>
              <w:t>Если установлено, то указать:</w:t>
            </w:r>
            <w:r>
              <w:rPr>
                <w:sz w:val="24"/>
                <w:szCs w:val="24"/>
                <w:highlight w:val="yellow"/>
              </w:rPr>
              <w:t xml:space="preserve"> требование из соответствующей позиции приложения № 1 Постановления № 99, а также указать исчерпывающий перечень документов, которые должны быть представлены участниками закупки.</w:t>
            </w:r>
          </w:p>
          <w:p w:rsidR="0054368D" w:rsidRDefault="0054368D">
            <w:pPr>
              <w:spacing w:before="100" w:beforeAutospacing="1" w:after="100" w:afterAutospacing="1"/>
              <w:jc w:val="both"/>
              <w:rPr>
                <w:i/>
                <w:sz w:val="24"/>
                <w:szCs w:val="24"/>
              </w:rPr>
            </w:pPr>
            <w:r>
              <w:rPr>
                <w:sz w:val="24"/>
                <w:szCs w:val="24"/>
              </w:rPr>
              <w:t xml:space="preserve">Часть 2.1 статьи 31 Федерального закона №44-ФЗ: </w:t>
            </w:r>
            <w:r>
              <w:rPr>
                <w:b/>
                <w:i/>
                <w:sz w:val="24"/>
                <w:szCs w:val="24"/>
              </w:rPr>
              <w:t>установлено/не установлено.</w:t>
            </w:r>
          </w:p>
          <w:p w:rsidR="0054368D" w:rsidRDefault="0054368D">
            <w:pPr>
              <w:spacing w:before="100" w:beforeAutospacing="1" w:after="100" w:afterAutospacing="1"/>
              <w:jc w:val="both"/>
              <w:rPr>
                <w:sz w:val="24"/>
                <w:szCs w:val="24"/>
              </w:rPr>
            </w:pPr>
            <w:r>
              <w:rPr>
                <w:sz w:val="24"/>
                <w:szCs w:val="24"/>
              </w:rPr>
              <w:t xml:space="preserve">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статьи 31) устанавливает дополнительное требование об исполнении участником закупки (с учетом правопреемства) в течение трех лет до </w:t>
            </w:r>
            <w:r>
              <w:rPr>
                <w:sz w:val="24"/>
                <w:szCs w:val="24"/>
              </w:rPr>
              <w:lastRenderedPageBreak/>
              <w:t>даты подачи заявки на участие в закупке контракта или договора, заключенного в соответствии с Федеральным законом от 18 июля 2011 года №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tc>
      </w:tr>
      <w:tr w:rsidR="0054368D" w:rsidTr="0054368D">
        <w:tc>
          <w:tcPr>
            <w:tcW w:w="3227"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sz w:val="24"/>
                <w:szCs w:val="24"/>
              </w:rPr>
            </w:pPr>
            <w:r>
              <w:rPr>
                <w:sz w:val="24"/>
                <w:szCs w:val="24"/>
              </w:rPr>
              <w:lastRenderedPageBreak/>
              <w:t>Требование, предъявляемое к участникам закупки в соответствии с частью 1.1 статьи 31 Федерального закона №44-ФЗ (при наличии такого требования).</w:t>
            </w:r>
          </w:p>
          <w:p w:rsidR="0054368D" w:rsidRDefault="0054368D">
            <w:pPr>
              <w:spacing w:before="100" w:beforeAutospacing="1" w:after="100" w:afterAutospacing="1"/>
              <w:jc w:val="both"/>
              <w:rPr>
                <w:i/>
                <w:sz w:val="24"/>
                <w:szCs w:val="24"/>
              </w:rPr>
            </w:pPr>
            <w:r>
              <w:rPr>
                <w:i/>
                <w:sz w:val="24"/>
                <w:szCs w:val="24"/>
              </w:rPr>
              <w:t>Заказчик вправе установить требование об отсутствии в предусмотренном Федеральным законом №44-ФЗ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Федерального закона №44-ФЗ.</w:t>
            </w:r>
          </w:p>
          <w:p w:rsidR="0054368D" w:rsidRDefault="0054368D">
            <w:pPr>
              <w:spacing w:before="100" w:beforeAutospacing="1" w:after="100" w:afterAutospacing="1"/>
              <w:jc w:val="both"/>
              <w:rPr>
                <w:i/>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b/>
                <w:i/>
                <w:sz w:val="24"/>
                <w:szCs w:val="24"/>
              </w:rPr>
            </w:pPr>
            <w:r>
              <w:rPr>
                <w:b/>
                <w:i/>
                <w:sz w:val="24"/>
                <w:szCs w:val="24"/>
              </w:rPr>
              <w:t>установлено/не установлено</w:t>
            </w:r>
          </w:p>
        </w:tc>
      </w:tr>
      <w:tr w:rsidR="0054368D" w:rsidTr="0054368D">
        <w:tc>
          <w:tcPr>
            <w:tcW w:w="3227"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sz w:val="24"/>
                <w:szCs w:val="24"/>
              </w:rPr>
            </w:pPr>
            <w:r>
              <w:rPr>
                <w:sz w:val="24"/>
                <w:szCs w:val="24"/>
              </w:rPr>
              <w:t>Информация о предоставлении преимущества в соответствии со статьями 28 и 29 Федерального закона №44-ФЗ.</w:t>
            </w:r>
          </w:p>
        </w:tc>
        <w:tc>
          <w:tcPr>
            <w:tcW w:w="6379" w:type="dxa"/>
            <w:tcBorders>
              <w:top w:val="single" w:sz="4" w:space="0" w:color="auto"/>
              <w:left w:val="single" w:sz="4" w:space="0" w:color="auto"/>
              <w:bottom w:val="single" w:sz="4" w:space="0" w:color="auto"/>
              <w:right w:val="single" w:sz="4" w:space="0" w:color="auto"/>
            </w:tcBorders>
            <w:hideMark/>
          </w:tcPr>
          <w:p w:rsidR="0054368D" w:rsidRDefault="0054368D">
            <w:pPr>
              <w:ind w:firstLine="709"/>
              <w:jc w:val="both"/>
              <w:rPr>
                <w:i/>
                <w:iCs/>
                <w:sz w:val="24"/>
                <w:szCs w:val="24"/>
              </w:rPr>
            </w:pPr>
            <w:r>
              <w:rPr>
                <w:i/>
                <w:iCs/>
                <w:sz w:val="24"/>
                <w:szCs w:val="24"/>
              </w:rPr>
              <w:t>Если не установлено, то указать: не установлено.</w:t>
            </w:r>
          </w:p>
          <w:p w:rsidR="0054368D" w:rsidRDefault="0054368D">
            <w:pPr>
              <w:tabs>
                <w:tab w:val="left" w:pos="709"/>
              </w:tabs>
              <w:ind w:firstLine="709"/>
              <w:jc w:val="both"/>
              <w:rPr>
                <w:b/>
                <w:i/>
                <w:iCs/>
                <w:sz w:val="24"/>
                <w:szCs w:val="24"/>
              </w:rPr>
            </w:pPr>
            <w:r>
              <w:rPr>
                <w:b/>
                <w:i/>
                <w:iCs/>
                <w:sz w:val="24"/>
                <w:szCs w:val="24"/>
              </w:rPr>
              <w:t>Если установлено, то указать:</w:t>
            </w:r>
          </w:p>
          <w:p w:rsidR="0054368D" w:rsidRDefault="0054368D">
            <w:pPr>
              <w:tabs>
                <w:tab w:val="left" w:pos="709"/>
              </w:tabs>
              <w:ind w:firstLine="709"/>
              <w:jc w:val="both"/>
              <w:rPr>
                <w:i/>
                <w:iCs/>
                <w:sz w:val="24"/>
                <w:szCs w:val="24"/>
              </w:rPr>
            </w:pPr>
            <w:r>
              <w:rPr>
                <w:i/>
                <w:iCs/>
                <w:sz w:val="24"/>
                <w:szCs w:val="24"/>
              </w:rPr>
              <w:t>Установлено преимущество:</w:t>
            </w:r>
          </w:p>
          <w:p w:rsidR="0054368D" w:rsidRDefault="0054368D">
            <w:pPr>
              <w:ind w:firstLine="709"/>
              <w:jc w:val="both"/>
              <w:rPr>
                <w:i/>
                <w:iCs/>
                <w:sz w:val="24"/>
                <w:szCs w:val="24"/>
              </w:rPr>
            </w:pPr>
            <w:r>
              <w:rPr>
                <w:i/>
                <w:iCs/>
                <w:sz w:val="24"/>
                <w:szCs w:val="24"/>
              </w:rPr>
              <w:t>Право участника закупки на получение преимущества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в соответствии со статьей 28 Федерального закона.</w:t>
            </w:r>
          </w:p>
          <w:p w:rsidR="0054368D" w:rsidRDefault="0054368D">
            <w:pPr>
              <w:ind w:firstLine="709"/>
              <w:jc w:val="both"/>
              <w:rPr>
                <w:i/>
                <w:iCs/>
                <w:sz w:val="24"/>
                <w:szCs w:val="24"/>
              </w:rPr>
            </w:pPr>
            <w:r>
              <w:rPr>
                <w:i/>
                <w:iCs/>
                <w:sz w:val="24"/>
                <w:szCs w:val="24"/>
              </w:rPr>
              <w:t>или</w:t>
            </w:r>
          </w:p>
          <w:p w:rsidR="0054368D" w:rsidRDefault="0054368D">
            <w:pPr>
              <w:ind w:firstLine="709"/>
              <w:jc w:val="both"/>
              <w:rPr>
                <w:i/>
                <w:iCs/>
                <w:sz w:val="24"/>
                <w:szCs w:val="24"/>
              </w:rPr>
            </w:pPr>
            <w:r>
              <w:rPr>
                <w:i/>
                <w:iCs/>
                <w:sz w:val="24"/>
                <w:szCs w:val="24"/>
              </w:rPr>
              <w:t>Право участника закупки на получение преимущества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в соответствии со статьей 29 Федерального закона.</w:t>
            </w:r>
          </w:p>
        </w:tc>
      </w:tr>
      <w:tr w:rsidR="0054368D" w:rsidTr="0054368D">
        <w:tc>
          <w:tcPr>
            <w:tcW w:w="3227"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sz w:val="24"/>
                <w:szCs w:val="24"/>
              </w:rPr>
            </w:pPr>
            <w:r>
              <w:rPr>
                <w:sz w:val="24"/>
                <w:szCs w:val="24"/>
              </w:rPr>
              <w:t>Информация о преимуществах участия в определении поставщика (подрядчика, исполнителя) в соответствии с частью 3 статьи 30 Феде</w:t>
            </w:r>
            <w:r>
              <w:rPr>
                <w:sz w:val="24"/>
                <w:szCs w:val="24"/>
              </w:rPr>
              <w:lastRenderedPageBreak/>
              <w:t>рального закона №44-ФЗ.</w:t>
            </w:r>
          </w:p>
          <w:p w:rsidR="0054368D" w:rsidRDefault="0054368D">
            <w:pPr>
              <w:spacing w:before="100" w:beforeAutospacing="1" w:after="100" w:afterAutospacing="1"/>
              <w:jc w:val="both"/>
              <w:rPr>
                <w:i/>
                <w:sz w:val="24"/>
                <w:szCs w:val="24"/>
              </w:rPr>
            </w:pPr>
            <w:r>
              <w:rPr>
                <w:i/>
                <w:sz w:val="24"/>
                <w:szCs w:val="24"/>
              </w:rPr>
              <w:t>В извещении об осуществлении закупки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c>
          <w:tcPr>
            <w:tcW w:w="6379"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b/>
                <w:i/>
                <w:sz w:val="24"/>
                <w:szCs w:val="24"/>
              </w:rPr>
            </w:pPr>
            <w:r>
              <w:rPr>
                <w:b/>
                <w:i/>
                <w:sz w:val="24"/>
                <w:szCs w:val="24"/>
              </w:rPr>
              <w:lastRenderedPageBreak/>
              <w:t>установлено/не установлено</w:t>
            </w:r>
          </w:p>
        </w:tc>
      </w:tr>
      <w:tr w:rsidR="0054368D" w:rsidTr="0054368D">
        <w:tc>
          <w:tcPr>
            <w:tcW w:w="3227"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sz w:val="24"/>
                <w:szCs w:val="24"/>
              </w:rPr>
            </w:pPr>
            <w:r>
              <w:rPr>
                <w:sz w:val="24"/>
                <w:szCs w:val="24"/>
              </w:rPr>
              <w:lastRenderedPageBreak/>
              <w:t>Требование, установленное в соответствии с частью 5 статьи 30 Федерального закона №44-ФЗ, с указанием в соответствии с частью 6 статьи 30 Федерального закона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54368D" w:rsidRDefault="0054368D">
            <w:pPr>
              <w:spacing w:before="100" w:beforeAutospacing="1" w:after="100" w:afterAutospacing="1"/>
              <w:jc w:val="both"/>
              <w:rPr>
                <w:i/>
              </w:rPr>
            </w:pPr>
          </w:p>
        </w:tc>
        <w:tc>
          <w:tcPr>
            <w:tcW w:w="6379"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b/>
                <w:i/>
                <w:sz w:val="24"/>
                <w:szCs w:val="24"/>
              </w:rPr>
            </w:pPr>
            <w:r>
              <w:rPr>
                <w:b/>
                <w:i/>
                <w:sz w:val="24"/>
                <w:szCs w:val="24"/>
              </w:rPr>
              <w:t>установлено/не установлено</w:t>
            </w:r>
          </w:p>
          <w:p w:rsidR="0054368D" w:rsidRDefault="0054368D">
            <w:pPr>
              <w:spacing w:before="100" w:beforeAutospacing="1" w:after="100" w:afterAutospacing="1"/>
              <w:jc w:val="both"/>
              <w:rPr>
                <w:b/>
                <w:i/>
                <w:sz w:val="24"/>
                <w:szCs w:val="24"/>
              </w:rPr>
            </w:pPr>
            <w:r>
              <w:rPr>
                <w:b/>
                <w:i/>
                <w:sz w:val="24"/>
                <w:szCs w:val="24"/>
              </w:rPr>
              <w:t>(если установлено, указать конкретный объем привлечения в %)</w:t>
            </w:r>
          </w:p>
          <w:p w:rsidR="0054368D" w:rsidRDefault="0054368D">
            <w:pPr>
              <w:spacing w:before="100" w:beforeAutospacing="1" w:after="100" w:afterAutospacing="1"/>
              <w:jc w:val="both"/>
              <w:rPr>
                <w:b/>
                <w:sz w:val="24"/>
                <w:szCs w:val="24"/>
              </w:rPr>
            </w:pPr>
          </w:p>
        </w:tc>
      </w:tr>
      <w:tr w:rsidR="0054368D" w:rsidTr="0054368D">
        <w:tc>
          <w:tcPr>
            <w:tcW w:w="3227"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sz w:val="24"/>
                <w:szCs w:val="24"/>
              </w:rPr>
            </w:pPr>
            <w:r>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 №44-ФЗ.</w:t>
            </w:r>
          </w:p>
          <w:p w:rsidR="0054368D" w:rsidRDefault="0054368D">
            <w:pPr>
              <w:spacing w:before="100" w:beforeAutospacing="1" w:after="100" w:afterAutospacing="1"/>
              <w:jc w:val="both"/>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sz w:val="24"/>
                <w:szCs w:val="24"/>
              </w:rPr>
            </w:pPr>
            <w:r>
              <w:rPr>
                <w:sz w:val="24"/>
                <w:szCs w:val="24"/>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4368D" w:rsidRDefault="0054368D">
            <w:pPr>
              <w:spacing w:before="100" w:beforeAutospacing="1" w:after="100" w:afterAutospacing="1"/>
              <w:jc w:val="both"/>
              <w:rPr>
                <w:i/>
                <w:sz w:val="24"/>
                <w:szCs w:val="24"/>
              </w:rPr>
            </w:pPr>
            <w:r>
              <w:rPr>
                <w:i/>
                <w:sz w:val="24"/>
                <w:szCs w:val="24"/>
              </w:rPr>
              <w:t>Если не установлено, то указать: не установлено.</w:t>
            </w:r>
          </w:p>
          <w:p w:rsidR="0054368D" w:rsidRDefault="0054368D">
            <w:pPr>
              <w:spacing w:before="100" w:beforeAutospacing="1" w:after="100" w:afterAutospacing="1"/>
              <w:jc w:val="both"/>
              <w:rPr>
                <w:i/>
                <w:sz w:val="24"/>
                <w:szCs w:val="24"/>
              </w:rPr>
            </w:pPr>
            <w:r>
              <w:rPr>
                <w:i/>
                <w:sz w:val="24"/>
                <w:szCs w:val="24"/>
              </w:rPr>
              <w:t>Если установлено, то указать:</w:t>
            </w:r>
          </w:p>
          <w:p w:rsidR="0054368D" w:rsidRDefault="0054368D">
            <w:pPr>
              <w:spacing w:before="100" w:beforeAutospacing="1" w:after="100" w:afterAutospacing="1"/>
              <w:jc w:val="both"/>
              <w:rPr>
                <w:i/>
                <w:sz w:val="24"/>
                <w:szCs w:val="24"/>
              </w:rPr>
            </w:pPr>
            <w:r>
              <w:rPr>
                <w:i/>
                <w:sz w:val="24"/>
                <w:szCs w:val="24"/>
              </w:rPr>
              <w:t xml:space="preserve">2.5.1. Установлены условия: </w:t>
            </w:r>
          </w:p>
          <w:p w:rsidR="0054368D" w:rsidRDefault="0054368D">
            <w:pPr>
              <w:spacing w:before="100" w:beforeAutospacing="1" w:after="100" w:afterAutospacing="1"/>
              <w:jc w:val="both"/>
              <w:rPr>
                <w:i/>
                <w:sz w:val="24"/>
                <w:szCs w:val="24"/>
              </w:rPr>
            </w:pPr>
            <w:r>
              <w:rPr>
                <w:i/>
                <w:sz w:val="24"/>
                <w:szCs w:val="24"/>
              </w:rPr>
              <w:t>условия допуска товаров, происходящих из иностранного государства или группы иностранных государств, в соответствии с приказом Министерства финансов Российской Федерации от 04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rsidR="0054368D" w:rsidRDefault="0054368D">
            <w:pPr>
              <w:spacing w:before="100" w:beforeAutospacing="1" w:after="100" w:afterAutospacing="1"/>
              <w:jc w:val="both"/>
              <w:rPr>
                <w:i/>
                <w:sz w:val="24"/>
                <w:szCs w:val="24"/>
              </w:rPr>
            </w:pPr>
            <w:r>
              <w:rPr>
                <w:i/>
                <w:sz w:val="24"/>
                <w:szCs w:val="24"/>
              </w:rPr>
              <w:t xml:space="preserve">2.5.2. Установлен запрет: </w:t>
            </w:r>
          </w:p>
          <w:p w:rsidR="0054368D" w:rsidRDefault="0054368D">
            <w:pPr>
              <w:jc w:val="both"/>
              <w:rPr>
                <w:i/>
                <w:sz w:val="24"/>
                <w:szCs w:val="24"/>
              </w:rPr>
            </w:pPr>
            <w:r>
              <w:rPr>
                <w:i/>
                <w:sz w:val="24"/>
                <w:szCs w:val="24"/>
              </w:rPr>
              <w:t xml:space="preserve">запрет на допуск программно-аппаратных комплексов систем хранения данных, происходящих из иностранных государств для целей осуществления закупок товаров (работ, </w:t>
            </w:r>
            <w:r>
              <w:rPr>
                <w:i/>
                <w:sz w:val="24"/>
                <w:szCs w:val="24"/>
              </w:rPr>
              <w:lastRenderedPageBreak/>
              <w:t>услуг) для обеспечения государственных и муниципальных нужд, в соответствии с постановлением Правительства Российской Федерации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p>
          <w:p w:rsidR="0054368D" w:rsidRDefault="0054368D">
            <w:pPr>
              <w:jc w:val="center"/>
              <w:rPr>
                <w:i/>
                <w:sz w:val="24"/>
                <w:szCs w:val="24"/>
              </w:rPr>
            </w:pPr>
            <w:r>
              <w:rPr>
                <w:i/>
                <w:sz w:val="24"/>
                <w:szCs w:val="24"/>
              </w:rPr>
              <w:t>или</w:t>
            </w:r>
          </w:p>
          <w:p w:rsidR="0054368D" w:rsidRDefault="0054368D">
            <w:pPr>
              <w:jc w:val="both"/>
              <w:rPr>
                <w:i/>
                <w:sz w:val="24"/>
                <w:szCs w:val="24"/>
              </w:rPr>
            </w:pPr>
            <w:r>
              <w:rPr>
                <w:i/>
                <w:sz w:val="24"/>
                <w:szCs w:val="24"/>
              </w:rPr>
              <w:t>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54368D" w:rsidRDefault="0054368D">
            <w:pPr>
              <w:jc w:val="center"/>
              <w:rPr>
                <w:i/>
                <w:sz w:val="24"/>
                <w:szCs w:val="24"/>
              </w:rPr>
            </w:pPr>
            <w:r>
              <w:rPr>
                <w:i/>
                <w:sz w:val="24"/>
                <w:szCs w:val="24"/>
              </w:rPr>
              <w:t>или</w:t>
            </w:r>
          </w:p>
          <w:p w:rsidR="0054368D" w:rsidRDefault="0054368D">
            <w:pPr>
              <w:jc w:val="both"/>
              <w:rPr>
                <w:i/>
                <w:sz w:val="24"/>
                <w:szCs w:val="24"/>
              </w:rPr>
            </w:pPr>
            <w:r>
              <w:rPr>
                <w:i/>
                <w:sz w:val="24"/>
                <w:szCs w:val="24"/>
              </w:rPr>
              <w:t>запрет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54368D" w:rsidRDefault="0054368D">
            <w:pPr>
              <w:spacing w:before="100" w:beforeAutospacing="1" w:after="100" w:afterAutospacing="1"/>
              <w:jc w:val="both"/>
              <w:rPr>
                <w:i/>
                <w:sz w:val="24"/>
                <w:szCs w:val="24"/>
              </w:rPr>
            </w:pPr>
            <w:r>
              <w:rPr>
                <w:i/>
                <w:sz w:val="24"/>
                <w:szCs w:val="24"/>
              </w:rPr>
              <w:t xml:space="preserve">2.5.3. Установлено ограничение: </w:t>
            </w:r>
          </w:p>
          <w:p w:rsidR="0054368D" w:rsidRDefault="0054368D">
            <w:pPr>
              <w:jc w:val="both"/>
              <w:rPr>
                <w:i/>
                <w:sz w:val="24"/>
                <w:szCs w:val="24"/>
              </w:rPr>
            </w:pPr>
            <w:r>
              <w:rPr>
                <w:i/>
                <w:sz w:val="24"/>
                <w:szCs w:val="24"/>
              </w:rPr>
              <w:t>ограничение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22 августа 2016 г.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p w:rsidR="0054368D" w:rsidRDefault="0054368D">
            <w:pPr>
              <w:jc w:val="both"/>
              <w:rPr>
                <w:i/>
                <w:sz w:val="24"/>
                <w:szCs w:val="24"/>
              </w:rPr>
            </w:pPr>
            <w:r>
              <w:rPr>
                <w:i/>
                <w:sz w:val="24"/>
                <w:szCs w:val="24"/>
              </w:rPr>
              <w:tab/>
            </w:r>
            <w:r>
              <w:rPr>
                <w:i/>
                <w:sz w:val="24"/>
                <w:szCs w:val="24"/>
              </w:rPr>
              <w:tab/>
              <w:t xml:space="preserve">или </w:t>
            </w:r>
          </w:p>
          <w:p w:rsidR="0054368D" w:rsidRDefault="0054368D">
            <w:pPr>
              <w:jc w:val="both"/>
              <w:rPr>
                <w:i/>
                <w:sz w:val="24"/>
                <w:szCs w:val="24"/>
              </w:rPr>
            </w:pPr>
            <w:r>
              <w:rPr>
                <w:i/>
                <w:sz w:val="24"/>
                <w:szCs w:val="24"/>
              </w:rPr>
              <w:t>ограничение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w:t>
            </w:r>
            <w:r>
              <w:rPr>
                <w:i/>
                <w:sz w:val="24"/>
                <w:szCs w:val="24"/>
              </w:rPr>
              <w:lastRenderedPageBreak/>
              <w:t>нием  Правительства Российской Федерации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p w:rsidR="0054368D" w:rsidRDefault="0054368D">
            <w:pPr>
              <w:jc w:val="both"/>
              <w:rPr>
                <w:i/>
                <w:sz w:val="24"/>
                <w:szCs w:val="24"/>
              </w:rPr>
            </w:pPr>
          </w:p>
          <w:p w:rsidR="0054368D" w:rsidRDefault="0054368D">
            <w:pPr>
              <w:jc w:val="both"/>
              <w:rPr>
                <w:i/>
                <w:sz w:val="24"/>
                <w:szCs w:val="24"/>
              </w:rPr>
            </w:pPr>
            <w:r>
              <w:rPr>
                <w:i/>
                <w:sz w:val="24"/>
                <w:szCs w:val="24"/>
              </w:rPr>
              <w:t>2.5.4. Установлены ограничения и условия:</w:t>
            </w:r>
          </w:p>
          <w:p w:rsidR="0054368D" w:rsidRDefault="0054368D">
            <w:pPr>
              <w:jc w:val="both"/>
              <w:rPr>
                <w:i/>
                <w:sz w:val="24"/>
                <w:szCs w:val="24"/>
              </w:rPr>
            </w:pPr>
            <w:r>
              <w:rPr>
                <w:i/>
                <w:sz w:val="24"/>
                <w:szCs w:val="24"/>
              </w:rPr>
              <w:t xml:space="preserve">ограничение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05 февраля 2015 г. №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p>
          <w:p w:rsidR="0054368D" w:rsidRDefault="0054368D">
            <w:pPr>
              <w:jc w:val="center"/>
              <w:rPr>
                <w:i/>
                <w:sz w:val="24"/>
                <w:szCs w:val="24"/>
              </w:rPr>
            </w:pPr>
            <w:r>
              <w:rPr>
                <w:i/>
                <w:sz w:val="24"/>
                <w:szCs w:val="24"/>
              </w:rPr>
              <w:t>или</w:t>
            </w:r>
          </w:p>
          <w:p w:rsidR="0054368D" w:rsidRDefault="0054368D">
            <w:pPr>
              <w:jc w:val="both"/>
              <w:rPr>
                <w:i/>
                <w:sz w:val="24"/>
                <w:szCs w:val="24"/>
              </w:rPr>
            </w:pPr>
            <w:r>
              <w:rPr>
                <w:i/>
                <w:sz w:val="24"/>
                <w:szCs w:val="24"/>
              </w:rPr>
              <w:t>ограничение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(далее – постановление № 1289).</w:t>
            </w:r>
          </w:p>
          <w:p w:rsidR="0054368D" w:rsidRDefault="0054368D">
            <w:pPr>
              <w:jc w:val="both"/>
              <w:rPr>
                <w:i/>
                <w:sz w:val="24"/>
                <w:szCs w:val="24"/>
              </w:rPr>
            </w:pPr>
            <w:r>
              <w:rPr>
                <w:i/>
                <w:sz w:val="24"/>
                <w:szCs w:val="24"/>
              </w:rPr>
              <w:t xml:space="preserve">      В случае, если заявка, содержащая предложение о поставке лекарственного препарата, происходящего из иностранного государства (за исключением государств – членов Евразийского экономического союза), не отклоняется в соответствии с установленными постановлением № 1289 ограничениями, применяются условия допуска для целей осуществления закупок товаров, происходящих из иностранного государства или группы иностранных государств,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54368D" w:rsidRDefault="0054368D">
            <w:pPr>
              <w:jc w:val="center"/>
              <w:rPr>
                <w:i/>
                <w:sz w:val="24"/>
                <w:szCs w:val="24"/>
              </w:rPr>
            </w:pPr>
            <w:r>
              <w:rPr>
                <w:i/>
                <w:sz w:val="24"/>
                <w:szCs w:val="24"/>
              </w:rPr>
              <w:t>или</w:t>
            </w:r>
          </w:p>
          <w:p w:rsidR="0054368D" w:rsidRDefault="0054368D">
            <w:pPr>
              <w:jc w:val="both"/>
              <w:rPr>
                <w:sz w:val="24"/>
                <w:szCs w:val="24"/>
              </w:rPr>
            </w:pPr>
            <w:r>
              <w:rPr>
                <w:i/>
                <w:sz w:val="24"/>
                <w:szCs w:val="24"/>
              </w:rPr>
              <w:t>ограничение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w:t>
            </w:r>
            <w:r>
              <w:rPr>
                <w:i/>
                <w:sz w:val="24"/>
                <w:szCs w:val="24"/>
              </w:rPr>
              <w:lastRenderedPageBreak/>
              <w:t xml:space="preserve">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w:t>
            </w:r>
            <w:r>
              <w:rPr>
                <w:i/>
                <w:sz w:val="24"/>
                <w:szCs w:val="24"/>
                <w:lang w:val="en-US"/>
              </w:rPr>
              <w:t>N</w:t>
            </w:r>
            <w:r>
              <w:rPr>
                <w:i/>
                <w:sz w:val="24"/>
                <w:szCs w:val="24"/>
              </w:rPr>
              <w:t xml:space="preserve"> 925 и признании утратившими силу некоторых актов Правительства Российской Федерации».</w:t>
            </w:r>
          </w:p>
        </w:tc>
      </w:tr>
      <w:tr w:rsidR="0054368D" w:rsidTr="0054368D">
        <w:tc>
          <w:tcPr>
            <w:tcW w:w="3227"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sz w:val="24"/>
                <w:szCs w:val="24"/>
              </w:rPr>
            </w:pPr>
            <w:r>
              <w:rPr>
                <w:sz w:val="24"/>
                <w:szCs w:val="24"/>
              </w:rPr>
              <w:lastRenderedPageBreak/>
              <w:t xml:space="preserve">Размер и порядок внесения денежных средств в качестве обеспечения заявки на участие в закупке(если требование обеспечения заявки установлено в соответствии со статьей 44 Федерального закона №44-ФЗ). </w:t>
            </w:r>
          </w:p>
        </w:tc>
        <w:tc>
          <w:tcPr>
            <w:tcW w:w="6379"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b/>
                <w:i/>
                <w:sz w:val="24"/>
                <w:szCs w:val="24"/>
              </w:rPr>
            </w:pPr>
            <w:r>
              <w:rPr>
                <w:b/>
                <w:i/>
                <w:sz w:val="24"/>
                <w:szCs w:val="24"/>
              </w:rPr>
              <w:t>установлено/не установлено</w:t>
            </w:r>
          </w:p>
          <w:p w:rsidR="0054368D" w:rsidRDefault="0054368D">
            <w:pPr>
              <w:spacing w:before="100" w:beforeAutospacing="1" w:after="100" w:afterAutospacing="1"/>
              <w:rPr>
                <w:i/>
                <w:sz w:val="24"/>
                <w:szCs w:val="24"/>
              </w:rPr>
            </w:pPr>
            <w:r>
              <w:rPr>
                <w:i/>
                <w:sz w:val="24"/>
                <w:szCs w:val="24"/>
              </w:rPr>
              <w:t>если установлено указать:</w:t>
            </w:r>
          </w:p>
          <w:p w:rsidR="0054368D" w:rsidRDefault="0054368D">
            <w:pPr>
              <w:spacing w:before="100" w:beforeAutospacing="1" w:after="100" w:afterAutospacing="1"/>
              <w:jc w:val="both"/>
              <w:rPr>
                <w:sz w:val="24"/>
                <w:szCs w:val="24"/>
              </w:rPr>
            </w:pPr>
            <w:r>
              <w:rPr>
                <w:sz w:val="24"/>
                <w:szCs w:val="24"/>
              </w:rPr>
              <w:t>______% от НМЦК.</w:t>
            </w:r>
          </w:p>
          <w:p w:rsidR="0054368D" w:rsidRDefault="0054368D">
            <w:pPr>
              <w:spacing w:before="100" w:beforeAutospacing="1" w:after="100" w:afterAutospacing="1"/>
              <w:rPr>
                <w:sz w:val="24"/>
                <w:szCs w:val="24"/>
              </w:rPr>
            </w:pPr>
            <w:r>
              <w:rPr>
                <w:sz w:val="24"/>
                <w:szCs w:val="24"/>
              </w:rPr>
              <w:t>Порядок внесения денежных средств в качестве обеспечения заявки на участие в закупке установлен в соответствии с частью 5 статьи 44 Федерального закона №44-ФЗ.</w:t>
            </w:r>
          </w:p>
        </w:tc>
      </w:tr>
      <w:tr w:rsidR="0054368D" w:rsidTr="0054368D">
        <w:tc>
          <w:tcPr>
            <w:tcW w:w="3227"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sz w:val="24"/>
                <w:szCs w:val="24"/>
              </w:rPr>
            </w:pPr>
            <w:r>
              <w:rPr>
                <w:sz w:val="24"/>
                <w:szCs w:val="24"/>
              </w:rPr>
              <w:t>Условия независимой гарантии (если требование обеспечения заявки установлено в соответствии со статьей 44 Федерального закона №44-ФЗ).</w:t>
            </w:r>
          </w:p>
        </w:tc>
        <w:tc>
          <w:tcPr>
            <w:tcW w:w="6379"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b/>
                <w:i/>
                <w:sz w:val="24"/>
                <w:szCs w:val="24"/>
              </w:rPr>
            </w:pPr>
            <w:r>
              <w:rPr>
                <w:b/>
                <w:i/>
                <w:sz w:val="24"/>
                <w:szCs w:val="24"/>
              </w:rPr>
              <w:t>установлено/не установлено</w:t>
            </w:r>
          </w:p>
          <w:p w:rsidR="0054368D" w:rsidRDefault="0054368D">
            <w:pPr>
              <w:spacing w:before="100" w:beforeAutospacing="1" w:after="100" w:afterAutospacing="1"/>
              <w:rPr>
                <w:i/>
                <w:sz w:val="24"/>
                <w:szCs w:val="24"/>
              </w:rPr>
            </w:pPr>
            <w:r>
              <w:rPr>
                <w:i/>
                <w:sz w:val="24"/>
                <w:szCs w:val="24"/>
              </w:rPr>
              <w:t>если установлено указать:</w:t>
            </w:r>
          </w:p>
          <w:p w:rsidR="0054368D" w:rsidRDefault="0054368D">
            <w:pPr>
              <w:spacing w:before="100" w:beforeAutospacing="1" w:after="100" w:afterAutospacing="1"/>
              <w:rPr>
                <w:sz w:val="24"/>
                <w:szCs w:val="24"/>
              </w:rPr>
            </w:pPr>
            <w:r>
              <w:rPr>
                <w:sz w:val="24"/>
                <w:szCs w:val="24"/>
              </w:rPr>
              <w:t>Условия независимой гарантии установлены в соответствии с положениями статьи 45 Федерального закона №44-ФЗ.</w:t>
            </w:r>
          </w:p>
          <w:p w:rsidR="0054368D" w:rsidRDefault="0054368D">
            <w:pPr>
              <w:spacing w:before="100" w:beforeAutospacing="1" w:after="100" w:afterAutospacing="1"/>
              <w:jc w:val="both"/>
              <w:rPr>
                <w:sz w:val="24"/>
                <w:szCs w:val="24"/>
              </w:rPr>
            </w:pPr>
          </w:p>
        </w:tc>
      </w:tr>
      <w:tr w:rsidR="0054368D" w:rsidTr="0054368D">
        <w:tc>
          <w:tcPr>
            <w:tcW w:w="3227"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sz w:val="24"/>
                <w:szCs w:val="24"/>
              </w:rPr>
            </w:pPr>
            <w:r>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379"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sz w:val="24"/>
                <w:szCs w:val="24"/>
              </w:rPr>
            </w:pPr>
            <w:r>
              <w:rPr>
                <w:sz w:val="24"/>
                <w:szCs w:val="24"/>
              </w:rPr>
              <w:t>Р/с: ___</w:t>
            </w:r>
          </w:p>
          <w:p w:rsidR="0054368D" w:rsidRDefault="0054368D">
            <w:pPr>
              <w:spacing w:before="100" w:beforeAutospacing="1" w:after="100" w:afterAutospacing="1"/>
              <w:jc w:val="both"/>
              <w:rPr>
                <w:sz w:val="24"/>
                <w:szCs w:val="24"/>
              </w:rPr>
            </w:pPr>
            <w:r>
              <w:rPr>
                <w:sz w:val="24"/>
                <w:szCs w:val="24"/>
              </w:rPr>
              <w:t>Л/с:___</w:t>
            </w:r>
          </w:p>
          <w:p w:rsidR="0054368D" w:rsidRDefault="0054368D">
            <w:pPr>
              <w:spacing w:before="100" w:beforeAutospacing="1" w:after="100" w:afterAutospacing="1"/>
              <w:jc w:val="both"/>
              <w:rPr>
                <w:sz w:val="24"/>
                <w:szCs w:val="24"/>
              </w:rPr>
            </w:pPr>
          </w:p>
        </w:tc>
      </w:tr>
      <w:tr w:rsidR="0054368D" w:rsidTr="0054368D">
        <w:tc>
          <w:tcPr>
            <w:tcW w:w="3227"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sz w:val="24"/>
                <w:szCs w:val="24"/>
              </w:rPr>
            </w:pPr>
            <w:r>
              <w:rPr>
                <w:sz w:val="24"/>
                <w:szCs w:val="24"/>
              </w:rPr>
              <w:t>Размер обеспечения исполнения контракта, порядок предоставления такого обеспечения, требования к такому обеспечению.</w:t>
            </w:r>
          </w:p>
        </w:tc>
        <w:tc>
          <w:tcPr>
            <w:tcW w:w="6379"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rPr>
                <w:sz w:val="24"/>
                <w:szCs w:val="24"/>
              </w:rPr>
            </w:pPr>
            <w:r>
              <w:rPr>
                <w:sz w:val="24"/>
                <w:szCs w:val="24"/>
              </w:rPr>
              <w:t>______________ %</w:t>
            </w:r>
          </w:p>
        </w:tc>
      </w:tr>
      <w:tr w:rsidR="0054368D" w:rsidTr="0054368D">
        <w:tc>
          <w:tcPr>
            <w:tcW w:w="3227"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sz w:val="24"/>
                <w:szCs w:val="24"/>
              </w:rPr>
            </w:pPr>
            <w:r>
              <w:rPr>
                <w:sz w:val="24"/>
                <w:szCs w:val="24"/>
              </w:rPr>
              <w:t>Размер обеспечения исполнения гарантийных обязательств, порядок предоставления такого обеспечения, требования к такому обеспечению (если требование обеспечения исполнения гарантийных обязательств установлено в соответствии со статьей 96 Федерального закона №44-ФЗ).</w:t>
            </w:r>
          </w:p>
        </w:tc>
        <w:tc>
          <w:tcPr>
            <w:tcW w:w="6379"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rPr>
                <w:sz w:val="24"/>
                <w:szCs w:val="24"/>
              </w:rPr>
            </w:pPr>
            <w:r>
              <w:rPr>
                <w:sz w:val="24"/>
                <w:szCs w:val="24"/>
              </w:rPr>
              <w:t>______________ %</w:t>
            </w:r>
          </w:p>
        </w:tc>
      </w:tr>
      <w:tr w:rsidR="0054368D" w:rsidTr="0054368D">
        <w:tc>
          <w:tcPr>
            <w:tcW w:w="3227"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sz w:val="24"/>
                <w:szCs w:val="24"/>
              </w:rPr>
            </w:pPr>
            <w:r>
              <w:rPr>
                <w:sz w:val="24"/>
                <w:szCs w:val="24"/>
              </w:rPr>
              <w:t>Информация о банковском сопровождении контракта в соответствии со статьей 35 Федерального закона №44-ФЗ.</w:t>
            </w:r>
          </w:p>
          <w:p w:rsidR="0054368D" w:rsidRDefault="0054368D">
            <w:pPr>
              <w:spacing w:before="100" w:beforeAutospacing="1" w:after="100" w:afterAutospacing="1"/>
              <w:jc w:val="both"/>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54368D" w:rsidRDefault="0054368D">
            <w:pPr>
              <w:ind w:firstLine="709"/>
              <w:jc w:val="both"/>
              <w:rPr>
                <w:color w:val="000000"/>
                <w:sz w:val="24"/>
                <w:szCs w:val="24"/>
              </w:rPr>
            </w:pPr>
            <w:r>
              <w:rPr>
                <w:i/>
                <w:iCs/>
                <w:color w:val="000000"/>
                <w:sz w:val="24"/>
                <w:szCs w:val="24"/>
              </w:rPr>
              <w:lastRenderedPageBreak/>
              <w:t xml:space="preserve">Если не предусмотрено, то указать: </w:t>
            </w:r>
            <w:r>
              <w:rPr>
                <w:iCs/>
                <w:color w:val="000000"/>
                <w:sz w:val="24"/>
                <w:szCs w:val="24"/>
              </w:rPr>
              <w:t>Не предусмотрено</w:t>
            </w:r>
            <w:r>
              <w:rPr>
                <w:color w:val="000000"/>
                <w:sz w:val="24"/>
                <w:szCs w:val="24"/>
              </w:rPr>
              <w:t>.</w:t>
            </w:r>
          </w:p>
          <w:p w:rsidR="0054368D" w:rsidRDefault="0054368D">
            <w:pPr>
              <w:ind w:firstLine="709"/>
              <w:jc w:val="both"/>
              <w:rPr>
                <w:i/>
                <w:iCs/>
                <w:color w:val="000000"/>
                <w:sz w:val="24"/>
                <w:szCs w:val="24"/>
              </w:rPr>
            </w:pPr>
            <w:r>
              <w:rPr>
                <w:i/>
                <w:iCs/>
                <w:color w:val="000000"/>
                <w:sz w:val="24"/>
                <w:szCs w:val="24"/>
              </w:rPr>
              <w:t>Если предусмотрено, то указать</w:t>
            </w:r>
            <w:r>
              <w:rPr>
                <w:i/>
                <w:sz w:val="24"/>
                <w:szCs w:val="24"/>
              </w:rPr>
              <w:t xml:space="preserve"> нормативно-правовой акт, в соответствии с которым осуществляется банковское сопровождение контракта</w:t>
            </w:r>
            <w:r>
              <w:rPr>
                <w:i/>
                <w:iCs/>
                <w:color w:val="000000"/>
                <w:sz w:val="24"/>
                <w:szCs w:val="24"/>
              </w:rPr>
              <w:t xml:space="preserve">. Например, в отношении государственных заказчиков Ставропольского </w:t>
            </w:r>
            <w:r>
              <w:rPr>
                <w:i/>
                <w:iCs/>
                <w:color w:val="000000"/>
                <w:sz w:val="24"/>
                <w:szCs w:val="24"/>
              </w:rPr>
              <w:lastRenderedPageBreak/>
              <w:t>края указывается следующее:</w:t>
            </w:r>
          </w:p>
          <w:p w:rsidR="0054368D" w:rsidRDefault="0054368D">
            <w:pPr>
              <w:ind w:firstLine="709"/>
              <w:jc w:val="both"/>
              <w:outlineLvl w:val="2"/>
              <w:rPr>
                <w:color w:val="000000"/>
                <w:sz w:val="24"/>
                <w:szCs w:val="24"/>
              </w:rPr>
            </w:pPr>
            <w:r>
              <w:rPr>
                <w:color w:val="000000"/>
                <w:sz w:val="24"/>
                <w:szCs w:val="24"/>
              </w:rPr>
              <w:t>Банковское сопровождение контракта осуществляется в соответствии с постановлением Правительства Российской Федерации от 20 сентября 2014 г. № 963 «Об осуществлении банковского сопровождения контракта» и постановления Правительства Ставропольского края от 30 декабря 2014 г. № 562-п «Об определении случаев осуществления банковского сопровождения контрактов для обеспечения государственных нужд Ставропольского края».</w:t>
            </w:r>
          </w:p>
          <w:p w:rsidR="0054368D" w:rsidRDefault="0054368D">
            <w:pPr>
              <w:ind w:firstLine="709"/>
              <w:jc w:val="both"/>
              <w:rPr>
                <w:i/>
                <w:sz w:val="24"/>
                <w:szCs w:val="24"/>
              </w:rPr>
            </w:pPr>
            <w:r>
              <w:rPr>
                <w:color w:val="000000"/>
                <w:sz w:val="24"/>
                <w:szCs w:val="24"/>
              </w:rPr>
              <w:t>Правительство Ставропольского края определяет случаи осуществления банковского сопровождения контрактов, предметом которых являются поставки товаров, выполнение работ, оказание услуг для нужд Ставропольского края, в форме нормативных правовых актов Правительства Ставропольского края.</w:t>
            </w:r>
          </w:p>
        </w:tc>
      </w:tr>
      <w:tr w:rsidR="0054368D" w:rsidTr="0054368D">
        <w:tc>
          <w:tcPr>
            <w:tcW w:w="3227"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sz w:val="24"/>
                <w:szCs w:val="24"/>
              </w:rPr>
            </w:pPr>
            <w:r>
              <w:rPr>
                <w:sz w:val="24"/>
                <w:szCs w:val="24"/>
              </w:rPr>
              <w:lastRenderedPageBreak/>
              <w:t>Реквизиты для перечисления денежных средств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Федерального закона № 44-ФЗ, в порядке, предусмотренном частью 14 статьи 44 Федерального закона № 44-ФЗ</w:t>
            </w:r>
          </w:p>
        </w:tc>
        <w:tc>
          <w:tcPr>
            <w:tcW w:w="6379"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sz w:val="24"/>
                <w:szCs w:val="24"/>
              </w:rPr>
            </w:pPr>
            <w:r>
              <w:rPr>
                <w:sz w:val="24"/>
                <w:szCs w:val="24"/>
              </w:rPr>
              <w:t>Р/с: ___</w:t>
            </w:r>
          </w:p>
          <w:p w:rsidR="0054368D" w:rsidRDefault="0054368D">
            <w:pPr>
              <w:spacing w:before="100" w:beforeAutospacing="1" w:after="100" w:afterAutospacing="1"/>
              <w:jc w:val="both"/>
              <w:rPr>
                <w:sz w:val="24"/>
                <w:szCs w:val="24"/>
              </w:rPr>
            </w:pPr>
            <w:r>
              <w:rPr>
                <w:sz w:val="24"/>
                <w:szCs w:val="24"/>
              </w:rPr>
              <w:t>Л/с:___</w:t>
            </w:r>
          </w:p>
          <w:p w:rsidR="0054368D" w:rsidRDefault="0054368D">
            <w:pPr>
              <w:spacing w:before="100" w:beforeAutospacing="1" w:after="100" w:afterAutospacing="1"/>
              <w:jc w:val="both"/>
              <w:rPr>
                <w:sz w:val="24"/>
                <w:szCs w:val="24"/>
              </w:rPr>
            </w:pPr>
          </w:p>
        </w:tc>
      </w:tr>
      <w:tr w:rsidR="0054368D" w:rsidTr="0054368D">
        <w:tc>
          <w:tcPr>
            <w:tcW w:w="3227"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sz w:val="24"/>
                <w:szCs w:val="24"/>
              </w:rPr>
            </w:pPr>
            <w:r>
              <w:rPr>
                <w:sz w:val="24"/>
                <w:szCs w:val="24"/>
              </w:rPr>
              <w:t>Информация о возможности заказчика заключить контракты, указанные в части 10 статьи 34 Федерального закона №44-ФЗ, с несколькими участниками закупки с указанием количества указанных контрактов.</w:t>
            </w:r>
          </w:p>
        </w:tc>
        <w:tc>
          <w:tcPr>
            <w:tcW w:w="6379"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b/>
                <w:i/>
                <w:sz w:val="24"/>
                <w:szCs w:val="24"/>
              </w:rPr>
            </w:pPr>
            <w:r>
              <w:rPr>
                <w:b/>
                <w:i/>
                <w:sz w:val="24"/>
                <w:szCs w:val="24"/>
              </w:rPr>
              <w:t>предусмотрено/не предусмотрено</w:t>
            </w:r>
          </w:p>
        </w:tc>
      </w:tr>
      <w:tr w:rsidR="0054368D" w:rsidTr="0054368D">
        <w:trPr>
          <w:trHeight w:val="1807"/>
        </w:trPr>
        <w:tc>
          <w:tcPr>
            <w:tcW w:w="3227"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sz w:val="24"/>
                <w:szCs w:val="24"/>
              </w:rPr>
            </w:pPr>
            <w:r>
              <w:rPr>
                <w:sz w:val="24"/>
                <w:szCs w:val="24"/>
              </w:rPr>
              <w:t>Информация о возможности одностороннего отказа от исполнения контракта в соответствии со статьей 95 Федерального закона №44-ФЗ.</w:t>
            </w:r>
          </w:p>
        </w:tc>
        <w:tc>
          <w:tcPr>
            <w:tcW w:w="6379"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rPr>
                <w:b/>
                <w:sz w:val="24"/>
                <w:szCs w:val="24"/>
              </w:rPr>
            </w:pPr>
            <w:r>
              <w:rPr>
                <w:b/>
                <w:i/>
                <w:sz w:val="24"/>
                <w:szCs w:val="24"/>
              </w:rPr>
              <w:t>предусмотрено/не предусмотрено</w:t>
            </w:r>
          </w:p>
        </w:tc>
      </w:tr>
    </w:tbl>
    <w:p w:rsidR="0054368D" w:rsidRDefault="0054368D" w:rsidP="0054368D">
      <w:pPr>
        <w:jc w:val="center"/>
        <w:rPr>
          <w:rFonts w:eastAsia="Calibri"/>
          <w:sz w:val="24"/>
          <w:szCs w:val="24"/>
          <w:lang w:eastAsia="en-US"/>
        </w:rPr>
      </w:pPr>
    </w:p>
    <w:p w:rsidR="0054368D" w:rsidRDefault="0054368D" w:rsidP="0054368D">
      <w:pPr>
        <w:jc w:val="center"/>
        <w:rPr>
          <w:rFonts w:eastAsia="Calibri"/>
          <w:b/>
          <w:sz w:val="24"/>
          <w:szCs w:val="24"/>
          <w:lang w:eastAsia="en-US"/>
        </w:rPr>
      </w:pPr>
      <w:r>
        <w:rPr>
          <w:rFonts w:eastAsia="Calibri"/>
          <w:b/>
          <w:sz w:val="24"/>
          <w:szCs w:val="24"/>
          <w:lang w:eastAsia="en-US"/>
        </w:rPr>
        <w:t>Перечень</w:t>
      </w:r>
    </w:p>
    <w:p w:rsidR="0054368D" w:rsidRDefault="0054368D" w:rsidP="0054368D">
      <w:pPr>
        <w:jc w:val="center"/>
        <w:rPr>
          <w:rFonts w:eastAsia="Calibri"/>
          <w:b/>
          <w:sz w:val="24"/>
          <w:szCs w:val="24"/>
          <w:lang w:eastAsia="en-US"/>
        </w:rPr>
      </w:pPr>
      <w:r>
        <w:rPr>
          <w:rFonts w:eastAsia="Calibri"/>
          <w:b/>
          <w:sz w:val="24"/>
          <w:szCs w:val="24"/>
          <w:lang w:eastAsia="en-US"/>
        </w:rPr>
        <w:t>Приложений электронных документов к проекту извещения об осуществлении закупки:</w:t>
      </w:r>
    </w:p>
    <w:p w:rsidR="0054368D" w:rsidRDefault="0054368D" w:rsidP="0054368D">
      <w:pPr>
        <w:spacing w:before="100" w:beforeAutospacing="1" w:after="100" w:afterAutospacing="1"/>
        <w:ind w:firstLine="567"/>
        <w:rPr>
          <w:rFonts w:eastAsia="Calibri"/>
          <w:sz w:val="24"/>
          <w:szCs w:val="24"/>
          <w:lang w:eastAsia="en-US"/>
        </w:rPr>
      </w:pPr>
      <w:r>
        <w:rPr>
          <w:rFonts w:eastAsia="Calibri"/>
          <w:sz w:val="24"/>
          <w:szCs w:val="24"/>
          <w:lang w:eastAsia="en-US"/>
        </w:rPr>
        <w:t>Приложение № 1: описание объекта закупки в соответствии со статьей 33 Федерального закона №44-ФЗ;</w:t>
      </w:r>
    </w:p>
    <w:p w:rsidR="0054368D" w:rsidRDefault="0054368D" w:rsidP="0054368D">
      <w:pPr>
        <w:spacing w:before="100" w:beforeAutospacing="1" w:after="100" w:afterAutospacing="1"/>
        <w:ind w:firstLine="567"/>
        <w:rPr>
          <w:rFonts w:eastAsia="Calibri"/>
          <w:sz w:val="24"/>
          <w:szCs w:val="24"/>
          <w:lang w:eastAsia="en-US"/>
        </w:rPr>
      </w:pPr>
      <w:r>
        <w:rPr>
          <w:rFonts w:eastAsia="Calibri"/>
          <w:sz w:val="24"/>
          <w:szCs w:val="24"/>
          <w:lang w:eastAsia="en-US"/>
        </w:rPr>
        <w:t>Приложение № 2: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54368D" w:rsidRDefault="0054368D" w:rsidP="0054368D">
      <w:pPr>
        <w:spacing w:before="100" w:beforeAutospacing="1" w:after="100" w:afterAutospacing="1"/>
        <w:ind w:firstLine="567"/>
        <w:rPr>
          <w:rFonts w:eastAsia="Calibri"/>
          <w:sz w:val="24"/>
          <w:szCs w:val="24"/>
          <w:lang w:eastAsia="en-US"/>
        </w:rPr>
      </w:pPr>
      <w:r>
        <w:rPr>
          <w:rFonts w:eastAsia="Calibri"/>
          <w:sz w:val="24"/>
          <w:szCs w:val="24"/>
          <w:lang w:eastAsia="en-US"/>
        </w:rPr>
        <w:t>Приложение № 3: требования к содержанию, составу заявки на участие в закупке в соответствии с Федеральным законом №44-ФЗ, инструкция по ее заполнению;</w:t>
      </w:r>
    </w:p>
    <w:p w:rsidR="0054368D" w:rsidRDefault="0054368D" w:rsidP="0054368D">
      <w:pPr>
        <w:spacing w:before="100" w:beforeAutospacing="1" w:after="100" w:afterAutospacing="1"/>
        <w:ind w:firstLine="567"/>
        <w:rPr>
          <w:rFonts w:eastAsia="Calibri"/>
          <w:b/>
          <w:i/>
          <w:sz w:val="24"/>
          <w:szCs w:val="24"/>
          <w:vertAlign w:val="superscript"/>
          <w:lang w:eastAsia="en-US"/>
        </w:rPr>
      </w:pPr>
      <w:r>
        <w:rPr>
          <w:rFonts w:eastAsia="Calibri"/>
          <w:sz w:val="24"/>
          <w:szCs w:val="24"/>
          <w:lang w:eastAsia="en-US"/>
        </w:rPr>
        <w:t xml:space="preserve">Приложение № 4: порядок рассмотрения и оценки заявок на участие в конкурсах в соответствии с Федеральным законом №44-ФЗ; </w:t>
      </w:r>
      <w:r>
        <w:rPr>
          <w:rFonts w:eastAsia="Calibri"/>
          <w:b/>
          <w:i/>
          <w:sz w:val="24"/>
          <w:szCs w:val="24"/>
          <w:lang w:eastAsia="en-US"/>
        </w:rPr>
        <w:t>(</w:t>
      </w:r>
      <w:r>
        <w:rPr>
          <w:rFonts w:eastAsia="Calibri"/>
          <w:b/>
          <w:i/>
          <w:lang w:eastAsia="en-US"/>
        </w:rPr>
        <w:t>В случае проведения электронного конкурса</w:t>
      </w:r>
      <w:r>
        <w:rPr>
          <w:rFonts w:eastAsia="Calibri"/>
          <w:b/>
          <w:i/>
          <w:sz w:val="24"/>
          <w:szCs w:val="24"/>
          <w:lang w:eastAsia="en-US"/>
        </w:rPr>
        <w:t>)</w:t>
      </w:r>
    </w:p>
    <w:p w:rsidR="0054368D" w:rsidRDefault="0054368D" w:rsidP="0054368D">
      <w:pPr>
        <w:spacing w:before="100" w:beforeAutospacing="1" w:after="100" w:afterAutospacing="1"/>
        <w:ind w:firstLine="567"/>
        <w:rPr>
          <w:rFonts w:eastAsia="Calibri"/>
          <w:sz w:val="24"/>
          <w:szCs w:val="24"/>
          <w:lang w:eastAsia="en-US"/>
        </w:rPr>
      </w:pPr>
      <w:r>
        <w:rPr>
          <w:rFonts w:eastAsia="Calibri"/>
          <w:sz w:val="24"/>
          <w:szCs w:val="24"/>
          <w:lang w:eastAsia="en-US"/>
        </w:rPr>
        <w:t>Приложение № 5: проект контракта.</w:t>
      </w:r>
    </w:p>
    <w:p w:rsidR="0054368D" w:rsidRDefault="0054368D" w:rsidP="0054368D">
      <w:pPr>
        <w:outlineLvl w:val="0"/>
        <w:rPr>
          <w:rFonts w:eastAsia="Times New Roman"/>
        </w:rPr>
      </w:pPr>
      <w:r>
        <w:t xml:space="preserve">*Данные требования устанавливаются в соответствии с Градостроительным кодексом РФ от 29 декабря 2004 года № 190-ФЗ в случае осуществления закупки работ по выполнению инженерных изысканий, подготовке проектной документации, строительству, реконструкции, капитальному ремонту объектов капитального строительства </w:t>
      </w:r>
    </w:p>
    <w:p w:rsidR="0054368D" w:rsidRDefault="0054368D" w:rsidP="0054368D">
      <w:pPr>
        <w:rPr>
          <w:sz w:val="24"/>
          <w:szCs w:val="24"/>
        </w:rPr>
      </w:pPr>
    </w:p>
    <w:p w:rsidR="0054368D" w:rsidRDefault="0054368D" w:rsidP="0054368D">
      <w:pPr>
        <w:rPr>
          <w:sz w:val="24"/>
          <w:szCs w:val="24"/>
        </w:rPr>
      </w:pPr>
      <w:r>
        <w:rPr>
          <w:sz w:val="24"/>
          <w:szCs w:val="24"/>
        </w:rPr>
        <w:t xml:space="preserve">Руководитель заказчика ____________  </w:t>
      </w:r>
      <w:r>
        <w:rPr>
          <w:sz w:val="24"/>
          <w:szCs w:val="24"/>
        </w:rPr>
        <w:tab/>
      </w:r>
      <w:r>
        <w:rPr>
          <w:sz w:val="24"/>
          <w:szCs w:val="24"/>
        </w:rPr>
        <w:tab/>
        <w:t xml:space="preserve">        ______________________</w:t>
      </w:r>
    </w:p>
    <w:p w:rsidR="0054368D" w:rsidRDefault="0054368D" w:rsidP="0054368D">
      <w:r>
        <w:tab/>
      </w:r>
      <w:r>
        <w:tab/>
      </w:r>
      <w:r>
        <w:tab/>
      </w:r>
      <w:r>
        <w:tab/>
        <w:t>(подпись)                                         (расшифровка подписи)</w:t>
      </w:r>
    </w:p>
    <w:p w:rsidR="0054368D" w:rsidRDefault="0054368D" w:rsidP="0054368D">
      <w:r>
        <w:t>М.П.</w:t>
      </w:r>
    </w:p>
    <w:p w:rsidR="0054368D" w:rsidRDefault="0054368D" w:rsidP="0054368D">
      <w:pPr>
        <w:rPr>
          <w:rFonts w:eastAsia="Calibri"/>
          <w:sz w:val="28"/>
          <w:szCs w:val="28"/>
        </w:rPr>
      </w:pPr>
    </w:p>
    <w:p w:rsidR="0054368D" w:rsidRDefault="0054368D" w:rsidP="0054368D">
      <w:pPr>
        <w:pStyle w:val="a3"/>
        <w:ind w:firstLine="0"/>
        <w:rPr>
          <w:sz w:val="28"/>
          <w:szCs w:val="28"/>
        </w:rPr>
        <w:sectPr w:rsidR="0054368D" w:rsidSect="0054368D">
          <w:pgSz w:w="11906" w:h="16838"/>
          <w:pgMar w:top="1134" w:right="709" w:bottom="1134" w:left="1985" w:header="709" w:footer="709" w:gutter="0"/>
          <w:cols w:space="708"/>
          <w:docGrid w:linePitch="360"/>
        </w:sectPr>
      </w:pPr>
    </w:p>
    <w:p w:rsidR="0054368D" w:rsidRDefault="0054368D" w:rsidP="0054368D">
      <w:pPr>
        <w:ind w:left="4956"/>
        <w:jc w:val="center"/>
        <w:rPr>
          <w:rFonts w:eastAsia="Times New Roman"/>
          <w:sz w:val="28"/>
          <w:szCs w:val="28"/>
        </w:rPr>
      </w:pPr>
      <w:r>
        <w:rPr>
          <w:sz w:val="28"/>
          <w:szCs w:val="28"/>
        </w:rPr>
        <w:lastRenderedPageBreak/>
        <w:t>Приложение</w:t>
      </w:r>
    </w:p>
    <w:p w:rsidR="0054368D" w:rsidRDefault="0054368D" w:rsidP="0054368D">
      <w:pPr>
        <w:ind w:left="4956"/>
        <w:jc w:val="center"/>
        <w:rPr>
          <w:sz w:val="28"/>
          <w:szCs w:val="28"/>
        </w:rPr>
      </w:pPr>
      <w:r>
        <w:rPr>
          <w:sz w:val="28"/>
          <w:szCs w:val="28"/>
        </w:rPr>
        <w:t>к постановлению администрации</w:t>
      </w:r>
    </w:p>
    <w:p w:rsidR="0054368D" w:rsidRDefault="0054368D" w:rsidP="0054368D">
      <w:pPr>
        <w:ind w:left="4956"/>
        <w:jc w:val="center"/>
        <w:rPr>
          <w:sz w:val="28"/>
          <w:szCs w:val="28"/>
        </w:rPr>
      </w:pPr>
      <w:r>
        <w:rPr>
          <w:sz w:val="28"/>
          <w:szCs w:val="28"/>
        </w:rPr>
        <w:t>города Пятигорска</w:t>
      </w:r>
    </w:p>
    <w:p w:rsidR="0054368D" w:rsidRDefault="0054368D" w:rsidP="0054368D">
      <w:pPr>
        <w:ind w:left="4956"/>
        <w:jc w:val="center"/>
        <w:rPr>
          <w:sz w:val="28"/>
          <w:szCs w:val="28"/>
        </w:rPr>
      </w:pPr>
      <w:r>
        <w:rPr>
          <w:sz w:val="28"/>
          <w:szCs w:val="28"/>
        </w:rPr>
        <w:t>от______________ № _________</w:t>
      </w:r>
    </w:p>
    <w:p w:rsidR="0054368D" w:rsidRDefault="0054368D" w:rsidP="0054368D">
      <w:pPr>
        <w:jc w:val="center"/>
        <w:rPr>
          <w:bCs/>
          <w:sz w:val="28"/>
          <w:szCs w:val="28"/>
        </w:rPr>
      </w:pPr>
    </w:p>
    <w:p w:rsidR="0054368D" w:rsidRDefault="0054368D" w:rsidP="0054368D">
      <w:pPr>
        <w:jc w:val="center"/>
        <w:rPr>
          <w:bCs/>
          <w:sz w:val="28"/>
          <w:szCs w:val="28"/>
        </w:rPr>
      </w:pPr>
    </w:p>
    <w:p w:rsidR="0054368D" w:rsidRDefault="0054368D" w:rsidP="0054368D">
      <w:pPr>
        <w:jc w:val="center"/>
        <w:rPr>
          <w:bCs/>
          <w:sz w:val="28"/>
          <w:szCs w:val="28"/>
        </w:rPr>
      </w:pPr>
      <w:r>
        <w:rPr>
          <w:bCs/>
          <w:sz w:val="28"/>
          <w:szCs w:val="28"/>
        </w:rPr>
        <w:t>ПОЛОЖЕНИЕ</w:t>
      </w:r>
    </w:p>
    <w:p w:rsidR="0054368D" w:rsidRDefault="0054368D" w:rsidP="0054368D">
      <w:pPr>
        <w:jc w:val="center"/>
        <w:rPr>
          <w:bCs/>
          <w:sz w:val="28"/>
          <w:szCs w:val="28"/>
        </w:rPr>
      </w:pPr>
      <w:r>
        <w:rPr>
          <w:bCs/>
          <w:sz w:val="28"/>
          <w:szCs w:val="28"/>
        </w:rPr>
        <w:t>о централизации закупок для обеспечения муниципальных нужд</w:t>
      </w:r>
    </w:p>
    <w:p w:rsidR="0054368D" w:rsidRDefault="0054368D" w:rsidP="0054368D">
      <w:pPr>
        <w:jc w:val="center"/>
        <w:rPr>
          <w:bCs/>
          <w:sz w:val="28"/>
          <w:szCs w:val="28"/>
        </w:rPr>
      </w:pPr>
      <w:r>
        <w:rPr>
          <w:bCs/>
          <w:sz w:val="28"/>
          <w:szCs w:val="28"/>
        </w:rPr>
        <w:t>города-курорта Пятигорска</w:t>
      </w:r>
    </w:p>
    <w:p w:rsidR="0054368D" w:rsidRDefault="0054368D" w:rsidP="0054368D">
      <w:pPr>
        <w:jc w:val="center"/>
        <w:rPr>
          <w:bCs/>
          <w:sz w:val="28"/>
          <w:szCs w:val="28"/>
        </w:rPr>
      </w:pPr>
    </w:p>
    <w:p w:rsidR="0054368D" w:rsidRDefault="0054368D" w:rsidP="0054368D">
      <w:pPr>
        <w:pStyle w:val="ae"/>
        <w:widowControl w:val="0"/>
        <w:autoSpaceDE w:val="0"/>
        <w:autoSpaceDN w:val="0"/>
        <w:adjustRightInd w:val="0"/>
        <w:spacing w:after="0" w:line="240" w:lineRule="auto"/>
        <w:ind w:left="907"/>
        <w:jc w:val="center"/>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 Общие положения</w:t>
      </w:r>
    </w:p>
    <w:p w:rsidR="0054368D" w:rsidRDefault="0054368D" w:rsidP="0054368D">
      <w:pPr>
        <w:outlineLvl w:val="2"/>
        <w:rPr>
          <w:rFonts w:eastAsia="Times New Roman"/>
          <w:sz w:val="28"/>
          <w:szCs w:val="28"/>
        </w:rPr>
      </w:pPr>
    </w:p>
    <w:p w:rsidR="0054368D" w:rsidRDefault="0054368D" w:rsidP="0054368D">
      <w:pPr>
        <w:ind w:firstLine="567"/>
        <w:outlineLvl w:val="2"/>
        <w:rPr>
          <w:sz w:val="28"/>
          <w:szCs w:val="28"/>
        </w:rPr>
      </w:pPr>
      <w:r>
        <w:rPr>
          <w:sz w:val="28"/>
          <w:szCs w:val="28"/>
        </w:rPr>
        <w:t xml:space="preserve">1.1. Настоящим Положением о централизации закупок для обеспечения муниципальных нужд города-курорта Пятигорска (далее – Положение) в соответствии со статьей 26 Федерального </w:t>
      </w:r>
      <w:hyperlink r:id="rId15" w:history="1">
        <w:r>
          <w:rPr>
            <w:rStyle w:val="ab"/>
            <w:sz w:val="28"/>
            <w:szCs w:val="28"/>
          </w:rPr>
          <w:t>закона</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устанавливаются основы централизации закупок для обеспечения муниципальных нужд города-курорта Пятигорска (далее – муниципальных нужд).</w:t>
      </w:r>
    </w:p>
    <w:p w:rsidR="0054368D" w:rsidRDefault="0054368D" w:rsidP="0054368D">
      <w:pPr>
        <w:ind w:firstLine="567"/>
        <w:outlineLvl w:val="2"/>
        <w:rPr>
          <w:sz w:val="28"/>
          <w:szCs w:val="28"/>
        </w:rPr>
      </w:pPr>
      <w:r>
        <w:rPr>
          <w:sz w:val="28"/>
          <w:szCs w:val="28"/>
        </w:rPr>
        <w:t>1.2. Настоящее Положение применяется к закупкам администрации города Пятигорска, муниципальных казенных учреждений, действующих от имени муниципального образования город-курорт Пятигорск, бюджетных учреждений города-курорта Пятигорска, а в случаях, предусмотренных частями 4, 4.1, 5 - 6 статьи 15 Закона о контрактной системе, также к закупкам автономных учреждений города-курорта Пятигорска, муниципальных унитарных предприятий города-курорта Пятигорска и муниципальных казенных учреждений города-курорта Пятигорска (далее – заказчики).</w:t>
      </w:r>
    </w:p>
    <w:p w:rsidR="0054368D" w:rsidRDefault="0054368D" w:rsidP="0054368D">
      <w:pPr>
        <w:ind w:firstLine="567"/>
        <w:outlineLvl w:val="2"/>
        <w:rPr>
          <w:sz w:val="28"/>
          <w:szCs w:val="28"/>
        </w:rPr>
      </w:pPr>
      <w:r>
        <w:rPr>
          <w:sz w:val="28"/>
          <w:szCs w:val="28"/>
        </w:rPr>
        <w:t>Настоящее Положение не применяется к закупкам заказчиков, осуществляемым в соответствии с соглашением, определяющим в качестве органа, уполномоченного на осуществление закупок, комитет Ставропольского края по государственным закупкам.</w:t>
      </w:r>
    </w:p>
    <w:p w:rsidR="0054368D" w:rsidRDefault="0054368D" w:rsidP="0054368D">
      <w:pPr>
        <w:ind w:firstLine="567"/>
        <w:outlineLvl w:val="2"/>
        <w:rPr>
          <w:sz w:val="28"/>
          <w:szCs w:val="28"/>
        </w:rPr>
      </w:pPr>
      <w:r>
        <w:rPr>
          <w:sz w:val="28"/>
          <w:szCs w:val="28"/>
        </w:rPr>
        <w:t>1.3. Все термины, используемые в настоящем Положении, применяются в значениях, определенных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4368D" w:rsidRDefault="0054368D" w:rsidP="0054368D">
      <w:pPr>
        <w:outlineLvl w:val="2"/>
        <w:rPr>
          <w:sz w:val="28"/>
          <w:szCs w:val="28"/>
        </w:rPr>
      </w:pPr>
    </w:p>
    <w:p w:rsidR="0054368D" w:rsidRDefault="0054368D" w:rsidP="0054368D">
      <w:pPr>
        <w:ind w:firstLine="547"/>
        <w:jc w:val="center"/>
        <w:outlineLvl w:val="2"/>
        <w:rPr>
          <w:rFonts w:eastAsia="Calibri"/>
          <w:sz w:val="28"/>
          <w:szCs w:val="28"/>
          <w:highlight w:val="yellow"/>
        </w:rPr>
      </w:pPr>
      <w:r>
        <w:rPr>
          <w:sz w:val="28"/>
          <w:szCs w:val="28"/>
        </w:rPr>
        <w:t>2.</w:t>
      </w:r>
      <w:r>
        <w:rPr>
          <w:rFonts w:eastAsia="Calibri"/>
          <w:sz w:val="28"/>
          <w:szCs w:val="28"/>
        </w:rPr>
        <w:t xml:space="preserve"> Централизация закупок для муниципальных нужд заказчиков и порядок работы единой комиссии по осуществлению закупок</w:t>
      </w:r>
    </w:p>
    <w:p w:rsidR="0054368D" w:rsidRDefault="0054368D" w:rsidP="0054368D">
      <w:pPr>
        <w:outlineLvl w:val="0"/>
        <w:rPr>
          <w:rFonts w:eastAsia="Calibri"/>
          <w:sz w:val="28"/>
          <w:szCs w:val="28"/>
          <w:highlight w:val="yellow"/>
        </w:rPr>
      </w:pPr>
    </w:p>
    <w:p w:rsidR="0054368D" w:rsidRDefault="0054368D" w:rsidP="0054368D">
      <w:pPr>
        <w:ind w:firstLine="567"/>
        <w:outlineLvl w:val="0"/>
        <w:rPr>
          <w:rFonts w:eastAsia="Calibri"/>
          <w:sz w:val="28"/>
          <w:szCs w:val="28"/>
        </w:rPr>
      </w:pPr>
      <w:r>
        <w:rPr>
          <w:rFonts w:eastAsia="Calibri"/>
          <w:sz w:val="28"/>
          <w:szCs w:val="28"/>
        </w:rPr>
        <w:t>2.1. Уполномоченный орган осуществляет следующие полномочия на определение поставщиков (подрядчиков, исполнителей) для заказчиков:</w:t>
      </w:r>
    </w:p>
    <w:p w:rsidR="0054368D" w:rsidRDefault="0054368D" w:rsidP="0054368D">
      <w:pPr>
        <w:tabs>
          <w:tab w:val="left" w:pos="851"/>
        </w:tabs>
        <w:ind w:firstLine="567"/>
        <w:outlineLvl w:val="0"/>
        <w:rPr>
          <w:rFonts w:eastAsia="Calibri"/>
          <w:sz w:val="28"/>
          <w:szCs w:val="28"/>
        </w:rPr>
      </w:pPr>
      <w:r>
        <w:rPr>
          <w:rFonts w:eastAsia="Calibri"/>
          <w:sz w:val="28"/>
          <w:szCs w:val="28"/>
        </w:rPr>
        <w:t>1) проведение открытых конкурсов в электронной форме;</w:t>
      </w:r>
    </w:p>
    <w:p w:rsidR="0054368D" w:rsidRDefault="0054368D" w:rsidP="0054368D">
      <w:pPr>
        <w:tabs>
          <w:tab w:val="left" w:pos="851"/>
        </w:tabs>
        <w:ind w:firstLine="567"/>
        <w:outlineLvl w:val="0"/>
        <w:rPr>
          <w:rFonts w:eastAsia="Calibri"/>
          <w:sz w:val="28"/>
          <w:szCs w:val="28"/>
        </w:rPr>
      </w:pPr>
      <w:r>
        <w:rPr>
          <w:rFonts w:eastAsia="Calibri"/>
          <w:sz w:val="28"/>
          <w:szCs w:val="28"/>
        </w:rPr>
        <w:lastRenderedPageBreak/>
        <w:t>2) проведение аукционов в электронной форме;</w:t>
      </w:r>
    </w:p>
    <w:p w:rsidR="0054368D" w:rsidRDefault="0054368D" w:rsidP="0054368D">
      <w:pPr>
        <w:tabs>
          <w:tab w:val="left" w:pos="851"/>
        </w:tabs>
        <w:ind w:firstLine="567"/>
        <w:outlineLvl w:val="0"/>
        <w:rPr>
          <w:rFonts w:eastAsia="Calibri"/>
          <w:sz w:val="28"/>
          <w:szCs w:val="28"/>
        </w:rPr>
      </w:pPr>
      <w:r>
        <w:rPr>
          <w:rFonts w:eastAsia="Calibri"/>
          <w:sz w:val="28"/>
          <w:szCs w:val="28"/>
        </w:rPr>
        <w:t>3) проведение запросов котировок в электронной форме.</w:t>
      </w:r>
    </w:p>
    <w:p w:rsidR="0054368D" w:rsidRDefault="0054368D" w:rsidP="0054368D">
      <w:pPr>
        <w:ind w:firstLine="567"/>
        <w:rPr>
          <w:rFonts w:eastAsia="Calibri"/>
          <w:sz w:val="28"/>
          <w:szCs w:val="28"/>
        </w:rPr>
      </w:pPr>
      <w:r>
        <w:rPr>
          <w:rFonts w:eastAsia="Calibri"/>
          <w:sz w:val="28"/>
          <w:szCs w:val="28"/>
        </w:rPr>
        <w:t>2.2. Для реализации своих полномочий уполномоченный орган вправе привлекать:</w:t>
      </w:r>
    </w:p>
    <w:p w:rsidR="0054368D" w:rsidRDefault="0054368D" w:rsidP="0054368D">
      <w:pPr>
        <w:ind w:firstLine="567"/>
        <w:rPr>
          <w:rFonts w:eastAsia="Calibri"/>
          <w:sz w:val="28"/>
          <w:szCs w:val="28"/>
        </w:rPr>
      </w:pPr>
      <w:r>
        <w:rPr>
          <w:rFonts w:eastAsia="Calibri"/>
          <w:sz w:val="28"/>
          <w:szCs w:val="28"/>
        </w:rPr>
        <w:t>1) специализированные организации в порядке, установленном статьей 40 Закона о контрактной системе;</w:t>
      </w:r>
    </w:p>
    <w:p w:rsidR="0054368D" w:rsidRDefault="0054368D" w:rsidP="0054368D">
      <w:pPr>
        <w:ind w:firstLine="567"/>
        <w:rPr>
          <w:rFonts w:eastAsia="Calibri"/>
          <w:sz w:val="28"/>
          <w:szCs w:val="28"/>
        </w:rPr>
      </w:pPr>
      <w:r>
        <w:rPr>
          <w:rFonts w:eastAsia="Calibri"/>
          <w:sz w:val="28"/>
          <w:szCs w:val="28"/>
        </w:rPr>
        <w:t>2) экспертов, экспертные организации в порядке, установленном статьей 41 Закона о контрактной системе.</w:t>
      </w:r>
    </w:p>
    <w:p w:rsidR="0054368D" w:rsidRDefault="0054368D" w:rsidP="0054368D">
      <w:pPr>
        <w:ind w:firstLine="567"/>
        <w:rPr>
          <w:rFonts w:eastAsia="Times New Roman"/>
          <w:sz w:val="28"/>
          <w:szCs w:val="28"/>
        </w:rPr>
      </w:pPr>
      <w:r>
        <w:rPr>
          <w:rFonts w:eastAsia="Calibri"/>
          <w:sz w:val="28"/>
          <w:szCs w:val="28"/>
        </w:rPr>
        <w:t xml:space="preserve">2.3. Не допускается возлагать на уполномоченный орган полномочия на обоснование закупок, определение условий контракта, в том числе на определение начальной (максимальной) цены контракта, начальной цены единицы товара, работы, услуги, </w:t>
      </w:r>
      <w:r>
        <w:rPr>
          <w:sz w:val="28"/>
          <w:szCs w:val="28"/>
        </w:rPr>
        <w:t>максимального значения цены контракта</w:t>
      </w:r>
      <w:r>
        <w:rPr>
          <w:rFonts w:eastAsia="Calibri"/>
          <w:sz w:val="28"/>
          <w:szCs w:val="28"/>
        </w:rPr>
        <w:t xml:space="preserve"> и подписание контракта.</w:t>
      </w:r>
    </w:p>
    <w:p w:rsidR="0054368D" w:rsidRDefault="0054368D" w:rsidP="0054368D">
      <w:pPr>
        <w:ind w:firstLine="567"/>
        <w:outlineLvl w:val="0"/>
        <w:rPr>
          <w:rFonts w:eastAsia="Calibri"/>
          <w:sz w:val="28"/>
          <w:szCs w:val="28"/>
        </w:rPr>
      </w:pPr>
      <w:r>
        <w:rPr>
          <w:rFonts w:eastAsia="Calibri"/>
          <w:sz w:val="28"/>
          <w:szCs w:val="28"/>
        </w:rPr>
        <w:t>2.4. Администрацией города Пятигорска создается комиссия по осуществлению закупок (далее – комиссия) для определения поставщиков (подрядчиков, исполнителей) в составе не менее 5 человек.</w:t>
      </w:r>
    </w:p>
    <w:p w:rsidR="0054368D" w:rsidRDefault="0054368D" w:rsidP="0054368D">
      <w:pPr>
        <w:pStyle w:val="ConsPlusNormal0"/>
        <w:ind w:firstLine="567"/>
        <w:jc w:val="both"/>
        <w:rPr>
          <w:rFonts w:ascii="Times New Roman" w:eastAsia="Times New Roman" w:hAnsi="Times New Roman" w:cs="Times New Roman"/>
          <w:sz w:val="28"/>
          <w:szCs w:val="28"/>
        </w:rPr>
      </w:pPr>
      <w:r>
        <w:rPr>
          <w:rFonts w:ascii="Times New Roman" w:hAnsi="Times New Roman" w:cs="Times New Roman"/>
          <w:sz w:val="28"/>
          <w:szCs w:val="28"/>
        </w:rPr>
        <w:t>2.5. Состав комиссии и регламент ее работы утверждается постановлением администрации города Пятигорска.</w:t>
      </w:r>
    </w:p>
    <w:p w:rsidR="0054368D" w:rsidRDefault="0054368D" w:rsidP="0054368D">
      <w:pPr>
        <w:pStyle w:val="ConsPlusNormal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2.6. Члены комиссии несут всю полноту ответственности за допущенные нарушения требований законодательства Российской Федерации и нормативных правовых актов в сфере закупок.</w:t>
      </w:r>
    </w:p>
    <w:p w:rsidR="0054368D" w:rsidRDefault="0054368D" w:rsidP="0054368D">
      <w:pPr>
        <w:pStyle w:val="ConsPlusNormal0"/>
        <w:jc w:val="both"/>
        <w:rPr>
          <w:rFonts w:ascii="Times New Roman" w:eastAsia="Times New Roman" w:hAnsi="Times New Roman" w:cs="Times New Roman"/>
          <w:sz w:val="28"/>
          <w:szCs w:val="28"/>
        </w:rPr>
      </w:pPr>
    </w:p>
    <w:p w:rsidR="0054368D" w:rsidRDefault="0054368D" w:rsidP="0054368D">
      <w:pPr>
        <w:ind w:left="1267"/>
        <w:jc w:val="center"/>
        <w:outlineLvl w:val="0"/>
        <w:rPr>
          <w:rFonts w:eastAsia="Calibri"/>
          <w:sz w:val="28"/>
          <w:szCs w:val="28"/>
        </w:rPr>
      </w:pPr>
      <w:r>
        <w:rPr>
          <w:rFonts w:eastAsia="Calibri"/>
          <w:sz w:val="28"/>
          <w:szCs w:val="28"/>
        </w:rPr>
        <w:t>3. Полномочия заказчиков</w:t>
      </w:r>
    </w:p>
    <w:p w:rsidR="0054368D" w:rsidRDefault="0054368D" w:rsidP="0054368D">
      <w:pPr>
        <w:outlineLvl w:val="0"/>
        <w:rPr>
          <w:rFonts w:eastAsia="Calibri"/>
          <w:sz w:val="28"/>
          <w:szCs w:val="28"/>
        </w:rPr>
      </w:pPr>
    </w:p>
    <w:p w:rsidR="0054368D" w:rsidRDefault="0054368D" w:rsidP="0054368D">
      <w:pPr>
        <w:ind w:firstLine="567"/>
        <w:rPr>
          <w:rFonts w:eastAsia="Calibri"/>
          <w:sz w:val="28"/>
          <w:szCs w:val="28"/>
        </w:rPr>
      </w:pPr>
      <w:r>
        <w:rPr>
          <w:rFonts w:eastAsia="Calibri"/>
          <w:sz w:val="28"/>
          <w:szCs w:val="28"/>
        </w:rPr>
        <w:t xml:space="preserve">3.1. Заказчики осуществляют в соответствии с Законом о контрактной системе и иными нормативными правовыми актами Российской Федерации, Ставропольского края, </w:t>
      </w:r>
      <w:r>
        <w:rPr>
          <w:sz w:val="28"/>
          <w:szCs w:val="28"/>
        </w:rPr>
        <w:t>города-курорта Пятигорска</w:t>
      </w:r>
      <w:r>
        <w:rPr>
          <w:rFonts w:eastAsia="Calibri"/>
          <w:sz w:val="28"/>
          <w:szCs w:val="28"/>
        </w:rPr>
        <w:t xml:space="preserve"> в сфере закупок следующие полномочия в сфере закупок товаров, работ, услуг:</w:t>
      </w:r>
    </w:p>
    <w:p w:rsidR="0054368D" w:rsidRDefault="0054368D" w:rsidP="0054368D">
      <w:pPr>
        <w:ind w:firstLine="567"/>
        <w:rPr>
          <w:rFonts w:eastAsia="Calibri"/>
          <w:sz w:val="28"/>
          <w:szCs w:val="28"/>
        </w:rPr>
      </w:pPr>
      <w:r>
        <w:rPr>
          <w:rFonts w:eastAsia="Calibri"/>
          <w:sz w:val="28"/>
          <w:szCs w:val="28"/>
        </w:rPr>
        <w:t>1) планируют закупки;</w:t>
      </w:r>
    </w:p>
    <w:p w:rsidR="0054368D" w:rsidRDefault="0054368D" w:rsidP="0054368D">
      <w:pPr>
        <w:ind w:firstLine="567"/>
        <w:rPr>
          <w:rFonts w:eastAsia="Calibri"/>
          <w:sz w:val="28"/>
          <w:szCs w:val="28"/>
        </w:rPr>
      </w:pPr>
      <w:r>
        <w:rPr>
          <w:rFonts w:eastAsia="Calibri"/>
          <w:sz w:val="28"/>
          <w:szCs w:val="28"/>
        </w:rPr>
        <w:t>2) выбирают способ определения поставщиков (подрядчиков, исполнителей);</w:t>
      </w:r>
    </w:p>
    <w:p w:rsidR="0054368D" w:rsidRDefault="0054368D" w:rsidP="0054368D">
      <w:pPr>
        <w:ind w:firstLine="567"/>
        <w:rPr>
          <w:rFonts w:eastAsia="Calibri"/>
          <w:sz w:val="28"/>
          <w:szCs w:val="28"/>
        </w:rPr>
      </w:pPr>
      <w:r>
        <w:rPr>
          <w:rFonts w:eastAsia="Calibri"/>
          <w:sz w:val="28"/>
          <w:szCs w:val="28"/>
        </w:rPr>
        <w:t>3) разрабатывают и утверждают техническое задание;</w:t>
      </w:r>
    </w:p>
    <w:p w:rsidR="0054368D" w:rsidRDefault="0054368D" w:rsidP="0054368D">
      <w:pPr>
        <w:ind w:firstLine="567"/>
        <w:rPr>
          <w:rFonts w:eastAsia="Calibri"/>
          <w:sz w:val="28"/>
          <w:szCs w:val="28"/>
        </w:rPr>
      </w:pPr>
      <w:r>
        <w:rPr>
          <w:rFonts w:eastAsia="Calibri"/>
          <w:sz w:val="28"/>
          <w:szCs w:val="28"/>
        </w:rPr>
        <w:t>4) определяют условия контракта и утверждают проект контракта;</w:t>
      </w:r>
    </w:p>
    <w:p w:rsidR="0054368D" w:rsidRDefault="0054368D" w:rsidP="0054368D">
      <w:pPr>
        <w:ind w:firstLine="567"/>
        <w:rPr>
          <w:rFonts w:eastAsia="Calibri"/>
          <w:sz w:val="28"/>
          <w:szCs w:val="28"/>
        </w:rPr>
      </w:pPr>
      <w:r>
        <w:rPr>
          <w:rFonts w:eastAsia="Calibri"/>
          <w:sz w:val="28"/>
          <w:szCs w:val="28"/>
        </w:rPr>
        <w:t>5) определяют и обосновывают начальную (максимальную) цену контракта, цену единицы товара, работы, услуги в соответствии с требованиями, установленными статьей 22 Закона о контрактной системе;</w:t>
      </w:r>
    </w:p>
    <w:p w:rsidR="0054368D" w:rsidRDefault="0054368D" w:rsidP="0054368D">
      <w:pPr>
        <w:ind w:firstLine="567"/>
        <w:rPr>
          <w:rFonts w:eastAsia="Calibri"/>
          <w:sz w:val="28"/>
          <w:szCs w:val="28"/>
        </w:rPr>
      </w:pPr>
      <w:r>
        <w:rPr>
          <w:rFonts w:eastAsia="Calibri"/>
          <w:sz w:val="28"/>
          <w:szCs w:val="28"/>
        </w:rPr>
        <w:t>6) разрабатывают и утверждают документы, предусмотренные подпунктами 6.2.2 и 6.2.3 настоящего Положения;</w:t>
      </w:r>
    </w:p>
    <w:p w:rsidR="0054368D" w:rsidRDefault="0054368D" w:rsidP="0054368D">
      <w:pPr>
        <w:ind w:firstLine="567"/>
        <w:rPr>
          <w:rFonts w:eastAsia="Calibri"/>
          <w:sz w:val="28"/>
          <w:szCs w:val="28"/>
        </w:rPr>
      </w:pPr>
      <w:r>
        <w:rPr>
          <w:rFonts w:eastAsia="Calibri"/>
          <w:sz w:val="28"/>
          <w:szCs w:val="28"/>
        </w:rPr>
        <w:t xml:space="preserve">7) подготавливают разъяснения положений </w:t>
      </w:r>
      <w:r>
        <w:rPr>
          <w:sz w:val="28"/>
          <w:szCs w:val="28"/>
        </w:rPr>
        <w:t>извещения об осуществлении закупки и (или) документации о закупке</w:t>
      </w:r>
      <w:r>
        <w:rPr>
          <w:rFonts w:eastAsia="Calibri"/>
          <w:sz w:val="28"/>
          <w:szCs w:val="28"/>
        </w:rPr>
        <w:t>;</w:t>
      </w:r>
    </w:p>
    <w:p w:rsidR="0054368D" w:rsidRDefault="0054368D" w:rsidP="0054368D">
      <w:pPr>
        <w:ind w:firstLine="567"/>
        <w:rPr>
          <w:rFonts w:eastAsia="Calibri"/>
          <w:sz w:val="28"/>
          <w:szCs w:val="28"/>
        </w:rPr>
      </w:pPr>
      <w:r>
        <w:rPr>
          <w:rFonts w:eastAsia="Calibri"/>
          <w:sz w:val="28"/>
          <w:szCs w:val="28"/>
        </w:rPr>
        <w:t>8) заключают контракты по итогам определения уполномоченным органом поставщиков (подрядчиков, исполнителей), способом в соответствии с пунктом 2.1 настоящего Положения;</w:t>
      </w:r>
    </w:p>
    <w:p w:rsidR="0054368D" w:rsidRDefault="0054368D" w:rsidP="0054368D">
      <w:pPr>
        <w:ind w:firstLine="567"/>
        <w:outlineLvl w:val="0"/>
        <w:rPr>
          <w:rFonts w:eastAsia="Calibri"/>
          <w:sz w:val="28"/>
          <w:szCs w:val="28"/>
        </w:rPr>
      </w:pPr>
      <w:r>
        <w:rPr>
          <w:rFonts w:eastAsia="Calibri"/>
          <w:sz w:val="28"/>
          <w:szCs w:val="28"/>
        </w:rPr>
        <w:t>9) осуществляют закупки у единственного поставщика (подрядчика, исполнителя).</w:t>
      </w:r>
    </w:p>
    <w:p w:rsidR="0054368D" w:rsidRDefault="0054368D" w:rsidP="0054368D">
      <w:pPr>
        <w:ind w:firstLine="567"/>
        <w:outlineLvl w:val="0"/>
        <w:rPr>
          <w:rFonts w:eastAsia="Calibri"/>
          <w:sz w:val="28"/>
          <w:szCs w:val="28"/>
        </w:rPr>
      </w:pPr>
      <w:r>
        <w:rPr>
          <w:rFonts w:eastAsia="Calibri"/>
          <w:sz w:val="28"/>
          <w:szCs w:val="28"/>
        </w:rPr>
        <w:lastRenderedPageBreak/>
        <w:t xml:space="preserve">3.2. В случае определения поставщиков (подрядчиков, исполнителей) способами, указанными в подпунктах 1, 3 пункта 2.1 настоящего Положения, заказчики, в соответствии с Законом о контрактной системе, устанавливают критерии </w:t>
      </w:r>
      <w:r>
        <w:rPr>
          <w:sz w:val="28"/>
          <w:szCs w:val="28"/>
        </w:rPr>
        <w:t>оценки заявок</w:t>
      </w:r>
      <w:r>
        <w:rPr>
          <w:rFonts w:eastAsia="Calibri"/>
          <w:sz w:val="28"/>
          <w:szCs w:val="28"/>
        </w:rPr>
        <w:t>, их величины значимости, а также порядок оценки заявок.</w:t>
      </w:r>
    </w:p>
    <w:p w:rsidR="0054368D" w:rsidRDefault="0054368D" w:rsidP="0054368D">
      <w:pPr>
        <w:pStyle w:val="ConsPlusNormal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3.3. Заказчики в соответствии с Законом о контрактной системе устанавливают следующие условия при определении поставщиков (подрядчиков, исполнителей):</w:t>
      </w:r>
    </w:p>
    <w:p w:rsidR="0054368D" w:rsidRDefault="0054368D" w:rsidP="0054368D">
      <w:pPr>
        <w:ind w:firstLine="567"/>
        <w:rPr>
          <w:rFonts w:eastAsia="Calibri"/>
          <w:sz w:val="28"/>
          <w:szCs w:val="28"/>
        </w:rPr>
      </w:pPr>
      <w:r>
        <w:rPr>
          <w:rFonts w:eastAsia="Calibri"/>
          <w:sz w:val="28"/>
          <w:szCs w:val="28"/>
        </w:rPr>
        <w:t>1) о проведении совместных конкурсов в электронной форме, совместных электронных аукционов (при необходимости);</w:t>
      </w:r>
    </w:p>
    <w:p w:rsidR="0054368D" w:rsidRDefault="0054368D" w:rsidP="0054368D">
      <w:pPr>
        <w:ind w:firstLine="567"/>
        <w:rPr>
          <w:rFonts w:eastAsia="Calibri"/>
          <w:sz w:val="28"/>
          <w:szCs w:val="28"/>
        </w:rPr>
      </w:pPr>
      <w:r>
        <w:rPr>
          <w:rFonts w:eastAsia="Calibri"/>
          <w:sz w:val="28"/>
          <w:szCs w:val="28"/>
        </w:rPr>
        <w:t xml:space="preserve">2) о предоставлении преимуществ в соответствии со статьями 28 - </w:t>
      </w:r>
      <w:hyperlink r:id="rId16" w:anchor="Par446" w:tooltip="Ссылка на текущий документ" w:history="1">
        <w:r>
          <w:rPr>
            <w:rStyle w:val="ab"/>
            <w:rFonts w:eastAsia="Calibri"/>
            <w:sz w:val="28"/>
            <w:szCs w:val="28"/>
          </w:rPr>
          <w:t>29</w:t>
        </w:r>
      </w:hyperlink>
      <w:r>
        <w:rPr>
          <w:rFonts w:eastAsia="Calibri"/>
          <w:sz w:val="28"/>
          <w:szCs w:val="28"/>
        </w:rPr>
        <w:t xml:space="preserve"> Закона о контрактной системе (при необходимости);</w:t>
      </w:r>
    </w:p>
    <w:p w:rsidR="0054368D" w:rsidRDefault="0054368D" w:rsidP="0054368D">
      <w:pPr>
        <w:ind w:firstLine="567"/>
        <w:rPr>
          <w:rFonts w:eastAsia="Calibri"/>
          <w:sz w:val="28"/>
          <w:szCs w:val="28"/>
        </w:rPr>
      </w:pPr>
      <w:r>
        <w:rPr>
          <w:rFonts w:eastAsia="Calibri"/>
          <w:sz w:val="28"/>
          <w:szCs w:val="28"/>
        </w:rPr>
        <w:t xml:space="preserve">3) об установлении ограничений в соответствии со статьей </w:t>
      </w:r>
      <w:hyperlink r:id="rId17" w:anchor="Par446" w:tooltip="Ссылка на текущий документ" w:history="1">
        <w:r>
          <w:rPr>
            <w:rStyle w:val="ab"/>
            <w:rFonts w:eastAsia="Calibri"/>
            <w:sz w:val="28"/>
            <w:szCs w:val="28"/>
          </w:rPr>
          <w:t>30</w:t>
        </w:r>
      </w:hyperlink>
      <w:r>
        <w:rPr>
          <w:rFonts w:eastAsia="Calibri"/>
          <w:sz w:val="28"/>
          <w:szCs w:val="28"/>
        </w:rPr>
        <w:t xml:space="preserve"> Закона о контрактной системе (при необходимости);</w:t>
      </w:r>
    </w:p>
    <w:p w:rsidR="0054368D" w:rsidRDefault="0054368D" w:rsidP="0054368D">
      <w:pPr>
        <w:ind w:firstLine="567"/>
        <w:rPr>
          <w:rFonts w:eastAsia="Calibri"/>
          <w:sz w:val="28"/>
          <w:szCs w:val="28"/>
        </w:rPr>
      </w:pPr>
      <w:r>
        <w:rPr>
          <w:rFonts w:eastAsia="Calibri"/>
          <w:sz w:val="28"/>
          <w:szCs w:val="28"/>
        </w:rPr>
        <w:t>4) об установлении требований к участникам закупки;</w:t>
      </w:r>
    </w:p>
    <w:p w:rsidR="0054368D" w:rsidRDefault="0054368D" w:rsidP="0054368D">
      <w:pPr>
        <w:ind w:firstLine="567"/>
        <w:rPr>
          <w:rFonts w:eastAsia="Calibri"/>
          <w:sz w:val="28"/>
          <w:szCs w:val="28"/>
        </w:rPr>
      </w:pPr>
      <w:r>
        <w:rPr>
          <w:rFonts w:eastAsia="Calibri"/>
          <w:sz w:val="28"/>
          <w:szCs w:val="28"/>
        </w:rPr>
        <w:t>5) об установлении требований об обеспечении заявок (при необходимости);</w:t>
      </w:r>
    </w:p>
    <w:p w:rsidR="0054368D" w:rsidRDefault="0054368D" w:rsidP="0054368D">
      <w:pPr>
        <w:ind w:firstLine="567"/>
        <w:rPr>
          <w:rFonts w:eastAsia="Calibri"/>
          <w:sz w:val="28"/>
          <w:szCs w:val="28"/>
        </w:rPr>
      </w:pPr>
      <w:r>
        <w:rPr>
          <w:rFonts w:eastAsia="Calibri"/>
          <w:sz w:val="28"/>
          <w:szCs w:val="28"/>
        </w:rPr>
        <w:t>6) об установлении требований о предоставлении обеспечения исполнения контракта (при необходимости);</w:t>
      </w:r>
    </w:p>
    <w:p w:rsidR="0054368D" w:rsidRDefault="0054368D" w:rsidP="0054368D">
      <w:pPr>
        <w:ind w:firstLine="567"/>
        <w:rPr>
          <w:rFonts w:eastAsia="Calibri"/>
          <w:sz w:val="28"/>
          <w:szCs w:val="28"/>
        </w:rPr>
      </w:pPr>
      <w:r>
        <w:rPr>
          <w:rFonts w:eastAsia="Calibri"/>
          <w:sz w:val="28"/>
          <w:szCs w:val="28"/>
        </w:rPr>
        <w:t>7) иные условия определения поставщиков (подрядчиков, исполнителей), предусмотренные Законом о контрактной системе.</w:t>
      </w:r>
    </w:p>
    <w:p w:rsidR="0054368D" w:rsidRDefault="0054368D" w:rsidP="0054368D">
      <w:pPr>
        <w:ind w:firstLine="567"/>
        <w:outlineLvl w:val="0"/>
        <w:rPr>
          <w:rFonts w:eastAsia="Calibri"/>
          <w:sz w:val="28"/>
          <w:szCs w:val="28"/>
        </w:rPr>
      </w:pPr>
      <w:r>
        <w:rPr>
          <w:rFonts w:eastAsia="Calibri"/>
          <w:sz w:val="28"/>
          <w:szCs w:val="28"/>
        </w:rPr>
        <w:t>3.4. В отношении полномочий, указанных в пункте 3.1 настоящего Положения, структурные подразделения администрации города Пятигорска (далее - структурные подразделения), созданные в качестве юридических лиц, осуществляющие функции и полномочия учредителей в отношении муниципальных учреждений, обязаны принять решение об осуществлении полномочий заказчика в соответствии с частью 5 статьи 26 Закона о контрактной системе.</w:t>
      </w:r>
    </w:p>
    <w:p w:rsidR="0054368D" w:rsidRDefault="0054368D" w:rsidP="0054368D">
      <w:pPr>
        <w:outlineLvl w:val="0"/>
        <w:rPr>
          <w:rFonts w:eastAsia="Calibri"/>
          <w:sz w:val="28"/>
          <w:szCs w:val="28"/>
        </w:rPr>
      </w:pPr>
    </w:p>
    <w:p w:rsidR="0054368D" w:rsidRDefault="0054368D" w:rsidP="0054368D">
      <w:pPr>
        <w:ind w:firstLine="547"/>
        <w:jc w:val="center"/>
        <w:outlineLvl w:val="0"/>
        <w:rPr>
          <w:rFonts w:eastAsia="Calibri"/>
          <w:sz w:val="28"/>
          <w:szCs w:val="28"/>
        </w:rPr>
      </w:pPr>
      <w:r>
        <w:rPr>
          <w:rFonts w:eastAsia="Calibri"/>
          <w:sz w:val="28"/>
          <w:szCs w:val="28"/>
        </w:rPr>
        <w:t>4. Полномочия администрации города Пятигорска в сфере централизации закупок</w:t>
      </w:r>
    </w:p>
    <w:p w:rsidR="0054368D" w:rsidRDefault="0054368D" w:rsidP="0054368D">
      <w:pPr>
        <w:outlineLvl w:val="0"/>
        <w:rPr>
          <w:rFonts w:eastAsia="Calibri"/>
          <w:sz w:val="28"/>
          <w:szCs w:val="28"/>
        </w:rPr>
      </w:pPr>
    </w:p>
    <w:p w:rsidR="0054368D" w:rsidRDefault="0054368D" w:rsidP="0054368D">
      <w:pPr>
        <w:pStyle w:val="ConsPlusNormal0"/>
        <w:ind w:firstLine="567"/>
        <w:jc w:val="both"/>
        <w:rPr>
          <w:rFonts w:ascii="Times New Roman" w:eastAsia="Times New Roman" w:hAnsi="Times New Roman" w:cs="Times New Roman"/>
          <w:sz w:val="28"/>
          <w:szCs w:val="28"/>
        </w:rPr>
      </w:pPr>
      <w:r>
        <w:rPr>
          <w:rFonts w:ascii="Times New Roman" w:hAnsi="Times New Roman" w:cs="Times New Roman"/>
          <w:sz w:val="28"/>
          <w:szCs w:val="28"/>
        </w:rPr>
        <w:t>4.1. Администрацией города Пятигорска полномочия на определение поставщиков (подрядчиков, исполнителей) для нескольких структурных подразделений, муниципальных казенных и бюджетных учреждений могут быть возложены соответственно на структурное подразделение, муниципальное казенное учреждение или несколько указанных структурных подразделений, учреждений.</w:t>
      </w:r>
    </w:p>
    <w:p w:rsidR="0054368D" w:rsidRDefault="0054368D" w:rsidP="0054368D">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4.2. Порядок взаимодействия заказчиков в случаях, предусмотренных пунктом 4.1 настоящего Положения, определяется постановлением администрации города Пятигорска о наделении соответствующими полномочиями структурного подразделения, муниципального казенного учреждения или нескольких указанных структурных подразделений, учреждений.</w:t>
      </w:r>
    </w:p>
    <w:p w:rsidR="0054368D" w:rsidRDefault="0054368D" w:rsidP="0054368D">
      <w:pPr>
        <w:outlineLvl w:val="0"/>
        <w:rPr>
          <w:rFonts w:eastAsia="Calibri"/>
          <w:sz w:val="28"/>
          <w:szCs w:val="28"/>
        </w:rPr>
      </w:pPr>
    </w:p>
    <w:p w:rsidR="0054368D" w:rsidRDefault="0054368D" w:rsidP="0054368D">
      <w:pPr>
        <w:ind w:firstLine="539"/>
        <w:jc w:val="center"/>
        <w:rPr>
          <w:rFonts w:eastAsia="Calibri"/>
          <w:sz w:val="28"/>
          <w:szCs w:val="28"/>
        </w:rPr>
      </w:pPr>
      <w:r>
        <w:rPr>
          <w:sz w:val="28"/>
          <w:szCs w:val="28"/>
        </w:rPr>
        <w:t xml:space="preserve">5. </w:t>
      </w:r>
      <w:r>
        <w:rPr>
          <w:rFonts w:eastAsia="Calibri"/>
          <w:sz w:val="28"/>
          <w:szCs w:val="28"/>
        </w:rPr>
        <w:t>Порядок действия заказчиков при планировании закупок</w:t>
      </w:r>
    </w:p>
    <w:p w:rsidR="0054368D" w:rsidRDefault="0054368D" w:rsidP="0054368D">
      <w:pPr>
        <w:rPr>
          <w:rFonts w:eastAsia="Calibri"/>
          <w:sz w:val="28"/>
          <w:szCs w:val="28"/>
        </w:rPr>
      </w:pPr>
    </w:p>
    <w:p w:rsidR="0054368D" w:rsidRDefault="0054368D" w:rsidP="0054368D">
      <w:pPr>
        <w:ind w:firstLine="567"/>
        <w:rPr>
          <w:rFonts w:eastAsia="Calibri"/>
          <w:sz w:val="28"/>
          <w:szCs w:val="28"/>
        </w:rPr>
      </w:pPr>
      <w:r>
        <w:rPr>
          <w:rFonts w:eastAsia="Calibri"/>
          <w:sz w:val="28"/>
          <w:szCs w:val="28"/>
        </w:rPr>
        <w:t>5.1. Планирование закупок</w:t>
      </w:r>
    </w:p>
    <w:p w:rsidR="0054368D" w:rsidRDefault="0054368D" w:rsidP="0054368D">
      <w:pPr>
        <w:ind w:firstLine="567"/>
        <w:rPr>
          <w:rFonts w:eastAsia="Calibri"/>
          <w:sz w:val="28"/>
          <w:szCs w:val="28"/>
        </w:rPr>
      </w:pPr>
      <w:r>
        <w:rPr>
          <w:rFonts w:eastAsia="Calibri"/>
          <w:sz w:val="28"/>
          <w:szCs w:val="28"/>
        </w:rPr>
        <w:t>5.1.1. Планирование закупок заказчиками основывается на принципах контрактной системы в сфере закупок, определённых в статье 6 Закона о контрактной системе, с учетом положений, установленных статьями 14, 15 Закона о контрактной системе, посредством формирования, утверждения и ведения планов-графиков закупок.</w:t>
      </w:r>
    </w:p>
    <w:p w:rsidR="0054368D" w:rsidRDefault="0054368D" w:rsidP="0054368D">
      <w:pPr>
        <w:ind w:firstLine="567"/>
        <w:rPr>
          <w:rFonts w:eastAsia="Calibri"/>
          <w:sz w:val="28"/>
          <w:szCs w:val="28"/>
        </w:rPr>
      </w:pPr>
      <w:r>
        <w:rPr>
          <w:rFonts w:eastAsia="Calibri"/>
          <w:sz w:val="28"/>
          <w:szCs w:val="28"/>
        </w:rPr>
        <w:t xml:space="preserve">5.1.2. Планы-графики закупок формируются заказчиками в соответствии со </w:t>
      </w:r>
      <w:hyperlink r:id="rId18" w:history="1">
        <w:r>
          <w:rPr>
            <w:rStyle w:val="ab"/>
            <w:rFonts w:eastAsia="Calibri"/>
            <w:sz w:val="28"/>
            <w:szCs w:val="28"/>
          </w:rPr>
          <w:t>статьей 1</w:t>
        </w:r>
      </w:hyperlink>
      <w:r>
        <w:rPr>
          <w:rFonts w:eastAsia="Calibri"/>
          <w:sz w:val="28"/>
          <w:szCs w:val="28"/>
        </w:rPr>
        <w:t>6 Закона о контрактной системе, требованиями к форме, порядком формирования, утверждения и внесения изменений планов-графиков закупок, установленным Правительством Российской Федерации от 30 сентября 2019 г.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p>
    <w:p w:rsidR="0054368D" w:rsidRDefault="0054368D" w:rsidP="0054368D">
      <w:pPr>
        <w:ind w:firstLine="567"/>
        <w:rPr>
          <w:rFonts w:eastAsia="Calibri"/>
          <w:sz w:val="28"/>
          <w:szCs w:val="28"/>
        </w:rPr>
      </w:pPr>
      <w:r>
        <w:rPr>
          <w:rFonts w:eastAsia="Calibri"/>
          <w:sz w:val="28"/>
          <w:szCs w:val="28"/>
        </w:rPr>
        <w:t>5.2. Нормирование в сфере закупок</w:t>
      </w:r>
    </w:p>
    <w:p w:rsidR="0054368D" w:rsidRDefault="0054368D" w:rsidP="0054368D">
      <w:pPr>
        <w:pStyle w:val="ConsPlusNormal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5.2.1. Структурные подразделения администрации города Пятигорска, осуществляющие функции и полномочия учредителей в отношении муниципальных учреждений на основании правил нормирования, установленных в соответствии с </w:t>
      </w:r>
      <w:hyperlink r:id="rId19" w:history="1">
        <w:r>
          <w:rPr>
            <w:rStyle w:val="ab"/>
            <w:rFonts w:ascii="Times New Roman" w:eastAsia="Calibri" w:hAnsi="Times New Roman" w:cs="Times New Roman"/>
            <w:sz w:val="28"/>
            <w:szCs w:val="28"/>
          </w:rPr>
          <w:t>частью 4</w:t>
        </w:r>
      </w:hyperlink>
      <w:r>
        <w:rPr>
          <w:rFonts w:ascii="Times New Roman" w:eastAsia="Calibri" w:hAnsi="Times New Roman" w:cs="Times New Roman"/>
          <w:sz w:val="28"/>
          <w:szCs w:val="28"/>
        </w:rPr>
        <w:t xml:space="preserve"> статьи 19 Закона о контрактной системе, утверждают требования к закупаемым ими, подведомственными казенными и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54368D" w:rsidRDefault="0054368D" w:rsidP="0054368D">
      <w:pPr>
        <w:pStyle w:val="ConsPlusNormal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5.3. Обязательное общественное обсуждение закупок</w:t>
      </w:r>
    </w:p>
    <w:p w:rsidR="0054368D" w:rsidRDefault="0054368D" w:rsidP="0054368D">
      <w:pPr>
        <w:pStyle w:val="ConsPlusNormal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5.3.1. Обязательное общественное обсуждение закупок в случаях и порядке, установленных Правительством Российской Федерации, начинается с даты размещения в единой информационной системе планов-графиков,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r:id="rId20" w:history="1">
        <w:r>
          <w:rPr>
            <w:rStyle w:val="ab"/>
            <w:rFonts w:ascii="Times New Roman" w:eastAsia="Calibri" w:hAnsi="Times New Roman" w:cs="Times New Roman"/>
            <w:sz w:val="28"/>
            <w:szCs w:val="28"/>
          </w:rPr>
          <w:t>статьей 36</w:t>
        </w:r>
      </w:hyperlink>
      <w:r>
        <w:rPr>
          <w:rFonts w:ascii="Times New Roman" w:eastAsia="Calibri" w:hAnsi="Times New Roman" w:cs="Times New Roman"/>
          <w:sz w:val="28"/>
          <w:szCs w:val="28"/>
        </w:rPr>
        <w:t xml:space="preserve"> Закона о контрактной системе.</w:t>
      </w:r>
    </w:p>
    <w:p w:rsidR="0054368D" w:rsidRDefault="0054368D" w:rsidP="0054368D">
      <w:pPr>
        <w:pStyle w:val="ConsPlusNormal0"/>
        <w:ind w:firstLine="567"/>
        <w:jc w:val="both"/>
        <w:rPr>
          <w:rFonts w:ascii="Times New Roman" w:eastAsia="Calibri" w:hAnsi="Times New Roman" w:cs="Times New Roman"/>
          <w:bCs/>
          <w:sz w:val="28"/>
          <w:szCs w:val="28"/>
        </w:rPr>
      </w:pPr>
      <w:r>
        <w:rPr>
          <w:rFonts w:ascii="Times New Roman" w:eastAsia="Calibri" w:hAnsi="Times New Roman" w:cs="Times New Roman"/>
          <w:sz w:val="28"/>
          <w:szCs w:val="28"/>
        </w:rPr>
        <w:t>5.3.2. По результатам обязательного общественного обсуждения закупок заказчиками могут быть внесены изменения в планы-графики,</w:t>
      </w:r>
      <w:r>
        <w:rPr>
          <w:rFonts w:ascii="Times New Roman" w:hAnsi="Times New Roman" w:cs="Times New Roman"/>
          <w:sz w:val="28"/>
          <w:szCs w:val="28"/>
        </w:rPr>
        <w:t xml:space="preserve"> извещение об осуществлении закупки, </w:t>
      </w:r>
      <w:r>
        <w:rPr>
          <w:rFonts w:ascii="Times New Roman" w:eastAsia="Calibri" w:hAnsi="Times New Roman" w:cs="Times New Roman"/>
          <w:sz w:val="28"/>
          <w:szCs w:val="28"/>
        </w:rPr>
        <w:t>документацию о закупках или закупки могут быть отменены. Информацию о внесении изменений в документацию о закупках или об отмене закупки, заказчик направляет в уполномоченный орган в тот же день, когда принято соответствующие решение.</w:t>
      </w:r>
    </w:p>
    <w:p w:rsidR="0054368D" w:rsidRDefault="0054368D" w:rsidP="0054368D">
      <w:pPr>
        <w:ind w:firstLine="567"/>
        <w:rPr>
          <w:rFonts w:eastAsia="Calibri"/>
          <w:sz w:val="28"/>
          <w:szCs w:val="28"/>
        </w:rPr>
      </w:pPr>
      <w:r>
        <w:rPr>
          <w:rFonts w:eastAsia="Calibri"/>
          <w:sz w:val="28"/>
          <w:szCs w:val="28"/>
        </w:rPr>
        <w:t>5.3.3. Закупки, подлежащие обязательному общественному обсуждению, не могут быть осуществлены без проведения такого обсуждения.</w:t>
      </w:r>
    </w:p>
    <w:p w:rsidR="0054368D" w:rsidRDefault="0054368D" w:rsidP="0054368D">
      <w:pPr>
        <w:rPr>
          <w:rFonts w:eastAsia="Calibri"/>
          <w:sz w:val="28"/>
          <w:szCs w:val="28"/>
        </w:rPr>
      </w:pPr>
    </w:p>
    <w:p w:rsidR="0054368D" w:rsidRDefault="0054368D" w:rsidP="0054368D">
      <w:pPr>
        <w:ind w:firstLine="547"/>
        <w:jc w:val="center"/>
        <w:outlineLvl w:val="0"/>
        <w:rPr>
          <w:rFonts w:eastAsia="Calibri"/>
          <w:sz w:val="28"/>
          <w:szCs w:val="28"/>
        </w:rPr>
      </w:pPr>
      <w:r>
        <w:rPr>
          <w:rFonts w:eastAsia="Calibri"/>
          <w:sz w:val="28"/>
          <w:szCs w:val="28"/>
        </w:rPr>
        <w:lastRenderedPageBreak/>
        <w:t>6. Порядок взаимодействия заказчиков с уполномоченным органом</w:t>
      </w:r>
    </w:p>
    <w:p w:rsidR="0054368D" w:rsidRDefault="0054368D" w:rsidP="0054368D">
      <w:pPr>
        <w:outlineLvl w:val="0"/>
        <w:rPr>
          <w:rFonts w:eastAsia="Calibri"/>
          <w:sz w:val="28"/>
          <w:szCs w:val="28"/>
        </w:rPr>
      </w:pPr>
    </w:p>
    <w:p w:rsidR="0054368D" w:rsidRDefault="0054368D" w:rsidP="0054368D">
      <w:pPr>
        <w:ind w:firstLine="567"/>
        <w:outlineLvl w:val="0"/>
        <w:rPr>
          <w:rFonts w:eastAsia="Calibri"/>
          <w:sz w:val="28"/>
          <w:szCs w:val="28"/>
        </w:rPr>
      </w:pPr>
      <w:r>
        <w:rPr>
          <w:rFonts w:eastAsia="Calibri"/>
          <w:sz w:val="28"/>
          <w:szCs w:val="28"/>
        </w:rPr>
        <w:t>6.1. Общие вопросы при взаимодействии</w:t>
      </w:r>
    </w:p>
    <w:p w:rsidR="0054368D" w:rsidRDefault="0054368D" w:rsidP="0054368D">
      <w:pPr>
        <w:ind w:firstLine="567"/>
        <w:rPr>
          <w:rFonts w:eastAsia="Calibri"/>
          <w:sz w:val="28"/>
          <w:szCs w:val="28"/>
        </w:rPr>
      </w:pPr>
      <w:r>
        <w:rPr>
          <w:rFonts w:eastAsia="Calibri"/>
          <w:sz w:val="28"/>
          <w:szCs w:val="28"/>
        </w:rPr>
        <w:t>6.1.1. Для определения поставщиков (подрядчиков, исполнителей) заказчик предоставляет в уполномоченный орган документы, предусмотренные подпунктами 6.2.2, 6.2.3 настоящего Положения.</w:t>
      </w:r>
    </w:p>
    <w:p w:rsidR="0054368D" w:rsidRDefault="0054368D" w:rsidP="0054368D">
      <w:pPr>
        <w:ind w:firstLine="567"/>
        <w:rPr>
          <w:rFonts w:eastAsia="Calibri"/>
          <w:sz w:val="28"/>
          <w:szCs w:val="28"/>
        </w:rPr>
      </w:pPr>
      <w:r>
        <w:rPr>
          <w:rFonts w:eastAsia="Calibri"/>
          <w:sz w:val="28"/>
          <w:szCs w:val="28"/>
        </w:rPr>
        <w:t xml:space="preserve">6.1.2. Уполномоченный орган осуществляет проверку представленных заказчиком документов в соответствии с Законом о контрактной системе. В случае выявления в них несоответствий Закону о контрактной системе и (или) иным нормативным правовым актам Российской Федерации, Ставропольского края, </w:t>
      </w:r>
      <w:r>
        <w:rPr>
          <w:sz w:val="28"/>
          <w:szCs w:val="28"/>
        </w:rPr>
        <w:t>города-курорта Пятигорска</w:t>
      </w:r>
      <w:r>
        <w:rPr>
          <w:rFonts w:eastAsia="Calibri"/>
          <w:sz w:val="28"/>
          <w:szCs w:val="28"/>
        </w:rPr>
        <w:t xml:space="preserve"> в сфере закупок уполномоченный орган возвращает заказчику представленные документы с предложениями об их корректировке.</w:t>
      </w:r>
    </w:p>
    <w:p w:rsidR="0054368D" w:rsidRDefault="0054368D" w:rsidP="0054368D">
      <w:pPr>
        <w:ind w:firstLine="567"/>
        <w:rPr>
          <w:rFonts w:eastAsia="Calibri"/>
          <w:sz w:val="28"/>
          <w:szCs w:val="28"/>
        </w:rPr>
      </w:pPr>
      <w:r>
        <w:rPr>
          <w:rFonts w:eastAsia="Calibri"/>
          <w:sz w:val="28"/>
          <w:szCs w:val="28"/>
        </w:rPr>
        <w:t xml:space="preserve">6.1.3. Уполномоченный орган осуществляет в соответствии с Законом о контрактной системе и иными нормативными правовыми актами Российской Федерации, Ставропольского края, </w:t>
      </w:r>
      <w:r>
        <w:rPr>
          <w:sz w:val="28"/>
          <w:szCs w:val="28"/>
        </w:rPr>
        <w:t>города-курорта Пятигорска</w:t>
      </w:r>
      <w:r>
        <w:rPr>
          <w:rFonts w:eastAsia="Calibri"/>
          <w:sz w:val="28"/>
          <w:szCs w:val="28"/>
        </w:rPr>
        <w:t xml:space="preserve"> в сфере закупок следующие полномочия в сфере закупок товаров, работ, услуг:</w:t>
      </w:r>
    </w:p>
    <w:p w:rsidR="0054368D" w:rsidRDefault="0054368D" w:rsidP="0054368D">
      <w:pPr>
        <w:ind w:firstLine="567"/>
        <w:outlineLvl w:val="0"/>
        <w:rPr>
          <w:rFonts w:eastAsia="Calibri"/>
          <w:sz w:val="28"/>
          <w:szCs w:val="28"/>
        </w:rPr>
      </w:pPr>
      <w:r>
        <w:rPr>
          <w:rFonts w:eastAsia="Calibri"/>
          <w:sz w:val="28"/>
          <w:szCs w:val="28"/>
        </w:rPr>
        <w:t>1) разрабатывает комплект документов, необходимый для определения поставщиков (подрядчиков, исполнителей);</w:t>
      </w:r>
    </w:p>
    <w:p w:rsidR="0054368D" w:rsidRDefault="0054368D" w:rsidP="0054368D">
      <w:pPr>
        <w:ind w:firstLine="567"/>
        <w:rPr>
          <w:rFonts w:eastAsia="Calibri"/>
          <w:sz w:val="28"/>
          <w:szCs w:val="28"/>
        </w:rPr>
      </w:pPr>
      <w:r>
        <w:rPr>
          <w:rFonts w:eastAsia="Calibri"/>
          <w:sz w:val="28"/>
          <w:szCs w:val="28"/>
        </w:rPr>
        <w:t>2) осуществляет иные действия по информированию участников закупки о ходе ее проведения;</w:t>
      </w:r>
    </w:p>
    <w:p w:rsidR="0054368D" w:rsidRDefault="0054368D" w:rsidP="0054368D">
      <w:pPr>
        <w:ind w:firstLine="567"/>
        <w:outlineLvl w:val="0"/>
        <w:rPr>
          <w:rFonts w:eastAsia="Calibri"/>
          <w:sz w:val="28"/>
          <w:szCs w:val="28"/>
        </w:rPr>
      </w:pPr>
      <w:r>
        <w:rPr>
          <w:rFonts w:eastAsia="Calibri"/>
          <w:sz w:val="28"/>
          <w:szCs w:val="28"/>
        </w:rPr>
        <w:t xml:space="preserve">3) размещает разъяснения положений </w:t>
      </w:r>
      <w:r>
        <w:rPr>
          <w:sz w:val="28"/>
          <w:szCs w:val="28"/>
        </w:rPr>
        <w:t>извещения об осуществлении закупки</w:t>
      </w:r>
      <w:r>
        <w:rPr>
          <w:rFonts w:eastAsia="Calibri"/>
          <w:sz w:val="28"/>
          <w:szCs w:val="28"/>
        </w:rPr>
        <w:t>, подготавливает и предоставляет разъяснения результатов открытого конкурса в электронной форме, запроса котировок в электронной форме по запросу участников (при необходимости) в соответствии с</w:t>
      </w:r>
      <w:r>
        <w:rPr>
          <w:sz w:val="28"/>
          <w:szCs w:val="28"/>
        </w:rPr>
        <w:t xml:space="preserve"> </w:t>
      </w:r>
      <w:r>
        <w:rPr>
          <w:rFonts w:eastAsia="Calibri"/>
          <w:sz w:val="28"/>
          <w:szCs w:val="28"/>
        </w:rPr>
        <w:t>Законом о контрактной системе;</w:t>
      </w:r>
    </w:p>
    <w:p w:rsidR="0054368D" w:rsidRDefault="0054368D" w:rsidP="0054368D">
      <w:pPr>
        <w:ind w:firstLine="567"/>
        <w:outlineLvl w:val="0"/>
        <w:rPr>
          <w:rFonts w:eastAsia="Calibri"/>
          <w:sz w:val="28"/>
          <w:szCs w:val="28"/>
        </w:rPr>
      </w:pPr>
      <w:r>
        <w:rPr>
          <w:rFonts w:eastAsia="Calibri"/>
          <w:sz w:val="28"/>
          <w:szCs w:val="28"/>
        </w:rPr>
        <w:t>4) осуществляет прием заявок и иных документов от участников закупки;</w:t>
      </w:r>
    </w:p>
    <w:p w:rsidR="0054368D" w:rsidRDefault="0054368D" w:rsidP="0054368D">
      <w:pPr>
        <w:ind w:firstLine="567"/>
        <w:outlineLvl w:val="0"/>
        <w:rPr>
          <w:rFonts w:eastAsia="Calibri"/>
          <w:sz w:val="28"/>
          <w:szCs w:val="28"/>
        </w:rPr>
      </w:pPr>
      <w:r>
        <w:rPr>
          <w:rFonts w:eastAsia="Calibri"/>
          <w:sz w:val="28"/>
          <w:szCs w:val="28"/>
        </w:rPr>
        <w:t>5) в предусмотренных Законом о контрактной системе случаях осуществляет аудиозапись заседания единой комиссии;</w:t>
      </w:r>
    </w:p>
    <w:p w:rsidR="0054368D" w:rsidRDefault="0054368D" w:rsidP="0054368D">
      <w:pPr>
        <w:ind w:firstLine="567"/>
        <w:outlineLvl w:val="0"/>
        <w:rPr>
          <w:rFonts w:eastAsia="Calibri"/>
          <w:sz w:val="28"/>
          <w:szCs w:val="28"/>
        </w:rPr>
      </w:pPr>
      <w:r>
        <w:rPr>
          <w:rFonts w:eastAsia="Calibri"/>
          <w:sz w:val="28"/>
          <w:szCs w:val="28"/>
        </w:rPr>
        <w:t xml:space="preserve">6) осуществляет хранение документов об осуществлении закупки, изменений, внесенных в такую документацию, разъяснений положений </w:t>
      </w:r>
      <w:r>
        <w:rPr>
          <w:sz w:val="28"/>
          <w:szCs w:val="28"/>
        </w:rPr>
        <w:t>извещения об осуществлении закупки</w:t>
      </w:r>
      <w:r>
        <w:rPr>
          <w:rFonts w:eastAsia="Calibri"/>
          <w:sz w:val="28"/>
          <w:szCs w:val="28"/>
        </w:rPr>
        <w:t>, протоколов, составленных в ходе осуществления закупки, заявок и иных документов, поступивших на участие в закупке, и иных документов об осуществлении закупки и аудиозаписей заседаний единой комиссии в случаях, если хранение таких документов и аудиозаписей предусмотрено Законом о контрактной системе;</w:t>
      </w:r>
    </w:p>
    <w:p w:rsidR="0054368D" w:rsidRDefault="0054368D" w:rsidP="0054368D">
      <w:pPr>
        <w:ind w:firstLine="567"/>
        <w:outlineLvl w:val="0"/>
        <w:rPr>
          <w:rFonts w:eastAsia="Calibri"/>
          <w:sz w:val="28"/>
          <w:szCs w:val="28"/>
        </w:rPr>
      </w:pPr>
      <w:r>
        <w:rPr>
          <w:rFonts w:eastAsia="Calibri"/>
          <w:sz w:val="28"/>
          <w:szCs w:val="28"/>
        </w:rPr>
        <w:t>7) осуществляет иные действия, предусмотренные Законом о контрактной системе и необходимые для определения поставщиков (подрядчиков, исполнителей) для заказчиков, за исключением случаев, если совершение таких действий отнесено настоящим Положением к полномочиям заказчика.</w:t>
      </w:r>
    </w:p>
    <w:p w:rsidR="0054368D" w:rsidRDefault="0054368D" w:rsidP="0054368D">
      <w:pPr>
        <w:ind w:firstLine="567"/>
        <w:outlineLvl w:val="0"/>
        <w:rPr>
          <w:rFonts w:eastAsia="Calibri"/>
          <w:sz w:val="28"/>
          <w:szCs w:val="28"/>
        </w:rPr>
      </w:pPr>
      <w:r>
        <w:rPr>
          <w:rFonts w:eastAsia="Calibri"/>
          <w:sz w:val="28"/>
          <w:szCs w:val="28"/>
        </w:rPr>
        <w:t xml:space="preserve">6.1.4. Со дня определения комиссией победителя закупки или иного лица, с которым в соответствии с Законом о контрактной системе заключается контракт по результатам закупки, все предусмотренные Законом о контрактной системе полномочия по дальнейшему осуществлению закупки, в </w:t>
      </w:r>
      <w:r>
        <w:rPr>
          <w:rFonts w:eastAsia="Calibri"/>
          <w:sz w:val="28"/>
          <w:szCs w:val="28"/>
        </w:rPr>
        <w:lastRenderedPageBreak/>
        <w:t>том числе действия, направленные на заключение контракта, проверку обеспечения исполнения контракта и иных документов, предоставленных победителем закупки (иным лицом, с которым заключается контракт) в соответствии с Законом о контрактной системе, осуществляет заказчик, для обеспечения нужд которого было проведено определение поставщиков (подрядчиков, исполнителей).</w:t>
      </w:r>
    </w:p>
    <w:p w:rsidR="0054368D" w:rsidRDefault="0054368D" w:rsidP="0054368D">
      <w:pPr>
        <w:ind w:firstLine="567"/>
        <w:outlineLvl w:val="0"/>
        <w:rPr>
          <w:rFonts w:eastAsia="Calibri"/>
          <w:sz w:val="28"/>
          <w:szCs w:val="28"/>
        </w:rPr>
      </w:pPr>
      <w:r>
        <w:rPr>
          <w:rFonts w:eastAsia="Calibri"/>
          <w:sz w:val="28"/>
          <w:szCs w:val="28"/>
        </w:rPr>
        <w:t>6.1.5. Должностные лица заказчика несут всю полноту ответственности за допущенные нарушения требований законодательства Российской Федерации и нормативных правовых актов в сфере закупок при осуществлении полномочий, указанных в пунктах 3.1 - 3.3 настоящего Положения.</w:t>
      </w:r>
    </w:p>
    <w:p w:rsidR="0054368D" w:rsidRDefault="0054368D" w:rsidP="0054368D">
      <w:pPr>
        <w:ind w:firstLine="567"/>
        <w:rPr>
          <w:rFonts w:eastAsia="Calibri"/>
          <w:bCs/>
          <w:sz w:val="28"/>
          <w:szCs w:val="28"/>
        </w:rPr>
      </w:pPr>
      <w:r>
        <w:rPr>
          <w:rFonts w:eastAsia="Calibri"/>
          <w:sz w:val="28"/>
          <w:szCs w:val="28"/>
        </w:rPr>
        <w:t>6.1.6. Должностные лица уполномоченного органа несут всю полноту ответственности за допущенные нарушения требований законодательства Российской Федерации и нормативных правовых актов в сфере закупок при осуществлении полномочий, указанных в подпункте 6.1.3 настоящего Положения.</w:t>
      </w:r>
    </w:p>
    <w:p w:rsidR="0054368D" w:rsidRDefault="0054368D" w:rsidP="0054368D">
      <w:pPr>
        <w:ind w:firstLine="567"/>
        <w:outlineLvl w:val="0"/>
        <w:rPr>
          <w:rFonts w:eastAsia="Calibri"/>
          <w:bCs/>
          <w:sz w:val="28"/>
          <w:szCs w:val="28"/>
        </w:rPr>
      </w:pPr>
      <w:r>
        <w:rPr>
          <w:rFonts w:eastAsia="Calibri"/>
          <w:bCs/>
          <w:sz w:val="28"/>
          <w:szCs w:val="28"/>
        </w:rPr>
        <w:t>6.2. Порядок подготовки заказчиками документов на определение поставщиков (подрядчиков, исполнителей)</w:t>
      </w:r>
    </w:p>
    <w:p w:rsidR="0054368D" w:rsidRDefault="0054368D" w:rsidP="0054368D">
      <w:pPr>
        <w:ind w:firstLine="567"/>
        <w:outlineLvl w:val="0"/>
        <w:rPr>
          <w:rFonts w:eastAsia="Calibri"/>
          <w:sz w:val="28"/>
          <w:szCs w:val="28"/>
        </w:rPr>
      </w:pPr>
      <w:r>
        <w:rPr>
          <w:rFonts w:eastAsia="Calibri"/>
          <w:bCs/>
          <w:sz w:val="28"/>
          <w:szCs w:val="28"/>
        </w:rPr>
        <w:t xml:space="preserve">6.2.1. Заказчики </w:t>
      </w:r>
      <w:r>
        <w:rPr>
          <w:rFonts w:eastAsia="Calibri"/>
          <w:sz w:val="28"/>
          <w:szCs w:val="28"/>
        </w:rPr>
        <w:t xml:space="preserve">выбирают способы определения поставщиков (подрядчиков, исполнителей), установленные в </w:t>
      </w:r>
      <w:r>
        <w:rPr>
          <w:rFonts w:eastAsia="Calibri"/>
          <w:bCs/>
          <w:sz w:val="28"/>
          <w:szCs w:val="28"/>
        </w:rPr>
        <w:t xml:space="preserve">статье 24 </w:t>
      </w:r>
      <w:r>
        <w:rPr>
          <w:rFonts w:eastAsia="Calibri"/>
          <w:sz w:val="28"/>
          <w:szCs w:val="28"/>
        </w:rPr>
        <w:t>Закона о контрактной системе (за исключением закрытых способов определения поставщиков (подрядчиков, исполнителей)).</w:t>
      </w:r>
    </w:p>
    <w:p w:rsidR="0054368D" w:rsidRDefault="0054368D" w:rsidP="0054368D">
      <w:pPr>
        <w:ind w:firstLine="567"/>
        <w:outlineLvl w:val="0"/>
        <w:rPr>
          <w:rFonts w:eastAsia="Calibri"/>
          <w:sz w:val="28"/>
          <w:szCs w:val="28"/>
        </w:rPr>
      </w:pPr>
      <w:r>
        <w:rPr>
          <w:rFonts w:eastAsia="Calibri"/>
          <w:sz w:val="28"/>
          <w:szCs w:val="28"/>
        </w:rPr>
        <w:t>6.2.2. Заказчики формируют следующие формы документов, направляемых в уполномоченный орган:</w:t>
      </w:r>
    </w:p>
    <w:p w:rsidR="0054368D" w:rsidRDefault="0054368D" w:rsidP="0054368D">
      <w:pPr>
        <w:ind w:firstLine="567"/>
        <w:outlineLvl w:val="0"/>
        <w:rPr>
          <w:rFonts w:eastAsia="Calibri"/>
          <w:sz w:val="28"/>
          <w:szCs w:val="28"/>
        </w:rPr>
      </w:pPr>
      <w:r>
        <w:rPr>
          <w:rFonts w:eastAsia="Calibri"/>
          <w:sz w:val="28"/>
          <w:szCs w:val="28"/>
        </w:rPr>
        <w:t>проект извещения об осуществлении закупки по форме согласно приложению к настоящему Положению (приложение 1);</w:t>
      </w:r>
    </w:p>
    <w:p w:rsidR="0054368D" w:rsidRDefault="0054368D" w:rsidP="0054368D">
      <w:pPr>
        <w:ind w:firstLine="567"/>
        <w:outlineLvl w:val="0"/>
        <w:rPr>
          <w:rFonts w:eastAsia="Calibri"/>
          <w:sz w:val="28"/>
          <w:szCs w:val="28"/>
        </w:rPr>
      </w:pPr>
      <w:r>
        <w:rPr>
          <w:rFonts w:eastAsia="Calibri"/>
          <w:sz w:val="28"/>
          <w:szCs w:val="28"/>
        </w:rPr>
        <w:t>описание объекта закупки в соответствии со статьей 33 Закона о контрактной системе по форме согласно приложению к настоящему Положению (приложение 2);</w:t>
      </w:r>
    </w:p>
    <w:p w:rsidR="0054368D" w:rsidRDefault="0054368D" w:rsidP="0054368D">
      <w:pPr>
        <w:ind w:firstLine="567"/>
        <w:outlineLvl w:val="0"/>
        <w:rPr>
          <w:rFonts w:eastAsia="Calibri"/>
          <w:sz w:val="28"/>
          <w:szCs w:val="28"/>
        </w:rPr>
      </w:pPr>
      <w:r>
        <w:rPr>
          <w:rFonts w:eastAsia="Calibri"/>
          <w:sz w:val="28"/>
          <w:szCs w:val="28"/>
        </w:rPr>
        <w:t>требования к содержанию, составу заявки на участие в закупке в соответствии с Законом о контрактной системе, инструкция по ее заполнению по форме согласно приложению к настоящему Положению (приложение 3);</w:t>
      </w:r>
    </w:p>
    <w:p w:rsidR="0054368D" w:rsidRDefault="0054368D" w:rsidP="0054368D">
      <w:pPr>
        <w:ind w:firstLine="567"/>
        <w:outlineLvl w:val="0"/>
        <w:rPr>
          <w:rFonts w:eastAsia="Calibri"/>
          <w:sz w:val="28"/>
          <w:szCs w:val="28"/>
        </w:rPr>
      </w:pPr>
      <w:r>
        <w:rPr>
          <w:rFonts w:eastAsia="Calibri"/>
          <w:sz w:val="28"/>
          <w:szCs w:val="28"/>
        </w:rPr>
        <w:t>порядок рассмотрения и оценки заявок на участие в конкурсах в соответствии с Законом о контрактной системе; (В случае проведения электронного конкурса) по форме согласно приложению к настоящему Положению (приложение 4).</w:t>
      </w:r>
    </w:p>
    <w:p w:rsidR="0054368D" w:rsidRDefault="0054368D" w:rsidP="0054368D">
      <w:pPr>
        <w:ind w:firstLine="567"/>
        <w:outlineLvl w:val="0"/>
        <w:rPr>
          <w:rFonts w:eastAsia="Calibri"/>
          <w:sz w:val="28"/>
          <w:szCs w:val="28"/>
        </w:rPr>
      </w:pPr>
      <w:r>
        <w:rPr>
          <w:rFonts w:eastAsia="Calibri"/>
          <w:sz w:val="28"/>
          <w:szCs w:val="28"/>
        </w:rPr>
        <w:t>При подготовке вышеуказанного проекта извещения об осуществлении закупки, заказчики обязаны соблюдать требования, установленные Законом о контрактной системе и иными федеральными законами, нормативными правовыми актами в сфере закупок.</w:t>
      </w:r>
    </w:p>
    <w:p w:rsidR="0054368D" w:rsidRDefault="0054368D" w:rsidP="0054368D">
      <w:pPr>
        <w:ind w:firstLine="567"/>
        <w:rPr>
          <w:rFonts w:eastAsia="Calibri"/>
          <w:sz w:val="28"/>
          <w:szCs w:val="28"/>
        </w:rPr>
      </w:pPr>
      <w:r>
        <w:rPr>
          <w:rFonts w:eastAsia="Calibri"/>
          <w:sz w:val="28"/>
          <w:szCs w:val="28"/>
        </w:rPr>
        <w:t>6.2.3. К проекту извещения об осуществлении закупки заказчик прилагает следующие документы:</w:t>
      </w:r>
    </w:p>
    <w:p w:rsidR="0054368D" w:rsidRDefault="0054368D" w:rsidP="0054368D">
      <w:pPr>
        <w:ind w:firstLine="567"/>
        <w:rPr>
          <w:rFonts w:eastAsia="Calibri"/>
          <w:sz w:val="28"/>
          <w:szCs w:val="28"/>
        </w:rPr>
      </w:pPr>
      <w:r>
        <w:rPr>
          <w:rFonts w:eastAsia="Calibri"/>
          <w:sz w:val="28"/>
          <w:szCs w:val="28"/>
        </w:rPr>
        <w:t>приложение № 1: описание объекта закупки в соответствии со статьей 33 Закона о контрактной системе;</w:t>
      </w:r>
    </w:p>
    <w:p w:rsidR="0054368D" w:rsidRDefault="0054368D" w:rsidP="0054368D">
      <w:pPr>
        <w:ind w:firstLine="567"/>
        <w:rPr>
          <w:rFonts w:eastAsia="Calibri"/>
          <w:sz w:val="28"/>
          <w:szCs w:val="28"/>
        </w:rPr>
      </w:pPr>
      <w:r>
        <w:rPr>
          <w:rFonts w:eastAsia="Calibri"/>
          <w:sz w:val="28"/>
          <w:szCs w:val="28"/>
        </w:rPr>
        <w:t xml:space="preserve">приложение № 2: обоснование начальной (максимальной) цены контракта с указанием информации о валюте, используемой для формирования </w:t>
      </w:r>
      <w:r>
        <w:rPr>
          <w:rFonts w:eastAsia="Calibri"/>
          <w:sz w:val="28"/>
          <w:szCs w:val="28"/>
        </w:rPr>
        <w:lastRenderedPageBreak/>
        <w:t>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54368D" w:rsidRDefault="0054368D" w:rsidP="0054368D">
      <w:pPr>
        <w:ind w:firstLine="567"/>
        <w:rPr>
          <w:rFonts w:eastAsia="Calibri"/>
          <w:sz w:val="28"/>
          <w:szCs w:val="28"/>
        </w:rPr>
      </w:pPr>
      <w:r>
        <w:rPr>
          <w:rFonts w:eastAsia="Calibri"/>
          <w:sz w:val="28"/>
          <w:szCs w:val="28"/>
        </w:rPr>
        <w:t>приложение № 3: требования к содержанию, составу заявки на участие в закупке в соответствии с Законом о контрактной системе, инструкция по ее заполнению;</w:t>
      </w:r>
    </w:p>
    <w:p w:rsidR="0054368D" w:rsidRDefault="0054368D" w:rsidP="0054368D">
      <w:pPr>
        <w:ind w:firstLine="567"/>
        <w:rPr>
          <w:rFonts w:eastAsia="Calibri"/>
          <w:sz w:val="28"/>
          <w:szCs w:val="28"/>
        </w:rPr>
      </w:pPr>
      <w:r>
        <w:rPr>
          <w:rFonts w:eastAsia="Calibri"/>
          <w:sz w:val="28"/>
          <w:szCs w:val="28"/>
        </w:rPr>
        <w:t>приложение № 4: порядок рассмотрения и оценки заявок на участие в конкурсах в соответствии с Законом о контрактной системе; (В случае проведения электронного конкурса)</w:t>
      </w:r>
    </w:p>
    <w:p w:rsidR="0054368D" w:rsidRDefault="0054368D" w:rsidP="0054368D">
      <w:pPr>
        <w:ind w:firstLine="567"/>
        <w:rPr>
          <w:rFonts w:eastAsia="Calibri"/>
          <w:sz w:val="28"/>
          <w:szCs w:val="28"/>
        </w:rPr>
      </w:pPr>
      <w:r>
        <w:rPr>
          <w:rFonts w:eastAsia="Calibri"/>
          <w:sz w:val="28"/>
          <w:szCs w:val="28"/>
        </w:rPr>
        <w:t>приложение № 5: проект контракта.</w:t>
      </w:r>
    </w:p>
    <w:p w:rsidR="0054368D" w:rsidRDefault="0054368D" w:rsidP="0054368D">
      <w:pPr>
        <w:ind w:firstLine="567"/>
        <w:rPr>
          <w:rFonts w:eastAsia="Calibri"/>
          <w:sz w:val="28"/>
          <w:szCs w:val="28"/>
        </w:rPr>
      </w:pPr>
      <w:r>
        <w:rPr>
          <w:rFonts w:eastAsia="Calibri"/>
          <w:sz w:val="28"/>
          <w:szCs w:val="28"/>
        </w:rPr>
        <w:t>6.2.4. Проекты извещения об осуществлении закупки направляются муниципальными заказчиками в муниципальное учреждение «Финансовое управление администрации города Пятигорска» на согласование в части соответствия нормам части 3 статьи 219 Бюджетного кодекса Российской Федерации.</w:t>
      </w:r>
    </w:p>
    <w:p w:rsidR="0054368D" w:rsidRDefault="0054368D" w:rsidP="0054368D">
      <w:pPr>
        <w:ind w:firstLine="567"/>
        <w:rPr>
          <w:rFonts w:eastAsia="Calibri"/>
          <w:sz w:val="28"/>
          <w:szCs w:val="28"/>
        </w:rPr>
      </w:pPr>
      <w:r>
        <w:rPr>
          <w:rFonts w:eastAsia="Calibri"/>
          <w:bCs/>
          <w:sz w:val="28"/>
          <w:szCs w:val="28"/>
        </w:rPr>
        <w:t xml:space="preserve">6.2.5. </w:t>
      </w:r>
      <w:r>
        <w:rPr>
          <w:rFonts w:eastAsia="Calibri"/>
          <w:sz w:val="28"/>
          <w:szCs w:val="28"/>
        </w:rPr>
        <w:t>В соответствии с информацией, включенной в план-график, заказчики направляют в уполномоченный орган проект извещения об осуществлении закупки на бумажном носителе с приложением электронной версии таких документов. Закупки, не предусмотренные планами-графиками, не могут быть осуществлены. Несоответствие информации, поданной на бумажном носителе, с данными электронной версии не допускается. Не допускаются размещение в единой информационной системе извещений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приглашения содержат информацию, не соответствующую информации, указанной в планах-графиках. Ответственность за несоответствие информации несет заказчик.</w:t>
      </w:r>
    </w:p>
    <w:p w:rsidR="0054368D" w:rsidRDefault="0054368D" w:rsidP="0054368D">
      <w:pPr>
        <w:ind w:firstLine="567"/>
        <w:outlineLvl w:val="2"/>
        <w:rPr>
          <w:rFonts w:eastAsia="Calibri"/>
          <w:sz w:val="28"/>
          <w:szCs w:val="28"/>
        </w:rPr>
      </w:pPr>
      <w:r>
        <w:rPr>
          <w:rFonts w:eastAsia="Calibri"/>
          <w:sz w:val="28"/>
          <w:szCs w:val="28"/>
        </w:rPr>
        <w:t>6.3. Порядок взаимодействия при определении поставщиков (подрядчиков, исполнителей) способом открытого конкурса в электронной форме (далее – конкурс в электронной форме)</w:t>
      </w:r>
    </w:p>
    <w:p w:rsidR="0054368D" w:rsidRDefault="0054368D" w:rsidP="0054368D">
      <w:pPr>
        <w:ind w:firstLine="567"/>
        <w:rPr>
          <w:rFonts w:eastAsia="Calibri"/>
          <w:sz w:val="28"/>
          <w:szCs w:val="28"/>
        </w:rPr>
      </w:pPr>
      <w:r>
        <w:rPr>
          <w:rFonts w:eastAsia="Calibri"/>
          <w:sz w:val="28"/>
          <w:szCs w:val="28"/>
        </w:rPr>
        <w:t>6.3.1. Уполномоченный орган в течение семи рабочих дней со дня получения проекта извещения об осуществлении закупки способом конкурса в электронной форме, в соответствии с Законом о контрактной системе:</w:t>
      </w:r>
    </w:p>
    <w:p w:rsidR="0054368D" w:rsidRDefault="0054368D" w:rsidP="0054368D">
      <w:pPr>
        <w:ind w:firstLine="567"/>
        <w:rPr>
          <w:rFonts w:eastAsia="Calibri"/>
          <w:sz w:val="28"/>
          <w:szCs w:val="28"/>
        </w:rPr>
      </w:pPr>
      <w:r>
        <w:rPr>
          <w:rFonts w:eastAsia="Calibri"/>
          <w:sz w:val="28"/>
          <w:szCs w:val="28"/>
        </w:rPr>
        <w:t>разрабатывает извещение о проведении конкурса в электронной форме;</w:t>
      </w:r>
    </w:p>
    <w:p w:rsidR="0054368D" w:rsidRDefault="0054368D" w:rsidP="0054368D">
      <w:pPr>
        <w:ind w:firstLine="567"/>
        <w:rPr>
          <w:rFonts w:eastAsia="Calibri"/>
          <w:sz w:val="28"/>
          <w:szCs w:val="28"/>
        </w:rPr>
      </w:pPr>
      <w:r>
        <w:rPr>
          <w:rFonts w:eastAsia="Calibri"/>
          <w:sz w:val="28"/>
          <w:szCs w:val="28"/>
        </w:rPr>
        <w:t>размещает в единой информационной системе извещение о проведении конкурса в электронной форме и проект контракта, заключаемого по результатам проведения такого конкурса в электронной форме, а так же иные документы, предусмотренные требованиями Закона о контрактной системе и иными нормативными документами в сфере законодательства о контрактной системе (при необходимости) не менее чем за пятнадцать рабочих дней до даты окончания срока подачи заявок на участие в таком конкурсе в электронной форме.</w:t>
      </w:r>
    </w:p>
    <w:p w:rsidR="0054368D" w:rsidRDefault="0054368D" w:rsidP="0054368D">
      <w:pPr>
        <w:ind w:firstLine="567"/>
        <w:rPr>
          <w:rFonts w:eastAsia="Calibri"/>
          <w:sz w:val="28"/>
          <w:szCs w:val="28"/>
        </w:rPr>
      </w:pPr>
      <w:r>
        <w:rPr>
          <w:rFonts w:eastAsia="Calibri"/>
          <w:sz w:val="28"/>
          <w:szCs w:val="28"/>
        </w:rPr>
        <w:t>6.4. Порядок отказа от проведения конкурса в электронной форме</w:t>
      </w:r>
    </w:p>
    <w:p w:rsidR="0054368D" w:rsidRDefault="0054368D" w:rsidP="0054368D">
      <w:pPr>
        <w:ind w:firstLine="567"/>
        <w:rPr>
          <w:rFonts w:eastAsia="Calibri"/>
          <w:sz w:val="28"/>
          <w:szCs w:val="28"/>
        </w:rPr>
      </w:pPr>
      <w:r>
        <w:rPr>
          <w:rFonts w:eastAsia="Calibri"/>
          <w:sz w:val="28"/>
          <w:szCs w:val="28"/>
        </w:rPr>
        <w:t xml:space="preserve">6.4.1. Заказчик вправе принять решение об отмене проведения конкурса </w:t>
      </w:r>
      <w:r>
        <w:rPr>
          <w:rFonts w:eastAsia="Calibri"/>
          <w:sz w:val="28"/>
          <w:szCs w:val="28"/>
        </w:rPr>
        <w:lastRenderedPageBreak/>
        <w:t>в электронной форме по одному и более лоту, не позднее чем за один рабочий день до даты окончания срока подачи заявок на участие в конкурсе в электронной форме.</w:t>
      </w:r>
    </w:p>
    <w:p w:rsidR="0054368D" w:rsidRDefault="0054368D" w:rsidP="0054368D">
      <w:pPr>
        <w:ind w:firstLine="567"/>
        <w:rPr>
          <w:rFonts w:eastAsia="Calibri"/>
          <w:sz w:val="28"/>
          <w:szCs w:val="28"/>
        </w:rPr>
      </w:pPr>
      <w:r>
        <w:rPr>
          <w:rFonts w:eastAsia="Calibri"/>
          <w:sz w:val="28"/>
          <w:szCs w:val="28"/>
        </w:rPr>
        <w:t>В день принятия решения об отмене проведения конкурса в электронной форме заказчик письменно уведомляет уполномоченный орган о своем решении с указанием причин принятия такого решения.</w:t>
      </w:r>
    </w:p>
    <w:p w:rsidR="0054368D" w:rsidRDefault="0054368D" w:rsidP="0054368D">
      <w:pPr>
        <w:ind w:firstLine="567"/>
        <w:rPr>
          <w:rFonts w:eastAsia="Calibri"/>
          <w:sz w:val="28"/>
          <w:szCs w:val="28"/>
        </w:rPr>
      </w:pPr>
      <w:r>
        <w:rPr>
          <w:rFonts w:eastAsia="Calibri"/>
          <w:sz w:val="28"/>
          <w:szCs w:val="28"/>
        </w:rPr>
        <w:t>6.4.2. Уполномоченный орган в день получения уведомления от заказчика размещает в единой информационной системе решение об отмене определения поставщика (подрядчика, исполнителя).</w:t>
      </w:r>
    </w:p>
    <w:p w:rsidR="0054368D" w:rsidRDefault="0054368D" w:rsidP="0054368D">
      <w:pPr>
        <w:ind w:firstLine="567"/>
        <w:rPr>
          <w:rFonts w:eastAsia="Calibri"/>
          <w:sz w:val="28"/>
          <w:szCs w:val="28"/>
        </w:rPr>
      </w:pPr>
      <w:r>
        <w:rPr>
          <w:rFonts w:eastAsia="Calibri"/>
          <w:sz w:val="28"/>
          <w:szCs w:val="28"/>
        </w:rPr>
        <w:t>6.4.3. Заказчик не позднее следующего рабочего дня после даты принятия решения об отмене определения поставщика (подрядчика, исполнителя) вносит соответствующие изменения в план-график закупок (при необходимости).</w:t>
      </w:r>
    </w:p>
    <w:p w:rsidR="0054368D" w:rsidRDefault="0054368D" w:rsidP="0054368D">
      <w:pPr>
        <w:ind w:firstLine="567"/>
        <w:outlineLvl w:val="2"/>
        <w:rPr>
          <w:rFonts w:eastAsia="Calibri"/>
          <w:sz w:val="28"/>
          <w:szCs w:val="28"/>
        </w:rPr>
      </w:pPr>
      <w:r>
        <w:rPr>
          <w:rFonts w:eastAsia="Calibri"/>
          <w:sz w:val="28"/>
          <w:szCs w:val="28"/>
        </w:rPr>
        <w:t>6.5. Порядок внесения изменений в извещение о проведении конкурса в электронной форме</w:t>
      </w:r>
    </w:p>
    <w:p w:rsidR="0054368D" w:rsidRDefault="0054368D" w:rsidP="0054368D">
      <w:pPr>
        <w:ind w:firstLine="567"/>
        <w:rPr>
          <w:rFonts w:eastAsia="Calibri"/>
          <w:sz w:val="28"/>
          <w:szCs w:val="28"/>
        </w:rPr>
      </w:pPr>
      <w:r>
        <w:rPr>
          <w:rFonts w:eastAsia="Calibri"/>
          <w:sz w:val="28"/>
          <w:szCs w:val="28"/>
        </w:rPr>
        <w:t>6.5.1. Заказчик вправе принять решение о внесении изменений в извещение о проведении конкурса в электронной форме не позднее чем за один рабочий день до даты окончания срока подачи заявок на участие в конкурсе в электронной форме. Изменение объекта закупки и увеличение размера обеспечения заявок на участие в конкурсе в электронной форме не допускаются.</w:t>
      </w:r>
    </w:p>
    <w:p w:rsidR="0054368D" w:rsidRDefault="0054368D" w:rsidP="0054368D">
      <w:pPr>
        <w:ind w:firstLine="567"/>
        <w:rPr>
          <w:rFonts w:eastAsia="Calibri"/>
          <w:sz w:val="28"/>
          <w:szCs w:val="28"/>
        </w:rPr>
      </w:pPr>
      <w:r>
        <w:rPr>
          <w:rFonts w:eastAsia="Calibri"/>
          <w:sz w:val="28"/>
          <w:szCs w:val="28"/>
        </w:rPr>
        <w:t>6.5.2. В день принятия решения о внесении изменений в извещение о проведении конкурса в электронной форме заказчик предоставляет данное решение в уполномоченный орган.</w:t>
      </w:r>
    </w:p>
    <w:p w:rsidR="0054368D" w:rsidRDefault="0054368D" w:rsidP="0054368D">
      <w:pPr>
        <w:ind w:firstLine="567"/>
        <w:rPr>
          <w:rFonts w:eastAsia="Calibri"/>
          <w:sz w:val="28"/>
          <w:szCs w:val="28"/>
        </w:rPr>
      </w:pPr>
      <w:r>
        <w:rPr>
          <w:rFonts w:eastAsia="Calibri"/>
          <w:sz w:val="28"/>
          <w:szCs w:val="28"/>
        </w:rPr>
        <w:t>6.5.3. В течение рабочего дня с даты принятия решения о внесении изменений в извещение о проведении конкурса в электронной форме уполномоченный орган размещает в единой информационной системе указанные изменения.</w:t>
      </w:r>
    </w:p>
    <w:p w:rsidR="0054368D" w:rsidRDefault="0054368D" w:rsidP="0054368D">
      <w:pPr>
        <w:ind w:firstLine="567"/>
        <w:rPr>
          <w:rFonts w:eastAsia="Calibri"/>
          <w:sz w:val="28"/>
          <w:szCs w:val="28"/>
        </w:rPr>
      </w:pPr>
      <w:r>
        <w:rPr>
          <w:rFonts w:eastAsia="Calibri"/>
          <w:sz w:val="28"/>
          <w:szCs w:val="28"/>
        </w:rPr>
        <w:t>При этом срок подачи заявок на участие в открытом конкурсе в электронной форме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Законом о контрактной системе.</w:t>
      </w:r>
    </w:p>
    <w:p w:rsidR="0054368D" w:rsidRDefault="0054368D" w:rsidP="0054368D">
      <w:pPr>
        <w:ind w:firstLine="567"/>
        <w:outlineLvl w:val="2"/>
        <w:rPr>
          <w:rFonts w:eastAsia="Calibri"/>
          <w:sz w:val="28"/>
          <w:szCs w:val="28"/>
        </w:rPr>
      </w:pPr>
      <w:r>
        <w:rPr>
          <w:rFonts w:eastAsia="Calibri"/>
          <w:sz w:val="28"/>
          <w:szCs w:val="28"/>
        </w:rPr>
        <w:t>6.6. Порядок разъяснений положений извещения об осуществлении закупки</w:t>
      </w:r>
    </w:p>
    <w:p w:rsidR="0054368D" w:rsidRDefault="0054368D" w:rsidP="0054368D">
      <w:pPr>
        <w:pStyle w:val="ConsPlusNormal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6.6.1. При поступлении </w:t>
      </w:r>
      <w:r>
        <w:rPr>
          <w:rFonts w:ascii="Times New Roman" w:hAnsi="Times New Roman" w:cs="Times New Roman"/>
          <w:sz w:val="28"/>
          <w:szCs w:val="28"/>
        </w:rPr>
        <w:t>от оператора электронной площадки</w:t>
      </w:r>
      <w:r>
        <w:rPr>
          <w:rFonts w:ascii="Times New Roman" w:eastAsia="Calibri" w:hAnsi="Times New Roman" w:cs="Times New Roman"/>
          <w:sz w:val="28"/>
          <w:szCs w:val="28"/>
        </w:rPr>
        <w:t xml:space="preserve"> запроса о даче разъяснений положений извещения об осуществлении закупки для подготовки ответа, на который требуется привлечение заказчика, уполномоченный орган в день поступления запроса уведомляет заказчика. В течение одного дня с даты поступления указанного запроса заказчик обязан предоставить в уполномоченный орган разъяснения по предмету запроса в письменном и (или) электронном виде.</w:t>
      </w:r>
    </w:p>
    <w:p w:rsidR="0054368D" w:rsidRDefault="0054368D" w:rsidP="0054368D">
      <w:pPr>
        <w:ind w:firstLine="567"/>
        <w:rPr>
          <w:rFonts w:eastAsia="Calibri"/>
          <w:sz w:val="28"/>
          <w:szCs w:val="28"/>
        </w:rPr>
      </w:pPr>
      <w:r>
        <w:rPr>
          <w:rFonts w:eastAsia="Calibri"/>
          <w:sz w:val="28"/>
          <w:szCs w:val="28"/>
        </w:rPr>
        <w:t xml:space="preserve">6.6.2. В день поступления разъяснений по предмету запроса от заказчика уполномоченный орган размещает в единой информационной системе </w:t>
      </w:r>
      <w:r>
        <w:rPr>
          <w:rFonts w:eastAsia="Calibri"/>
          <w:sz w:val="28"/>
          <w:szCs w:val="28"/>
        </w:rPr>
        <w:lastRenderedPageBreak/>
        <w:t xml:space="preserve">разъяснения положений извещения об осуществлении закупки с указанием предмета запроса, при условии, что указанный запрос поступил уполномоченному органу не позднее, чем за три дня до даты окончания срока подачи заявок на участие в таком </w:t>
      </w:r>
      <w:r>
        <w:rPr>
          <w:sz w:val="28"/>
          <w:szCs w:val="28"/>
        </w:rPr>
        <w:t>конкурсе в электронной форме</w:t>
      </w:r>
      <w:r>
        <w:rPr>
          <w:rFonts w:eastAsia="Calibri"/>
          <w:sz w:val="28"/>
          <w:szCs w:val="28"/>
        </w:rPr>
        <w:t>.</w:t>
      </w:r>
    </w:p>
    <w:p w:rsidR="0054368D" w:rsidRDefault="0054368D" w:rsidP="0054368D">
      <w:pPr>
        <w:ind w:firstLine="567"/>
        <w:rPr>
          <w:rFonts w:eastAsia="Calibri"/>
          <w:sz w:val="28"/>
          <w:szCs w:val="28"/>
        </w:rPr>
      </w:pPr>
      <w:r>
        <w:rPr>
          <w:rFonts w:eastAsia="Calibri"/>
          <w:sz w:val="28"/>
          <w:szCs w:val="28"/>
        </w:rPr>
        <w:t>6.6.3. В случае, если для подготовки ответа не требуется привлечение заказчика, уполномоченный орган в течение двух рабочих дней с даты поступления от оператора электронной площадки запроса размещает в единой информационной системе разъяснения положений конкурсной документации.</w:t>
      </w:r>
    </w:p>
    <w:p w:rsidR="0054368D" w:rsidRDefault="0054368D" w:rsidP="0054368D">
      <w:pPr>
        <w:ind w:firstLine="567"/>
        <w:outlineLvl w:val="2"/>
        <w:rPr>
          <w:rFonts w:eastAsia="Calibri"/>
          <w:sz w:val="28"/>
          <w:szCs w:val="28"/>
        </w:rPr>
      </w:pPr>
      <w:r>
        <w:rPr>
          <w:rFonts w:eastAsia="Calibri"/>
          <w:sz w:val="28"/>
          <w:szCs w:val="28"/>
        </w:rPr>
        <w:t>6.7. Порядок взаимодействия при определении поставщиков (подрядчиков, исполнителей) способом аукциона в электронной форме (далее - аукцион в электронной форме, электронный аукцион)</w:t>
      </w:r>
    </w:p>
    <w:p w:rsidR="0054368D" w:rsidRDefault="0054368D" w:rsidP="0054368D">
      <w:pPr>
        <w:ind w:firstLine="567"/>
        <w:rPr>
          <w:rFonts w:eastAsia="Calibri"/>
          <w:sz w:val="28"/>
          <w:szCs w:val="28"/>
        </w:rPr>
      </w:pPr>
      <w:r>
        <w:rPr>
          <w:rFonts w:eastAsia="Calibri"/>
          <w:sz w:val="28"/>
          <w:szCs w:val="28"/>
        </w:rPr>
        <w:t>6.7.1. Уполномоченный орган в течение семи рабочих дней со дня получения проекта извещения об осуществлении закупки способом</w:t>
      </w:r>
      <w:r>
        <w:rPr>
          <w:sz w:val="28"/>
          <w:szCs w:val="28"/>
        </w:rPr>
        <w:t xml:space="preserve"> </w:t>
      </w:r>
      <w:r>
        <w:rPr>
          <w:rFonts w:eastAsia="Calibri"/>
          <w:sz w:val="28"/>
          <w:szCs w:val="28"/>
        </w:rPr>
        <w:t>аукциона в электронной форме, в соответствии с Законом о контрактной системе:</w:t>
      </w:r>
    </w:p>
    <w:p w:rsidR="0054368D" w:rsidRDefault="0054368D" w:rsidP="0054368D">
      <w:pPr>
        <w:ind w:firstLine="567"/>
        <w:rPr>
          <w:rFonts w:eastAsia="Calibri"/>
          <w:sz w:val="28"/>
          <w:szCs w:val="28"/>
        </w:rPr>
      </w:pPr>
      <w:r>
        <w:rPr>
          <w:rFonts w:eastAsia="Calibri"/>
          <w:sz w:val="28"/>
          <w:szCs w:val="28"/>
        </w:rPr>
        <w:t>разрабатывает извещение о проведении аукциона в электронной форме;</w:t>
      </w:r>
    </w:p>
    <w:p w:rsidR="0054368D" w:rsidRDefault="0054368D" w:rsidP="0054368D">
      <w:pPr>
        <w:ind w:firstLine="567"/>
        <w:rPr>
          <w:rFonts w:eastAsia="Calibri"/>
          <w:sz w:val="28"/>
          <w:szCs w:val="28"/>
        </w:rPr>
      </w:pPr>
      <w:r>
        <w:rPr>
          <w:rFonts w:eastAsia="Calibri"/>
          <w:sz w:val="28"/>
          <w:szCs w:val="28"/>
        </w:rPr>
        <w:t>размещает в единой информационной системе извещение о проведении аукциона в электронной форме и проект контракта, заключаемого по результатам проведения такого аукциона в электронной форме, а так же иные документы, предусмотренные требованиями Закона о контрактной системе и иными нормативными документами в сфере законодательства о контрактной системе (при необходимости).</w:t>
      </w:r>
    </w:p>
    <w:p w:rsidR="0054368D" w:rsidRDefault="0054368D" w:rsidP="0054368D">
      <w:pPr>
        <w:ind w:firstLine="567"/>
        <w:rPr>
          <w:rFonts w:eastAsia="Calibri"/>
          <w:sz w:val="28"/>
          <w:szCs w:val="28"/>
        </w:rPr>
      </w:pPr>
      <w:r>
        <w:rPr>
          <w:rFonts w:eastAsia="Calibri"/>
          <w:sz w:val="28"/>
          <w:szCs w:val="28"/>
        </w:rPr>
        <w:t xml:space="preserve">В случае, если начальная (максимальная) цена контракта, начальная цена единицы товара, работы, услуги, </w:t>
      </w:r>
      <w:r>
        <w:rPr>
          <w:sz w:val="28"/>
          <w:szCs w:val="28"/>
        </w:rPr>
        <w:t xml:space="preserve">максимальное значение цены контракта </w:t>
      </w:r>
      <w:r>
        <w:rPr>
          <w:rFonts w:eastAsia="Calibri"/>
          <w:sz w:val="28"/>
          <w:szCs w:val="28"/>
        </w:rPr>
        <w:t>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двух миллиардов рублей, уполномоченный орган размещает в единой информационной системе извещение о проведении аукциона в электронной форме не менее чем за семь дней до даты окончания срока подачи заявок на участие в таком аукционе.</w:t>
      </w:r>
    </w:p>
    <w:p w:rsidR="0054368D" w:rsidRDefault="0054368D" w:rsidP="0054368D">
      <w:pPr>
        <w:ind w:firstLine="567"/>
        <w:rPr>
          <w:rFonts w:eastAsia="Calibri"/>
          <w:sz w:val="28"/>
          <w:szCs w:val="28"/>
        </w:rPr>
      </w:pPr>
      <w:r>
        <w:rPr>
          <w:rFonts w:eastAsia="Calibri"/>
          <w:sz w:val="28"/>
          <w:szCs w:val="28"/>
        </w:rPr>
        <w:t xml:space="preserve">В случае, если начальная (максимальная) цена контракта, начальная цена единицы товара, работы, услуги, </w:t>
      </w:r>
      <w:r>
        <w:rPr>
          <w:sz w:val="28"/>
          <w:szCs w:val="28"/>
        </w:rPr>
        <w:t xml:space="preserve">максимальное значение цены контракта </w:t>
      </w:r>
      <w:r>
        <w:rPr>
          <w:rFonts w:eastAsia="Calibri"/>
          <w:sz w:val="28"/>
          <w:szCs w:val="28"/>
        </w:rPr>
        <w:t>превышает триста миллионов рублей, уполномоченный орган размещает в единой информационной системе извещение о проведении аукциона в электронной форме не менее чем за пятнадцать дней до даты окончания срока подачи заявок на участие в таком аукционе.</w:t>
      </w:r>
    </w:p>
    <w:p w:rsidR="0054368D" w:rsidRDefault="0054368D" w:rsidP="0054368D">
      <w:pPr>
        <w:ind w:firstLine="567"/>
        <w:outlineLvl w:val="2"/>
        <w:rPr>
          <w:rFonts w:eastAsia="Calibri"/>
          <w:sz w:val="28"/>
          <w:szCs w:val="28"/>
        </w:rPr>
      </w:pPr>
      <w:r>
        <w:rPr>
          <w:rFonts w:eastAsia="Calibri"/>
          <w:sz w:val="28"/>
          <w:szCs w:val="28"/>
        </w:rPr>
        <w:t>6.8. Порядок отказа от проведения аукциона в электронной форме</w:t>
      </w:r>
    </w:p>
    <w:p w:rsidR="0054368D" w:rsidRDefault="0054368D" w:rsidP="0054368D">
      <w:pPr>
        <w:ind w:firstLine="567"/>
        <w:rPr>
          <w:rFonts w:eastAsia="Calibri"/>
          <w:sz w:val="28"/>
          <w:szCs w:val="28"/>
        </w:rPr>
      </w:pPr>
      <w:r>
        <w:rPr>
          <w:rFonts w:eastAsia="Calibri"/>
          <w:sz w:val="28"/>
          <w:szCs w:val="28"/>
        </w:rPr>
        <w:t>6.8.1. Заказчик вправе принять решение об отмене проведения аукциона в электронной форме не позднее чем за один рабочий день до даты окончания срока подачи заявок на участие в аукционе в электронной форме.</w:t>
      </w:r>
    </w:p>
    <w:p w:rsidR="0054368D" w:rsidRDefault="0054368D" w:rsidP="0054368D">
      <w:pPr>
        <w:ind w:firstLine="567"/>
        <w:rPr>
          <w:rFonts w:eastAsia="Calibri"/>
          <w:sz w:val="28"/>
          <w:szCs w:val="28"/>
        </w:rPr>
      </w:pPr>
      <w:r>
        <w:rPr>
          <w:rFonts w:eastAsia="Calibri"/>
          <w:sz w:val="28"/>
          <w:szCs w:val="28"/>
        </w:rPr>
        <w:t>В день принятия решения об отмене проведения аукциона в электронной форме заказчик письменно уведомляет уполномоченный орган о своем решении с указанием причин принятия такого решения.</w:t>
      </w:r>
    </w:p>
    <w:p w:rsidR="0054368D" w:rsidRDefault="0054368D" w:rsidP="0054368D">
      <w:pPr>
        <w:ind w:firstLine="567"/>
        <w:rPr>
          <w:rFonts w:eastAsia="Calibri"/>
          <w:sz w:val="28"/>
          <w:szCs w:val="28"/>
        </w:rPr>
      </w:pPr>
      <w:r>
        <w:rPr>
          <w:rFonts w:eastAsia="Calibri"/>
          <w:sz w:val="28"/>
          <w:szCs w:val="28"/>
        </w:rPr>
        <w:t>6.8.2. Уполномоченный орган в день получения уведомления от заказ</w:t>
      </w:r>
      <w:r>
        <w:rPr>
          <w:rFonts w:eastAsia="Calibri"/>
          <w:sz w:val="28"/>
          <w:szCs w:val="28"/>
        </w:rPr>
        <w:lastRenderedPageBreak/>
        <w:t>чика размещает в единой информационной системе решение об отмене определения поставщика (подрядчика, исполнителя).</w:t>
      </w:r>
    </w:p>
    <w:p w:rsidR="0054368D" w:rsidRDefault="0054368D" w:rsidP="0054368D">
      <w:pPr>
        <w:ind w:firstLine="567"/>
        <w:rPr>
          <w:rFonts w:eastAsia="Calibri"/>
          <w:sz w:val="28"/>
          <w:szCs w:val="28"/>
        </w:rPr>
      </w:pPr>
      <w:r>
        <w:rPr>
          <w:rFonts w:eastAsia="Calibri"/>
          <w:sz w:val="28"/>
          <w:szCs w:val="28"/>
        </w:rPr>
        <w:t>6.8.3. Заказчик не позднее следующего рабочего дня после даты принятия решения об отмене определения поставщика (подрядчика, исполнителя) вносит соответствующие изменения в план-график закупок (при необходимости).</w:t>
      </w:r>
    </w:p>
    <w:p w:rsidR="0054368D" w:rsidRDefault="0054368D" w:rsidP="0054368D">
      <w:pPr>
        <w:ind w:firstLine="567"/>
        <w:outlineLvl w:val="2"/>
        <w:rPr>
          <w:rFonts w:eastAsia="Calibri"/>
          <w:sz w:val="28"/>
          <w:szCs w:val="28"/>
        </w:rPr>
      </w:pPr>
      <w:r>
        <w:rPr>
          <w:rFonts w:eastAsia="Calibri"/>
          <w:sz w:val="28"/>
          <w:szCs w:val="28"/>
        </w:rPr>
        <w:t>6.9. Порядок внесения изменений в извещение об электронном аукционе</w:t>
      </w:r>
    </w:p>
    <w:p w:rsidR="0054368D" w:rsidRDefault="0054368D" w:rsidP="0054368D">
      <w:pPr>
        <w:ind w:firstLine="567"/>
        <w:rPr>
          <w:rFonts w:eastAsia="Calibri"/>
          <w:sz w:val="28"/>
          <w:szCs w:val="28"/>
        </w:rPr>
      </w:pPr>
      <w:r>
        <w:rPr>
          <w:rFonts w:eastAsia="Calibri"/>
          <w:sz w:val="28"/>
          <w:szCs w:val="28"/>
        </w:rPr>
        <w:t>6.9.1. Заказчик вправе принять решение о внесении изменений в извещение о проведении аукциона в электронной форме не позднее, чем за один рабочий день до даты окончания срока подачи заявок на участие в таком аукционе. Изменение объекта закупки и увеличение размера обеспечения заявок на участие в аукционе в электронной форме не допускаются.</w:t>
      </w:r>
    </w:p>
    <w:p w:rsidR="0054368D" w:rsidRDefault="0054368D" w:rsidP="0054368D">
      <w:pPr>
        <w:ind w:firstLine="567"/>
        <w:rPr>
          <w:rFonts w:eastAsia="Calibri"/>
          <w:sz w:val="28"/>
          <w:szCs w:val="28"/>
        </w:rPr>
      </w:pPr>
      <w:r>
        <w:rPr>
          <w:rFonts w:eastAsia="Calibri"/>
          <w:sz w:val="28"/>
          <w:szCs w:val="28"/>
        </w:rPr>
        <w:t>6.9.2. В день принятия решения о внесении изменений в извещение о проведении аукциона в электронной форме заказчик предоставляет данное решение в уполномоченный орган.</w:t>
      </w:r>
    </w:p>
    <w:p w:rsidR="0054368D" w:rsidRDefault="0054368D" w:rsidP="0054368D">
      <w:pPr>
        <w:ind w:firstLine="567"/>
        <w:rPr>
          <w:rFonts w:eastAsia="Calibri"/>
          <w:sz w:val="28"/>
          <w:szCs w:val="28"/>
        </w:rPr>
      </w:pPr>
      <w:r>
        <w:rPr>
          <w:rFonts w:eastAsia="Calibri"/>
          <w:sz w:val="28"/>
          <w:szCs w:val="28"/>
        </w:rPr>
        <w:t>6.9.3. В течение одного дня с даты принятия решения о внесении изменений в извещение о проведении аукциона в электронной форме уполномоченный орган размещает в единой информационной системе указанные изменения.</w:t>
      </w:r>
    </w:p>
    <w:p w:rsidR="0054368D" w:rsidRDefault="0054368D" w:rsidP="0054368D">
      <w:pPr>
        <w:ind w:firstLine="567"/>
        <w:rPr>
          <w:rFonts w:eastAsia="Calibri"/>
          <w:sz w:val="28"/>
          <w:szCs w:val="28"/>
        </w:rPr>
      </w:pPr>
      <w:r>
        <w:rPr>
          <w:rFonts w:eastAsia="Calibri"/>
          <w:sz w:val="28"/>
          <w:szCs w:val="28"/>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в случаях, предусмотренных частью 2 статьи 63 Закона о контрактной системе, не менее чем семь дней.</w:t>
      </w:r>
    </w:p>
    <w:p w:rsidR="0054368D" w:rsidRDefault="0054368D" w:rsidP="0054368D">
      <w:pPr>
        <w:ind w:firstLine="567"/>
        <w:outlineLvl w:val="2"/>
        <w:rPr>
          <w:rFonts w:eastAsia="Calibri"/>
          <w:sz w:val="28"/>
          <w:szCs w:val="28"/>
        </w:rPr>
      </w:pPr>
      <w:r>
        <w:rPr>
          <w:rFonts w:eastAsia="Calibri"/>
          <w:sz w:val="28"/>
          <w:szCs w:val="28"/>
        </w:rPr>
        <w:t>6.10. Порядок разъяснений положений извещения об электронном аукционе</w:t>
      </w:r>
    </w:p>
    <w:p w:rsidR="0054368D" w:rsidRDefault="0054368D" w:rsidP="0054368D">
      <w:pPr>
        <w:pStyle w:val="ConsPlusNormal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6.10.1. При поступлении </w:t>
      </w:r>
      <w:r>
        <w:rPr>
          <w:rFonts w:ascii="Times New Roman" w:hAnsi="Times New Roman" w:cs="Times New Roman"/>
          <w:sz w:val="28"/>
          <w:szCs w:val="28"/>
        </w:rPr>
        <w:t>от оператора электронной площадки</w:t>
      </w:r>
      <w:r>
        <w:rPr>
          <w:rFonts w:ascii="Times New Roman" w:eastAsia="Calibri" w:hAnsi="Times New Roman" w:cs="Times New Roman"/>
          <w:sz w:val="28"/>
          <w:szCs w:val="28"/>
        </w:rPr>
        <w:t xml:space="preserve"> запроса о даче разъяснений положений извещения об электронном аукционе для подготовки ответа, на который требуется привлечение заказчика, уполномоченный орган в день поступления запроса уведомляет заказчика. В течение одного дня с даты поступления указанного запроса заказчик обязан предоставить в уполномоченный орган разъяснения по предмету запроса в письменном и электронном виде.</w:t>
      </w:r>
    </w:p>
    <w:p w:rsidR="0054368D" w:rsidRDefault="0054368D" w:rsidP="0054368D">
      <w:pPr>
        <w:ind w:firstLine="567"/>
        <w:rPr>
          <w:rFonts w:eastAsia="Calibri"/>
          <w:sz w:val="28"/>
          <w:szCs w:val="28"/>
        </w:rPr>
      </w:pPr>
      <w:r>
        <w:rPr>
          <w:rFonts w:eastAsia="Calibri"/>
          <w:sz w:val="28"/>
          <w:szCs w:val="28"/>
        </w:rPr>
        <w:t>6.10.2. В день поступления разъяснений по предмету запроса от заказчика уполномоченный орган размещает в единой информационной системе разъяснения положений извещения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уполномоченному органу не позднее, чем за три дня до даты окончания срока подачи заявок на участие в таком аукционе.</w:t>
      </w:r>
    </w:p>
    <w:p w:rsidR="0054368D" w:rsidRDefault="0054368D" w:rsidP="0054368D">
      <w:pPr>
        <w:ind w:firstLine="567"/>
        <w:rPr>
          <w:rFonts w:eastAsia="Calibri"/>
          <w:sz w:val="28"/>
          <w:szCs w:val="28"/>
        </w:rPr>
      </w:pPr>
      <w:r>
        <w:rPr>
          <w:rFonts w:eastAsia="Calibri"/>
          <w:sz w:val="28"/>
          <w:szCs w:val="28"/>
        </w:rPr>
        <w:t>6.10.3. В случае если для подготовки ответа не требуется привлечение заказчика, уполномоченный орган в течение двух дней с даты поступления от оператора электронной площадки запроса размещает в единой информационной системе разъяснения положений извещения об электронном аук</w:t>
      </w:r>
      <w:r>
        <w:rPr>
          <w:rFonts w:eastAsia="Calibri"/>
          <w:sz w:val="28"/>
          <w:szCs w:val="28"/>
        </w:rPr>
        <w:lastRenderedPageBreak/>
        <w:t>ционе.</w:t>
      </w:r>
    </w:p>
    <w:p w:rsidR="0054368D" w:rsidRDefault="0054368D" w:rsidP="0054368D">
      <w:pPr>
        <w:ind w:firstLine="567"/>
        <w:outlineLvl w:val="0"/>
        <w:rPr>
          <w:rFonts w:eastAsia="Calibri"/>
          <w:bCs/>
          <w:sz w:val="28"/>
          <w:szCs w:val="28"/>
        </w:rPr>
      </w:pPr>
      <w:r>
        <w:rPr>
          <w:rFonts w:eastAsia="Calibri"/>
          <w:bCs/>
          <w:sz w:val="28"/>
          <w:szCs w:val="28"/>
        </w:rPr>
        <w:t>6.11. Порядок взаимодействия при проведении совместных конкурсов в электронном виде и электронных аукционов</w:t>
      </w:r>
    </w:p>
    <w:p w:rsidR="0054368D" w:rsidRDefault="0054368D" w:rsidP="0054368D">
      <w:pPr>
        <w:ind w:firstLine="567"/>
        <w:rPr>
          <w:rFonts w:eastAsia="Calibri"/>
          <w:sz w:val="28"/>
          <w:szCs w:val="28"/>
        </w:rPr>
      </w:pPr>
      <w:r>
        <w:rPr>
          <w:rFonts w:eastAsia="Calibri"/>
          <w:bCs/>
          <w:sz w:val="28"/>
          <w:szCs w:val="28"/>
        </w:rPr>
        <w:t xml:space="preserve">6.11.1. </w:t>
      </w:r>
      <w:r>
        <w:rPr>
          <w:rFonts w:eastAsia="Calibri"/>
          <w:sz w:val="28"/>
          <w:szCs w:val="28"/>
        </w:rPr>
        <w:t xml:space="preserve">При наличии у двух и более заказчиков потребности в одних и тех же товарах, работах, услугах такие заказчики вправе проводить совместные </w:t>
      </w:r>
      <w:r>
        <w:rPr>
          <w:rFonts w:eastAsia="Calibri"/>
          <w:bCs/>
          <w:sz w:val="28"/>
          <w:szCs w:val="28"/>
        </w:rPr>
        <w:t>конкурсы в электронном виде</w:t>
      </w:r>
      <w:r>
        <w:rPr>
          <w:rFonts w:eastAsia="Calibri"/>
          <w:sz w:val="28"/>
          <w:szCs w:val="28"/>
        </w:rPr>
        <w:t xml:space="preserve"> или </w:t>
      </w:r>
      <w:r>
        <w:rPr>
          <w:rFonts w:eastAsia="Calibri"/>
          <w:bCs/>
          <w:sz w:val="28"/>
          <w:szCs w:val="28"/>
        </w:rPr>
        <w:t>электронные</w:t>
      </w:r>
      <w:r>
        <w:rPr>
          <w:rFonts w:eastAsia="Calibri"/>
          <w:sz w:val="28"/>
          <w:szCs w:val="28"/>
        </w:rPr>
        <w:t xml:space="preserve"> аукционы.</w:t>
      </w:r>
    </w:p>
    <w:p w:rsidR="0054368D" w:rsidRDefault="0054368D" w:rsidP="0054368D">
      <w:pPr>
        <w:ind w:firstLine="567"/>
        <w:rPr>
          <w:rFonts w:eastAsia="Calibri"/>
          <w:sz w:val="28"/>
          <w:szCs w:val="28"/>
        </w:rPr>
      </w:pPr>
      <w:r>
        <w:rPr>
          <w:rFonts w:eastAsia="Calibri"/>
          <w:sz w:val="28"/>
          <w:szCs w:val="28"/>
        </w:rPr>
        <w:t xml:space="preserve">6.11.2. Для проведения совместного </w:t>
      </w:r>
      <w:r>
        <w:rPr>
          <w:rFonts w:eastAsia="Calibri"/>
          <w:bCs/>
          <w:sz w:val="28"/>
          <w:szCs w:val="28"/>
        </w:rPr>
        <w:t>конкурса в электронном виде</w:t>
      </w:r>
      <w:r>
        <w:rPr>
          <w:rFonts w:eastAsia="Calibri"/>
          <w:sz w:val="28"/>
          <w:szCs w:val="28"/>
        </w:rPr>
        <w:t xml:space="preserve"> или электронного аукциона заказчики заключают соглашение сторон в соответствии с Гражданским </w:t>
      </w:r>
      <w:hyperlink r:id="rId21" w:history="1">
        <w:r>
          <w:rPr>
            <w:rStyle w:val="ab"/>
            <w:rFonts w:eastAsia="Calibri"/>
            <w:sz w:val="28"/>
            <w:szCs w:val="28"/>
          </w:rPr>
          <w:t>кодексом</w:t>
        </w:r>
      </w:hyperlink>
      <w:r>
        <w:rPr>
          <w:rFonts w:eastAsia="Calibri"/>
          <w:sz w:val="28"/>
          <w:szCs w:val="28"/>
        </w:rPr>
        <w:t xml:space="preserve"> Российской Федерации и Законом о контрактной системе.</w:t>
      </w:r>
    </w:p>
    <w:p w:rsidR="0054368D" w:rsidRDefault="0054368D" w:rsidP="0054368D">
      <w:pPr>
        <w:ind w:firstLine="567"/>
        <w:rPr>
          <w:rFonts w:eastAsia="Calibri"/>
          <w:sz w:val="28"/>
          <w:szCs w:val="28"/>
        </w:rPr>
      </w:pPr>
      <w:r>
        <w:rPr>
          <w:rFonts w:eastAsia="Calibri"/>
          <w:sz w:val="28"/>
          <w:szCs w:val="28"/>
        </w:rPr>
        <w:t>6.11.3. Заказчики при подаче проекта извещения об осуществлении закупки в уполномоченный орган дополнительно предоставляют в составе проекта извещения об осуществлении закупки на проведение совместных</w:t>
      </w:r>
      <w:r>
        <w:rPr>
          <w:rFonts w:eastAsia="Calibri"/>
          <w:bCs/>
          <w:sz w:val="28"/>
          <w:szCs w:val="28"/>
        </w:rPr>
        <w:t xml:space="preserve"> конкурсов в электронном виде</w:t>
      </w:r>
      <w:r>
        <w:rPr>
          <w:rFonts w:eastAsia="Calibri"/>
          <w:sz w:val="28"/>
          <w:szCs w:val="28"/>
        </w:rPr>
        <w:t xml:space="preserve"> или электронных аукционов заключенное соглашение сторон.</w:t>
      </w:r>
    </w:p>
    <w:p w:rsidR="0054368D" w:rsidRDefault="0054368D" w:rsidP="0054368D">
      <w:pPr>
        <w:ind w:firstLine="567"/>
        <w:rPr>
          <w:rFonts w:eastAsia="Calibri"/>
          <w:sz w:val="28"/>
          <w:szCs w:val="28"/>
        </w:rPr>
      </w:pPr>
      <w:r>
        <w:rPr>
          <w:rFonts w:eastAsia="Calibri"/>
          <w:sz w:val="28"/>
          <w:szCs w:val="28"/>
        </w:rPr>
        <w:t>6.11.4. Контракт с победителем либо победителями совместных конкурсов в электронном виде или электронных аукционов заключается каждым заказчиком самостоятельно.</w:t>
      </w:r>
    </w:p>
    <w:p w:rsidR="0054368D" w:rsidRDefault="0054368D" w:rsidP="0054368D">
      <w:pPr>
        <w:ind w:firstLine="567"/>
        <w:rPr>
          <w:rFonts w:eastAsia="Calibri"/>
          <w:bCs/>
          <w:sz w:val="28"/>
          <w:szCs w:val="28"/>
        </w:rPr>
      </w:pPr>
      <w:r>
        <w:rPr>
          <w:rFonts w:eastAsia="Calibri"/>
          <w:sz w:val="28"/>
          <w:szCs w:val="28"/>
        </w:rPr>
        <w:t>6.12. Порядок взаимодействия при определении поставщиков (подрядчиков, исполнителей</w:t>
      </w:r>
      <w:r>
        <w:rPr>
          <w:rFonts w:eastAsia="Calibri"/>
          <w:bCs/>
          <w:sz w:val="28"/>
          <w:szCs w:val="28"/>
        </w:rPr>
        <w:t>) способом запроса котировок в электронной форме</w:t>
      </w:r>
    </w:p>
    <w:p w:rsidR="0054368D" w:rsidRDefault="0054368D" w:rsidP="0054368D">
      <w:pPr>
        <w:ind w:firstLine="567"/>
        <w:rPr>
          <w:rFonts w:eastAsia="Calibri"/>
          <w:sz w:val="28"/>
          <w:szCs w:val="28"/>
        </w:rPr>
      </w:pPr>
      <w:r>
        <w:rPr>
          <w:rFonts w:eastAsia="Calibri"/>
          <w:sz w:val="28"/>
          <w:szCs w:val="28"/>
        </w:rPr>
        <w:t xml:space="preserve">6.12.1. Уполномоченный орган в течение пяти рабочих дней со дня поступления заявки на определение поставщиков (подрядчиков, исполнителей) путем проведения запроса котировок </w:t>
      </w:r>
      <w:r>
        <w:rPr>
          <w:rFonts w:eastAsia="Calibri"/>
          <w:bCs/>
          <w:sz w:val="28"/>
          <w:szCs w:val="28"/>
        </w:rPr>
        <w:t>в электронной форме</w:t>
      </w:r>
      <w:r>
        <w:rPr>
          <w:rFonts w:eastAsia="Calibri"/>
          <w:sz w:val="28"/>
          <w:szCs w:val="28"/>
        </w:rPr>
        <w:t>, в соответствии с Законом о контрактной системе:</w:t>
      </w:r>
    </w:p>
    <w:p w:rsidR="0054368D" w:rsidRDefault="0054368D" w:rsidP="0054368D">
      <w:pPr>
        <w:ind w:firstLine="567"/>
        <w:rPr>
          <w:rFonts w:eastAsia="Calibri"/>
          <w:sz w:val="28"/>
          <w:szCs w:val="28"/>
        </w:rPr>
      </w:pPr>
      <w:r>
        <w:rPr>
          <w:rFonts w:eastAsia="Calibri"/>
          <w:sz w:val="28"/>
          <w:szCs w:val="28"/>
        </w:rPr>
        <w:t xml:space="preserve">разрабатывает извещение о проведении запроса котировок </w:t>
      </w:r>
      <w:r>
        <w:rPr>
          <w:rFonts w:eastAsia="Calibri"/>
          <w:bCs/>
          <w:sz w:val="28"/>
          <w:szCs w:val="28"/>
        </w:rPr>
        <w:t>в электронной форме</w:t>
      </w:r>
      <w:r>
        <w:rPr>
          <w:rFonts w:eastAsia="Calibri"/>
          <w:sz w:val="28"/>
          <w:szCs w:val="28"/>
        </w:rPr>
        <w:t>;</w:t>
      </w:r>
    </w:p>
    <w:p w:rsidR="0054368D" w:rsidRDefault="0054368D" w:rsidP="0054368D">
      <w:pPr>
        <w:ind w:firstLine="567"/>
        <w:rPr>
          <w:rFonts w:eastAsia="Calibri"/>
          <w:sz w:val="28"/>
          <w:szCs w:val="28"/>
        </w:rPr>
      </w:pPr>
      <w:r>
        <w:rPr>
          <w:rFonts w:eastAsia="Calibri"/>
          <w:sz w:val="28"/>
          <w:szCs w:val="28"/>
        </w:rPr>
        <w:t xml:space="preserve">размещает в единой информационной системе извещение о проведении запроса котировок </w:t>
      </w:r>
      <w:r>
        <w:rPr>
          <w:rFonts w:eastAsia="Calibri"/>
          <w:bCs/>
          <w:sz w:val="28"/>
          <w:szCs w:val="28"/>
        </w:rPr>
        <w:t>в электронной форме</w:t>
      </w:r>
      <w:r>
        <w:rPr>
          <w:rFonts w:eastAsia="Calibri"/>
          <w:sz w:val="28"/>
          <w:szCs w:val="28"/>
        </w:rPr>
        <w:t xml:space="preserve"> и проект контракта, заключаемого по результатам проведения такого запроса в электронной форме, а так же иные документы, предусмотренные требованиями Закона о контрактной системе и иными нормативными документами в сфере законодательства о контрактной системе (при необходимости)</w:t>
      </w:r>
      <w:r>
        <w:rPr>
          <w:sz w:val="28"/>
          <w:szCs w:val="28"/>
        </w:rPr>
        <w:t>.</w:t>
      </w:r>
    </w:p>
    <w:p w:rsidR="0054368D" w:rsidRDefault="0054368D" w:rsidP="0054368D">
      <w:pPr>
        <w:ind w:firstLine="567"/>
        <w:outlineLvl w:val="2"/>
        <w:rPr>
          <w:rFonts w:eastAsia="Calibri"/>
          <w:sz w:val="28"/>
          <w:szCs w:val="28"/>
        </w:rPr>
      </w:pPr>
      <w:r>
        <w:rPr>
          <w:rFonts w:eastAsia="Calibri"/>
          <w:sz w:val="28"/>
          <w:szCs w:val="28"/>
        </w:rPr>
        <w:t xml:space="preserve">6.13. Порядок отказа от проведения запроса котировок </w:t>
      </w:r>
      <w:r>
        <w:rPr>
          <w:rFonts w:eastAsia="Calibri"/>
          <w:bCs/>
          <w:sz w:val="28"/>
          <w:szCs w:val="28"/>
        </w:rPr>
        <w:t>в электронной форме</w:t>
      </w:r>
    </w:p>
    <w:p w:rsidR="0054368D" w:rsidRDefault="0054368D" w:rsidP="0054368D">
      <w:pPr>
        <w:pStyle w:val="ConsPlusNormal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6.13.1. Заказчик вправе принять решение об отмене проведения запроса котировок </w:t>
      </w:r>
      <w:r>
        <w:rPr>
          <w:rFonts w:ascii="Times New Roman" w:eastAsia="Calibri" w:hAnsi="Times New Roman" w:cs="Times New Roman"/>
          <w:bCs/>
          <w:sz w:val="28"/>
          <w:szCs w:val="28"/>
        </w:rPr>
        <w:t>в электронной форме</w:t>
      </w:r>
      <w:r>
        <w:rPr>
          <w:rFonts w:ascii="Times New Roman" w:eastAsia="Calibri" w:hAnsi="Times New Roman" w:cs="Times New Roman"/>
          <w:sz w:val="28"/>
          <w:szCs w:val="28"/>
        </w:rPr>
        <w:t xml:space="preserve"> не позднее, чем з</w:t>
      </w:r>
      <w:r>
        <w:rPr>
          <w:rFonts w:ascii="Times New Roman" w:hAnsi="Times New Roman" w:cs="Times New Roman"/>
          <w:sz w:val="28"/>
          <w:szCs w:val="28"/>
        </w:rPr>
        <w:t xml:space="preserve">а один день до окончания срока подачи заявок на участие в запросе котировок </w:t>
      </w:r>
      <w:r>
        <w:rPr>
          <w:rFonts w:ascii="Times New Roman" w:eastAsia="Calibri" w:hAnsi="Times New Roman" w:cs="Times New Roman"/>
          <w:bCs/>
          <w:sz w:val="28"/>
          <w:szCs w:val="28"/>
        </w:rPr>
        <w:t>в электронной форме</w:t>
      </w:r>
      <w:r>
        <w:rPr>
          <w:rFonts w:ascii="Times New Roman" w:eastAsia="Calibri" w:hAnsi="Times New Roman" w:cs="Times New Roman"/>
          <w:sz w:val="28"/>
          <w:szCs w:val="28"/>
        </w:rPr>
        <w:t>.</w:t>
      </w:r>
    </w:p>
    <w:p w:rsidR="0054368D" w:rsidRDefault="0054368D" w:rsidP="0054368D">
      <w:pPr>
        <w:ind w:firstLine="567"/>
        <w:rPr>
          <w:rFonts w:eastAsia="Calibri"/>
          <w:sz w:val="28"/>
          <w:szCs w:val="28"/>
        </w:rPr>
      </w:pPr>
      <w:r>
        <w:rPr>
          <w:rFonts w:eastAsia="Calibri"/>
          <w:sz w:val="28"/>
          <w:szCs w:val="28"/>
        </w:rPr>
        <w:t xml:space="preserve">В день принятия решения об отмене проведения запроса котировок </w:t>
      </w:r>
      <w:r>
        <w:rPr>
          <w:rFonts w:eastAsia="Calibri"/>
          <w:bCs/>
          <w:sz w:val="28"/>
          <w:szCs w:val="28"/>
        </w:rPr>
        <w:t>в электронной форме</w:t>
      </w:r>
      <w:r>
        <w:rPr>
          <w:rFonts w:eastAsia="Calibri"/>
          <w:sz w:val="28"/>
          <w:szCs w:val="28"/>
        </w:rPr>
        <w:t xml:space="preserve"> заказчик письменно уведомляет уполномоченный орган о своем решении с указанием причин принятия такого решения.</w:t>
      </w:r>
    </w:p>
    <w:p w:rsidR="0054368D" w:rsidRDefault="0054368D" w:rsidP="0054368D">
      <w:pPr>
        <w:ind w:firstLine="567"/>
        <w:rPr>
          <w:rFonts w:eastAsia="Calibri"/>
          <w:sz w:val="28"/>
          <w:szCs w:val="28"/>
        </w:rPr>
      </w:pPr>
      <w:r>
        <w:rPr>
          <w:rFonts w:eastAsia="Calibri"/>
          <w:sz w:val="28"/>
          <w:szCs w:val="28"/>
        </w:rPr>
        <w:t xml:space="preserve">6.13.2. Уполномоченный орган в день получения уведомления от заказчика размещает в единой информационной системе решение об отмене проведения запроса котировок </w:t>
      </w:r>
      <w:r>
        <w:rPr>
          <w:rFonts w:eastAsia="Calibri"/>
          <w:bCs/>
          <w:sz w:val="28"/>
          <w:szCs w:val="28"/>
        </w:rPr>
        <w:t>в электронной форме.</w:t>
      </w:r>
    </w:p>
    <w:p w:rsidR="0054368D" w:rsidRDefault="0054368D" w:rsidP="0054368D">
      <w:pPr>
        <w:ind w:firstLine="567"/>
        <w:rPr>
          <w:rFonts w:eastAsia="Calibri"/>
          <w:sz w:val="28"/>
          <w:szCs w:val="28"/>
        </w:rPr>
      </w:pPr>
      <w:r>
        <w:rPr>
          <w:rFonts w:eastAsia="Calibri"/>
          <w:sz w:val="28"/>
          <w:szCs w:val="28"/>
        </w:rPr>
        <w:t xml:space="preserve">6.13.3. Заказчик не позднее следующего рабочего дня после даты принятия решения об отмене проведения запроса котировок </w:t>
      </w:r>
      <w:r>
        <w:rPr>
          <w:rFonts w:eastAsia="Calibri"/>
          <w:bCs/>
          <w:sz w:val="28"/>
          <w:szCs w:val="28"/>
        </w:rPr>
        <w:t xml:space="preserve">в электронной </w:t>
      </w:r>
      <w:r>
        <w:rPr>
          <w:rFonts w:eastAsia="Calibri"/>
          <w:bCs/>
          <w:sz w:val="28"/>
          <w:szCs w:val="28"/>
        </w:rPr>
        <w:lastRenderedPageBreak/>
        <w:t xml:space="preserve">форме </w:t>
      </w:r>
      <w:r>
        <w:rPr>
          <w:rFonts w:eastAsia="Calibri"/>
          <w:sz w:val="28"/>
          <w:szCs w:val="28"/>
        </w:rPr>
        <w:t>вносит соответствующие изменения в план-график закупок (при необходимости).</w:t>
      </w:r>
    </w:p>
    <w:p w:rsidR="0054368D" w:rsidRDefault="0054368D" w:rsidP="0054368D">
      <w:pPr>
        <w:ind w:firstLine="567"/>
        <w:outlineLvl w:val="2"/>
        <w:rPr>
          <w:rFonts w:eastAsia="Calibri"/>
          <w:sz w:val="28"/>
          <w:szCs w:val="28"/>
        </w:rPr>
      </w:pPr>
      <w:r>
        <w:rPr>
          <w:rFonts w:eastAsia="Calibri"/>
          <w:sz w:val="28"/>
          <w:szCs w:val="28"/>
        </w:rPr>
        <w:t xml:space="preserve">6.14. Внесение изменений в извещение о проведении запроса котировок </w:t>
      </w:r>
      <w:r>
        <w:rPr>
          <w:rFonts w:eastAsia="Calibri"/>
          <w:bCs/>
          <w:sz w:val="28"/>
          <w:szCs w:val="28"/>
        </w:rPr>
        <w:t>в электронной форме не допускается.</w:t>
      </w:r>
    </w:p>
    <w:p w:rsidR="0054368D" w:rsidRDefault="0054368D" w:rsidP="0054368D">
      <w:pPr>
        <w:ind w:firstLine="567"/>
        <w:outlineLvl w:val="2"/>
        <w:rPr>
          <w:rFonts w:eastAsia="Calibri"/>
          <w:sz w:val="28"/>
          <w:szCs w:val="28"/>
        </w:rPr>
      </w:pPr>
      <w:r>
        <w:rPr>
          <w:rFonts w:eastAsia="Calibri"/>
          <w:sz w:val="28"/>
          <w:szCs w:val="28"/>
        </w:rPr>
        <w:t>6.15. Порядок предоставления уполномоченным органом заказчику документов, составленных в ходе определения поставщиков (подрядчиков, исполнителей)</w:t>
      </w:r>
    </w:p>
    <w:p w:rsidR="0054368D" w:rsidRDefault="0054368D" w:rsidP="0054368D">
      <w:pPr>
        <w:ind w:firstLine="567"/>
        <w:rPr>
          <w:rFonts w:eastAsia="Calibri"/>
          <w:sz w:val="28"/>
          <w:szCs w:val="28"/>
        </w:rPr>
      </w:pPr>
      <w:r>
        <w:rPr>
          <w:rFonts w:eastAsia="Calibri"/>
          <w:sz w:val="28"/>
          <w:szCs w:val="28"/>
        </w:rPr>
        <w:t>6.15.1. Уполномоченный орган передает заказчику, а заказчик обязан получить в течение рабочего дня, следующего после дня размещения в единой информационной системе, протоколы, составленные в ходе определения поставщиков (подрядчиков, исполнителей).</w:t>
      </w:r>
    </w:p>
    <w:p w:rsidR="0054368D" w:rsidRDefault="0054368D" w:rsidP="0054368D">
      <w:pPr>
        <w:ind w:firstLine="567"/>
        <w:outlineLvl w:val="2"/>
        <w:rPr>
          <w:rFonts w:eastAsia="BatangChe"/>
          <w:sz w:val="28"/>
          <w:szCs w:val="28"/>
        </w:rPr>
      </w:pPr>
      <w:r>
        <w:rPr>
          <w:rFonts w:eastAsia="BatangChe"/>
          <w:sz w:val="28"/>
          <w:szCs w:val="28"/>
        </w:rPr>
        <w:t xml:space="preserve">6.16. Размещение </w:t>
      </w:r>
      <w:r>
        <w:rPr>
          <w:rFonts w:eastAsia="Calibri"/>
          <w:sz w:val="28"/>
          <w:szCs w:val="28"/>
        </w:rPr>
        <w:t xml:space="preserve">уполномоченным органом </w:t>
      </w:r>
      <w:r>
        <w:rPr>
          <w:rFonts w:eastAsia="BatangChe"/>
          <w:sz w:val="28"/>
          <w:szCs w:val="28"/>
        </w:rPr>
        <w:t xml:space="preserve">протоколов </w:t>
      </w:r>
      <w:r>
        <w:rPr>
          <w:rFonts w:eastAsia="Calibri"/>
          <w:sz w:val="28"/>
          <w:szCs w:val="28"/>
        </w:rPr>
        <w:t>в единой информационной системе</w:t>
      </w:r>
    </w:p>
    <w:p w:rsidR="0054368D" w:rsidRDefault="0054368D" w:rsidP="0054368D">
      <w:pPr>
        <w:ind w:firstLine="567"/>
        <w:rPr>
          <w:rFonts w:eastAsia="Calibri"/>
          <w:sz w:val="28"/>
          <w:szCs w:val="28"/>
        </w:rPr>
      </w:pPr>
      <w:r>
        <w:rPr>
          <w:rFonts w:eastAsia="Calibri"/>
          <w:sz w:val="28"/>
          <w:szCs w:val="28"/>
        </w:rPr>
        <w:t>6.16.1. Уполномоченный орган размещает в единой информационной системе протоколы по результатам определения поставщиков (подрядчиков, исполнителей) в сроки, установленные Законом о контрактной системе.</w:t>
      </w:r>
    </w:p>
    <w:p w:rsidR="0054368D" w:rsidRDefault="0054368D" w:rsidP="0054368D">
      <w:pPr>
        <w:ind w:firstLine="539"/>
        <w:outlineLvl w:val="2"/>
        <w:rPr>
          <w:rFonts w:eastAsia="Calibri"/>
          <w:sz w:val="28"/>
          <w:szCs w:val="28"/>
        </w:rPr>
      </w:pPr>
      <w:r>
        <w:rPr>
          <w:rFonts w:eastAsia="Calibri"/>
          <w:sz w:val="28"/>
          <w:szCs w:val="28"/>
        </w:rPr>
        <w:t>6.17. Заключение контракта заказчиками по результатам определения поставщиков (подрядчиков, исполнителей)</w:t>
      </w:r>
    </w:p>
    <w:p w:rsidR="0054368D" w:rsidRDefault="0054368D" w:rsidP="0054368D">
      <w:pPr>
        <w:ind w:firstLine="539"/>
        <w:rPr>
          <w:rFonts w:eastAsia="Calibri"/>
          <w:sz w:val="28"/>
          <w:szCs w:val="28"/>
        </w:rPr>
      </w:pPr>
      <w:r>
        <w:rPr>
          <w:rFonts w:eastAsia="Calibri"/>
          <w:sz w:val="28"/>
          <w:szCs w:val="28"/>
        </w:rPr>
        <w:t>6.17.1. Заказчики по результатам определения поставщиков (подрядчиков, исполнителей) осуществляют заключение контрактов в сроки и порядке, предусмотренные Законом о контрактной системе.</w:t>
      </w:r>
    </w:p>
    <w:p w:rsidR="0054368D" w:rsidRDefault="0054368D" w:rsidP="0054368D">
      <w:pPr>
        <w:ind w:firstLine="540"/>
        <w:rPr>
          <w:rFonts w:eastAsia="Times New Roman"/>
          <w:sz w:val="28"/>
          <w:szCs w:val="28"/>
        </w:rPr>
      </w:pPr>
      <w:r>
        <w:rPr>
          <w:rFonts w:eastAsia="Calibri"/>
          <w:sz w:val="28"/>
          <w:szCs w:val="28"/>
        </w:rPr>
        <w:t xml:space="preserve">6.17.2. В соответствии с требованиями статьи 103 Закона о контрактной системе заказчики направляют </w:t>
      </w:r>
      <w:r>
        <w:rPr>
          <w:sz w:val="28"/>
          <w:szCs w:val="28"/>
        </w:rPr>
        <w:t>информацию и документы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54368D" w:rsidRDefault="0054368D" w:rsidP="0054368D">
      <w:pPr>
        <w:ind w:firstLine="540"/>
        <w:rPr>
          <w:rFonts w:eastAsia="Calibri"/>
          <w:sz w:val="28"/>
          <w:szCs w:val="28"/>
        </w:rPr>
      </w:pPr>
    </w:p>
    <w:p w:rsidR="0054368D" w:rsidRDefault="0054368D" w:rsidP="0054368D">
      <w:pPr>
        <w:ind w:firstLine="540"/>
        <w:jc w:val="center"/>
        <w:rPr>
          <w:rFonts w:eastAsia="Calibri"/>
          <w:sz w:val="28"/>
          <w:szCs w:val="28"/>
        </w:rPr>
      </w:pPr>
      <w:r>
        <w:rPr>
          <w:rFonts w:eastAsia="Calibri"/>
          <w:sz w:val="28"/>
          <w:szCs w:val="28"/>
        </w:rPr>
        <w:t>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54368D" w:rsidRDefault="0054368D" w:rsidP="0054368D">
      <w:pPr>
        <w:ind w:firstLine="540"/>
        <w:rPr>
          <w:rFonts w:eastAsia="Times New Roman"/>
          <w:sz w:val="28"/>
          <w:szCs w:val="28"/>
        </w:rPr>
      </w:pPr>
    </w:p>
    <w:p w:rsidR="0054368D" w:rsidRDefault="0054368D" w:rsidP="0054368D">
      <w:pPr>
        <w:ind w:firstLine="540"/>
        <w:outlineLvl w:val="0"/>
        <w:rPr>
          <w:rFonts w:eastAsia="Calibri"/>
          <w:sz w:val="28"/>
          <w:szCs w:val="28"/>
        </w:rPr>
      </w:pPr>
      <w:r>
        <w:rPr>
          <w:rFonts w:eastAsia="Calibri"/>
          <w:sz w:val="28"/>
          <w:szCs w:val="28"/>
        </w:rPr>
        <w:t>7.1. В соответствии с частью 1 статьи 107 Закона о контрактной системе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54368D" w:rsidRDefault="0054368D" w:rsidP="0054368D">
      <w:pPr>
        <w:ind w:firstLine="539"/>
        <w:rPr>
          <w:rFonts w:eastAsia="Calibri"/>
          <w:sz w:val="28"/>
          <w:szCs w:val="28"/>
        </w:rPr>
      </w:pPr>
    </w:p>
    <w:p w:rsidR="0054368D" w:rsidRDefault="0054368D" w:rsidP="0054368D">
      <w:pPr>
        <w:ind w:firstLine="539"/>
        <w:rPr>
          <w:rFonts w:eastAsia="Calibri"/>
          <w:sz w:val="28"/>
          <w:szCs w:val="28"/>
        </w:rPr>
      </w:pPr>
    </w:p>
    <w:p w:rsidR="0054368D" w:rsidRDefault="0054368D" w:rsidP="0054368D">
      <w:pPr>
        <w:ind w:firstLine="539"/>
        <w:rPr>
          <w:rFonts w:eastAsia="Calibri"/>
          <w:sz w:val="28"/>
          <w:szCs w:val="28"/>
        </w:rPr>
      </w:pPr>
    </w:p>
    <w:p w:rsidR="0054368D" w:rsidRDefault="0054368D" w:rsidP="0054368D">
      <w:pPr>
        <w:pStyle w:val="ac"/>
        <w:spacing w:line="240" w:lineRule="exact"/>
        <w:ind w:firstLine="0"/>
        <w:rPr>
          <w:szCs w:val="28"/>
          <w:lang w:val="ru-RU"/>
        </w:rPr>
      </w:pPr>
      <w:r>
        <w:rPr>
          <w:szCs w:val="28"/>
          <w:lang w:val="ru-RU"/>
        </w:rPr>
        <w:t>Заместитель главы</w:t>
      </w:r>
    </w:p>
    <w:p w:rsidR="0054368D" w:rsidRDefault="0054368D" w:rsidP="0054368D">
      <w:pPr>
        <w:pStyle w:val="ac"/>
        <w:spacing w:line="240" w:lineRule="exact"/>
        <w:ind w:firstLine="0"/>
        <w:rPr>
          <w:szCs w:val="28"/>
          <w:lang w:val="ru-RU"/>
        </w:rPr>
      </w:pPr>
      <w:r>
        <w:rPr>
          <w:szCs w:val="28"/>
          <w:lang w:val="ru-RU"/>
        </w:rPr>
        <w:t>администрации города Пятигорска,</w:t>
      </w:r>
    </w:p>
    <w:p w:rsidR="0054368D" w:rsidRDefault="0054368D" w:rsidP="0054368D">
      <w:pPr>
        <w:pStyle w:val="ac"/>
        <w:spacing w:line="240" w:lineRule="exact"/>
        <w:ind w:firstLine="0"/>
        <w:rPr>
          <w:szCs w:val="28"/>
          <w:lang w:val="ru-RU"/>
        </w:rPr>
      </w:pPr>
      <w:r>
        <w:rPr>
          <w:szCs w:val="28"/>
          <w:lang w:val="ru-RU"/>
        </w:rPr>
        <w:t>управляющий делами</w:t>
      </w:r>
    </w:p>
    <w:p w:rsidR="0054368D" w:rsidRDefault="0054368D" w:rsidP="0054368D">
      <w:pPr>
        <w:pStyle w:val="ac"/>
        <w:spacing w:line="240" w:lineRule="exact"/>
        <w:ind w:firstLine="0"/>
        <w:rPr>
          <w:szCs w:val="28"/>
        </w:rPr>
      </w:pPr>
      <w:r>
        <w:rPr>
          <w:szCs w:val="28"/>
          <w:lang w:val="ru-RU"/>
        </w:rPr>
        <w:t>администрации города Пятигорска</w:t>
      </w:r>
      <w:r>
        <w:rPr>
          <w:szCs w:val="28"/>
          <w:lang w:val="ru-RU"/>
        </w:rPr>
        <w:tab/>
      </w:r>
      <w:r>
        <w:rPr>
          <w:szCs w:val="28"/>
          <w:lang w:val="ru-RU"/>
        </w:rPr>
        <w:tab/>
      </w:r>
      <w:r>
        <w:rPr>
          <w:szCs w:val="28"/>
          <w:lang w:val="ru-RU"/>
        </w:rPr>
        <w:tab/>
      </w:r>
      <w:r>
        <w:rPr>
          <w:szCs w:val="28"/>
          <w:lang w:val="ru-RU"/>
        </w:rPr>
        <w:tab/>
      </w:r>
      <w:r>
        <w:rPr>
          <w:szCs w:val="28"/>
          <w:lang w:val="ru-RU"/>
        </w:rPr>
        <w:tab/>
      </w:r>
      <w:r>
        <w:rPr>
          <w:szCs w:val="28"/>
          <w:lang w:val="ru-RU"/>
        </w:rPr>
        <w:tab/>
        <w:t>А.А.Малыгина</w:t>
      </w:r>
    </w:p>
    <w:p w:rsidR="0054368D" w:rsidRDefault="0054368D" w:rsidP="0054368D">
      <w:pPr>
        <w:suppressAutoHyphens/>
        <w:ind w:left="5245"/>
        <w:jc w:val="center"/>
        <w:rPr>
          <w:sz w:val="28"/>
          <w:szCs w:val="28"/>
        </w:rPr>
      </w:pPr>
      <w:r>
        <w:rPr>
          <w:sz w:val="28"/>
          <w:szCs w:val="28"/>
        </w:rPr>
        <w:br w:type="page"/>
      </w:r>
      <w:r>
        <w:rPr>
          <w:sz w:val="28"/>
          <w:szCs w:val="28"/>
        </w:rPr>
        <w:lastRenderedPageBreak/>
        <w:t>Приложение 1</w:t>
      </w:r>
    </w:p>
    <w:p w:rsidR="0054368D" w:rsidRDefault="0054368D" w:rsidP="0054368D">
      <w:pPr>
        <w:suppressAutoHyphens/>
        <w:spacing w:line="240" w:lineRule="exact"/>
        <w:ind w:left="5245"/>
        <w:jc w:val="center"/>
        <w:rPr>
          <w:sz w:val="28"/>
          <w:szCs w:val="28"/>
        </w:rPr>
      </w:pPr>
      <w:r>
        <w:rPr>
          <w:sz w:val="28"/>
          <w:szCs w:val="28"/>
        </w:rPr>
        <w:t xml:space="preserve">к Положению о </w:t>
      </w:r>
      <w:r>
        <w:rPr>
          <w:bCs/>
          <w:sz w:val="28"/>
          <w:szCs w:val="28"/>
        </w:rPr>
        <w:t>централизации закупок для обеспечения муниципальных нужд города-курорта Пятигорска</w:t>
      </w:r>
    </w:p>
    <w:p w:rsidR="0054368D" w:rsidRDefault="0054368D" w:rsidP="0054368D">
      <w:pPr>
        <w:rPr>
          <w:rFonts w:eastAsia="Calibri"/>
          <w:sz w:val="28"/>
          <w:szCs w:val="28"/>
        </w:rPr>
      </w:pPr>
    </w:p>
    <w:p w:rsidR="0054368D" w:rsidRDefault="0054368D" w:rsidP="0054368D">
      <w:pPr>
        <w:jc w:val="center"/>
        <w:rPr>
          <w:rFonts w:eastAsia="Times New Roman"/>
          <w:sz w:val="28"/>
          <w:szCs w:val="28"/>
        </w:rPr>
      </w:pPr>
      <w:r>
        <w:rPr>
          <w:sz w:val="28"/>
          <w:szCs w:val="28"/>
        </w:rPr>
        <w:t>На бланке заказчика</w:t>
      </w:r>
    </w:p>
    <w:p w:rsidR="0054368D" w:rsidRDefault="0054368D" w:rsidP="0054368D">
      <w:pPr>
        <w:rPr>
          <w:sz w:val="28"/>
          <w:szCs w:val="28"/>
        </w:rPr>
      </w:pPr>
      <w:r>
        <w:rPr>
          <w:sz w:val="28"/>
          <w:szCs w:val="28"/>
        </w:rPr>
        <w:t>__________________ № _______</w:t>
      </w:r>
    </w:p>
    <w:p w:rsidR="0054368D" w:rsidRDefault="0054368D" w:rsidP="0054368D">
      <w:pPr>
        <w:rPr>
          <w:sz w:val="28"/>
          <w:szCs w:val="28"/>
        </w:rPr>
      </w:pPr>
    </w:p>
    <w:p w:rsidR="0054368D" w:rsidRDefault="0054368D" w:rsidP="0054368D">
      <w:pPr>
        <w:ind w:left="4956" w:firstLine="708"/>
        <w:rPr>
          <w:sz w:val="28"/>
          <w:szCs w:val="28"/>
        </w:rPr>
      </w:pPr>
      <w:r>
        <w:rPr>
          <w:sz w:val="28"/>
          <w:szCs w:val="28"/>
        </w:rPr>
        <w:t>Заведующему отделом</w:t>
      </w:r>
    </w:p>
    <w:p w:rsidR="0054368D" w:rsidRDefault="0054368D" w:rsidP="0054368D">
      <w:pPr>
        <w:ind w:left="4956" w:firstLine="708"/>
        <w:rPr>
          <w:sz w:val="28"/>
          <w:szCs w:val="28"/>
        </w:rPr>
      </w:pPr>
      <w:r>
        <w:rPr>
          <w:sz w:val="28"/>
          <w:szCs w:val="28"/>
        </w:rPr>
        <w:t>муниципального заказа</w:t>
      </w:r>
    </w:p>
    <w:p w:rsidR="0054368D" w:rsidRDefault="0054368D" w:rsidP="0054368D">
      <w:pPr>
        <w:ind w:left="5664"/>
        <w:rPr>
          <w:sz w:val="28"/>
          <w:szCs w:val="28"/>
        </w:rPr>
      </w:pPr>
      <w:r>
        <w:rPr>
          <w:sz w:val="28"/>
          <w:szCs w:val="28"/>
        </w:rPr>
        <w:t>Управления экономического</w:t>
      </w:r>
    </w:p>
    <w:p w:rsidR="0054368D" w:rsidRDefault="0054368D" w:rsidP="0054368D">
      <w:pPr>
        <w:ind w:left="4956" w:firstLine="708"/>
        <w:rPr>
          <w:sz w:val="28"/>
          <w:szCs w:val="28"/>
        </w:rPr>
      </w:pPr>
      <w:r>
        <w:rPr>
          <w:sz w:val="28"/>
          <w:szCs w:val="28"/>
        </w:rPr>
        <w:t>развития администрации</w:t>
      </w:r>
    </w:p>
    <w:p w:rsidR="0054368D" w:rsidRDefault="0054368D" w:rsidP="0054368D">
      <w:pPr>
        <w:ind w:left="5664"/>
        <w:rPr>
          <w:sz w:val="28"/>
          <w:szCs w:val="28"/>
        </w:rPr>
      </w:pPr>
      <w:r>
        <w:rPr>
          <w:sz w:val="28"/>
          <w:szCs w:val="28"/>
        </w:rPr>
        <w:t>города Пятигорска</w:t>
      </w:r>
    </w:p>
    <w:p w:rsidR="0054368D" w:rsidRDefault="0054368D" w:rsidP="0054368D">
      <w:pPr>
        <w:rPr>
          <w:sz w:val="28"/>
          <w:szCs w:val="28"/>
        </w:rPr>
      </w:pPr>
    </w:p>
    <w:p w:rsidR="0054368D" w:rsidRDefault="0054368D" w:rsidP="0054368D">
      <w:pPr>
        <w:rPr>
          <w:sz w:val="28"/>
          <w:szCs w:val="28"/>
        </w:rPr>
      </w:pPr>
    </w:p>
    <w:p w:rsidR="0054368D" w:rsidRDefault="0054368D" w:rsidP="0054368D">
      <w:pPr>
        <w:spacing w:before="100" w:beforeAutospacing="1" w:after="100" w:afterAutospacing="1"/>
        <w:jc w:val="center"/>
        <w:rPr>
          <w:rFonts w:eastAsia="Calibri"/>
          <w:color w:val="000000"/>
          <w:sz w:val="28"/>
          <w:szCs w:val="28"/>
          <w:lang w:eastAsia="en-US"/>
        </w:rPr>
      </w:pPr>
      <w:r>
        <w:rPr>
          <w:rFonts w:eastAsia="Calibri"/>
          <w:b/>
          <w:bCs/>
          <w:color w:val="000000"/>
          <w:sz w:val="28"/>
          <w:szCs w:val="28"/>
          <w:lang w:eastAsia="en-US"/>
        </w:rPr>
        <w:t>Проект извещения об осуществлении закупки</w:t>
      </w:r>
    </w:p>
    <w:tbl>
      <w:tblPr>
        <w:tblW w:w="9631" w:type="dxa"/>
        <w:tblLook w:val="0600" w:firstRow="0" w:lastRow="0" w:firstColumn="0" w:lastColumn="0" w:noHBand="1" w:noVBand="1"/>
      </w:tblPr>
      <w:tblGrid>
        <w:gridCol w:w="6454"/>
        <w:gridCol w:w="3177"/>
      </w:tblGrid>
      <w:tr w:rsidR="0054368D" w:rsidTr="0054368D">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4368D" w:rsidRDefault="0054368D">
            <w:pPr>
              <w:spacing w:before="100" w:beforeAutospacing="1" w:after="100" w:afterAutospacing="1"/>
              <w:rPr>
                <w:rFonts w:eastAsia="Calibri"/>
                <w:color w:val="000000"/>
                <w:sz w:val="24"/>
                <w:szCs w:val="24"/>
                <w:lang w:val="en-US" w:eastAsia="en-US"/>
              </w:rPr>
            </w:pPr>
            <w:r>
              <w:rPr>
                <w:rFonts w:eastAsia="Calibri"/>
                <w:color w:val="000000"/>
                <w:sz w:val="24"/>
                <w:szCs w:val="24"/>
                <w:lang w:val="en-US" w:eastAsia="en-US"/>
              </w:rPr>
              <w:t>Идентификационный код закупки</w:t>
            </w:r>
          </w:p>
        </w:tc>
        <w:tc>
          <w:tcPr>
            <w:tcW w:w="3177"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54368D" w:rsidRDefault="0054368D">
            <w:pPr>
              <w:spacing w:before="100" w:beforeAutospacing="1" w:after="100" w:afterAutospacing="1"/>
              <w:rPr>
                <w:rFonts w:eastAsia="Calibri"/>
                <w:color w:val="000000"/>
                <w:sz w:val="24"/>
                <w:szCs w:val="24"/>
                <w:lang w:val="en-US" w:eastAsia="en-US"/>
              </w:rPr>
            </w:pPr>
          </w:p>
        </w:tc>
      </w:tr>
      <w:tr w:rsidR="0054368D" w:rsidTr="0054368D">
        <w:tc>
          <w:tcPr>
            <w:tcW w:w="645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4368D" w:rsidRDefault="0054368D">
            <w:pPr>
              <w:spacing w:before="100" w:beforeAutospacing="1" w:after="100" w:afterAutospacing="1"/>
              <w:rPr>
                <w:rFonts w:eastAsia="Calibri"/>
                <w:color w:val="000000"/>
                <w:sz w:val="24"/>
                <w:szCs w:val="24"/>
                <w:lang w:eastAsia="en-US"/>
              </w:rPr>
            </w:pPr>
            <w:r>
              <w:rPr>
                <w:rFonts w:eastAsia="Calibri"/>
                <w:color w:val="000000"/>
                <w:sz w:val="24"/>
                <w:szCs w:val="24"/>
                <w:lang w:eastAsia="en-US"/>
              </w:rPr>
              <w:t>Способ определения поставщика (подрядчика, исполнителя)</w:t>
            </w:r>
          </w:p>
        </w:tc>
        <w:tc>
          <w:tcPr>
            <w:tcW w:w="3177"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4368D" w:rsidRDefault="0054368D">
            <w:pPr>
              <w:spacing w:before="100" w:beforeAutospacing="1" w:after="100" w:afterAutospacing="1"/>
              <w:rPr>
                <w:rFonts w:eastAsia="Calibri"/>
                <w:color w:val="000000"/>
                <w:sz w:val="24"/>
                <w:szCs w:val="24"/>
                <w:lang w:eastAsia="en-US"/>
              </w:rPr>
            </w:pPr>
          </w:p>
        </w:tc>
      </w:tr>
    </w:tbl>
    <w:p w:rsidR="0054368D" w:rsidRDefault="0054368D" w:rsidP="0054368D">
      <w:pPr>
        <w:spacing w:before="100" w:beforeAutospacing="1" w:after="100" w:afterAutospacing="1"/>
        <w:rPr>
          <w:rFonts w:eastAsia="Calibri"/>
          <w:color w:val="000000"/>
          <w:sz w:val="24"/>
          <w:szCs w:val="24"/>
          <w:lang w:val="en-US" w:eastAsia="en-US"/>
        </w:rPr>
      </w:pPr>
      <w:r>
        <w:rPr>
          <w:rFonts w:eastAsia="Calibri"/>
          <w:b/>
          <w:bCs/>
          <w:color w:val="000000"/>
          <w:sz w:val="24"/>
          <w:szCs w:val="24"/>
          <w:lang w:val="en-US" w:eastAsia="en-US"/>
        </w:rPr>
        <w:t>Заказчик</w:t>
      </w:r>
    </w:p>
    <w:tbl>
      <w:tblPr>
        <w:tblW w:w="9570" w:type="dxa"/>
        <w:tblLayout w:type="fixed"/>
        <w:tblLook w:val="0600" w:firstRow="0" w:lastRow="0" w:firstColumn="0" w:lastColumn="0" w:noHBand="1" w:noVBand="1"/>
      </w:tblPr>
      <w:tblGrid>
        <w:gridCol w:w="6594"/>
        <w:gridCol w:w="2976"/>
      </w:tblGrid>
      <w:tr w:rsidR="0054368D" w:rsidTr="0054368D">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4368D" w:rsidRDefault="0054368D">
            <w:pPr>
              <w:rPr>
                <w:rFonts w:eastAsia="Calibri"/>
                <w:color w:val="000000"/>
                <w:sz w:val="24"/>
                <w:szCs w:val="24"/>
                <w:lang w:val="en-US" w:eastAsia="en-US"/>
              </w:rPr>
            </w:pPr>
            <w:r>
              <w:rPr>
                <w:rFonts w:eastAsia="Calibri"/>
                <w:color w:val="000000"/>
                <w:sz w:val="24"/>
                <w:szCs w:val="24"/>
                <w:lang w:eastAsia="en-US"/>
              </w:rPr>
              <w:t>Полное н</w:t>
            </w:r>
            <w:r>
              <w:rPr>
                <w:rFonts w:eastAsia="Calibri"/>
                <w:color w:val="000000"/>
                <w:sz w:val="24"/>
                <w:szCs w:val="24"/>
                <w:lang w:val="en-US" w:eastAsia="en-US"/>
              </w:rPr>
              <w:t>аименование</w:t>
            </w:r>
          </w:p>
        </w:tc>
        <w:tc>
          <w:tcPr>
            <w:tcW w:w="2977"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54368D" w:rsidRDefault="0054368D">
            <w:pPr>
              <w:rPr>
                <w:rFonts w:eastAsia="Calibri"/>
                <w:color w:val="000000"/>
                <w:sz w:val="24"/>
                <w:szCs w:val="24"/>
                <w:lang w:val="en-US" w:eastAsia="en-US"/>
              </w:rPr>
            </w:pPr>
          </w:p>
        </w:tc>
      </w:tr>
      <w:tr w:rsidR="0054368D" w:rsidTr="0054368D">
        <w:trPr>
          <w:trHeight w:val="495"/>
        </w:trPr>
        <w:tc>
          <w:tcPr>
            <w:tcW w:w="659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4368D" w:rsidRDefault="0054368D">
            <w:pPr>
              <w:rPr>
                <w:rFonts w:eastAsia="Calibri"/>
                <w:color w:val="000000"/>
                <w:sz w:val="24"/>
                <w:szCs w:val="24"/>
                <w:lang w:eastAsia="en-US"/>
              </w:rPr>
            </w:pPr>
            <w:r>
              <w:rPr>
                <w:rFonts w:eastAsia="Calibri"/>
                <w:color w:val="000000"/>
                <w:sz w:val="24"/>
                <w:szCs w:val="24"/>
                <w:lang w:eastAsia="en-US"/>
              </w:rPr>
              <w:t>Адрес м</w:t>
            </w:r>
            <w:r>
              <w:rPr>
                <w:rFonts w:eastAsia="Calibri"/>
                <w:color w:val="000000"/>
                <w:sz w:val="24"/>
                <w:szCs w:val="24"/>
                <w:lang w:val="en-US" w:eastAsia="en-US"/>
              </w:rPr>
              <w:t>естонахождени</w:t>
            </w:r>
            <w:r>
              <w:rPr>
                <w:rFonts w:eastAsia="Calibri"/>
                <w:color w:val="000000"/>
                <w:sz w:val="24"/>
                <w:szCs w:val="24"/>
                <w:lang w:eastAsia="en-US"/>
              </w:rPr>
              <w:t>я</w:t>
            </w:r>
          </w:p>
        </w:tc>
        <w:tc>
          <w:tcPr>
            <w:tcW w:w="2977"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4368D" w:rsidRDefault="0054368D">
            <w:pPr>
              <w:rPr>
                <w:rFonts w:eastAsia="Calibri"/>
                <w:color w:val="000000"/>
                <w:sz w:val="24"/>
                <w:szCs w:val="24"/>
                <w:lang w:val="en-US" w:eastAsia="en-US"/>
              </w:rPr>
            </w:pPr>
          </w:p>
        </w:tc>
      </w:tr>
      <w:tr w:rsidR="0054368D" w:rsidTr="0054368D">
        <w:tc>
          <w:tcPr>
            <w:tcW w:w="659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4368D" w:rsidRDefault="0054368D">
            <w:pPr>
              <w:rPr>
                <w:rFonts w:eastAsia="Calibri"/>
                <w:color w:val="000000"/>
                <w:sz w:val="24"/>
                <w:szCs w:val="24"/>
                <w:lang w:val="en-US" w:eastAsia="en-US"/>
              </w:rPr>
            </w:pPr>
            <w:r>
              <w:rPr>
                <w:rFonts w:eastAsia="Calibri"/>
                <w:color w:val="000000"/>
                <w:sz w:val="24"/>
                <w:szCs w:val="24"/>
                <w:lang w:val="en-US" w:eastAsia="en-US"/>
              </w:rPr>
              <w:t>Почтовый адрес</w:t>
            </w:r>
          </w:p>
        </w:tc>
        <w:tc>
          <w:tcPr>
            <w:tcW w:w="2977"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4368D" w:rsidRDefault="0054368D">
            <w:pPr>
              <w:rPr>
                <w:rFonts w:eastAsia="Calibri"/>
                <w:color w:val="000000"/>
                <w:sz w:val="24"/>
                <w:szCs w:val="24"/>
                <w:lang w:val="en-US" w:eastAsia="en-US"/>
              </w:rPr>
            </w:pPr>
          </w:p>
        </w:tc>
      </w:tr>
      <w:tr w:rsidR="0054368D" w:rsidTr="0054368D">
        <w:tc>
          <w:tcPr>
            <w:tcW w:w="659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4368D" w:rsidRDefault="0054368D">
            <w:pPr>
              <w:rPr>
                <w:rFonts w:eastAsia="Calibri"/>
                <w:color w:val="000000"/>
                <w:sz w:val="24"/>
                <w:szCs w:val="24"/>
                <w:lang w:val="en-US" w:eastAsia="en-US"/>
              </w:rPr>
            </w:pPr>
            <w:r>
              <w:rPr>
                <w:rFonts w:eastAsia="Calibri"/>
                <w:color w:val="000000"/>
                <w:sz w:val="24"/>
                <w:szCs w:val="24"/>
                <w:lang w:val="en-US" w:eastAsia="en-US"/>
              </w:rPr>
              <w:t>Адрес электронной почты</w:t>
            </w:r>
          </w:p>
        </w:tc>
        <w:tc>
          <w:tcPr>
            <w:tcW w:w="2977"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4368D" w:rsidRDefault="0054368D">
            <w:pPr>
              <w:rPr>
                <w:rFonts w:eastAsia="Calibri"/>
                <w:color w:val="000000"/>
                <w:sz w:val="24"/>
                <w:szCs w:val="24"/>
                <w:lang w:val="en-US" w:eastAsia="en-US"/>
              </w:rPr>
            </w:pPr>
          </w:p>
        </w:tc>
      </w:tr>
      <w:tr w:rsidR="0054368D" w:rsidTr="0054368D">
        <w:tc>
          <w:tcPr>
            <w:tcW w:w="659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4368D" w:rsidRDefault="0054368D">
            <w:pPr>
              <w:rPr>
                <w:rFonts w:eastAsia="Calibri"/>
                <w:color w:val="000000"/>
                <w:sz w:val="24"/>
                <w:szCs w:val="24"/>
                <w:lang w:val="en-US" w:eastAsia="en-US"/>
              </w:rPr>
            </w:pPr>
            <w:r>
              <w:rPr>
                <w:rFonts w:eastAsia="Calibri"/>
                <w:color w:val="000000"/>
                <w:sz w:val="24"/>
                <w:szCs w:val="24"/>
                <w:lang w:val="en-US" w:eastAsia="en-US"/>
              </w:rPr>
              <w:t>Номер контактного телефона</w:t>
            </w:r>
          </w:p>
        </w:tc>
        <w:tc>
          <w:tcPr>
            <w:tcW w:w="2977"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4368D" w:rsidRDefault="0054368D">
            <w:pPr>
              <w:rPr>
                <w:rFonts w:eastAsia="Calibri"/>
                <w:color w:val="000000"/>
                <w:sz w:val="24"/>
                <w:szCs w:val="24"/>
                <w:lang w:val="en-US" w:eastAsia="en-US"/>
              </w:rPr>
            </w:pPr>
          </w:p>
        </w:tc>
      </w:tr>
      <w:tr w:rsidR="0054368D" w:rsidTr="0054368D">
        <w:tc>
          <w:tcPr>
            <w:tcW w:w="6596"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54368D" w:rsidRDefault="0054368D">
            <w:pPr>
              <w:rPr>
                <w:rFonts w:eastAsia="Calibri"/>
                <w:color w:val="000000"/>
                <w:sz w:val="24"/>
                <w:szCs w:val="24"/>
                <w:lang w:val="en-US" w:eastAsia="en-US"/>
              </w:rPr>
            </w:pPr>
            <w:r>
              <w:rPr>
                <w:rFonts w:eastAsia="Calibri"/>
                <w:color w:val="000000"/>
                <w:sz w:val="24"/>
                <w:szCs w:val="24"/>
                <w:lang w:val="en-US" w:eastAsia="en-US"/>
              </w:rPr>
              <w:t>Ответственное должностное лицо заказчика</w:t>
            </w:r>
          </w:p>
        </w:tc>
        <w:tc>
          <w:tcPr>
            <w:tcW w:w="2977"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4368D" w:rsidRDefault="0054368D">
            <w:pPr>
              <w:rPr>
                <w:rFonts w:eastAsia="Calibri"/>
                <w:color w:val="000000"/>
                <w:sz w:val="24"/>
                <w:szCs w:val="24"/>
                <w:lang w:val="en-US" w:eastAsia="en-US"/>
              </w:rPr>
            </w:pPr>
          </w:p>
        </w:tc>
      </w:tr>
    </w:tbl>
    <w:p w:rsidR="0054368D" w:rsidRDefault="0054368D" w:rsidP="0054368D">
      <w:pPr>
        <w:spacing w:before="100" w:beforeAutospacing="1" w:after="100" w:afterAutospacing="1"/>
        <w:rPr>
          <w:rFonts w:eastAsia="Calibri"/>
          <w:b/>
          <w:bCs/>
          <w:color w:val="000000"/>
          <w:sz w:val="24"/>
          <w:szCs w:val="24"/>
          <w:lang w:eastAsia="en-US"/>
        </w:rPr>
      </w:pPr>
    </w:p>
    <w:tbl>
      <w:tblPr>
        <w:tblStyle w:val="3"/>
        <w:tblW w:w="9600" w:type="dxa"/>
        <w:tblLayout w:type="fixed"/>
        <w:tblLook w:val="04A0" w:firstRow="1" w:lastRow="0" w:firstColumn="1" w:lastColumn="0" w:noHBand="0" w:noVBand="1"/>
      </w:tblPr>
      <w:tblGrid>
        <w:gridCol w:w="3225"/>
        <w:gridCol w:w="6375"/>
      </w:tblGrid>
      <w:tr w:rsidR="0054368D" w:rsidTr="0054368D">
        <w:trPr>
          <w:trHeight w:val="494"/>
        </w:trPr>
        <w:tc>
          <w:tcPr>
            <w:tcW w:w="3227"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rPr>
                <w:rFonts w:eastAsia="Calibri"/>
                <w:sz w:val="24"/>
                <w:szCs w:val="24"/>
                <w:lang w:eastAsia="en-US"/>
              </w:rPr>
            </w:pPr>
            <w:r>
              <w:rPr>
                <w:b/>
                <w:bCs/>
                <w:color w:val="000000"/>
                <w:sz w:val="24"/>
                <w:szCs w:val="24"/>
              </w:rPr>
              <w:t>Условия закупки</w:t>
            </w:r>
          </w:p>
        </w:tc>
        <w:tc>
          <w:tcPr>
            <w:tcW w:w="6379"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sz w:val="24"/>
                <w:szCs w:val="24"/>
              </w:rPr>
            </w:pPr>
            <w:r>
              <w:rPr>
                <w:bCs/>
                <w:sz w:val="24"/>
                <w:szCs w:val="24"/>
              </w:rPr>
              <w:t>Указаны в Приложение № 1</w:t>
            </w:r>
          </w:p>
        </w:tc>
      </w:tr>
      <w:tr w:rsidR="0054368D" w:rsidTr="0054368D">
        <w:trPr>
          <w:trHeight w:val="494"/>
        </w:trPr>
        <w:tc>
          <w:tcPr>
            <w:tcW w:w="3227"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color w:val="000000"/>
                <w:sz w:val="24"/>
                <w:szCs w:val="24"/>
              </w:rPr>
            </w:pPr>
            <w:r>
              <w:rPr>
                <w:sz w:val="24"/>
                <w:szCs w:val="24"/>
              </w:rPr>
              <w:t>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w:t>
            </w:r>
            <w:r>
              <w:rPr>
                <w:sz w:val="24"/>
                <w:szCs w:val="24"/>
              </w:rPr>
              <w:lastRenderedPageBreak/>
              <w:t>ных нужд, установленными в соответствии с частью 6 статьи 23 Федерального закона № 44-ФЗ,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6379"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b/>
                <w:sz w:val="24"/>
                <w:szCs w:val="24"/>
              </w:rPr>
            </w:pPr>
          </w:p>
        </w:tc>
      </w:tr>
      <w:tr w:rsidR="0054368D" w:rsidTr="0054368D">
        <w:trPr>
          <w:trHeight w:val="494"/>
        </w:trPr>
        <w:tc>
          <w:tcPr>
            <w:tcW w:w="3227"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color w:val="000000"/>
                <w:sz w:val="24"/>
                <w:szCs w:val="24"/>
              </w:rPr>
            </w:pPr>
            <w:r>
              <w:rPr>
                <w:color w:val="000000"/>
                <w:sz w:val="24"/>
                <w:szCs w:val="24"/>
              </w:rPr>
              <w:lastRenderedPageBreak/>
              <w:t>Место поставки товара, выполнения работы или оказания услуги.</w:t>
            </w:r>
          </w:p>
        </w:tc>
        <w:tc>
          <w:tcPr>
            <w:tcW w:w="6379"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b/>
                <w:sz w:val="24"/>
                <w:szCs w:val="24"/>
              </w:rPr>
            </w:pPr>
          </w:p>
        </w:tc>
      </w:tr>
      <w:tr w:rsidR="0054368D" w:rsidTr="0054368D">
        <w:tc>
          <w:tcPr>
            <w:tcW w:w="3227"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sz w:val="24"/>
                <w:szCs w:val="24"/>
              </w:rPr>
            </w:pPr>
            <w:r>
              <w:rPr>
                <w:sz w:val="24"/>
                <w:szCs w:val="24"/>
              </w:rPr>
              <w:t>Срок исполнения контракта (отдельных этапов исполнения контракта, если проектом контракта предусмотрены такие этапы).</w:t>
            </w:r>
          </w:p>
        </w:tc>
        <w:tc>
          <w:tcPr>
            <w:tcW w:w="6379"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b/>
                <w:sz w:val="24"/>
                <w:szCs w:val="24"/>
              </w:rPr>
            </w:pPr>
          </w:p>
        </w:tc>
      </w:tr>
      <w:tr w:rsidR="0054368D" w:rsidTr="0054368D">
        <w:tc>
          <w:tcPr>
            <w:tcW w:w="3227" w:type="dxa"/>
            <w:tcBorders>
              <w:top w:val="single" w:sz="4" w:space="0" w:color="auto"/>
              <w:left w:val="single" w:sz="4" w:space="0" w:color="auto"/>
              <w:bottom w:val="single" w:sz="4" w:space="0" w:color="auto"/>
              <w:right w:val="single" w:sz="4" w:space="0" w:color="auto"/>
            </w:tcBorders>
            <w:vAlign w:val="center"/>
          </w:tcPr>
          <w:p w:rsidR="0054368D" w:rsidRDefault="0054368D">
            <w:pPr>
              <w:spacing w:before="100" w:beforeAutospacing="1" w:after="100" w:afterAutospacing="1"/>
              <w:jc w:val="both"/>
              <w:rPr>
                <w:color w:val="000000"/>
                <w:sz w:val="24"/>
                <w:szCs w:val="24"/>
              </w:rPr>
            </w:pPr>
            <w:r>
              <w:rPr>
                <w:color w:val="000000"/>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w:t>
            </w:r>
            <w:r>
              <w:rPr>
                <w:b/>
                <w:color w:val="000000"/>
                <w:sz w:val="24"/>
                <w:szCs w:val="24"/>
              </w:rPr>
              <w:t>(в рублях)</w:t>
            </w:r>
          </w:p>
          <w:p w:rsidR="0054368D" w:rsidRDefault="0054368D">
            <w:pPr>
              <w:spacing w:before="100" w:beforeAutospacing="1" w:after="100" w:afterAutospacing="1"/>
              <w:jc w:val="both"/>
              <w:rPr>
                <w:i/>
                <w:color w:val="000000"/>
                <w:sz w:val="22"/>
                <w:szCs w:val="22"/>
              </w:rPr>
            </w:pPr>
            <w:r>
              <w:rPr>
                <w:i/>
                <w:color w:val="000000"/>
              </w:rPr>
              <w:t>В случае, предусмотренном частью 24 статьи 22 Федерального закона №44-ФЗ, указываются начальная цена единицы товара, работы, услуги, а также начальная сумма цен указанных единиц и максимальное значение цены контракта.</w:t>
            </w:r>
          </w:p>
          <w:p w:rsidR="0054368D" w:rsidRDefault="0054368D">
            <w:pPr>
              <w:spacing w:before="100" w:beforeAutospacing="1" w:after="100" w:afterAutospacing="1"/>
              <w:jc w:val="both"/>
              <w:rPr>
                <w:i/>
                <w:color w:val="000000"/>
              </w:rPr>
            </w:pPr>
            <w:r>
              <w:rPr>
                <w:i/>
                <w:color w:val="000000"/>
              </w:rPr>
              <w:t>В случаях, установленных Правительством Российской Федерации в соответствии с частью 2 статьи 34 Федерального закона №44-ФЗ, указываются ориентировочное значение цены контракта либо формула цены и максимальное значение цены контракта.</w:t>
            </w:r>
          </w:p>
          <w:p w:rsidR="0054368D" w:rsidRDefault="0054368D">
            <w:pPr>
              <w:spacing w:before="100" w:beforeAutospacing="1" w:after="100" w:afterAutospacing="1"/>
              <w:jc w:val="both"/>
              <w:rPr>
                <w:i/>
                <w:color w:val="000000"/>
              </w:rPr>
            </w:pPr>
          </w:p>
        </w:tc>
        <w:tc>
          <w:tcPr>
            <w:tcW w:w="6379"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b/>
                <w:sz w:val="24"/>
                <w:szCs w:val="24"/>
              </w:rPr>
            </w:pPr>
            <w:r>
              <w:rPr>
                <w:sz w:val="24"/>
                <w:szCs w:val="24"/>
              </w:rPr>
              <w:t>Расчет предоставлен в Приложении № 2</w:t>
            </w:r>
          </w:p>
        </w:tc>
      </w:tr>
      <w:tr w:rsidR="0054368D" w:rsidTr="0054368D">
        <w:tc>
          <w:tcPr>
            <w:tcW w:w="3227"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color w:val="000000"/>
                <w:sz w:val="24"/>
                <w:szCs w:val="24"/>
              </w:rPr>
            </w:pPr>
            <w:r>
              <w:rPr>
                <w:color w:val="000000"/>
                <w:sz w:val="24"/>
                <w:szCs w:val="24"/>
                <w:lang w:val="en-US"/>
              </w:rPr>
              <w:t>Источник финансирования</w:t>
            </w:r>
            <w:r>
              <w:rPr>
                <w:color w:val="000000"/>
                <w:sz w:val="24"/>
                <w:szCs w:val="24"/>
              </w:rPr>
              <w:t>.</w:t>
            </w:r>
          </w:p>
          <w:p w:rsidR="0054368D" w:rsidRDefault="0054368D">
            <w:pPr>
              <w:spacing w:before="100" w:beforeAutospacing="1" w:after="100" w:afterAutospacing="1"/>
              <w:jc w:val="both"/>
              <w:rPr>
                <w:b/>
                <w:sz w:val="24"/>
                <w:szCs w:val="24"/>
              </w:rPr>
            </w:pPr>
          </w:p>
        </w:tc>
        <w:tc>
          <w:tcPr>
            <w:tcW w:w="6379"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b/>
                <w:sz w:val="24"/>
                <w:szCs w:val="24"/>
              </w:rPr>
            </w:pPr>
          </w:p>
        </w:tc>
      </w:tr>
      <w:tr w:rsidR="0054368D" w:rsidTr="0054368D">
        <w:trPr>
          <w:trHeight w:val="1238"/>
        </w:trPr>
        <w:tc>
          <w:tcPr>
            <w:tcW w:w="3227"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color w:val="000000"/>
                <w:sz w:val="24"/>
                <w:szCs w:val="24"/>
              </w:rPr>
            </w:pPr>
            <w:r>
              <w:rPr>
                <w:color w:val="000000"/>
                <w:sz w:val="24"/>
                <w:szCs w:val="24"/>
              </w:rPr>
              <w:t>Наименование валюты в соответствии с общероссийским классификатором валют.</w:t>
            </w:r>
          </w:p>
        </w:tc>
        <w:tc>
          <w:tcPr>
            <w:tcW w:w="6379"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b/>
                <w:sz w:val="24"/>
                <w:szCs w:val="24"/>
              </w:rPr>
            </w:pPr>
          </w:p>
        </w:tc>
      </w:tr>
      <w:tr w:rsidR="0054368D" w:rsidTr="0054368D">
        <w:tc>
          <w:tcPr>
            <w:tcW w:w="3227"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color w:val="000000"/>
                <w:sz w:val="24"/>
                <w:szCs w:val="24"/>
              </w:rPr>
            </w:pPr>
            <w:r>
              <w:rPr>
                <w:color w:val="000000"/>
                <w:sz w:val="24"/>
                <w:szCs w:val="24"/>
              </w:rPr>
              <w:lastRenderedPageBreak/>
              <w:t>Размер аванса (если предусмотрена выплата аванса).</w:t>
            </w:r>
          </w:p>
          <w:p w:rsidR="0054368D" w:rsidRDefault="0054368D">
            <w:pPr>
              <w:spacing w:before="100" w:beforeAutospacing="1" w:after="100" w:afterAutospacing="1"/>
              <w:jc w:val="both"/>
              <w:rPr>
                <w:color w:val="000000"/>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i/>
                <w:sz w:val="24"/>
                <w:szCs w:val="24"/>
              </w:rPr>
            </w:pPr>
            <w:r>
              <w:rPr>
                <w:i/>
                <w:sz w:val="24"/>
                <w:szCs w:val="24"/>
              </w:rPr>
              <w:t>предусмотрено/не предусмотрено</w:t>
            </w:r>
          </w:p>
          <w:p w:rsidR="0054368D" w:rsidRDefault="0054368D">
            <w:pPr>
              <w:spacing w:before="100" w:beforeAutospacing="1" w:after="100" w:afterAutospacing="1"/>
              <w:jc w:val="both"/>
              <w:rPr>
                <w:i/>
                <w:sz w:val="24"/>
                <w:szCs w:val="24"/>
              </w:rPr>
            </w:pPr>
            <w:r>
              <w:rPr>
                <w:sz w:val="24"/>
                <w:szCs w:val="24"/>
              </w:rPr>
              <w:t>(если предусмотрено указать размер аванса в %)</w:t>
            </w:r>
          </w:p>
        </w:tc>
      </w:tr>
      <w:tr w:rsidR="0054368D" w:rsidTr="0054368D">
        <w:tc>
          <w:tcPr>
            <w:tcW w:w="3227"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color w:val="000000"/>
                <w:sz w:val="24"/>
                <w:szCs w:val="24"/>
              </w:rPr>
            </w:pPr>
            <w:r>
              <w:rPr>
                <w:sz w:val="24"/>
                <w:szCs w:val="24"/>
              </w:rPr>
              <w:t>Критерии оценки заявок на участие в конкурсах, величины значимости этих критериев в соответствии с Федеральным законом №44-ФЗ.</w:t>
            </w:r>
          </w:p>
        </w:tc>
        <w:tc>
          <w:tcPr>
            <w:tcW w:w="6379"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b/>
                <w:sz w:val="24"/>
                <w:szCs w:val="24"/>
              </w:rPr>
            </w:pPr>
            <w:r>
              <w:rPr>
                <w:b/>
                <w:sz w:val="24"/>
                <w:szCs w:val="24"/>
              </w:rPr>
              <w:t>Указаны в приложении №4</w:t>
            </w:r>
          </w:p>
        </w:tc>
      </w:tr>
      <w:tr w:rsidR="0054368D" w:rsidTr="0054368D">
        <w:tc>
          <w:tcPr>
            <w:tcW w:w="3227"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sz w:val="24"/>
                <w:szCs w:val="24"/>
              </w:rPr>
            </w:pPr>
            <w:r>
              <w:rPr>
                <w:sz w:val="24"/>
                <w:szCs w:val="24"/>
              </w:rPr>
              <w:t>Требования, предъявляемые к участникам закупки в соответствии с пунктом 1 части 1 статьи 31 Федерального закона №44-ФЗ.</w:t>
            </w:r>
          </w:p>
          <w:p w:rsidR="0054368D" w:rsidRDefault="0054368D">
            <w:pPr>
              <w:spacing w:before="100" w:beforeAutospacing="1" w:after="100" w:afterAutospacing="1"/>
              <w:jc w:val="both"/>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sz w:val="24"/>
                <w:szCs w:val="24"/>
              </w:rPr>
            </w:pPr>
            <w:r>
              <w:rPr>
                <w:i/>
                <w:sz w:val="24"/>
                <w:szCs w:val="24"/>
              </w:rPr>
              <w:t>Установлено/не установлено</w:t>
            </w:r>
          </w:p>
          <w:p w:rsidR="0054368D" w:rsidRDefault="0054368D">
            <w:pPr>
              <w:spacing w:before="100" w:beforeAutospacing="1" w:after="100" w:afterAutospacing="1"/>
              <w:jc w:val="both"/>
              <w:rPr>
                <w:sz w:val="24"/>
                <w:szCs w:val="24"/>
              </w:rPr>
            </w:pPr>
            <w:r>
              <w:rPr>
                <w:sz w:val="24"/>
                <w:szCs w:val="24"/>
              </w:rPr>
              <w:t>Если установлено, то указать:</w:t>
            </w:r>
          </w:p>
          <w:p w:rsidR="0054368D" w:rsidRDefault="0054368D">
            <w:pPr>
              <w:spacing w:before="100" w:beforeAutospacing="1" w:after="100" w:afterAutospacing="1"/>
              <w:jc w:val="both"/>
              <w:rPr>
                <w:sz w:val="24"/>
                <w:szCs w:val="24"/>
              </w:rPr>
            </w:pPr>
            <w:r>
              <w:rPr>
                <w:sz w:val="24"/>
                <w:szCs w:val="24"/>
              </w:rPr>
              <w:t>Наличие__________________________________________</w:t>
            </w:r>
          </w:p>
          <w:p w:rsidR="0054368D" w:rsidRDefault="0054368D">
            <w:pPr>
              <w:spacing w:before="100" w:beforeAutospacing="1" w:after="100" w:afterAutospacing="1"/>
              <w:jc w:val="both"/>
              <w:rPr>
                <w:sz w:val="24"/>
                <w:szCs w:val="24"/>
              </w:rPr>
            </w:pPr>
            <w:r>
              <w:rPr>
                <w:sz w:val="24"/>
                <w:szCs w:val="24"/>
              </w:rPr>
              <w:t>Требование установлено в соответствии с ______________________.</w:t>
            </w:r>
          </w:p>
          <w:p w:rsidR="0054368D" w:rsidRDefault="0054368D">
            <w:pPr>
              <w:spacing w:before="100" w:beforeAutospacing="1" w:after="100" w:afterAutospacing="1"/>
              <w:jc w:val="both"/>
              <w:rPr>
                <w:sz w:val="24"/>
                <w:szCs w:val="24"/>
              </w:rPr>
            </w:pPr>
            <w:r>
              <w:rPr>
                <w:sz w:val="24"/>
                <w:szCs w:val="24"/>
              </w:rPr>
              <w:t>Участник закупки должен быть членом саморегулируемой организации в области выполнения инженерных изысканий либо архитектурно-строительного проектирования либо строительства, реконструкции, капитального ремонта объектов капитального строительства (выбрать необходимое), основанной на членстве лиц имеющей компенсационный фонд обеспечения договорных обязательств, за исключением случаев, когда членство в СРО не требуется, а именно: (перечислить, в каких случаях, в соответствии со статьями 47 или 48 или 52 Градостроительного кодекса РФ).</w:t>
            </w:r>
          </w:p>
          <w:p w:rsidR="0054368D" w:rsidRDefault="0054368D">
            <w:pPr>
              <w:spacing w:before="100" w:beforeAutospacing="1" w:after="100" w:afterAutospacing="1"/>
              <w:jc w:val="both"/>
              <w:rPr>
                <w:sz w:val="24"/>
                <w:szCs w:val="24"/>
              </w:rPr>
            </w:pPr>
            <w:r>
              <w:rPr>
                <w:sz w:val="24"/>
                <w:szCs w:val="24"/>
              </w:rPr>
              <w:t>Участник должен иметь право выполнять работы по инженерным изысканиям либо подготовке проектной документации по договору подряда либо строительству, реконструкции, капитальному ремонту объектов капитального строительства по договору строительного подряда (выбрать необходимое), заключаемому с использованием конкурентных способов заключения договоров:</w:t>
            </w:r>
          </w:p>
          <w:p w:rsidR="0054368D" w:rsidRDefault="0054368D">
            <w:pPr>
              <w:spacing w:before="100" w:beforeAutospacing="1" w:after="100" w:afterAutospacing="1"/>
              <w:jc w:val="both"/>
              <w:rPr>
                <w:sz w:val="24"/>
                <w:szCs w:val="24"/>
              </w:rPr>
            </w:pPr>
            <w:r>
              <w:rPr>
                <w:sz w:val="24"/>
                <w:szCs w:val="24"/>
              </w:rPr>
              <w:t>- в отношении объектов капитального строительства (кроме особо опасных, технически сложных и уникальных объектов, а также объектов использования атомной энергии).</w:t>
            </w:r>
          </w:p>
          <w:p w:rsidR="0054368D" w:rsidRDefault="0054368D">
            <w:pPr>
              <w:spacing w:before="100" w:beforeAutospacing="1" w:after="100" w:afterAutospacing="1"/>
              <w:jc w:val="both"/>
              <w:rPr>
                <w:sz w:val="24"/>
                <w:szCs w:val="24"/>
              </w:rPr>
            </w:pPr>
            <w:r>
              <w:rPr>
                <w:sz w:val="24"/>
                <w:szCs w:val="24"/>
              </w:rPr>
              <w:t>Саморегулируемая организация, членом которой является участник, должна иметь компенсационный фонд обеспечения договорных обязательств.</w:t>
            </w:r>
          </w:p>
          <w:p w:rsidR="0054368D" w:rsidRDefault="0054368D">
            <w:pPr>
              <w:spacing w:before="100" w:beforeAutospacing="1" w:after="100" w:afterAutospacing="1"/>
              <w:jc w:val="both"/>
              <w:rPr>
                <w:sz w:val="24"/>
                <w:szCs w:val="24"/>
              </w:rPr>
            </w:pPr>
            <w:r>
              <w:rPr>
                <w:sz w:val="24"/>
                <w:szCs w:val="24"/>
              </w:rPr>
              <w:t>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 и должен быть сформирован в соответствии с частями 11 или 13 (выбор, оставить необходимое) статьи 55.16 Градостроительного кодекса РФ. Уро</w:t>
            </w:r>
            <w:r>
              <w:rPr>
                <w:sz w:val="24"/>
                <w:szCs w:val="24"/>
              </w:rPr>
              <w:lastRenderedPageBreak/>
              <w:t>вень ответственности члена саморегулируемой организации должен быть не ниже предложения участника закупки о цене контракта.</w:t>
            </w:r>
          </w:p>
          <w:p w:rsidR="0054368D" w:rsidRDefault="0054368D">
            <w:pPr>
              <w:spacing w:before="100" w:beforeAutospacing="1" w:after="100" w:afterAutospacing="1"/>
              <w:jc w:val="both"/>
              <w:rPr>
                <w:i/>
                <w:sz w:val="24"/>
                <w:szCs w:val="24"/>
              </w:rPr>
            </w:pPr>
            <w:r>
              <w:rPr>
                <w:sz w:val="24"/>
                <w:szCs w:val="24"/>
              </w:rPr>
              <w:t>Минимальный размер взноса участника закупки в компенсационный фонд возмещения вреда должен быть сформирован в соответствии с требованиями частей 10 или 12 (выбор, оставить необходимое) статьи 55.16 Градостроительного кодекса РФ. Уровень ответственности члена саморегулируемой организации должен быть не ниже предложения участника закупки о цене контракта.*</w:t>
            </w:r>
          </w:p>
        </w:tc>
      </w:tr>
      <w:tr w:rsidR="0054368D" w:rsidTr="0054368D">
        <w:tc>
          <w:tcPr>
            <w:tcW w:w="3227"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sz w:val="24"/>
                <w:szCs w:val="24"/>
              </w:rPr>
            </w:pPr>
            <w:r>
              <w:rPr>
                <w:sz w:val="24"/>
                <w:szCs w:val="24"/>
              </w:rPr>
              <w:lastRenderedPageBreak/>
              <w:t>Требования, предъявляемые к участникам закупки в соответствии с частями 2 и 2.1 (при наличии таких требований) статьи 31 Федерального закона №44-ФЗ, и исчерпывающий перечень документов, подтверждающих соответствие участника закупки таким требованиям.</w:t>
            </w:r>
          </w:p>
          <w:p w:rsidR="0054368D" w:rsidRDefault="0054368D">
            <w:pPr>
              <w:spacing w:before="100" w:beforeAutospacing="1" w:after="100" w:afterAutospacing="1"/>
              <w:jc w:val="both"/>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sz w:val="24"/>
                <w:szCs w:val="24"/>
              </w:rPr>
            </w:pPr>
            <w:r>
              <w:rPr>
                <w:sz w:val="24"/>
                <w:szCs w:val="24"/>
              </w:rPr>
              <w:t xml:space="preserve">Требование по части 2 статьи 31 Федерального закона №44-ФЗ: </w:t>
            </w:r>
          </w:p>
          <w:p w:rsidR="0054368D" w:rsidRDefault="0054368D">
            <w:pPr>
              <w:spacing w:before="100" w:beforeAutospacing="1" w:after="100" w:afterAutospacing="1"/>
              <w:jc w:val="both"/>
              <w:rPr>
                <w:b/>
                <w:sz w:val="24"/>
                <w:szCs w:val="24"/>
              </w:rPr>
            </w:pPr>
            <w:r>
              <w:rPr>
                <w:b/>
                <w:sz w:val="24"/>
                <w:szCs w:val="24"/>
              </w:rPr>
              <w:t>Если не установлено, то указать: не установлено.</w:t>
            </w:r>
          </w:p>
          <w:p w:rsidR="0054368D" w:rsidRDefault="0054368D">
            <w:pPr>
              <w:spacing w:before="100" w:beforeAutospacing="1" w:after="100" w:afterAutospacing="1"/>
              <w:jc w:val="both"/>
              <w:rPr>
                <w:b/>
                <w:sz w:val="24"/>
                <w:szCs w:val="24"/>
              </w:rPr>
            </w:pPr>
            <w:r>
              <w:rPr>
                <w:b/>
                <w:sz w:val="24"/>
                <w:szCs w:val="24"/>
              </w:rPr>
              <w:t xml:space="preserve">Если установлено, то указать: </w:t>
            </w:r>
          </w:p>
          <w:p w:rsidR="0054368D" w:rsidRDefault="0054368D">
            <w:pPr>
              <w:spacing w:before="100" w:beforeAutospacing="1" w:after="100" w:afterAutospacing="1"/>
              <w:jc w:val="both"/>
              <w:rPr>
                <w:sz w:val="24"/>
                <w:szCs w:val="24"/>
                <w:highlight w:val="yellow"/>
              </w:rPr>
            </w:pPr>
            <w:r>
              <w:rPr>
                <w:sz w:val="24"/>
                <w:szCs w:val="24"/>
                <w:highlight w:val="yellow"/>
              </w:rPr>
              <w:t>Дополнительные требования к участникам закупки, установленные в соответствии с Постановлением Правительства Российской Федерации от 04 февраля 2015 г.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(далее – Постановление № 99):</w:t>
            </w:r>
          </w:p>
          <w:p w:rsidR="0054368D" w:rsidRDefault="0054368D">
            <w:pPr>
              <w:spacing w:before="100" w:beforeAutospacing="1" w:after="100" w:afterAutospacing="1"/>
              <w:jc w:val="both"/>
              <w:rPr>
                <w:sz w:val="24"/>
                <w:szCs w:val="24"/>
              </w:rPr>
            </w:pPr>
            <w:r>
              <w:rPr>
                <w:b/>
                <w:sz w:val="24"/>
                <w:szCs w:val="24"/>
                <w:highlight w:val="yellow"/>
              </w:rPr>
              <w:t>Если установлено, то указать:</w:t>
            </w:r>
            <w:r>
              <w:rPr>
                <w:sz w:val="24"/>
                <w:szCs w:val="24"/>
                <w:highlight w:val="yellow"/>
              </w:rPr>
              <w:t xml:space="preserve"> требование из соответствующей позиции приложения № 1 Постановления № 99, а также указать исчерпывающий перечень документов, которые должны быть представлены участниками закупки.</w:t>
            </w:r>
          </w:p>
          <w:p w:rsidR="0054368D" w:rsidRDefault="0054368D">
            <w:pPr>
              <w:spacing w:before="100" w:beforeAutospacing="1" w:after="100" w:afterAutospacing="1"/>
              <w:jc w:val="both"/>
              <w:rPr>
                <w:i/>
                <w:sz w:val="24"/>
                <w:szCs w:val="24"/>
              </w:rPr>
            </w:pPr>
            <w:r>
              <w:rPr>
                <w:sz w:val="24"/>
                <w:szCs w:val="24"/>
              </w:rPr>
              <w:t xml:space="preserve">Часть 2.1 статьи 31 Федерального закона №44-ФЗ: </w:t>
            </w:r>
            <w:r>
              <w:rPr>
                <w:b/>
                <w:i/>
                <w:sz w:val="24"/>
                <w:szCs w:val="24"/>
              </w:rPr>
              <w:t>установлено/не установлено.</w:t>
            </w:r>
          </w:p>
          <w:p w:rsidR="0054368D" w:rsidRDefault="0054368D">
            <w:pPr>
              <w:spacing w:before="100" w:beforeAutospacing="1" w:after="100" w:afterAutospacing="1"/>
              <w:jc w:val="both"/>
              <w:rPr>
                <w:sz w:val="24"/>
                <w:szCs w:val="24"/>
              </w:rPr>
            </w:pPr>
            <w:r>
              <w:rPr>
                <w:sz w:val="24"/>
                <w:szCs w:val="24"/>
              </w:rPr>
              <w:t xml:space="preserve">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статьи 31) устанавливает дополнительное требование об исполнении участником закупки (с учетом правопреемства) в течение трех лет до </w:t>
            </w:r>
            <w:r>
              <w:rPr>
                <w:sz w:val="24"/>
                <w:szCs w:val="24"/>
              </w:rPr>
              <w:lastRenderedPageBreak/>
              <w:t>даты подачи заявки на участие в закупке контракта или договора, заключенного в соответствии с Федеральным законом от 18 июля 2011 года №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tc>
      </w:tr>
      <w:tr w:rsidR="0054368D" w:rsidTr="0054368D">
        <w:tc>
          <w:tcPr>
            <w:tcW w:w="3227"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sz w:val="24"/>
                <w:szCs w:val="24"/>
              </w:rPr>
            </w:pPr>
            <w:r>
              <w:rPr>
                <w:sz w:val="24"/>
                <w:szCs w:val="24"/>
              </w:rPr>
              <w:lastRenderedPageBreak/>
              <w:t>Требование, предъявляемое к участникам закупки в соответствии с частью 1.1 статьи 31 Федерального закона №44-ФЗ (при наличии такого требования).</w:t>
            </w:r>
          </w:p>
          <w:p w:rsidR="0054368D" w:rsidRDefault="0054368D">
            <w:pPr>
              <w:spacing w:before="100" w:beforeAutospacing="1" w:after="100" w:afterAutospacing="1"/>
              <w:jc w:val="both"/>
              <w:rPr>
                <w:i/>
                <w:sz w:val="24"/>
                <w:szCs w:val="24"/>
              </w:rPr>
            </w:pPr>
            <w:r>
              <w:rPr>
                <w:i/>
                <w:sz w:val="24"/>
                <w:szCs w:val="24"/>
              </w:rPr>
              <w:t>Заказчик вправе установить требование об отсутствии в предусмотренном Федеральным законом №44-ФЗ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Федерального закона №44-ФЗ.</w:t>
            </w:r>
          </w:p>
          <w:p w:rsidR="0054368D" w:rsidRDefault="0054368D">
            <w:pPr>
              <w:spacing w:before="100" w:beforeAutospacing="1" w:after="100" w:afterAutospacing="1"/>
              <w:jc w:val="both"/>
              <w:rPr>
                <w:i/>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b/>
                <w:i/>
                <w:sz w:val="24"/>
                <w:szCs w:val="24"/>
              </w:rPr>
            </w:pPr>
            <w:r>
              <w:rPr>
                <w:b/>
                <w:i/>
                <w:sz w:val="24"/>
                <w:szCs w:val="24"/>
              </w:rPr>
              <w:t>установлено/не установлено</w:t>
            </w:r>
          </w:p>
        </w:tc>
      </w:tr>
      <w:tr w:rsidR="0054368D" w:rsidTr="0054368D">
        <w:tc>
          <w:tcPr>
            <w:tcW w:w="3227"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sz w:val="24"/>
                <w:szCs w:val="24"/>
              </w:rPr>
            </w:pPr>
            <w:r>
              <w:rPr>
                <w:sz w:val="24"/>
                <w:szCs w:val="24"/>
              </w:rPr>
              <w:t>Информация о предоставлении преимущества в соответствии со статьями 28 и 29 Федерального закона №44-ФЗ.</w:t>
            </w:r>
          </w:p>
        </w:tc>
        <w:tc>
          <w:tcPr>
            <w:tcW w:w="6379" w:type="dxa"/>
            <w:tcBorders>
              <w:top w:val="single" w:sz="4" w:space="0" w:color="auto"/>
              <w:left w:val="single" w:sz="4" w:space="0" w:color="auto"/>
              <w:bottom w:val="single" w:sz="4" w:space="0" w:color="auto"/>
              <w:right w:val="single" w:sz="4" w:space="0" w:color="auto"/>
            </w:tcBorders>
            <w:hideMark/>
          </w:tcPr>
          <w:p w:rsidR="0054368D" w:rsidRDefault="0054368D">
            <w:pPr>
              <w:ind w:firstLine="709"/>
              <w:jc w:val="both"/>
              <w:rPr>
                <w:i/>
                <w:iCs/>
                <w:sz w:val="24"/>
                <w:szCs w:val="24"/>
              </w:rPr>
            </w:pPr>
            <w:r>
              <w:rPr>
                <w:i/>
                <w:iCs/>
                <w:sz w:val="24"/>
                <w:szCs w:val="24"/>
              </w:rPr>
              <w:t>Если не установлено, то указать: не установлено.</w:t>
            </w:r>
          </w:p>
          <w:p w:rsidR="0054368D" w:rsidRDefault="0054368D">
            <w:pPr>
              <w:tabs>
                <w:tab w:val="left" w:pos="709"/>
              </w:tabs>
              <w:ind w:firstLine="709"/>
              <w:jc w:val="both"/>
              <w:rPr>
                <w:b/>
                <w:i/>
                <w:iCs/>
                <w:sz w:val="24"/>
                <w:szCs w:val="24"/>
              </w:rPr>
            </w:pPr>
            <w:r>
              <w:rPr>
                <w:b/>
                <w:i/>
                <w:iCs/>
                <w:sz w:val="24"/>
                <w:szCs w:val="24"/>
              </w:rPr>
              <w:t>Если установлено, то указать:</w:t>
            </w:r>
          </w:p>
          <w:p w:rsidR="0054368D" w:rsidRDefault="0054368D">
            <w:pPr>
              <w:tabs>
                <w:tab w:val="left" w:pos="709"/>
              </w:tabs>
              <w:ind w:firstLine="709"/>
              <w:jc w:val="both"/>
              <w:rPr>
                <w:i/>
                <w:iCs/>
                <w:sz w:val="24"/>
                <w:szCs w:val="24"/>
              </w:rPr>
            </w:pPr>
            <w:r>
              <w:rPr>
                <w:i/>
                <w:iCs/>
                <w:sz w:val="24"/>
                <w:szCs w:val="24"/>
              </w:rPr>
              <w:t>Установлено преимущество:</w:t>
            </w:r>
          </w:p>
          <w:p w:rsidR="0054368D" w:rsidRDefault="0054368D">
            <w:pPr>
              <w:ind w:firstLine="709"/>
              <w:jc w:val="both"/>
              <w:rPr>
                <w:i/>
                <w:iCs/>
                <w:sz w:val="24"/>
                <w:szCs w:val="24"/>
              </w:rPr>
            </w:pPr>
            <w:r>
              <w:rPr>
                <w:i/>
                <w:iCs/>
                <w:sz w:val="24"/>
                <w:szCs w:val="24"/>
              </w:rPr>
              <w:t>Право участника закупки на получение преимущества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в соответствии со статьей 28 Федерального закона.</w:t>
            </w:r>
          </w:p>
          <w:p w:rsidR="0054368D" w:rsidRDefault="0054368D">
            <w:pPr>
              <w:ind w:firstLine="709"/>
              <w:jc w:val="both"/>
              <w:rPr>
                <w:i/>
                <w:iCs/>
                <w:sz w:val="24"/>
                <w:szCs w:val="24"/>
              </w:rPr>
            </w:pPr>
            <w:r>
              <w:rPr>
                <w:i/>
                <w:iCs/>
                <w:sz w:val="24"/>
                <w:szCs w:val="24"/>
              </w:rPr>
              <w:t>или</w:t>
            </w:r>
          </w:p>
          <w:p w:rsidR="0054368D" w:rsidRDefault="0054368D">
            <w:pPr>
              <w:ind w:firstLine="709"/>
              <w:jc w:val="both"/>
              <w:rPr>
                <w:i/>
                <w:iCs/>
                <w:sz w:val="24"/>
                <w:szCs w:val="24"/>
              </w:rPr>
            </w:pPr>
            <w:r>
              <w:rPr>
                <w:i/>
                <w:iCs/>
                <w:sz w:val="24"/>
                <w:szCs w:val="24"/>
              </w:rPr>
              <w:t>Право участника закупки на получение преимущества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в соответствии со статьей 29 Федерального закона.</w:t>
            </w:r>
          </w:p>
        </w:tc>
      </w:tr>
      <w:tr w:rsidR="0054368D" w:rsidTr="0054368D">
        <w:tc>
          <w:tcPr>
            <w:tcW w:w="3227"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sz w:val="24"/>
                <w:szCs w:val="24"/>
              </w:rPr>
            </w:pPr>
            <w:r>
              <w:rPr>
                <w:sz w:val="24"/>
                <w:szCs w:val="24"/>
              </w:rPr>
              <w:t>Информация о преимуществах участия в определении поставщика (подрядчика, исполнителя) в соответствии с частью 3 статьи 30 Феде</w:t>
            </w:r>
            <w:r>
              <w:rPr>
                <w:sz w:val="24"/>
                <w:szCs w:val="24"/>
              </w:rPr>
              <w:lastRenderedPageBreak/>
              <w:t>рального закона №44-ФЗ.</w:t>
            </w:r>
          </w:p>
          <w:p w:rsidR="0054368D" w:rsidRDefault="0054368D">
            <w:pPr>
              <w:spacing w:before="100" w:beforeAutospacing="1" w:after="100" w:afterAutospacing="1"/>
              <w:jc w:val="both"/>
              <w:rPr>
                <w:i/>
                <w:sz w:val="24"/>
                <w:szCs w:val="24"/>
              </w:rPr>
            </w:pPr>
            <w:r>
              <w:rPr>
                <w:i/>
                <w:sz w:val="24"/>
                <w:szCs w:val="24"/>
              </w:rPr>
              <w:t>В извещении об осуществлении закупки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c>
          <w:tcPr>
            <w:tcW w:w="6379"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b/>
                <w:i/>
                <w:sz w:val="24"/>
                <w:szCs w:val="24"/>
              </w:rPr>
            </w:pPr>
            <w:r>
              <w:rPr>
                <w:b/>
                <w:i/>
                <w:sz w:val="24"/>
                <w:szCs w:val="24"/>
              </w:rPr>
              <w:lastRenderedPageBreak/>
              <w:t>установлено/не установлено</w:t>
            </w:r>
          </w:p>
        </w:tc>
      </w:tr>
      <w:tr w:rsidR="0054368D" w:rsidTr="0054368D">
        <w:tc>
          <w:tcPr>
            <w:tcW w:w="3227"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sz w:val="24"/>
                <w:szCs w:val="24"/>
              </w:rPr>
            </w:pPr>
            <w:r>
              <w:rPr>
                <w:sz w:val="24"/>
                <w:szCs w:val="24"/>
              </w:rPr>
              <w:lastRenderedPageBreak/>
              <w:t>Требование, установленное в соответствии с частью 5 статьи 30 Федерального закона №44-ФЗ, с указанием в соответствии с частью 6 статьи 30 Федерального закона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54368D" w:rsidRDefault="0054368D">
            <w:pPr>
              <w:spacing w:before="100" w:beforeAutospacing="1" w:after="100" w:afterAutospacing="1"/>
              <w:jc w:val="both"/>
              <w:rPr>
                <w:i/>
              </w:rPr>
            </w:pPr>
          </w:p>
        </w:tc>
        <w:tc>
          <w:tcPr>
            <w:tcW w:w="6379"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b/>
                <w:i/>
                <w:sz w:val="24"/>
                <w:szCs w:val="24"/>
              </w:rPr>
            </w:pPr>
            <w:r>
              <w:rPr>
                <w:b/>
                <w:i/>
                <w:sz w:val="24"/>
                <w:szCs w:val="24"/>
              </w:rPr>
              <w:t>установлено/не установлено</w:t>
            </w:r>
          </w:p>
          <w:p w:rsidR="0054368D" w:rsidRDefault="0054368D">
            <w:pPr>
              <w:spacing w:before="100" w:beforeAutospacing="1" w:after="100" w:afterAutospacing="1"/>
              <w:jc w:val="both"/>
              <w:rPr>
                <w:b/>
                <w:i/>
                <w:sz w:val="24"/>
                <w:szCs w:val="24"/>
              </w:rPr>
            </w:pPr>
            <w:r>
              <w:rPr>
                <w:b/>
                <w:i/>
                <w:sz w:val="24"/>
                <w:szCs w:val="24"/>
              </w:rPr>
              <w:t>(если установлено, указать конкретный объем привлечения в %)</w:t>
            </w:r>
          </w:p>
          <w:p w:rsidR="0054368D" w:rsidRDefault="0054368D">
            <w:pPr>
              <w:spacing w:before="100" w:beforeAutospacing="1" w:after="100" w:afterAutospacing="1"/>
              <w:jc w:val="both"/>
              <w:rPr>
                <w:b/>
                <w:sz w:val="24"/>
                <w:szCs w:val="24"/>
              </w:rPr>
            </w:pPr>
          </w:p>
        </w:tc>
      </w:tr>
      <w:tr w:rsidR="0054368D" w:rsidTr="0054368D">
        <w:tc>
          <w:tcPr>
            <w:tcW w:w="3227"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sz w:val="24"/>
                <w:szCs w:val="24"/>
              </w:rPr>
            </w:pPr>
            <w:r>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 №44-ФЗ.</w:t>
            </w:r>
          </w:p>
          <w:p w:rsidR="0054368D" w:rsidRDefault="0054368D">
            <w:pPr>
              <w:spacing w:before="100" w:beforeAutospacing="1" w:after="100" w:afterAutospacing="1"/>
              <w:jc w:val="both"/>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sz w:val="24"/>
                <w:szCs w:val="24"/>
              </w:rPr>
            </w:pPr>
            <w:r>
              <w:rPr>
                <w:sz w:val="24"/>
                <w:szCs w:val="24"/>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4368D" w:rsidRDefault="0054368D">
            <w:pPr>
              <w:spacing w:before="100" w:beforeAutospacing="1" w:after="100" w:afterAutospacing="1"/>
              <w:jc w:val="both"/>
              <w:rPr>
                <w:i/>
                <w:sz w:val="24"/>
                <w:szCs w:val="24"/>
              </w:rPr>
            </w:pPr>
            <w:r>
              <w:rPr>
                <w:i/>
                <w:sz w:val="24"/>
                <w:szCs w:val="24"/>
              </w:rPr>
              <w:t>Если не установлено, то указать: не установлено.</w:t>
            </w:r>
          </w:p>
          <w:p w:rsidR="0054368D" w:rsidRDefault="0054368D">
            <w:pPr>
              <w:spacing w:before="100" w:beforeAutospacing="1" w:after="100" w:afterAutospacing="1"/>
              <w:jc w:val="both"/>
              <w:rPr>
                <w:i/>
                <w:sz w:val="24"/>
                <w:szCs w:val="24"/>
              </w:rPr>
            </w:pPr>
            <w:r>
              <w:rPr>
                <w:i/>
                <w:sz w:val="24"/>
                <w:szCs w:val="24"/>
              </w:rPr>
              <w:t>Если установлено, то указать:</w:t>
            </w:r>
          </w:p>
          <w:p w:rsidR="0054368D" w:rsidRDefault="0054368D">
            <w:pPr>
              <w:spacing w:before="100" w:beforeAutospacing="1" w:after="100" w:afterAutospacing="1"/>
              <w:jc w:val="both"/>
              <w:rPr>
                <w:i/>
                <w:sz w:val="24"/>
                <w:szCs w:val="24"/>
              </w:rPr>
            </w:pPr>
            <w:r>
              <w:rPr>
                <w:i/>
                <w:sz w:val="24"/>
                <w:szCs w:val="24"/>
              </w:rPr>
              <w:t xml:space="preserve">2.5.1. Установлены условия: </w:t>
            </w:r>
          </w:p>
          <w:p w:rsidR="0054368D" w:rsidRDefault="0054368D">
            <w:pPr>
              <w:spacing w:before="100" w:beforeAutospacing="1" w:after="100" w:afterAutospacing="1"/>
              <w:jc w:val="both"/>
              <w:rPr>
                <w:i/>
                <w:sz w:val="24"/>
                <w:szCs w:val="24"/>
              </w:rPr>
            </w:pPr>
            <w:r>
              <w:rPr>
                <w:i/>
                <w:sz w:val="24"/>
                <w:szCs w:val="24"/>
              </w:rPr>
              <w:t>условия допуска товаров, происходящих из иностранного государства или группы иностранных государств, в соответствии с приказом Министерства финансов Российской Федерации от 04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rsidR="0054368D" w:rsidRDefault="0054368D">
            <w:pPr>
              <w:spacing w:before="100" w:beforeAutospacing="1" w:after="100" w:afterAutospacing="1"/>
              <w:jc w:val="both"/>
              <w:rPr>
                <w:i/>
                <w:sz w:val="24"/>
                <w:szCs w:val="24"/>
              </w:rPr>
            </w:pPr>
            <w:r>
              <w:rPr>
                <w:i/>
                <w:sz w:val="24"/>
                <w:szCs w:val="24"/>
              </w:rPr>
              <w:t xml:space="preserve">2.5.2. Установлен запрет: </w:t>
            </w:r>
          </w:p>
          <w:p w:rsidR="0054368D" w:rsidRDefault="0054368D">
            <w:pPr>
              <w:jc w:val="both"/>
              <w:rPr>
                <w:i/>
                <w:sz w:val="24"/>
                <w:szCs w:val="24"/>
              </w:rPr>
            </w:pPr>
            <w:r>
              <w:rPr>
                <w:i/>
                <w:sz w:val="24"/>
                <w:szCs w:val="24"/>
              </w:rPr>
              <w:t xml:space="preserve">запрет на допуск программно-аппаратных комплексов систем хранения данных, происходящих из иностранных государств для целей осуществления закупок товаров (работ, </w:t>
            </w:r>
            <w:r>
              <w:rPr>
                <w:i/>
                <w:sz w:val="24"/>
                <w:szCs w:val="24"/>
              </w:rPr>
              <w:lastRenderedPageBreak/>
              <w:t>услуг) для обеспечения государственных и муниципальных нужд, в соответствии с постановлением Правительства Российской Федерации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p>
          <w:p w:rsidR="0054368D" w:rsidRDefault="0054368D">
            <w:pPr>
              <w:jc w:val="center"/>
              <w:rPr>
                <w:i/>
                <w:sz w:val="24"/>
                <w:szCs w:val="24"/>
              </w:rPr>
            </w:pPr>
            <w:r>
              <w:rPr>
                <w:i/>
                <w:sz w:val="24"/>
                <w:szCs w:val="24"/>
              </w:rPr>
              <w:t>или</w:t>
            </w:r>
          </w:p>
          <w:p w:rsidR="0054368D" w:rsidRDefault="0054368D">
            <w:pPr>
              <w:jc w:val="both"/>
              <w:rPr>
                <w:i/>
                <w:sz w:val="24"/>
                <w:szCs w:val="24"/>
              </w:rPr>
            </w:pPr>
            <w:r>
              <w:rPr>
                <w:i/>
                <w:sz w:val="24"/>
                <w:szCs w:val="24"/>
              </w:rPr>
              <w:t>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54368D" w:rsidRDefault="0054368D">
            <w:pPr>
              <w:jc w:val="center"/>
              <w:rPr>
                <w:i/>
                <w:sz w:val="24"/>
                <w:szCs w:val="24"/>
              </w:rPr>
            </w:pPr>
            <w:r>
              <w:rPr>
                <w:i/>
                <w:sz w:val="24"/>
                <w:szCs w:val="24"/>
              </w:rPr>
              <w:t>или</w:t>
            </w:r>
          </w:p>
          <w:p w:rsidR="0054368D" w:rsidRDefault="0054368D">
            <w:pPr>
              <w:jc w:val="both"/>
              <w:rPr>
                <w:i/>
                <w:sz w:val="24"/>
                <w:szCs w:val="24"/>
              </w:rPr>
            </w:pPr>
            <w:r>
              <w:rPr>
                <w:i/>
                <w:sz w:val="24"/>
                <w:szCs w:val="24"/>
              </w:rPr>
              <w:t>запрет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54368D" w:rsidRDefault="0054368D">
            <w:pPr>
              <w:spacing w:before="100" w:beforeAutospacing="1" w:after="100" w:afterAutospacing="1"/>
              <w:jc w:val="both"/>
              <w:rPr>
                <w:i/>
                <w:sz w:val="24"/>
                <w:szCs w:val="24"/>
              </w:rPr>
            </w:pPr>
            <w:r>
              <w:rPr>
                <w:i/>
                <w:sz w:val="24"/>
                <w:szCs w:val="24"/>
              </w:rPr>
              <w:t xml:space="preserve">2.5.3. Установлено ограничение: </w:t>
            </w:r>
          </w:p>
          <w:p w:rsidR="0054368D" w:rsidRDefault="0054368D">
            <w:pPr>
              <w:jc w:val="both"/>
              <w:rPr>
                <w:i/>
                <w:sz w:val="24"/>
                <w:szCs w:val="24"/>
              </w:rPr>
            </w:pPr>
            <w:r>
              <w:rPr>
                <w:i/>
                <w:sz w:val="24"/>
                <w:szCs w:val="24"/>
              </w:rPr>
              <w:t>ограничение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22 августа 2016 г.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p w:rsidR="0054368D" w:rsidRDefault="0054368D">
            <w:pPr>
              <w:jc w:val="both"/>
              <w:rPr>
                <w:i/>
                <w:sz w:val="24"/>
                <w:szCs w:val="24"/>
              </w:rPr>
            </w:pPr>
            <w:r>
              <w:rPr>
                <w:i/>
                <w:sz w:val="24"/>
                <w:szCs w:val="24"/>
              </w:rPr>
              <w:tab/>
            </w:r>
            <w:r>
              <w:rPr>
                <w:i/>
                <w:sz w:val="24"/>
                <w:szCs w:val="24"/>
              </w:rPr>
              <w:tab/>
              <w:t xml:space="preserve">или </w:t>
            </w:r>
          </w:p>
          <w:p w:rsidR="0054368D" w:rsidRDefault="0054368D">
            <w:pPr>
              <w:jc w:val="both"/>
              <w:rPr>
                <w:i/>
                <w:sz w:val="24"/>
                <w:szCs w:val="24"/>
              </w:rPr>
            </w:pPr>
            <w:r>
              <w:rPr>
                <w:i/>
                <w:sz w:val="24"/>
                <w:szCs w:val="24"/>
              </w:rPr>
              <w:t>ограничение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w:t>
            </w:r>
            <w:r>
              <w:rPr>
                <w:i/>
                <w:sz w:val="24"/>
                <w:szCs w:val="24"/>
              </w:rPr>
              <w:lastRenderedPageBreak/>
              <w:t>нием  Правительства Российской Федерации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p w:rsidR="0054368D" w:rsidRDefault="0054368D">
            <w:pPr>
              <w:jc w:val="both"/>
              <w:rPr>
                <w:i/>
                <w:sz w:val="24"/>
                <w:szCs w:val="24"/>
              </w:rPr>
            </w:pPr>
          </w:p>
          <w:p w:rsidR="0054368D" w:rsidRDefault="0054368D">
            <w:pPr>
              <w:jc w:val="both"/>
              <w:rPr>
                <w:i/>
                <w:sz w:val="24"/>
                <w:szCs w:val="24"/>
              </w:rPr>
            </w:pPr>
            <w:r>
              <w:rPr>
                <w:i/>
                <w:sz w:val="24"/>
                <w:szCs w:val="24"/>
              </w:rPr>
              <w:t>2.5.4. Установлены ограничения и условия:</w:t>
            </w:r>
          </w:p>
          <w:p w:rsidR="0054368D" w:rsidRDefault="0054368D">
            <w:pPr>
              <w:jc w:val="both"/>
              <w:rPr>
                <w:i/>
                <w:sz w:val="24"/>
                <w:szCs w:val="24"/>
              </w:rPr>
            </w:pPr>
            <w:r>
              <w:rPr>
                <w:i/>
                <w:sz w:val="24"/>
                <w:szCs w:val="24"/>
              </w:rPr>
              <w:t xml:space="preserve">ограничение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05 февраля 2015 г. №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p>
          <w:p w:rsidR="0054368D" w:rsidRDefault="0054368D">
            <w:pPr>
              <w:jc w:val="center"/>
              <w:rPr>
                <w:i/>
                <w:sz w:val="24"/>
                <w:szCs w:val="24"/>
              </w:rPr>
            </w:pPr>
            <w:r>
              <w:rPr>
                <w:i/>
                <w:sz w:val="24"/>
                <w:szCs w:val="24"/>
              </w:rPr>
              <w:t>или</w:t>
            </w:r>
          </w:p>
          <w:p w:rsidR="0054368D" w:rsidRDefault="0054368D">
            <w:pPr>
              <w:jc w:val="both"/>
              <w:rPr>
                <w:i/>
                <w:sz w:val="24"/>
                <w:szCs w:val="24"/>
              </w:rPr>
            </w:pPr>
            <w:r>
              <w:rPr>
                <w:i/>
                <w:sz w:val="24"/>
                <w:szCs w:val="24"/>
              </w:rPr>
              <w:t>ограничение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(далее – постановление № 1289).</w:t>
            </w:r>
          </w:p>
          <w:p w:rsidR="0054368D" w:rsidRDefault="0054368D">
            <w:pPr>
              <w:jc w:val="both"/>
              <w:rPr>
                <w:i/>
                <w:sz w:val="24"/>
                <w:szCs w:val="24"/>
              </w:rPr>
            </w:pPr>
            <w:r>
              <w:rPr>
                <w:i/>
                <w:sz w:val="24"/>
                <w:szCs w:val="24"/>
              </w:rPr>
              <w:t xml:space="preserve">      В случае, если заявка, содержащая предложение о поставке лекарственного препарата, происходящего из иностранного государства (за исключением государств – членов Евразийского экономического союза), не отклоняется в соответствии с установленными постановлением № 1289 ограничениями, применяются условия допуска для целей осуществления закупок товаров, происходящих из иностранного государства или группы иностранных государств,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54368D" w:rsidRDefault="0054368D">
            <w:pPr>
              <w:jc w:val="center"/>
              <w:rPr>
                <w:i/>
                <w:sz w:val="24"/>
                <w:szCs w:val="24"/>
              </w:rPr>
            </w:pPr>
            <w:r>
              <w:rPr>
                <w:i/>
                <w:sz w:val="24"/>
                <w:szCs w:val="24"/>
              </w:rPr>
              <w:t>или</w:t>
            </w:r>
          </w:p>
          <w:p w:rsidR="0054368D" w:rsidRDefault="0054368D">
            <w:pPr>
              <w:jc w:val="both"/>
              <w:rPr>
                <w:sz w:val="24"/>
                <w:szCs w:val="24"/>
              </w:rPr>
            </w:pPr>
            <w:r>
              <w:rPr>
                <w:i/>
                <w:sz w:val="24"/>
                <w:szCs w:val="24"/>
              </w:rPr>
              <w:t>ограничение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w:t>
            </w:r>
            <w:r>
              <w:rPr>
                <w:i/>
                <w:sz w:val="24"/>
                <w:szCs w:val="24"/>
              </w:rPr>
              <w:lastRenderedPageBreak/>
              <w:t xml:space="preserve">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w:t>
            </w:r>
            <w:r>
              <w:rPr>
                <w:i/>
                <w:sz w:val="24"/>
                <w:szCs w:val="24"/>
                <w:lang w:val="en-US"/>
              </w:rPr>
              <w:t>N</w:t>
            </w:r>
            <w:r>
              <w:rPr>
                <w:i/>
                <w:sz w:val="24"/>
                <w:szCs w:val="24"/>
              </w:rPr>
              <w:t xml:space="preserve"> 925 и признании утратившими силу некоторых актов Правительства Российской Федерации».</w:t>
            </w:r>
          </w:p>
        </w:tc>
      </w:tr>
      <w:tr w:rsidR="0054368D" w:rsidTr="0054368D">
        <w:tc>
          <w:tcPr>
            <w:tcW w:w="3227"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sz w:val="24"/>
                <w:szCs w:val="24"/>
              </w:rPr>
            </w:pPr>
            <w:r>
              <w:rPr>
                <w:sz w:val="24"/>
                <w:szCs w:val="24"/>
              </w:rPr>
              <w:lastRenderedPageBreak/>
              <w:t xml:space="preserve">Размер и порядок внесения денежных средств в качестве обеспечения заявки на участие в закупке(если требование обеспечения заявки установлено в соответствии со статьей 44 Федерального закона №44-ФЗ). </w:t>
            </w:r>
          </w:p>
        </w:tc>
        <w:tc>
          <w:tcPr>
            <w:tcW w:w="6379"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b/>
                <w:i/>
                <w:sz w:val="24"/>
                <w:szCs w:val="24"/>
              </w:rPr>
            </w:pPr>
            <w:r>
              <w:rPr>
                <w:b/>
                <w:i/>
                <w:sz w:val="24"/>
                <w:szCs w:val="24"/>
              </w:rPr>
              <w:t>установлено/не установлено</w:t>
            </w:r>
          </w:p>
          <w:p w:rsidR="0054368D" w:rsidRDefault="0054368D">
            <w:pPr>
              <w:spacing w:before="100" w:beforeAutospacing="1" w:after="100" w:afterAutospacing="1"/>
              <w:rPr>
                <w:i/>
                <w:sz w:val="24"/>
                <w:szCs w:val="24"/>
              </w:rPr>
            </w:pPr>
            <w:r>
              <w:rPr>
                <w:i/>
                <w:sz w:val="24"/>
                <w:szCs w:val="24"/>
              </w:rPr>
              <w:t>если установлено указать:</w:t>
            </w:r>
          </w:p>
          <w:p w:rsidR="0054368D" w:rsidRDefault="0054368D">
            <w:pPr>
              <w:spacing w:before="100" w:beforeAutospacing="1" w:after="100" w:afterAutospacing="1"/>
              <w:jc w:val="both"/>
              <w:rPr>
                <w:sz w:val="24"/>
                <w:szCs w:val="24"/>
              </w:rPr>
            </w:pPr>
            <w:r>
              <w:rPr>
                <w:sz w:val="24"/>
                <w:szCs w:val="24"/>
              </w:rPr>
              <w:t>______% от НМЦК.</w:t>
            </w:r>
          </w:p>
          <w:p w:rsidR="0054368D" w:rsidRDefault="0054368D">
            <w:pPr>
              <w:spacing w:before="100" w:beforeAutospacing="1" w:after="100" w:afterAutospacing="1"/>
              <w:rPr>
                <w:sz w:val="24"/>
                <w:szCs w:val="24"/>
              </w:rPr>
            </w:pPr>
            <w:r>
              <w:rPr>
                <w:sz w:val="24"/>
                <w:szCs w:val="24"/>
              </w:rPr>
              <w:t>Порядок внесения денежных средств в качестве обеспечения заявки на участие в закупке установлен в соответствии с частью 5 статьи 44 Федерального закона №44-ФЗ.</w:t>
            </w:r>
          </w:p>
        </w:tc>
      </w:tr>
      <w:tr w:rsidR="0054368D" w:rsidTr="0054368D">
        <w:tc>
          <w:tcPr>
            <w:tcW w:w="3227"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sz w:val="24"/>
                <w:szCs w:val="24"/>
              </w:rPr>
            </w:pPr>
            <w:r>
              <w:rPr>
                <w:sz w:val="24"/>
                <w:szCs w:val="24"/>
              </w:rPr>
              <w:t>Условия независимой гарантии (если требование обеспечения заявки установлено в соответствии со статьей 44 Федерального закона №44-ФЗ).</w:t>
            </w:r>
          </w:p>
        </w:tc>
        <w:tc>
          <w:tcPr>
            <w:tcW w:w="6379"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b/>
                <w:i/>
                <w:sz w:val="24"/>
                <w:szCs w:val="24"/>
              </w:rPr>
            </w:pPr>
            <w:r>
              <w:rPr>
                <w:b/>
                <w:i/>
                <w:sz w:val="24"/>
                <w:szCs w:val="24"/>
              </w:rPr>
              <w:t>установлено/не установлено</w:t>
            </w:r>
          </w:p>
          <w:p w:rsidR="0054368D" w:rsidRDefault="0054368D">
            <w:pPr>
              <w:spacing w:before="100" w:beforeAutospacing="1" w:after="100" w:afterAutospacing="1"/>
              <w:rPr>
                <w:i/>
                <w:sz w:val="24"/>
                <w:szCs w:val="24"/>
              </w:rPr>
            </w:pPr>
            <w:r>
              <w:rPr>
                <w:i/>
                <w:sz w:val="24"/>
                <w:szCs w:val="24"/>
              </w:rPr>
              <w:t>если установлено указать:</w:t>
            </w:r>
          </w:p>
          <w:p w:rsidR="0054368D" w:rsidRDefault="0054368D">
            <w:pPr>
              <w:spacing w:before="100" w:beforeAutospacing="1" w:after="100" w:afterAutospacing="1"/>
              <w:rPr>
                <w:sz w:val="24"/>
                <w:szCs w:val="24"/>
              </w:rPr>
            </w:pPr>
            <w:r>
              <w:rPr>
                <w:sz w:val="24"/>
                <w:szCs w:val="24"/>
              </w:rPr>
              <w:t>Условия независимой гарантии установлены в соответствии с положениями статьи 45 Федерального закона №44-ФЗ.</w:t>
            </w:r>
          </w:p>
          <w:p w:rsidR="0054368D" w:rsidRDefault="0054368D">
            <w:pPr>
              <w:spacing w:before="100" w:beforeAutospacing="1" w:after="100" w:afterAutospacing="1"/>
              <w:jc w:val="both"/>
              <w:rPr>
                <w:sz w:val="24"/>
                <w:szCs w:val="24"/>
              </w:rPr>
            </w:pPr>
          </w:p>
        </w:tc>
      </w:tr>
      <w:tr w:rsidR="0054368D" w:rsidTr="0054368D">
        <w:tc>
          <w:tcPr>
            <w:tcW w:w="3227"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sz w:val="24"/>
                <w:szCs w:val="24"/>
              </w:rPr>
            </w:pPr>
            <w:r>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379"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sz w:val="24"/>
                <w:szCs w:val="24"/>
              </w:rPr>
            </w:pPr>
            <w:r>
              <w:rPr>
                <w:sz w:val="24"/>
                <w:szCs w:val="24"/>
              </w:rPr>
              <w:t>Р/с: ___</w:t>
            </w:r>
          </w:p>
          <w:p w:rsidR="0054368D" w:rsidRDefault="0054368D">
            <w:pPr>
              <w:spacing w:before="100" w:beforeAutospacing="1" w:after="100" w:afterAutospacing="1"/>
              <w:jc w:val="both"/>
              <w:rPr>
                <w:sz w:val="24"/>
                <w:szCs w:val="24"/>
              </w:rPr>
            </w:pPr>
            <w:r>
              <w:rPr>
                <w:sz w:val="24"/>
                <w:szCs w:val="24"/>
              </w:rPr>
              <w:t>Л/с:___</w:t>
            </w:r>
          </w:p>
          <w:p w:rsidR="0054368D" w:rsidRDefault="0054368D">
            <w:pPr>
              <w:spacing w:before="100" w:beforeAutospacing="1" w:after="100" w:afterAutospacing="1"/>
              <w:jc w:val="both"/>
              <w:rPr>
                <w:sz w:val="24"/>
                <w:szCs w:val="24"/>
              </w:rPr>
            </w:pPr>
          </w:p>
        </w:tc>
      </w:tr>
      <w:tr w:rsidR="0054368D" w:rsidTr="0054368D">
        <w:tc>
          <w:tcPr>
            <w:tcW w:w="3227"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sz w:val="24"/>
                <w:szCs w:val="24"/>
              </w:rPr>
            </w:pPr>
            <w:r>
              <w:rPr>
                <w:sz w:val="24"/>
                <w:szCs w:val="24"/>
              </w:rPr>
              <w:t>Размер обеспечения исполнения контракта, порядок предоставления такого обеспечения, требования к такому обеспечению.</w:t>
            </w:r>
          </w:p>
        </w:tc>
        <w:tc>
          <w:tcPr>
            <w:tcW w:w="6379"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rPr>
                <w:sz w:val="24"/>
                <w:szCs w:val="24"/>
              </w:rPr>
            </w:pPr>
            <w:r>
              <w:rPr>
                <w:sz w:val="24"/>
                <w:szCs w:val="24"/>
              </w:rPr>
              <w:t>______________ %</w:t>
            </w:r>
          </w:p>
        </w:tc>
      </w:tr>
      <w:tr w:rsidR="0054368D" w:rsidTr="0054368D">
        <w:tc>
          <w:tcPr>
            <w:tcW w:w="3227"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sz w:val="24"/>
                <w:szCs w:val="24"/>
              </w:rPr>
            </w:pPr>
            <w:r>
              <w:rPr>
                <w:sz w:val="24"/>
                <w:szCs w:val="24"/>
              </w:rPr>
              <w:t>Размер обеспечения исполнения гарантийных обязательств, порядок предоставления такого обеспечения, требования к такому обеспечению (если требование обеспечения исполнения гарантийных обязательств установлено в соответствии со статьей 96 Федерального закона №44-ФЗ).</w:t>
            </w:r>
          </w:p>
        </w:tc>
        <w:tc>
          <w:tcPr>
            <w:tcW w:w="6379"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rPr>
                <w:sz w:val="24"/>
                <w:szCs w:val="24"/>
              </w:rPr>
            </w:pPr>
            <w:r>
              <w:rPr>
                <w:sz w:val="24"/>
                <w:szCs w:val="24"/>
              </w:rPr>
              <w:t>______________ %</w:t>
            </w:r>
          </w:p>
        </w:tc>
      </w:tr>
      <w:tr w:rsidR="0054368D" w:rsidTr="0054368D">
        <w:tc>
          <w:tcPr>
            <w:tcW w:w="3227"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sz w:val="24"/>
                <w:szCs w:val="24"/>
              </w:rPr>
            </w:pPr>
            <w:r>
              <w:rPr>
                <w:sz w:val="24"/>
                <w:szCs w:val="24"/>
              </w:rPr>
              <w:t>Информация о банковском сопровождении контракта в соответствии со статьей 35 Федерального закона №44-ФЗ.</w:t>
            </w:r>
          </w:p>
          <w:p w:rsidR="0054368D" w:rsidRDefault="0054368D">
            <w:pPr>
              <w:spacing w:before="100" w:beforeAutospacing="1" w:after="100" w:afterAutospacing="1"/>
              <w:jc w:val="both"/>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54368D" w:rsidRDefault="0054368D">
            <w:pPr>
              <w:ind w:firstLine="709"/>
              <w:jc w:val="both"/>
              <w:rPr>
                <w:color w:val="000000"/>
                <w:sz w:val="24"/>
                <w:szCs w:val="24"/>
              </w:rPr>
            </w:pPr>
            <w:r>
              <w:rPr>
                <w:i/>
                <w:iCs/>
                <w:color w:val="000000"/>
                <w:sz w:val="24"/>
                <w:szCs w:val="24"/>
              </w:rPr>
              <w:lastRenderedPageBreak/>
              <w:t xml:space="preserve">Если не предусмотрено, то указать: </w:t>
            </w:r>
            <w:r>
              <w:rPr>
                <w:iCs/>
                <w:color w:val="000000"/>
                <w:sz w:val="24"/>
                <w:szCs w:val="24"/>
              </w:rPr>
              <w:t>Не предусмотрено</w:t>
            </w:r>
            <w:r>
              <w:rPr>
                <w:color w:val="000000"/>
                <w:sz w:val="24"/>
                <w:szCs w:val="24"/>
              </w:rPr>
              <w:t>.</w:t>
            </w:r>
          </w:p>
          <w:p w:rsidR="0054368D" w:rsidRDefault="0054368D">
            <w:pPr>
              <w:ind w:firstLine="709"/>
              <w:jc w:val="both"/>
              <w:rPr>
                <w:i/>
                <w:iCs/>
                <w:color w:val="000000"/>
                <w:sz w:val="24"/>
                <w:szCs w:val="24"/>
              </w:rPr>
            </w:pPr>
            <w:r>
              <w:rPr>
                <w:i/>
                <w:iCs/>
                <w:color w:val="000000"/>
                <w:sz w:val="24"/>
                <w:szCs w:val="24"/>
              </w:rPr>
              <w:t>Если предусмотрено, то указать</w:t>
            </w:r>
            <w:r>
              <w:rPr>
                <w:i/>
                <w:sz w:val="24"/>
                <w:szCs w:val="24"/>
              </w:rPr>
              <w:t xml:space="preserve"> нормативно-правовой акт, в соответствии с которым осуществляется банковское сопровождение контракта</w:t>
            </w:r>
            <w:r>
              <w:rPr>
                <w:i/>
                <w:iCs/>
                <w:color w:val="000000"/>
                <w:sz w:val="24"/>
                <w:szCs w:val="24"/>
              </w:rPr>
              <w:t xml:space="preserve">. Например, в отношении государственных заказчиков Ставропольского </w:t>
            </w:r>
            <w:r>
              <w:rPr>
                <w:i/>
                <w:iCs/>
                <w:color w:val="000000"/>
                <w:sz w:val="24"/>
                <w:szCs w:val="24"/>
              </w:rPr>
              <w:lastRenderedPageBreak/>
              <w:t>края указывается следующее:</w:t>
            </w:r>
          </w:p>
          <w:p w:rsidR="0054368D" w:rsidRDefault="0054368D">
            <w:pPr>
              <w:ind w:firstLine="709"/>
              <w:jc w:val="both"/>
              <w:outlineLvl w:val="2"/>
              <w:rPr>
                <w:color w:val="000000"/>
                <w:sz w:val="24"/>
                <w:szCs w:val="24"/>
              </w:rPr>
            </w:pPr>
            <w:r>
              <w:rPr>
                <w:color w:val="000000"/>
                <w:sz w:val="24"/>
                <w:szCs w:val="24"/>
              </w:rPr>
              <w:t>Банковское сопровождение контракта осуществляется в соответствии с постановлением Правительства Российской Федерации от 20 сентября 2014 г. № 963 «Об осуществлении банковского сопровождения контракта» и постановления Правительства Ставропольского края от 30 декабря 2014 г. № 562-п «Об определении случаев осуществления банковского сопровождения контрактов для обеспечения государственных нужд Ставропольского края».</w:t>
            </w:r>
          </w:p>
          <w:p w:rsidR="0054368D" w:rsidRDefault="0054368D">
            <w:pPr>
              <w:ind w:firstLine="709"/>
              <w:jc w:val="both"/>
              <w:rPr>
                <w:i/>
                <w:sz w:val="24"/>
                <w:szCs w:val="24"/>
              </w:rPr>
            </w:pPr>
            <w:r>
              <w:rPr>
                <w:color w:val="000000"/>
                <w:sz w:val="24"/>
                <w:szCs w:val="24"/>
              </w:rPr>
              <w:t>Правительство Ставропольского края определяет случаи осуществления банковского сопровождения контрактов, предметом которых являются поставки товаров, выполнение работ, оказание услуг для нужд Ставропольского края, в форме нормативных правовых актов Правительства Ставропольского края.</w:t>
            </w:r>
          </w:p>
        </w:tc>
      </w:tr>
      <w:tr w:rsidR="0054368D" w:rsidTr="0054368D">
        <w:tc>
          <w:tcPr>
            <w:tcW w:w="3227"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sz w:val="24"/>
                <w:szCs w:val="24"/>
              </w:rPr>
            </w:pPr>
            <w:r>
              <w:rPr>
                <w:sz w:val="24"/>
                <w:szCs w:val="24"/>
              </w:rPr>
              <w:lastRenderedPageBreak/>
              <w:t>Реквизиты для перечисления денежных средств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Федерального закона № 44-ФЗ, в порядке, предусмотренном частью 14 статьи 44 Федерального закона № 44-ФЗ</w:t>
            </w:r>
          </w:p>
        </w:tc>
        <w:tc>
          <w:tcPr>
            <w:tcW w:w="6379" w:type="dxa"/>
            <w:tcBorders>
              <w:top w:val="single" w:sz="4" w:space="0" w:color="auto"/>
              <w:left w:val="single" w:sz="4" w:space="0" w:color="auto"/>
              <w:bottom w:val="single" w:sz="4" w:space="0" w:color="auto"/>
              <w:right w:val="single" w:sz="4" w:space="0" w:color="auto"/>
            </w:tcBorders>
          </w:tcPr>
          <w:p w:rsidR="0054368D" w:rsidRDefault="0054368D">
            <w:pPr>
              <w:spacing w:before="100" w:beforeAutospacing="1" w:after="100" w:afterAutospacing="1"/>
              <w:jc w:val="both"/>
              <w:rPr>
                <w:sz w:val="24"/>
                <w:szCs w:val="24"/>
              </w:rPr>
            </w:pPr>
            <w:r>
              <w:rPr>
                <w:sz w:val="24"/>
                <w:szCs w:val="24"/>
              </w:rPr>
              <w:t>Р/с: ___</w:t>
            </w:r>
          </w:p>
          <w:p w:rsidR="0054368D" w:rsidRDefault="0054368D">
            <w:pPr>
              <w:spacing w:before="100" w:beforeAutospacing="1" w:after="100" w:afterAutospacing="1"/>
              <w:jc w:val="both"/>
              <w:rPr>
                <w:sz w:val="24"/>
                <w:szCs w:val="24"/>
              </w:rPr>
            </w:pPr>
            <w:r>
              <w:rPr>
                <w:sz w:val="24"/>
                <w:szCs w:val="24"/>
              </w:rPr>
              <w:t>Л/с:___</w:t>
            </w:r>
          </w:p>
          <w:p w:rsidR="0054368D" w:rsidRDefault="0054368D">
            <w:pPr>
              <w:spacing w:before="100" w:beforeAutospacing="1" w:after="100" w:afterAutospacing="1"/>
              <w:jc w:val="both"/>
              <w:rPr>
                <w:sz w:val="24"/>
                <w:szCs w:val="24"/>
              </w:rPr>
            </w:pPr>
          </w:p>
        </w:tc>
      </w:tr>
      <w:tr w:rsidR="0054368D" w:rsidTr="0054368D">
        <w:tc>
          <w:tcPr>
            <w:tcW w:w="3227"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sz w:val="24"/>
                <w:szCs w:val="24"/>
              </w:rPr>
            </w:pPr>
            <w:r>
              <w:rPr>
                <w:sz w:val="24"/>
                <w:szCs w:val="24"/>
              </w:rPr>
              <w:t>Информация о возможности заказчика заключить контракты, указанные в части 10 статьи 34 Федерального закона №44-ФЗ, с несколькими участниками закупки с указанием количества указанных контрактов.</w:t>
            </w:r>
          </w:p>
        </w:tc>
        <w:tc>
          <w:tcPr>
            <w:tcW w:w="6379"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b/>
                <w:i/>
                <w:sz w:val="24"/>
                <w:szCs w:val="24"/>
              </w:rPr>
            </w:pPr>
            <w:r>
              <w:rPr>
                <w:b/>
                <w:i/>
                <w:sz w:val="24"/>
                <w:szCs w:val="24"/>
              </w:rPr>
              <w:t>предусмотрено/не предусмотрено</w:t>
            </w:r>
          </w:p>
        </w:tc>
      </w:tr>
      <w:tr w:rsidR="0054368D" w:rsidTr="0054368D">
        <w:trPr>
          <w:trHeight w:val="1807"/>
        </w:trPr>
        <w:tc>
          <w:tcPr>
            <w:tcW w:w="3227"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jc w:val="both"/>
              <w:rPr>
                <w:sz w:val="24"/>
                <w:szCs w:val="24"/>
              </w:rPr>
            </w:pPr>
            <w:r>
              <w:rPr>
                <w:sz w:val="24"/>
                <w:szCs w:val="24"/>
              </w:rPr>
              <w:t>Информация о возможности одностороннего отказа от исполнения контракта в соответствии со статьей 95 Федерального закона №44-ФЗ.</w:t>
            </w:r>
          </w:p>
        </w:tc>
        <w:tc>
          <w:tcPr>
            <w:tcW w:w="6379" w:type="dxa"/>
            <w:tcBorders>
              <w:top w:val="single" w:sz="4" w:space="0" w:color="auto"/>
              <w:left w:val="single" w:sz="4" w:space="0" w:color="auto"/>
              <w:bottom w:val="single" w:sz="4" w:space="0" w:color="auto"/>
              <w:right w:val="single" w:sz="4" w:space="0" w:color="auto"/>
            </w:tcBorders>
            <w:hideMark/>
          </w:tcPr>
          <w:p w:rsidR="0054368D" w:rsidRDefault="0054368D">
            <w:pPr>
              <w:spacing w:before="100" w:beforeAutospacing="1" w:after="100" w:afterAutospacing="1"/>
              <w:rPr>
                <w:b/>
                <w:sz w:val="24"/>
                <w:szCs w:val="24"/>
              </w:rPr>
            </w:pPr>
            <w:r>
              <w:rPr>
                <w:b/>
                <w:i/>
                <w:sz w:val="24"/>
                <w:szCs w:val="24"/>
              </w:rPr>
              <w:t>предусмотрено/не предусмотрено</w:t>
            </w:r>
          </w:p>
        </w:tc>
      </w:tr>
    </w:tbl>
    <w:p w:rsidR="0054368D" w:rsidRDefault="0054368D" w:rsidP="0054368D">
      <w:pPr>
        <w:jc w:val="center"/>
        <w:rPr>
          <w:rFonts w:eastAsia="Calibri"/>
          <w:sz w:val="24"/>
          <w:szCs w:val="24"/>
          <w:lang w:eastAsia="en-US"/>
        </w:rPr>
      </w:pPr>
    </w:p>
    <w:p w:rsidR="0054368D" w:rsidRDefault="0054368D" w:rsidP="0054368D">
      <w:pPr>
        <w:jc w:val="center"/>
        <w:rPr>
          <w:rFonts w:eastAsia="Calibri"/>
          <w:b/>
          <w:sz w:val="24"/>
          <w:szCs w:val="24"/>
          <w:lang w:eastAsia="en-US"/>
        </w:rPr>
      </w:pPr>
      <w:r>
        <w:rPr>
          <w:rFonts w:eastAsia="Calibri"/>
          <w:b/>
          <w:sz w:val="24"/>
          <w:szCs w:val="24"/>
          <w:lang w:eastAsia="en-US"/>
        </w:rPr>
        <w:t>Перечень</w:t>
      </w:r>
    </w:p>
    <w:p w:rsidR="0054368D" w:rsidRDefault="0054368D" w:rsidP="0054368D">
      <w:pPr>
        <w:jc w:val="center"/>
        <w:rPr>
          <w:rFonts w:eastAsia="Calibri"/>
          <w:b/>
          <w:sz w:val="24"/>
          <w:szCs w:val="24"/>
          <w:lang w:eastAsia="en-US"/>
        </w:rPr>
      </w:pPr>
      <w:r>
        <w:rPr>
          <w:rFonts w:eastAsia="Calibri"/>
          <w:b/>
          <w:sz w:val="24"/>
          <w:szCs w:val="24"/>
          <w:lang w:eastAsia="en-US"/>
        </w:rPr>
        <w:t>Приложений электронных документов к проекту извещения об осуществлении закупки:</w:t>
      </w:r>
    </w:p>
    <w:p w:rsidR="0054368D" w:rsidRDefault="0054368D" w:rsidP="0054368D">
      <w:pPr>
        <w:spacing w:before="100" w:beforeAutospacing="1" w:after="100" w:afterAutospacing="1"/>
        <w:ind w:firstLine="567"/>
        <w:rPr>
          <w:rFonts w:eastAsia="Calibri"/>
          <w:sz w:val="24"/>
          <w:szCs w:val="24"/>
          <w:lang w:eastAsia="en-US"/>
        </w:rPr>
      </w:pPr>
      <w:r>
        <w:rPr>
          <w:rFonts w:eastAsia="Calibri"/>
          <w:sz w:val="24"/>
          <w:szCs w:val="24"/>
          <w:lang w:eastAsia="en-US"/>
        </w:rPr>
        <w:t>Приложение № 1: описание объекта закупки в соответствии со статьей 33 Федерального закона №44-ФЗ;</w:t>
      </w:r>
    </w:p>
    <w:p w:rsidR="0054368D" w:rsidRDefault="0054368D" w:rsidP="0054368D">
      <w:pPr>
        <w:spacing w:before="100" w:beforeAutospacing="1" w:after="100" w:afterAutospacing="1"/>
        <w:ind w:firstLine="567"/>
        <w:rPr>
          <w:rFonts w:eastAsia="Calibri"/>
          <w:sz w:val="24"/>
          <w:szCs w:val="24"/>
          <w:lang w:eastAsia="en-US"/>
        </w:rPr>
      </w:pPr>
      <w:r>
        <w:rPr>
          <w:rFonts w:eastAsia="Calibri"/>
          <w:sz w:val="24"/>
          <w:szCs w:val="24"/>
          <w:lang w:eastAsia="en-US"/>
        </w:rPr>
        <w:t>Приложение № 2: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54368D" w:rsidRDefault="0054368D" w:rsidP="0054368D">
      <w:pPr>
        <w:spacing w:before="100" w:beforeAutospacing="1" w:after="100" w:afterAutospacing="1"/>
        <w:ind w:firstLine="567"/>
        <w:rPr>
          <w:rFonts w:eastAsia="Calibri"/>
          <w:sz w:val="24"/>
          <w:szCs w:val="24"/>
          <w:lang w:eastAsia="en-US"/>
        </w:rPr>
      </w:pPr>
      <w:r>
        <w:rPr>
          <w:rFonts w:eastAsia="Calibri"/>
          <w:sz w:val="24"/>
          <w:szCs w:val="24"/>
          <w:lang w:eastAsia="en-US"/>
        </w:rPr>
        <w:t>Приложение № 3: требования к содержанию, составу заявки на участие в закупке в соответствии с Федеральным законом №44-ФЗ, инструкция по ее заполнению;</w:t>
      </w:r>
    </w:p>
    <w:p w:rsidR="0054368D" w:rsidRDefault="0054368D" w:rsidP="0054368D">
      <w:pPr>
        <w:spacing w:before="100" w:beforeAutospacing="1" w:after="100" w:afterAutospacing="1"/>
        <w:ind w:firstLine="567"/>
        <w:rPr>
          <w:rFonts w:eastAsia="Calibri"/>
          <w:b/>
          <w:i/>
          <w:sz w:val="24"/>
          <w:szCs w:val="24"/>
          <w:vertAlign w:val="superscript"/>
          <w:lang w:eastAsia="en-US"/>
        </w:rPr>
      </w:pPr>
      <w:r>
        <w:rPr>
          <w:rFonts w:eastAsia="Calibri"/>
          <w:sz w:val="24"/>
          <w:szCs w:val="24"/>
          <w:lang w:eastAsia="en-US"/>
        </w:rPr>
        <w:t xml:space="preserve">Приложение № 4: порядок рассмотрения и оценки заявок на участие в конкурсах в соответствии с Федеральным законом №44-ФЗ; </w:t>
      </w:r>
      <w:r>
        <w:rPr>
          <w:rFonts w:eastAsia="Calibri"/>
          <w:b/>
          <w:i/>
          <w:sz w:val="24"/>
          <w:szCs w:val="24"/>
          <w:lang w:eastAsia="en-US"/>
        </w:rPr>
        <w:t>(</w:t>
      </w:r>
      <w:r>
        <w:rPr>
          <w:rFonts w:eastAsia="Calibri"/>
          <w:b/>
          <w:i/>
          <w:lang w:eastAsia="en-US"/>
        </w:rPr>
        <w:t>В случае проведения электронного конкурса</w:t>
      </w:r>
      <w:r>
        <w:rPr>
          <w:rFonts w:eastAsia="Calibri"/>
          <w:b/>
          <w:i/>
          <w:sz w:val="24"/>
          <w:szCs w:val="24"/>
          <w:lang w:eastAsia="en-US"/>
        </w:rPr>
        <w:t>)</w:t>
      </w:r>
    </w:p>
    <w:p w:rsidR="0054368D" w:rsidRDefault="0054368D" w:rsidP="0054368D">
      <w:pPr>
        <w:spacing w:before="100" w:beforeAutospacing="1" w:after="100" w:afterAutospacing="1"/>
        <w:ind w:firstLine="567"/>
        <w:rPr>
          <w:rFonts w:eastAsia="Calibri"/>
          <w:sz w:val="24"/>
          <w:szCs w:val="24"/>
          <w:lang w:eastAsia="en-US"/>
        </w:rPr>
      </w:pPr>
      <w:r>
        <w:rPr>
          <w:rFonts w:eastAsia="Calibri"/>
          <w:sz w:val="24"/>
          <w:szCs w:val="24"/>
          <w:lang w:eastAsia="en-US"/>
        </w:rPr>
        <w:t>Приложение № 5: проект контракта.</w:t>
      </w:r>
    </w:p>
    <w:p w:rsidR="0054368D" w:rsidRDefault="0054368D" w:rsidP="0054368D">
      <w:pPr>
        <w:outlineLvl w:val="0"/>
        <w:rPr>
          <w:rFonts w:eastAsia="Times New Roman"/>
        </w:rPr>
      </w:pPr>
      <w:r>
        <w:t xml:space="preserve">*Данные требования устанавливаются в соответствии с Градостроительным кодексом РФ от 29 декабря 2004 года № 190-ФЗ в случае осуществления закупки работ по выполнению инженерных изысканий, подготовке проектной документации, строительству, реконструкции, капитальному ремонту объектов капитального строительства </w:t>
      </w:r>
    </w:p>
    <w:p w:rsidR="0054368D" w:rsidRDefault="0054368D" w:rsidP="0054368D">
      <w:pPr>
        <w:rPr>
          <w:sz w:val="24"/>
          <w:szCs w:val="24"/>
        </w:rPr>
      </w:pPr>
    </w:p>
    <w:p w:rsidR="0054368D" w:rsidRDefault="0054368D" w:rsidP="0054368D">
      <w:pPr>
        <w:rPr>
          <w:sz w:val="24"/>
          <w:szCs w:val="24"/>
        </w:rPr>
      </w:pPr>
      <w:r>
        <w:rPr>
          <w:sz w:val="24"/>
          <w:szCs w:val="24"/>
        </w:rPr>
        <w:t xml:space="preserve">Руководитель заказчика ____________  </w:t>
      </w:r>
      <w:r>
        <w:rPr>
          <w:sz w:val="24"/>
          <w:szCs w:val="24"/>
        </w:rPr>
        <w:tab/>
      </w:r>
      <w:r>
        <w:rPr>
          <w:sz w:val="24"/>
          <w:szCs w:val="24"/>
        </w:rPr>
        <w:tab/>
        <w:t xml:space="preserve">        ______________________</w:t>
      </w:r>
    </w:p>
    <w:p w:rsidR="0054368D" w:rsidRDefault="0054368D" w:rsidP="0054368D">
      <w:r>
        <w:tab/>
      </w:r>
      <w:r>
        <w:tab/>
      </w:r>
      <w:r>
        <w:tab/>
      </w:r>
      <w:r>
        <w:tab/>
        <w:t>(подпись)                                         (расшифровка подписи)</w:t>
      </w:r>
    </w:p>
    <w:p w:rsidR="0054368D" w:rsidRDefault="0054368D" w:rsidP="0054368D">
      <w:r>
        <w:t>М.П.</w:t>
      </w:r>
    </w:p>
    <w:p w:rsidR="0054368D" w:rsidRDefault="0054368D" w:rsidP="0054368D">
      <w:pPr>
        <w:rPr>
          <w:rFonts w:eastAsia="Calibri"/>
          <w:sz w:val="28"/>
          <w:szCs w:val="28"/>
        </w:rPr>
      </w:pPr>
    </w:p>
    <w:p w:rsidR="0054368D" w:rsidRDefault="0054368D" w:rsidP="0054368D">
      <w:pPr>
        <w:pStyle w:val="a3"/>
        <w:ind w:firstLine="0"/>
        <w:rPr>
          <w:sz w:val="28"/>
          <w:szCs w:val="28"/>
        </w:rPr>
        <w:sectPr w:rsidR="0054368D" w:rsidSect="0054368D">
          <w:pgSz w:w="11906" w:h="16838"/>
          <w:pgMar w:top="1134" w:right="709" w:bottom="1134" w:left="1985" w:header="709" w:footer="709" w:gutter="0"/>
          <w:cols w:space="708"/>
          <w:docGrid w:linePitch="360"/>
        </w:sectPr>
      </w:pPr>
    </w:p>
    <w:p w:rsidR="0054368D" w:rsidRDefault="0054368D" w:rsidP="0054368D">
      <w:pPr>
        <w:jc w:val="center"/>
        <w:rPr>
          <w:rFonts w:eastAsiaTheme="minorHAnsi"/>
          <w:sz w:val="28"/>
          <w:szCs w:val="28"/>
        </w:rPr>
      </w:pPr>
    </w:p>
    <w:p w:rsidR="0054368D" w:rsidRDefault="0054368D" w:rsidP="0054368D">
      <w:pPr>
        <w:suppressAutoHyphens/>
        <w:ind w:left="5245"/>
        <w:jc w:val="center"/>
        <w:rPr>
          <w:rFonts w:eastAsia="Times New Roman"/>
          <w:sz w:val="28"/>
          <w:szCs w:val="28"/>
        </w:rPr>
      </w:pPr>
      <w:r>
        <w:rPr>
          <w:rFonts w:eastAsia="Times New Roman"/>
          <w:sz w:val="28"/>
          <w:szCs w:val="28"/>
        </w:rPr>
        <w:t>Приложение 3</w:t>
      </w:r>
    </w:p>
    <w:p w:rsidR="0054368D" w:rsidRDefault="0054368D" w:rsidP="0054368D">
      <w:pPr>
        <w:spacing w:line="240" w:lineRule="exact"/>
        <w:ind w:left="4820" w:right="-144"/>
        <w:jc w:val="center"/>
        <w:rPr>
          <w:rFonts w:eastAsia="Times New Roman"/>
          <w:sz w:val="28"/>
          <w:szCs w:val="28"/>
        </w:rPr>
      </w:pPr>
      <w:r>
        <w:rPr>
          <w:rFonts w:eastAsia="Times New Roman"/>
          <w:sz w:val="28"/>
          <w:szCs w:val="28"/>
        </w:rPr>
        <w:t xml:space="preserve">к Положению о </w:t>
      </w:r>
      <w:r>
        <w:rPr>
          <w:rFonts w:eastAsia="Times New Roman"/>
          <w:bCs/>
          <w:sz w:val="28"/>
          <w:szCs w:val="28"/>
        </w:rPr>
        <w:t>централизации закупок для обеспечения муниципальных нужд города-курорта Пятигорска</w:t>
      </w:r>
    </w:p>
    <w:p w:rsidR="0054368D" w:rsidRDefault="0054368D" w:rsidP="0054368D">
      <w:pPr>
        <w:jc w:val="right"/>
        <w:rPr>
          <w:rFonts w:eastAsiaTheme="minorHAnsi"/>
          <w:sz w:val="28"/>
          <w:szCs w:val="28"/>
          <w:lang w:eastAsia="en-US"/>
        </w:rPr>
      </w:pPr>
    </w:p>
    <w:p w:rsidR="0054368D" w:rsidRDefault="0054368D" w:rsidP="0054368D">
      <w:pPr>
        <w:pStyle w:val="a3"/>
        <w:jc w:val="right"/>
        <w:rPr>
          <w:sz w:val="28"/>
          <w:szCs w:val="28"/>
        </w:rPr>
      </w:pPr>
      <w:r>
        <w:rPr>
          <w:sz w:val="28"/>
          <w:szCs w:val="28"/>
        </w:rPr>
        <w:t>Приложение № 3</w:t>
      </w:r>
    </w:p>
    <w:p w:rsidR="0054368D" w:rsidRDefault="0054368D" w:rsidP="0054368D">
      <w:pPr>
        <w:pStyle w:val="a3"/>
        <w:jc w:val="right"/>
        <w:rPr>
          <w:sz w:val="28"/>
          <w:szCs w:val="28"/>
        </w:rPr>
      </w:pPr>
      <w:r>
        <w:rPr>
          <w:sz w:val="28"/>
          <w:szCs w:val="28"/>
        </w:rPr>
        <w:t>к Извещению об осуществлении закупки</w:t>
      </w:r>
    </w:p>
    <w:p w:rsidR="0054368D" w:rsidRDefault="0054368D" w:rsidP="0054368D">
      <w:pPr>
        <w:ind w:firstLine="1"/>
        <w:jc w:val="right"/>
        <w:rPr>
          <w:sz w:val="28"/>
          <w:szCs w:val="28"/>
        </w:rPr>
      </w:pPr>
    </w:p>
    <w:p w:rsidR="0054368D" w:rsidRDefault="0054368D" w:rsidP="0054368D">
      <w:pPr>
        <w:jc w:val="center"/>
        <w:rPr>
          <w:b/>
          <w:sz w:val="24"/>
          <w:szCs w:val="24"/>
        </w:rPr>
      </w:pPr>
      <w:r>
        <w:rPr>
          <w:b/>
          <w:sz w:val="24"/>
          <w:szCs w:val="24"/>
        </w:rPr>
        <w:t>Требования к содержанию, составу заявки на участие в закупке, инструкция по ее заполнению</w:t>
      </w:r>
    </w:p>
    <w:p w:rsidR="0054368D" w:rsidRDefault="0054368D" w:rsidP="0054368D">
      <w:pPr>
        <w:rPr>
          <w:b/>
          <w:sz w:val="24"/>
          <w:szCs w:val="24"/>
        </w:rPr>
      </w:pPr>
      <w:r>
        <w:rPr>
          <w:b/>
          <w:sz w:val="24"/>
          <w:szCs w:val="24"/>
        </w:rPr>
        <w:t>1. Для участия в конкурентном способе заявка на участие в закупке, если иное не предусмотрено Федеральным законом, должна содержать:</w:t>
      </w:r>
    </w:p>
    <w:tbl>
      <w:tblPr>
        <w:tblStyle w:val="a4"/>
        <w:tblW w:w="5200" w:type="pct"/>
        <w:tblLook w:val="04A0" w:firstRow="1" w:lastRow="0" w:firstColumn="1" w:lastColumn="0" w:noHBand="0" w:noVBand="1"/>
      </w:tblPr>
      <w:tblGrid>
        <w:gridCol w:w="2071"/>
        <w:gridCol w:w="7734"/>
      </w:tblGrid>
      <w:tr w:rsidR="0054368D" w:rsidTr="0054368D">
        <w:tc>
          <w:tcPr>
            <w:tcW w:w="1056" w:type="pct"/>
            <w:tcBorders>
              <w:top w:val="single" w:sz="4" w:space="0" w:color="auto"/>
              <w:left w:val="single" w:sz="4" w:space="0" w:color="auto"/>
              <w:bottom w:val="single" w:sz="4" w:space="0" w:color="auto"/>
              <w:right w:val="single" w:sz="4" w:space="0" w:color="auto"/>
            </w:tcBorders>
            <w:hideMark/>
          </w:tcPr>
          <w:p w:rsidR="0054368D" w:rsidRDefault="0054368D">
            <w:pPr>
              <w:rPr>
                <w:sz w:val="24"/>
                <w:szCs w:val="24"/>
              </w:rPr>
            </w:pPr>
            <w:r>
              <w:rPr>
                <w:sz w:val="24"/>
                <w:szCs w:val="24"/>
              </w:rPr>
              <w:t>1) информацию и документы об участнике закупки:</w:t>
            </w:r>
          </w:p>
        </w:tc>
        <w:tc>
          <w:tcPr>
            <w:tcW w:w="3944" w:type="pct"/>
            <w:tcBorders>
              <w:top w:val="single" w:sz="4" w:space="0" w:color="auto"/>
              <w:left w:val="single" w:sz="4" w:space="0" w:color="auto"/>
              <w:bottom w:val="single" w:sz="4" w:space="0" w:color="auto"/>
              <w:right w:val="single" w:sz="4" w:space="0" w:color="auto"/>
            </w:tcBorders>
          </w:tcPr>
          <w:p w:rsidR="0054368D" w:rsidRDefault="0054368D">
            <w:pPr>
              <w:rPr>
                <w:sz w:val="24"/>
                <w:szCs w:val="24"/>
              </w:rPr>
            </w:pPr>
            <w:r>
              <w:rPr>
                <w:sz w:val="24"/>
                <w:szCs w:val="24"/>
              </w:rPr>
              <w:t xml:space="preserve">а) </w:t>
            </w:r>
            <w:r>
              <w:rPr>
                <w:b/>
                <w:i/>
                <w:sz w:val="24"/>
                <w:szCs w:val="24"/>
              </w:rPr>
              <w:t>*</w:t>
            </w:r>
            <w:r>
              <w:rPr>
                <w:sz w:val="24"/>
                <w:szCs w:val="24"/>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54368D" w:rsidRDefault="0054368D">
            <w:pPr>
              <w:rPr>
                <w:sz w:val="24"/>
                <w:szCs w:val="24"/>
              </w:rPr>
            </w:pPr>
            <w:r>
              <w:rPr>
                <w:sz w:val="24"/>
                <w:szCs w:val="24"/>
              </w:rPr>
              <w:t xml:space="preserve">б) </w:t>
            </w:r>
            <w:r>
              <w:rPr>
                <w:b/>
                <w:i/>
                <w:sz w:val="24"/>
                <w:szCs w:val="24"/>
              </w:rPr>
              <w:t>*</w:t>
            </w:r>
            <w:r>
              <w:rPr>
                <w:sz w:val="24"/>
                <w:szCs w:val="24"/>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54368D" w:rsidRDefault="0054368D">
            <w:pPr>
              <w:rPr>
                <w:sz w:val="24"/>
                <w:szCs w:val="24"/>
              </w:rPr>
            </w:pPr>
            <w:r>
              <w:rPr>
                <w:sz w:val="24"/>
                <w:szCs w:val="24"/>
              </w:rPr>
              <w:t xml:space="preserve">в) </w:t>
            </w:r>
            <w:r>
              <w:rPr>
                <w:b/>
                <w:i/>
                <w:sz w:val="24"/>
                <w:szCs w:val="24"/>
              </w:rPr>
              <w:t>*(не применяется по 31.03.2022 включительно. Такая информация направляется в составе заявки одновременно с документом, предусмотренным пп. "о" п. 1 ч. 1 ст. 43 (ФЗ от 02.07.2021 N 360-ФЗ))</w:t>
            </w:r>
            <w:r>
              <w:rPr>
                <w:sz w:val="24"/>
                <w:szCs w:val="24"/>
              </w:rPr>
              <w:t xml:space="preserve"> идентификационный номер налогоплательщика (при наличии) лиц, указанных в пунктах 2 и 3 части 3 статьи 104 Федерального закона № 44-ФЗ,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54368D" w:rsidRDefault="0054368D">
            <w:pPr>
              <w:rPr>
                <w:sz w:val="24"/>
                <w:szCs w:val="24"/>
              </w:rPr>
            </w:pPr>
            <w:r>
              <w:rPr>
                <w:sz w:val="24"/>
                <w:szCs w:val="24"/>
              </w:rPr>
              <w:t xml:space="preserve">г) </w:t>
            </w:r>
            <w:r>
              <w:rPr>
                <w:b/>
                <w:i/>
                <w:sz w:val="24"/>
                <w:szCs w:val="24"/>
              </w:rPr>
              <w:t>*</w:t>
            </w:r>
            <w:r>
              <w:rPr>
                <w:sz w:val="24"/>
                <w:szCs w:val="24"/>
              </w:rPr>
              <w:t xml:space="preserve">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w:t>
            </w:r>
            <w:r>
              <w:rPr>
                <w:sz w:val="24"/>
                <w:szCs w:val="24"/>
              </w:rPr>
              <w:lastRenderedPageBreak/>
              <w:t>адрес электронной почты, номер контактного телефона;</w:t>
            </w:r>
          </w:p>
          <w:p w:rsidR="0054368D" w:rsidRDefault="0054368D">
            <w:pPr>
              <w:rPr>
                <w:sz w:val="24"/>
                <w:szCs w:val="24"/>
              </w:rPr>
            </w:pPr>
            <w:r>
              <w:rPr>
                <w:sz w:val="24"/>
                <w:szCs w:val="24"/>
              </w:rPr>
              <w:t xml:space="preserve">д) </w:t>
            </w:r>
            <w:r>
              <w:rPr>
                <w:b/>
                <w:i/>
                <w:sz w:val="24"/>
                <w:szCs w:val="24"/>
              </w:rPr>
              <w:t>*</w:t>
            </w:r>
            <w:r>
              <w:rPr>
                <w:sz w:val="24"/>
                <w:szCs w:val="24"/>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54368D" w:rsidRDefault="0054368D">
            <w:pPr>
              <w:rPr>
                <w:sz w:val="24"/>
                <w:szCs w:val="24"/>
              </w:rPr>
            </w:pPr>
            <w:r>
              <w:rPr>
                <w:sz w:val="24"/>
                <w:szCs w:val="24"/>
              </w:rPr>
              <w:t xml:space="preserve">е) </w:t>
            </w:r>
            <w:r>
              <w:rPr>
                <w:b/>
                <w:i/>
                <w:sz w:val="24"/>
                <w:szCs w:val="24"/>
              </w:rPr>
              <w:t>*</w:t>
            </w:r>
            <w:r>
              <w:rPr>
                <w:sz w:val="24"/>
                <w:szCs w:val="24"/>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54368D" w:rsidRDefault="0054368D">
            <w:pPr>
              <w:rPr>
                <w:sz w:val="24"/>
                <w:szCs w:val="24"/>
              </w:rPr>
            </w:pPr>
            <w:r>
              <w:rPr>
                <w:sz w:val="24"/>
                <w:szCs w:val="24"/>
              </w:rPr>
              <w:t xml:space="preserve">ж) </w:t>
            </w:r>
            <w:r>
              <w:rPr>
                <w:b/>
                <w:i/>
                <w:sz w:val="24"/>
                <w:szCs w:val="24"/>
              </w:rPr>
              <w:t>*</w:t>
            </w:r>
            <w:r>
              <w:rPr>
                <w:sz w:val="24"/>
                <w:szCs w:val="24"/>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54368D" w:rsidRDefault="0054368D">
            <w:pPr>
              <w:rPr>
                <w:sz w:val="24"/>
                <w:szCs w:val="24"/>
              </w:rPr>
            </w:pPr>
            <w:r>
              <w:rPr>
                <w:sz w:val="24"/>
                <w:szCs w:val="24"/>
              </w:rPr>
              <w:t xml:space="preserve">з) </w:t>
            </w:r>
            <w:r>
              <w:rPr>
                <w:b/>
                <w:i/>
                <w:sz w:val="24"/>
                <w:szCs w:val="24"/>
              </w:rPr>
              <w:t>*</w:t>
            </w:r>
            <w:r>
              <w:rPr>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54368D" w:rsidRDefault="0054368D">
            <w:pPr>
              <w:rPr>
                <w:sz w:val="24"/>
                <w:szCs w:val="24"/>
              </w:rPr>
            </w:pPr>
            <w:r>
              <w:rPr>
                <w:sz w:val="24"/>
                <w:szCs w:val="24"/>
              </w:rPr>
              <w:t xml:space="preserve">и) </w:t>
            </w:r>
            <w:r>
              <w:rPr>
                <w:b/>
                <w:i/>
                <w:sz w:val="24"/>
                <w:szCs w:val="24"/>
              </w:rPr>
              <w:t>*</w:t>
            </w:r>
            <w:r>
              <w:rPr>
                <w:sz w:val="24"/>
                <w:szCs w:val="24"/>
              </w:rPr>
              <w:t>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54368D" w:rsidRDefault="0054368D">
            <w:pPr>
              <w:rPr>
                <w:sz w:val="24"/>
                <w:szCs w:val="24"/>
              </w:rPr>
            </w:pPr>
            <w:r>
              <w:rPr>
                <w:sz w:val="24"/>
                <w:szCs w:val="24"/>
              </w:rPr>
              <w:t xml:space="preserve">к) </w:t>
            </w:r>
            <w:r>
              <w:rPr>
                <w:b/>
                <w:i/>
                <w:sz w:val="24"/>
                <w:szCs w:val="24"/>
              </w:rPr>
              <w:t>*</w:t>
            </w:r>
            <w:r>
              <w:rPr>
                <w:sz w:val="24"/>
                <w:szCs w:val="24"/>
              </w:rPr>
              <w:t>декларация о принадлежности участника закупки к организации инвалидов, предусмотренной частью 2 статьи 29 Федерального закона № 44-ФЗ (если участник закупки является такой организацией);</w:t>
            </w:r>
          </w:p>
          <w:p w:rsidR="0054368D" w:rsidRDefault="0054368D">
            <w:pPr>
              <w:rPr>
                <w:sz w:val="24"/>
                <w:szCs w:val="24"/>
              </w:rPr>
            </w:pPr>
            <w:r>
              <w:rPr>
                <w:sz w:val="24"/>
                <w:szCs w:val="24"/>
              </w:rPr>
              <w:t xml:space="preserve">л) </w:t>
            </w:r>
            <w:r>
              <w:rPr>
                <w:b/>
                <w:i/>
                <w:sz w:val="24"/>
                <w:szCs w:val="24"/>
              </w:rPr>
              <w:t>*</w:t>
            </w:r>
            <w:r>
              <w:rPr>
                <w:sz w:val="24"/>
                <w:szCs w:val="24"/>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Федерального закона № 44-ФЗ;</w:t>
            </w:r>
          </w:p>
          <w:p w:rsidR="0054368D" w:rsidRDefault="0054368D">
            <w:pPr>
              <w:rPr>
                <w:sz w:val="24"/>
                <w:szCs w:val="24"/>
              </w:rPr>
            </w:pPr>
            <w:r>
              <w:rPr>
                <w:sz w:val="24"/>
                <w:szCs w:val="24"/>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54368D" w:rsidRDefault="0054368D">
            <w:pPr>
              <w:pStyle w:val="ConsPlusNormal0"/>
              <w:jc w:val="both"/>
              <w:rPr>
                <w:rFonts w:ascii="Times New Roman" w:hAnsi="Times New Roman" w:cs="Times New Roman"/>
                <w:color w:val="000000" w:themeColor="text1"/>
                <w:sz w:val="24"/>
                <w:szCs w:val="24"/>
                <w:lang w:eastAsia="en-US"/>
              </w:rPr>
            </w:pPr>
            <w:r>
              <w:rPr>
                <w:rFonts w:ascii="Times New Roman" w:hAnsi="Times New Roman" w:cs="Times New Roman"/>
                <w:sz w:val="24"/>
                <w:szCs w:val="24"/>
                <w:lang w:eastAsia="en-US"/>
              </w:rPr>
              <w:t xml:space="preserve">н) </w:t>
            </w:r>
            <w:r>
              <w:rPr>
                <w:rFonts w:ascii="Times New Roman" w:hAnsi="Times New Roman" w:cs="Times New Roman"/>
                <w:b/>
                <w:i/>
                <w:sz w:val="24"/>
                <w:szCs w:val="24"/>
                <w:lang w:eastAsia="en-US"/>
              </w:rPr>
              <w:t>*</w:t>
            </w:r>
            <w:r>
              <w:rPr>
                <w:rFonts w:ascii="Times New Roman" w:hAnsi="Times New Roman" w:cs="Times New Roman"/>
                <w:sz w:val="24"/>
                <w:szCs w:val="24"/>
                <w:lang w:eastAsia="en-US"/>
              </w:rPr>
              <w:t>документы, подтверждающие соответствие участника закупки тре</w:t>
            </w:r>
            <w:r>
              <w:rPr>
                <w:rFonts w:ascii="Times New Roman" w:hAnsi="Times New Roman" w:cs="Times New Roman"/>
                <w:sz w:val="24"/>
                <w:szCs w:val="24"/>
                <w:lang w:eastAsia="en-US"/>
              </w:rPr>
              <w:lastRenderedPageBreak/>
              <w:t>бованиям, установленным пунктом 1 части 1 статьи 31 Федерального закона № 44-ФЗ (</w:t>
            </w:r>
            <w:r>
              <w:rPr>
                <w:rFonts w:ascii="Times New Roman" w:hAnsi="Times New Roman" w:cs="Times New Roman"/>
                <w:color w:val="000000" w:themeColor="text1"/>
                <w:sz w:val="24"/>
                <w:szCs w:val="24"/>
                <w:lang w:eastAsia="en-US"/>
              </w:rPr>
              <w:t xml:space="preserve">указать исчерпывающий перечень документов, подтверждающих соответствие участника закупки требованиям, установленным в соответствии с </w:t>
            </w:r>
            <w:hyperlink r:id="rId22" w:history="1">
              <w:r>
                <w:rPr>
                  <w:rStyle w:val="ab"/>
                  <w:rFonts w:ascii="Times New Roman" w:hAnsi="Times New Roman" w:cs="Times New Roman"/>
                  <w:color w:val="000000" w:themeColor="text1"/>
                  <w:sz w:val="24"/>
                  <w:szCs w:val="24"/>
                  <w:lang w:eastAsia="en-US"/>
                </w:rPr>
                <w:t>пунктом 1 части 1 статьи 31</w:t>
              </w:r>
            </w:hyperlink>
            <w:r>
              <w:rPr>
                <w:rFonts w:ascii="Times New Roman" w:hAnsi="Times New Roman" w:cs="Times New Roman"/>
                <w:color w:val="000000" w:themeColor="text1"/>
                <w:sz w:val="24"/>
                <w:szCs w:val="24"/>
                <w:lang w:eastAsia="en-US"/>
              </w:rPr>
              <w:t xml:space="preserve"> Федерального закона.</w:t>
            </w:r>
          </w:p>
          <w:p w:rsidR="0054368D" w:rsidRDefault="0054368D">
            <w:pPr>
              <w:rPr>
                <w:sz w:val="24"/>
                <w:szCs w:val="24"/>
                <w:lang w:eastAsia="en-US"/>
              </w:rPr>
            </w:pPr>
            <w:r>
              <w:rPr>
                <w:i/>
                <w:sz w:val="24"/>
                <w:szCs w:val="24"/>
              </w:rPr>
              <w:t xml:space="preserve">Если не установлено, то указать: </w:t>
            </w:r>
            <w:r>
              <w:rPr>
                <w:sz w:val="24"/>
                <w:szCs w:val="24"/>
              </w:rPr>
              <w:t xml:space="preserve">не установлено. </w:t>
            </w:r>
          </w:p>
          <w:p w:rsidR="0054368D" w:rsidRDefault="0054368D">
            <w:pPr>
              <w:rPr>
                <w:i/>
                <w:sz w:val="24"/>
                <w:szCs w:val="24"/>
              </w:rPr>
            </w:pPr>
            <w:r>
              <w:rPr>
                <w:i/>
                <w:sz w:val="24"/>
                <w:szCs w:val="24"/>
              </w:rPr>
              <w:t>Если установлено, то указать:</w:t>
            </w:r>
          </w:p>
          <w:p w:rsidR="0054368D" w:rsidRDefault="0054368D">
            <w:pPr>
              <w:rPr>
                <w:rFonts w:eastAsia="Times New Roman"/>
                <w:i/>
                <w:color w:val="000000" w:themeColor="text1"/>
                <w:sz w:val="24"/>
                <w:szCs w:val="24"/>
              </w:rPr>
            </w:pPr>
            <w:r>
              <w:rPr>
                <w:rFonts w:eastAsia="Times New Roman"/>
                <w:i/>
                <w:color w:val="000000" w:themeColor="text1"/>
                <w:sz w:val="24"/>
                <w:szCs w:val="24"/>
              </w:rPr>
              <w:t>Например:</w:t>
            </w:r>
          </w:p>
          <w:p w:rsidR="0054368D" w:rsidRDefault="0054368D">
            <w:pPr>
              <w:rPr>
                <w:rFonts w:eastAsia="Times New Roman"/>
                <w:color w:val="000000" w:themeColor="text1"/>
                <w:sz w:val="24"/>
                <w:szCs w:val="24"/>
              </w:rPr>
            </w:pPr>
            <w:r>
              <w:rPr>
                <w:rFonts w:eastAsia="Times New Roman"/>
                <w:b/>
                <w:color w:val="000000" w:themeColor="text1"/>
                <w:sz w:val="24"/>
                <w:szCs w:val="24"/>
              </w:rPr>
              <w:t>Копия выписки</w:t>
            </w:r>
            <w:r>
              <w:rPr>
                <w:rFonts w:eastAsia="Times New Roman"/>
                <w:color w:val="000000" w:themeColor="text1"/>
                <w:sz w:val="24"/>
                <w:szCs w:val="24"/>
              </w:rPr>
              <w:t xml:space="preserve"> из реестра членов саморегулируемой организации по форме, которая утверждена приказом Федеральной службы по экологическому, технологическому и атомному надзору от 4 марта 2019 г. № 86. Срок действия выписки из реестра членов саморегулируемой организации составляет один месяц с даты ее выдачи. </w:t>
            </w:r>
            <w:r>
              <w:rPr>
                <w:rFonts w:eastAsia="Times New Roman"/>
                <w:color w:val="000000" w:themeColor="text1"/>
                <w:sz w:val="24"/>
                <w:szCs w:val="24"/>
              </w:rPr>
              <w:footnoteReference w:customMarkFollows="1" w:id="1"/>
              <w:sym w:font="Symbol" w:char="F02A"/>
            </w:r>
            <w:r>
              <w:rPr>
                <w:rFonts w:eastAsia="Times New Roman"/>
                <w:color w:val="000000" w:themeColor="text1"/>
                <w:sz w:val="24"/>
                <w:szCs w:val="24"/>
              </w:rPr>
              <w:sym w:font="Symbol" w:char="F02A"/>
            </w:r>
          </w:p>
          <w:p w:rsidR="0054368D" w:rsidRDefault="0054368D">
            <w:pPr>
              <w:rPr>
                <w:rFonts w:eastAsia="Times New Roman"/>
                <w:color w:val="000000" w:themeColor="text1"/>
                <w:sz w:val="24"/>
                <w:szCs w:val="24"/>
              </w:rPr>
            </w:pPr>
            <w:r>
              <w:rPr>
                <w:rFonts w:eastAsia="Times New Roman"/>
                <w:color w:val="000000" w:themeColor="text1"/>
                <w:sz w:val="24"/>
                <w:szCs w:val="24"/>
              </w:rPr>
              <w:t xml:space="preserve">Участник закупки должен быть членом саморегулируемой организации в области выполнения инженерных изысканий либо архитектурно-строительного проектирования  либо строительства, реконструкции, капитального ремонта объектов капитального строительства (выбрать необходимое), основанной на членстве лиц имеющей компенсационный фонд обеспечения договорных обязательств, за исключением случаев, ко-гда членство в СРО не требуется, а именно: (перечислить, в каких случаях, в соответствии со статьями 47 или 48 или 52 Градостроительного ко-декса РФ).  </w:t>
            </w:r>
          </w:p>
          <w:p w:rsidR="0054368D" w:rsidRDefault="0054368D">
            <w:pPr>
              <w:rPr>
                <w:rFonts w:eastAsia="Times New Roman"/>
                <w:color w:val="000000" w:themeColor="text1"/>
                <w:sz w:val="24"/>
                <w:szCs w:val="24"/>
              </w:rPr>
            </w:pPr>
            <w:r>
              <w:rPr>
                <w:rFonts w:eastAsia="Times New Roman"/>
                <w:color w:val="000000" w:themeColor="text1"/>
                <w:sz w:val="24"/>
                <w:szCs w:val="24"/>
              </w:rPr>
              <w:t>Участник должен иметь право выполнять работы по инженерным изысканиям либо подготовке проектной документации по договору подряда либо строительству, реконструкции, капитальному ремонту объектов капитального строительства по договору строительного подряда (выбрать необходимое), заключаемому с использованием конкурентных способов заключения договоров:</w:t>
            </w:r>
          </w:p>
          <w:p w:rsidR="0054368D" w:rsidRDefault="0054368D">
            <w:pPr>
              <w:rPr>
                <w:rFonts w:eastAsia="Times New Roman"/>
                <w:color w:val="000000" w:themeColor="text1"/>
                <w:sz w:val="24"/>
                <w:szCs w:val="24"/>
              </w:rPr>
            </w:pPr>
            <w:r>
              <w:rPr>
                <w:rFonts w:eastAsia="Times New Roman"/>
                <w:color w:val="000000" w:themeColor="text1"/>
                <w:sz w:val="24"/>
                <w:szCs w:val="24"/>
              </w:rPr>
              <w:t>- в отношении объектов капитального строительства (кроме особо опасных, технически сложных и уникальных объектов, а также объектов использования атомной энергии).</w:t>
            </w:r>
          </w:p>
          <w:p w:rsidR="0054368D" w:rsidRDefault="0054368D">
            <w:pPr>
              <w:rPr>
                <w:rFonts w:eastAsia="Times New Roman"/>
                <w:color w:val="000000" w:themeColor="text1"/>
                <w:sz w:val="24"/>
                <w:szCs w:val="24"/>
              </w:rPr>
            </w:pPr>
            <w:r>
              <w:rPr>
                <w:rFonts w:eastAsia="Times New Roman"/>
                <w:color w:val="000000" w:themeColor="text1"/>
                <w:sz w:val="24"/>
                <w:szCs w:val="24"/>
              </w:rPr>
              <w:t>Саморегулируемая организация, членом которой является участник, должна иметь компенсационный фонд обеспечения договорных обязательств.</w:t>
            </w:r>
          </w:p>
          <w:p w:rsidR="0054368D" w:rsidRDefault="0054368D">
            <w:pPr>
              <w:rPr>
                <w:rFonts w:eastAsia="Times New Roman"/>
                <w:color w:val="000000" w:themeColor="text1"/>
                <w:sz w:val="24"/>
                <w:szCs w:val="24"/>
              </w:rPr>
            </w:pPr>
            <w:r>
              <w:rPr>
                <w:rFonts w:eastAsia="Times New Roman"/>
                <w:color w:val="000000" w:themeColor="text1"/>
                <w:sz w:val="24"/>
                <w:szCs w:val="24"/>
              </w:rPr>
              <w:t>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 и должен быть сформирован в соответствии с частями 11 или 13 (выбор, оставить необходимое) статьи 55.16 Градостроительного кодекса РФ. Уровень ответственности члена саморегулируемой организации должен быть не ниже предложения участника закупки о цене контракта.</w:t>
            </w:r>
          </w:p>
          <w:p w:rsidR="0054368D" w:rsidRDefault="0054368D">
            <w:pPr>
              <w:rPr>
                <w:rFonts w:eastAsia="Times New Roman"/>
                <w:color w:val="000000" w:themeColor="text1"/>
                <w:sz w:val="24"/>
                <w:szCs w:val="24"/>
              </w:rPr>
            </w:pPr>
            <w:r>
              <w:rPr>
                <w:rFonts w:eastAsia="Times New Roman"/>
                <w:color w:val="000000" w:themeColor="text1"/>
                <w:sz w:val="24"/>
                <w:szCs w:val="24"/>
              </w:rPr>
              <w:t>Минимальный размер взноса участника закупки в компенсацион</w:t>
            </w:r>
            <w:r>
              <w:rPr>
                <w:rFonts w:eastAsia="Times New Roman"/>
                <w:color w:val="000000" w:themeColor="text1"/>
                <w:sz w:val="24"/>
                <w:szCs w:val="24"/>
              </w:rPr>
              <w:lastRenderedPageBreak/>
              <w:t>ный фонд возмещения вреда должен быть сформирован в соответствии с требованиями частей 10 или 12 (выбор, оставить необходимое) статьи 55.16 Градостроительного кодекса РФ. Уровень ответственности члена саморегулируемой организации должен быть не ниже предложения участника закупки о цене контракта.</w:t>
            </w:r>
          </w:p>
          <w:p w:rsidR="0054368D" w:rsidRDefault="0054368D">
            <w:pPr>
              <w:rPr>
                <w:rFonts w:eastAsia="Times New Roman"/>
                <w:i/>
                <w:color w:val="000000" w:themeColor="text1"/>
                <w:sz w:val="24"/>
                <w:szCs w:val="24"/>
              </w:rPr>
            </w:pPr>
            <w:r>
              <w:rPr>
                <w:rFonts w:eastAsia="Times New Roman"/>
                <w:i/>
                <w:color w:val="000000" w:themeColor="text1"/>
                <w:sz w:val="24"/>
                <w:szCs w:val="24"/>
              </w:rPr>
              <w:t>Например:</w:t>
            </w:r>
          </w:p>
          <w:p w:rsidR="0054368D" w:rsidRDefault="0054368D" w:rsidP="0054368D">
            <w:pPr>
              <w:pStyle w:val="ae"/>
              <w:numPr>
                <w:ilvl w:val="0"/>
                <w:numId w:val="2"/>
              </w:numPr>
              <w:spacing w:after="0" w:line="240" w:lineRule="auto"/>
              <w:jc w:val="both"/>
              <w:rPr>
                <w:rFonts w:ascii="Times New Roman" w:eastAsiaTheme="minorHAnsi" w:hAnsi="Times New Roman" w:cs="Times New Roman"/>
                <w:i/>
                <w:iCs/>
                <w:sz w:val="24"/>
                <w:szCs w:val="24"/>
                <w:lang w:eastAsia="en-US"/>
              </w:rPr>
            </w:pPr>
            <w:r>
              <w:rPr>
                <w:rFonts w:ascii="Times New Roman" w:hAnsi="Times New Roman" w:cs="Times New Roman"/>
                <w:b/>
                <w:i/>
                <w:iCs/>
                <w:sz w:val="24"/>
                <w:szCs w:val="24"/>
              </w:rPr>
              <w:t>Копия лицензии</w:t>
            </w:r>
            <w:r>
              <w:rPr>
                <w:rFonts w:ascii="Times New Roman" w:hAnsi="Times New Roman" w:cs="Times New Roman"/>
                <w:i/>
                <w:iCs/>
                <w:sz w:val="24"/>
                <w:szCs w:val="24"/>
              </w:rPr>
              <w:t xml:space="preserve"> на осуществление частной охранной деятельности, выданной в соответствие с Законом РФ от 11.03.1992 № 2487-1 «О частной детективной и охранной деятельности в Российской Федерации») с разрешенными видами охранных услуг, предусмотренных п. 1-7 ст.3</w:t>
            </w:r>
          </w:p>
          <w:p w:rsidR="0054368D" w:rsidRDefault="0054368D">
            <w:pPr>
              <w:rPr>
                <w:i/>
                <w:iCs/>
                <w:sz w:val="24"/>
                <w:szCs w:val="24"/>
              </w:rPr>
            </w:pPr>
            <w:r>
              <w:rPr>
                <w:i/>
                <w:iCs/>
                <w:sz w:val="24"/>
                <w:szCs w:val="24"/>
              </w:rPr>
              <w:t>и/или</w:t>
            </w:r>
          </w:p>
          <w:p w:rsidR="0054368D" w:rsidRDefault="0054368D" w:rsidP="0054368D">
            <w:pPr>
              <w:pStyle w:val="ae"/>
              <w:numPr>
                <w:ilvl w:val="0"/>
                <w:numId w:val="2"/>
              </w:numPr>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записи в реестре лицензий</w:t>
            </w:r>
          </w:p>
          <w:p w:rsidR="0054368D" w:rsidRDefault="0054368D">
            <w:pPr>
              <w:rPr>
                <w:i/>
                <w:iCs/>
                <w:sz w:val="24"/>
                <w:szCs w:val="24"/>
              </w:rPr>
            </w:pPr>
            <w:r>
              <w:rPr>
                <w:i/>
                <w:iCs/>
                <w:sz w:val="24"/>
                <w:szCs w:val="24"/>
              </w:rPr>
              <w:t xml:space="preserve"> и/или</w:t>
            </w:r>
          </w:p>
          <w:p w:rsidR="0054368D" w:rsidRDefault="0054368D" w:rsidP="0054368D">
            <w:pPr>
              <w:pStyle w:val="ae"/>
              <w:numPr>
                <w:ilvl w:val="0"/>
                <w:numId w:val="2"/>
              </w:numPr>
              <w:spacing w:after="0" w:line="240" w:lineRule="auto"/>
              <w:jc w:val="both"/>
              <w:rPr>
                <w:rFonts w:ascii="Times New Roman" w:hAnsi="Times New Roman" w:cs="Times New Roman"/>
                <w:i/>
                <w:iCs/>
                <w:sz w:val="24"/>
                <w:szCs w:val="24"/>
              </w:rPr>
            </w:pPr>
            <w:r>
              <w:rPr>
                <w:rFonts w:ascii="Times New Roman" w:hAnsi="Times New Roman" w:cs="Times New Roman"/>
                <w:b/>
                <w:i/>
                <w:iCs/>
                <w:sz w:val="24"/>
                <w:szCs w:val="24"/>
              </w:rPr>
              <w:t>выписки из реестра лицензий</w:t>
            </w:r>
            <w:r>
              <w:rPr>
                <w:rFonts w:ascii="Times New Roman" w:hAnsi="Times New Roman" w:cs="Times New Roman"/>
                <w:i/>
                <w:iCs/>
                <w:sz w:val="24"/>
                <w:szCs w:val="24"/>
              </w:rPr>
              <w:t xml:space="preserve"> в форме электронного документа, подписанного усиленной квалифицированной электронной подписью лицензирующего органа и составленного по форме, утвержденной постановлением Правительства РФ от 29.12.2020 г. №2343 «Об утверждении Правил формирования и ведения реестра лицензий и типовой формы выписки из реестра лицензий»;</w:t>
            </w:r>
          </w:p>
          <w:p w:rsidR="0054368D" w:rsidRDefault="0054368D">
            <w:pPr>
              <w:rPr>
                <w:i/>
                <w:iCs/>
                <w:sz w:val="24"/>
                <w:szCs w:val="24"/>
              </w:rPr>
            </w:pPr>
            <w:r>
              <w:rPr>
                <w:i/>
                <w:iCs/>
                <w:sz w:val="24"/>
                <w:szCs w:val="24"/>
              </w:rPr>
              <w:t xml:space="preserve">и/или при закупках охранных услуг – </w:t>
            </w:r>
          </w:p>
          <w:p w:rsidR="0054368D" w:rsidRDefault="0054368D" w:rsidP="0054368D">
            <w:pPr>
              <w:pStyle w:val="ae"/>
              <w:numPr>
                <w:ilvl w:val="0"/>
                <w:numId w:val="2"/>
              </w:numPr>
              <w:spacing w:after="0" w:line="240" w:lineRule="auto"/>
              <w:jc w:val="both"/>
              <w:rPr>
                <w:rFonts w:ascii="Times New Roman" w:hAnsi="Times New Roman" w:cs="Times New Roman"/>
                <w:i/>
                <w:iCs/>
                <w:sz w:val="24"/>
                <w:szCs w:val="24"/>
              </w:rPr>
            </w:pPr>
            <w:r>
              <w:rPr>
                <w:rFonts w:ascii="Times New Roman" w:hAnsi="Times New Roman" w:cs="Times New Roman"/>
                <w:b/>
                <w:i/>
                <w:iCs/>
                <w:sz w:val="24"/>
                <w:szCs w:val="24"/>
              </w:rPr>
              <w:t>иной документ</w:t>
            </w:r>
            <w:r>
              <w:rPr>
                <w:rFonts w:ascii="Times New Roman" w:hAnsi="Times New Roman" w:cs="Times New Roman"/>
                <w:i/>
                <w:iCs/>
                <w:sz w:val="24"/>
                <w:szCs w:val="24"/>
              </w:rPr>
              <w:t>, в соответствии с которым участник закупки имеет право оказывать услуги по охране объектов и имущества (частью 4 статьи 29 Федерального закона от 27.05.1996 г. N 57-ФЗ «О государственной охране» установлено, что подразделения, организации, созданные федеральным органом исполнительной власти в области государственной охраны, осуществляют свою деятельность в рамках N 57-ФЗ без лицензирования и приватизации не подлежат);</w:t>
            </w:r>
          </w:p>
          <w:p w:rsidR="0054368D" w:rsidRDefault="0054368D">
            <w:pPr>
              <w:rPr>
                <w:sz w:val="24"/>
                <w:szCs w:val="24"/>
              </w:rPr>
            </w:pPr>
          </w:p>
          <w:p w:rsidR="0054368D" w:rsidRDefault="0054368D">
            <w:pPr>
              <w:rPr>
                <w:sz w:val="24"/>
                <w:szCs w:val="24"/>
              </w:rPr>
            </w:pPr>
            <w:r>
              <w:rPr>
                <w:b/>
                <w:i/>
                <w:sz w:val="24"/>
                <w:szCs w:val="24"/>
              </w:rPr>
              <w:t>*</w:t>
            </w:r>
            <w:r>
              <w:rPr>
                <w:sz w:val="24"/>
                <w:szCs w:val="24"/>
              </w:rPr>
              <w:t>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Федерального закона № 44-ФЗ, если иное не предусмотрено Федеральным законом № 44-ФЗ;</w:t>
            </w:r>
          </w:p>
          <w:p w:rsidR="0054368D" w:rsidRDefault="0054368D">
            <w:pPr>
              <w:rPr>
                <w:i/>
                <w:sz w:val="24"/>
                <w:szCs w:val="24"/>
              </w:rPr>
            </w:pPr>
          </w:p>
          <w:p w:rsidR="0054368D" w:rsidRDefault="0054368D">
            <w:pPr>
              <w:rPr>
                <w:sz w:val="24"/>
                <w:szCs w:val="24"/>
              </w:rPr>
            </w:pPr>
            <w:r>
              <w:rPr>
                <w:sz w:val="24"/>
                <w:szCs w:val="24"/>
              </w:rPr>
              <w:t xml:space="preserve">Перечень информации и документов, которые подтверждают соответствие участников закупок дополнительным требованиям, указанным в </w:t>
            </w:r>
            <w:hyperlink r:id="rId23" w:history="1">
              <w:r>
                <w:rPr>
                  <w:rStyle w:val="ab"/>
                  <w:b/>
                  <w:sz w:val="24"/>
                  <w:szCs w:val="24"/>
                </w:rPr>
                <w:t>части 2</w:t>
              </w:r>
            </w:hyperlink>
            <w:r>
              <w:rPr>
                <w:b/>
                <w:sz w:val="24"/>
                <w:szCs w:val="24"/>
              </w:rPr>
              <w:t xml:space="preserve"> статьи 31</w:t>
            </w:r>
            <w:r>
              <w:rPr>
                <w:sz w:val="24"/>
                <w:szCs w:val="24"/>
              </w:rPr>
              <w:t>:</w:t>
            </w:r>
          </w:p>
          <w:p w:rsidR="0054368D" w:rsidRDefault="0054368D">
            <w:pPr>
              <w:rPr>
                <w:b/>
                <w:iCs/>
                <w:sz w:val="24"/>
                <w:szCs w:val="24"/>
              </w:rPr>
            </w:pPr>
            <w:r>
              <w:rPr>
                <w:bCs/>
                <w:i/>
                <w:sz w:val="24"/>
                <w:szCs w:val="24"/>
              </w:rPr>
              <w:t xml:space="preserve">Если не установлено, то указать: </w:t>
            </w:r>
            <w:r>
              <w:rPr>
                <w:bCs/>
                <w:sz w:val="24"/>
                <w:szCs w:val="24"/>
              </w:rPr>
              <w:t>не установлено.</w:t>
            </w:r>
          </w:p>
          <w:p w:rsidR="0054368D" w:rsidRDefault="0054368D">
            <w:pPr>
              <w:rPr>
                <w:i/>
                <w:sz w:val="24"/>
                <w:szCs w:val="24"/>
              </w:rPr>
            </w:pPr>
            <w:r>
              <w:rPr>
                <w:bCs/>
                <w:i/>
                <w:sz w:val="24"/>
                <w:szCs w:val="24"/>
              </w:rPr>
              <w:t>Если установлено, то указать:</w:t>
            </w:r>
          </w:p>
          <w:p w:rsidR="0054368D" w:rsidRDefault="0054368D">
            <w:pPr>
              <w:rPr>
                <w:i/>
                <w:sz w:val="24"/>
                <w:szCs w:val="24"/>
              </w:rPr>
            </w:pPr>
            <w:r>
              <w:rPr>
                <w:b/>
                <w:i/>
                <w:sz w:val="24"/>
                <w:szCs w:val="24"/>
              </w:rPr>
              <w:t>Устанавливается согласно постановлению Правительства РФ</w:t>
            </w:r>
            <w:r>
              <w:rPr>
                <w:i/>
                <w:sz w:val="24"/>
                <w:szCs w:val="24"/>
              </w:rPr>
              <w:t xml:space="preserve"> </w:t>
            </w:r>
            <w:r>
              <w:rPr>
                <w:b/>
                <w:i/>
                <w:sz w:val="24"/>
                <w:szCs w:val="24"/>
              </w:rPr>
              <w:t>от 04.02.2015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r>
              <w:rPr>
                <w:i/>
                <w:sz w:val="24"/>
                <w:szCs w:val="24"/>
              </w:rPr>
              <w:t xml:space="preserve">. </w:t>
            </w:r>
          </w:p>
          <w:p w:rsidR="0054368D" w:rsidRDefault="0054368D">
            <w:pPr>
              <w:ind w:firstLine="540"/>
              <w:rPr>
                <w:i/>
                <w:sz w:val="24"/>
                <w:szCs w:val="24"/>
              </w:rPr>
            </w:pPr>
          </w:p>
          <w:p w:rsidR="0054368D" w:rsidRDefault="0054368D">
            <w:pPr>
              <w:rPr>
                <w:b/>
                <w:sz w:val="24"/>
                <w:szCs w:val="24"/>
              </w:rPr>
            </w:pPr>
            <w:r>
              <w:rPr>
                <w:sz w:val="24"/>
                <w:szCs w:val="24"/>
              </w:rPr>
              <w:lastRenderedPageBreak/>
              <w:t xml:space="preserve">Перечень информации и документов, которые подтверждают соответствие участников закупок дополнительным требованиям, указанным в </w:t>
            </w:r>
            <w:hyperlink r:id="rId24" w:history="1">
              <w:r>
                <w:rPr>
                  <w:rStyle w:val="ab"/>
                  <w:b/>
                  <w:sz w:val="24"/>
                  <w:szCs w:val="24"/>
                </w:rPr>
                <w:t>части 2</w:t>
              </w:r>
            </w:hyperlink>
            <w:r>
              <w:rPr>
                <w:b/>
                <w:sz w:val="24"/>
                <w:szCs w:val="24"/>
              </w:rPr>
              <w:t>.1 статьи 31:</w:t>
            </w:r>
          </w:p>
          <w:p w:rsidR="0054368D" w:rsidRDefault="0054368D">
            <w:pPr>
              <w:rPr>
                <w:b/>
                <w:iCs/>
                <w:sz w:val="24"/>
                <w:szCs w:val="24"/>
              </w:rPr>
            </w:pPr>
            <w:r>
              <w:rPr>
                <w:bCs/>
                <w:i/>
                <w:sz w:val="24"/>
                <w:szCs w:val="24"/>
              </w:rPr>
              <w:t xml:space="preserve">Если не установлено, то указать: </w:t>
            </w:r>
            <w:r>
              <w:rPr>
                <w:bCs/>
                <w:sz w:val="24"/>
                <w:szCs w:val="24"/>
              </w:rPr>
              <w:t>не установлено.</w:t>
            </w:r>
          </w:p>
          <w:p w:rsidR="0054368D" w:rsidRDefault="0054368D">
            <w:pPr>
              <w:rPr>
                <w:b/>
                <w:sz w:val="24"/>
                <w:szCs w:val="24"/>
              </w:rPr>
            </w:pPr>
            <w:r>
              <w:rPr>
                <w:bCs/>
                <w:i/>
                <w:sz w:val="24"/>
                <w:szCs w:val="24"/>
              </w:rPr>
              <w:t>Если установлено, то указать:</w:t>
            </w:r>
          </w:p>
          <w:p w:rsidR="0054368D" w:rsidRDefault="0054368D">
            <w:pPr>
              <w:rPr>
                <w:i/>
                <w:sz w:val="24"/>
                <w:szCs w:val="24"/>
              </w:rPr>
            </w:pPr>
            <w:r>
              <w:rPr>
                <w:i/>
                <w:sz w:val="24"/>
                <w:szCs w:val="24"/>
              </w:rPr>
              <w:t xml:space="preserve">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w:t>
            </w:r>
            <w:r>
              <w:rPr>
                <w:b/>
                <w:i/>
                <w:sz w:val="24"/>
                <w:szCs w:val="24"/>
              </w:rPr>
              <w:t>двадцать миллионов рублей и более</w:t>
            </w:r>
            <w:r>
              <w:rPr>
                <w:i/>
                <w:sz w:val="24"/>
                <w:szCs w:val="24"/>
              </w:rPr>
              <w:t xml:space="preserve">,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статьи 31) </w:t>
            </w:r>
            <w:r>
              <w:rPr>
                <w:b/>
                <w:i/>
                <w:sz w:val="24"/>
                <w:szCs w:val="24"/>
              </w:rPr>
              <w:t xml:space="preserve">устанавливает дополнительное требование </w:t>
            </w:r>
            <w:r>
              <w:rPr>
                <w:i/>
                <w:sz w:val="24"/>
                <w:szCs w:val="24"/>
              </w:rPr>
              <w:t xml:space="preserve">об исполнении участником закупки (с учетом правопреемства) в течение </w:t>
            </w:r>
            <w:r>
              <w:rPr>
                <w:b/>
                <w:i/>
                <w:sz w:val="24"/>
                <w:szCs w:val="24"/>
              </w:rPr>
              <w:t>трех лет</w:t>
            </w:r>
            <w:r>
              <w:rPr>
                <w:i/>
                <w:sz w:val="24"/>
                <w:szCs w:val="24"/>
              </w:rPr>
              <w:t xml:space="preserve"> до даты подачи заявки на участие в закупке </w:t>
            </w:r>
            <w:r>
              <w:rPr>
                <w:b/>
                <w:i/>
                <w:sz w:val="24"/>
                <w:szCs w:val="24"/>
              </w:rPr>
              <w:t>контракта или договора</w:t>
            </w:r>
            <w:r>
              <w:rPr>
                <w:i/>
                <w:sz w:val="24"/>
                <w:szCs w:val="24"/>
              </w:rPr>
              <w:t xml:space="preserve">, заключенного в соответствии с Федеральным законом от 18 июля 2011 года N 223-ФЗ «О закупках товаров, работ, услуг отдельными видами юридических лиц» при условии </w:t>
            </w:r>
            <w:r>
              <w:rPr>
                <w:b/>
                <w:i/>
                <w:sz w:val="24"/>
                <w:szCs w:val="24"/>
              </w:rPr>
              <w:t>исполнения</w:t>
            </w:r>
            <w:r>
              <w:rPr>
                <w:i/>
                <w:sz w:val="24"/>
                <w:szCs w:val="24"/>
              </w:rPr>
              <w:t xml:space="preserve"> таким участником закупки требований об </w:t>
            </w:r>
            <w:r>
              <w:rPr>
                <w:b/>
                <w:i/>
                <w:sz w:val="24"/>
                <w:szCs w:val="24"/>
              </w:rPr>
              <w:t>уплате неустоек (штрафов, пеней)</w:t>
            </w:r>
            <w:r>
              <w:rPr>
                <w:i/>
                <w:sz w:val="24"/>
                <w:szCs w:val="24"/>
              </w:rPr>
              <w:t xml:space="preserve">, предъявленных при исполнении таких контракта, договора. Стоимость исполненных обязательств по таким контракту, договору должна составлять </w:t>
            </w:r>
            <w:r>
              <w:rPr>
                <w:b/>
                <w:i/>
                <w:sz w:val="24"/>
                <w:szCs w:val="24"/>
              </w:rPr>
              <w:t>не менее двадцати процентов</w:t>
            </w:r>
            <w:r>
              <w:rPr>
                <w:i/>
                <w:sz w:val="24"/>
                <w:szCs w:val="24"/>
              </w:rPr>
              <w:t xml:space="preserve"> начальной (максимальной) цены контракта.)</w:t>
            </w:r>
          </w:p>
          <w:p w:rsidR="0054368D" w:rsidRDefault="0054368D">
            <w:pPr>
              <w:rPr>
                <w:sz w:val="24"/>
                <w:szCs w:val="24"/>
              </w:rPr>
            </w:pPr>
            <w:r>
              <w:rPr>
                <w:sz w:val="24"/>
                <w:szCs w:val="24"/>
              </w:rPr>
              <w:t>о) декларация о соответствии участника закупки требованиям, установленным пунктами 3 - 5, 7 - 11 части 1 статьи 31 Федерального закона № 44-ФЗ;</w:t>
            </w:r>
          </w:p>
          <w:p w:rsidR="0054368D" w:rsidRDefault="0054368D">
            <w:pPr>
              <w:rPr>
                <w:sz w:val="24"/>
                <w:szCs w:val="24"/>
              </w:rPr>
            </w:pPr>
            <w:r>
              <w:rPr>
                <w:sz w:val="24"/>
                <w:szCs w:val="24"/>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54368D" w:rsidRDefault="0054368D">
            <w:pPr>
              <w:rPr>
                <w:sz w:val="24"/>
                <w:szCs w:val="24"/>
              </w:rPr>
            </w:pPr>
            <w:r>
              <w:rPr>
                <w:sz w:val="24"/>
                <w:szCs w:val="24"/>
              </w:rPr>
              <w:t>р) в случае проведения электронного конкурса и установления критерия, предусмотренного пунктом 4 части 1 статьи 32 Федерального закона № 44-ФЗ,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tc>
      </w:tr>
      <w:tr w:rsidR="0054368D" w:rsidTr="0054368D">
        <w:tc>
          <w:tcPr>
            <w:tcW w:w="1056" w:type="pct"/>
            <w:tcBorders>
              <w:top w:val="single" w:sz="4" w:space="0" w:color="auto"/>
              <w:left w:val="single" w:sz="4" w:space="0" w:color="auto"/>
              <w:bottom w:val="single" w:sz="4" w:space="0" w:color="auto"/>
              <w:right w:val="single" w:sz="4" w:space="0" w:color="auto"/>
            </w:tcBorders>
            <w:hideMark/>
          </w:tcPr>
          <w:p w:rsidR="0054368D" w:rsidRDefault="0054368D">
            <w:pPr>
              <w:rPr>
                <w:sz w:val="24"/>
                <w:szCs w:val="24"/>
              </w:rPr>
            </w:pPr>
            <w:r>
              <w:rPr>
                <w:sz w:val="24"/>
                <w:szCs w:val="24"/>
              </w:rPr>
              <w:lastRenderedPageBreak/>
              <w:t>2) предложение участника закупки в отношении объекта закупки:</w:t>
            </w:r>
          </w:p>
        </w:tc>
        <w:tc>
          <w:tcPr>
            <w:tcW w:w="3944" w:type="pct"/>
            <w:tcBorders>
              <w:top w:val="single" w:sz="4" w:space="0" w:color="auto"/>
              <w:left w:val="single" w:sz="4" w:space="0" w:color="auto"/>
              <w:bottom w:val="single" w:sz="4" w:space="0" w:color="auto"/>
              <w:right w:val="single" w:sz="4" w:space="0" w:color="auto"/>
            </w:tcBorders>
            <w:hideMark/>
          </w:tcPr>
          <w:p w:rsidR="0054368D" w:rsidRDefault="0054368D">
            <w:pPr>
              <w:rPr>
                <w:sz w:val="24"/>
                <w:szCs w:val="24"/>
              </w:rPr>
            </w:pPr>
            <w:r>
              <w:rPr>
                <w:sz w:val="24"/>
                <w:szCs w:val="24"/>
              </w:rPr>
              <w:t xml:space="preserve">а) с учетом положений части 2 статьи 43 Федерального закона № 44-ФЗ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Федерального закона </w:t>
            </w:r>
            <w:r>
              <w:rPr>
                <w:sz w:val="24"/>
                <w:szCs w:val="24"/>
              </w:rPr>
              <w:br/>
              <w:t xml:space="preserve">№ 44-ФЗ, товарный знак (при наличии у товара товарного знака) (в соответствии с Приложением № 1) </w:t>
            </w:r>
          </w:p>
          <w:p w:rsidR="0054368D" w:rsidRDefault="0054368D" w:rsidP="0054368D">
            <w:pPr>
              <w:pStyle w:val="ae"/>
              <w:numPr>
                <w:ilvl w:val="0"/>
                <w:numId w:val="2"/>
              </w:num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включается в заявку </w:t>
            </w:r>
            <w:r>
              <w:rPr>
                <w:rFonts w:ascii="Times New Roman" w:hAnsi="Times New Roman" w:cs="Times New Roman"/>
                <w:i/>
                <w:sz w:val="24"/>
                <w:szCs w:val="24"/>
              </w:rPr>
              <w:t>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w:t>
            </w:r>
          </w:p>
          <w:p w:rsidR="0054368D" w:rsidRDefault="0054368D" w:rsidP="0054368D">
            <w:pPr>
              <w:pStyle w:val="ae"/>
              <w:numPr>
                <w:ilvl w:val="0"/>
                <w:numId w:val="2"/>
              </w:num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может не включаться в заявку </w:t>
            </w:r>
            <w:r>
              <w:rPr>
                <w:rFonts w:ascii="Times New Roman" w:hAnsi="Times New Roman" w:cs="Times New Roman"/>
                <w:i/>
                <w:sz w:val="24"/>
                <w:szCs w:val="24"/>
              </w:rPr>
              <w:t>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w:t>
            </w:r>
            <w:r>
              <w:rPr>
                <w:rFonts w:ascii="Times New Roman" w:hAnsi="Times New Roman" w:cs="Times New Roman"/>
                <w:i/>
                <w:sz w:val="24"/>
                <w:szCs w:val="24"/>
              </w:rPr>
              <w:lastRenderedPageBreak/>
              <w:t>зании закупаемых услуг, обозначенного таким товарным знаком;</w:t>
            </w:r>
          </w:p>
          <w:p w:rsidR="0054368D" w:rsidRDefault="0054368D" w:rsidP="0054368D">
            <w:pPr>
              <w:pStyle w:val="ae"/>
              <w:numPr>
                <w:ilvl w:val="0"/>
                <w:numId w:val="2"/>
              </w:num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не включается в заявку</w:t>
            </w:r>
            <w:r>
              <w:rPr>
                <w:rFonts w:ascii="Times New Roman" w:hAnsi="Times New Roman" w:cs="Times New Roman"/>
                <w:i/>
                <w:sz w:val="24"/>
                <w:szCs w:val="24"/>
              </w:rPr>
              <w:t xml:space="preserve"> на участие в закупке в случае включения заказчиком в соответствии с пунктом 8 части 1 статьи 33 Федерального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54368D" w:rsidRDefault="0054368D">
            <w:pPr>
              <w:rPr>
                <w:b/>
                <w:i/>
                <w:sz w:val="24"/>
                <w:szCs w:val="24"/>
              </w:rPr>
            </w:pPr>
            <w:r>
              <w:rPr>
                <w:sz w:val="24"/>
                <w:szCs w:val="24"/>
              </w:rPr>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Федерального закона </w:t>
            </w:r>
            <w:r>
              <w:rPr>
                <w:sz w:val="24"/>
                <w:szCs w:val="24"/>
              </w:rPr>
              <w:br/>
              <w:t xml:space="preserve">№ 44-ФЗ </w:t>
            </w:r>
          </w:p>
          <w:p w:rsidR="0054368D" w:rsidRDefault="0054368D" w:rsidP="0054368D">
            <w:pPr>
              <w:pStyle w:val="ae"/>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w:t>
            </w:r>
          </w:p>
          <w:p w:rsidR="0054368D" w:rsidRDefault="0054368D">
            <w:pPr>
              <w:rPr>
                <w:sz w:val="24"/>
                <w:szCs w:val="24"/>
              </w:rPr>
            </w:pPr>
            <w:r>
              <w:rPr>
                <w:sz w:val="24"/>
                <w:szCs w:val="24"/>
              </w:rP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54368D" w:rsidRDefault="0054368D">
            <w:pPr>
              <w:rPr>
                <w:sz w:val="24"/>
                <w:szCs w:val="24"/>
              </w:rPr>
            </w:pPr>
            <w:r>
              <w:rPr>
                <w:sz w:val="24"/>
                <w:szCs w:val="24"/>
              </w:rPr>
              <w:t>г) с учетом положений части 2 статьи 43 Федерального закона № 44-ФЗ предложение по критериям, предусмотренным пунктами 2 и (или) 3 части 1 статьи 32 Федерального закона № 44-ФЗ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54368D" w:rsidRDefault="0054368D" w:rsidP="0054368D">
            <w:pPr>
              <w:pStyle w:val="ae"/>
              <w:numPr>
                <w:ilvl w:val="0"/>
                <w:numId w:val="2"/>
              </w:num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не включается в заявку</w:t>
            </w:r>
            <w:r>
              <w:rPr>
                <w:rFonts w:ascii="Times New Roman" w:hAnsi="Times New Roman" w:cs="Times New Roman"/>
                <w:i/>
                <w:sz w:val="24"/>
                <w:szCs w:val="24"/>
              </w:rPr>
              <w:t xml:space="preserve"> на участие в закупке в случае включения заказчиком в соответствии с пунктом 8 части 1 статьи 33 Федерального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54368D" w:rsidRDefault="0054368D">
            <w:pPr>
              <w:rPr>
                <w:sz w:val="24"/>
                <w:szCs w:val="24"/>
              </w:rPr>
            </w:pPr>
            <w:r>
              <w:rPr>
                <w:sz w:val="24"/>
                <w:szCs w:val="24"/>
              </w:rP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tc>
      </w:tr>
      <w:tr w:rsidR="0054368D" w:rsidTr="0054368D">
        <w:trPr>
          <w:trHeight w:val="1707"/>
        </w:trPr>
        <w:tc>
          <w:tcPr>
            <w:tcW w:w="5000" w:type="pct"/>
            <w:gridSpan w:val="2"/>
            <w:tcBorders>
              <w:top w:val="single" w:sz="4" w:space="0" w:color="auto"/>
              <w:left w:val="single" w:sz="4" w:space="0" w:color="auto"/>
              <w:bottom w:val="single" w:sz="4" w:space="0" w:color="auto"/>
              <w:right w:val="single" w:sz="4" w:space="0" w:color="auto"/>
            </w:tcBorders>
            <w:hideMark/>
          </w:tcPr>
          <w:p w:rsidR="0054368D" w:rsidRDefault="0054368D">
            <w:pPr>
              <w:rPr>
                <w:sz w:val="24"/>
                <w:szCs w:val="24"/>
              </w:rPr>
            </w:pPr>
            <w:r>
              <w:rPr>
                <w:sz w:val="24"/>
                <w:szCs w:val="24"/>
              </w:rPr>
              <w:lastRenderedPageBreak/>
              <w:t>3) предложение участника закупки о цене контракта (за исключением случая, предусмотренного пунктом 4 части 1 статьи 43);</w:t>
            </w:r>
          </w:p>
          <w:p w:rsidR="0054368D" w:rsidRDefault="0054368D">
            <w:pPr>
              <w:rPr>
                <w:sz w:val="24"/>
                <w:szCs w:val="24"/>
              </w:rPr>
            </w:pPr>
            <w:r>
              <w:rPr>
                <w:sz w:val="24"/>
                <w:szCs w:val="24"/>
              </w:rPr>
              <w:t>4) предложение участника закупки о сумме цен единиц товара, работы, услуги (в случае, предусмотренном частью 24 статьи 22 Федерального закона № 44-ФЗ)</w:t>
            </w:r>
          </w:p>
        </w:tc>
      </w:tr>
      <w:tr w:rsidR="0054368D" w:rsidTr="0054368D">
        <w:tc>
          <w:tcPr>
            <w:tcW w:w="1056" w:type="pct"/>
            <w:tcBorders>
              <w:top w:val="single" w:sz="4" w:space="0" w:color="auto"/>
              <w:left w:val="single" w:sz="4" w:space="0" w:color="auto"/>
              <w:bottom w:val="single" w:sz="4" w:space="0" w:color="auto"/>
              <w:right w:val="single" w:sz="4" w:space="0" w:color="auto"/>
            </w:tcBorders>
            <w:hideMark/>
          </w:tcPr>
          <w:p w:rsidR="0054368D" w:rsidRDefault="0054368D">
            <w:pPr>
              <w:rPr>
                <w:sz w:val="24"/>
                <w:szCs w:val="24"/>
              </w:rPr>
            </w:pPr>
            <w:r>
              <w:rPr>
                <w:sz w:val="24"/>
                <w:szCs w:val="24"/>
              </w:rPr>
              <w:t>5) информация и документы, предусмотренные нормативными право</w:t>
            </w:r>
            <w:r>
              <w:rPr>
                <w:sz w:val="24"/>
                <w:szCs w:val="24"/>
              </w:rPr>
              <w:lastRenderedPageBreak/>
              <w:t xml:space="preserve">выми актами, принятыми в соответствии с частями 3 и 4 статьи 14 Федерального закона № 44-ФЗ (в случае, если в извещении об осуществлении закупки, документации о закупке (если Федеральным законом № 44-ФЗ предусмотрена документация о закупке) установлены предусмотренные указанной статьей запреты, ограничения, условия допуска). В случае </w:t>
            </w:r>
            <w:r>
              <w:rPr>
                <w:b/>
                <w:sz w:val="24"/>
                <w:szCs w:val="24"/>
              </w:rPr>
              <w:t>отсутствия</w:t>
            </w:r>
            <w:r>
              <w:rPr>
                <w:sz w:val="24"/>
                <w:szCs w:val="24"/>
              </w:rPr>
              <w:t xml:space="preserve">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w:t>
            </w:r>
            <w:r>
              <w:rPr>
                <w:b/>
                <w:sz w:val="24"/>
                <w:szCs w:val="24"/>
              </w:rPr>
              <w:t>иностранного</w:t>
            </w:r>
            <w:r>
              <w:rPr>
                <w:sz w:val="24"/>
                <w:szCs w:val="24"/>
              </w:rPr>
              <w:t xml:space="preserve"> государства или группы иностранных государств, работ, услуг, соответственно выполняемых, оказываемых иностранными лицами.</w:t>
            </w:r>
          </w:p>
        </w:tc>
        <w:tc>
          <w:tcPr>
            <w:tcW w:w="3944" w:type="pct"/>
            <w:tcBorders>
              <w:top w:val="single" w:sz="4" w:space="0" w:color="auto"/>
              <w:left w:val="single" w:sz="4" w:space="0" w:color="auto"/>
              <w:bottom w:val="single" w:sz="4" w:space="0" w:color="auto"/>
              <w:right w:val="single" w:sz="4" w:space="0" w:color="auto"/>
            </w:tcBorders>
            <w:hideMark/>
          </w:tcPr>
          <w:p w:rsidR="0054368D" w:rsidRDefault="0054368D">
            <w:pPr>
              <w:pStyle w:val="a3"/>
              <w:ind w:firstLine="708"/>
              <w:rPr>
                <w:rFonts w:cstheme="minorBidi"/>
                <w:i/>
                <w:iCs/>
                <w:sz w:val="28"/>
                <w:szCs w:val="28"/>
                <w:lang w:eastAsia="en-US"/>
              </w:rPr>
            </w:pPr>
            <w:r>
              <w:rPr>
                <w:i/>
                <w:iCs/>
                <w:sz w:val="28"/>
                <w:szCs w:val="28"/>
                <w:lang w:eastAsia="en-US"/>
              </w:rPr>
              <w:lastRenderedPageBreak/>
              <w:t>не установлено/установлено.</w:t>
            </w:r>
          </w:p>
          <w:p w:rsidR="0054368D" w:rsidRDefault="0054368D">
            <w:pPr>
              <w:ind w:firstLine="708"/>
              <w:rPr>
                <w:i/>
                <w:iCs/>
                <w:sz w:val="28"/>
                <w:szCs w:val="28"/>
              </w:rPr>
            </w:pPr>
            <w:r>
              <w:rPr>
                <w:i/>
                <w:iCs/>
                <w:sz w:val="28"/>
                <w:szCs w:val="28"/>
              </w:rPr>
              <w:t>Если установлено, то выбрать и указать:</w:t>
            </w:r>
          </w:p>
          <w:p w:rsidR="0054368D" w:rsidRDefault="0054368D">
            <w:pPr>
              <w:ind w:firstLine="539"/>
              <w:rPr>
                <w:i/>
                <w:iCs/>
                <w:sz w:val="28"/>
                <w:szCs w:val="28"/>
              </w:rPr>
            </w:pPr>
            <w:r>
              <w:rPr>
                <w:i/>
                <w:iCs/>
                <w:sz w:val="28"/>
                <w:szCs w:val="28"/>
              </w:rPr>
              <w:t xml:space="preserve">а) в соответствии с постановлением Правительства Российской Федерации от 05 февраля 2015 г. № 102 «Об </w:t>
            </w:r>
            <w:r>
              <w:rPr>
                <w:i/>
                <w:iCs/>
                <w:sz w:val="28"/>
                <w:szCs w:val="28"/>
              </w:rPr>
              <w:lastRenderedPageBreak/>
              <w:t xml:space="preserve">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(далее – постановление № 102) Подтверждением страны происхождения медицинских изделий, включенных в </w:t>
            </w:r>
            <w:hyperlink r:id="rId25" w:history="1">
              <w:r>
                <w:rPr>
                  <w:rStyle w:val="ab"/>
                  <w:i/>
                  <w:iCs/>
                  <w:sz w:val="28"/>
                  <w:szCs w:val="28"/>
                </w:rPr>
                <w:t>перечень № 1</w:t>
              </w:r>
            </w:hyperlink>
            <w:r>
              <w:rPr>
                <w:i/>
                <w:iCs/>
                <w:sz w:val="28"/>
                <w:szCs w:val="28"/>
              </w:rPr>
              <w:t xml:space="preserve"> и </w:t>
            </w:r>
            <w:hyperlink r:id="rId26" w:history="1">
              <w:r>
                <w:rPr>
                  <w:rStyle w:val="ab"/>
                  <w:i/>
                  <w:iCs/>
                  <w:sz w:val="28"/>
                  <w:szCs w:val="28"/>
                </w:rPr>
                <w:t>перечень № 2</w:t>
              </w:r>
            </w:hyperlink>
            <w:r>
              <w:rPr>
                <w:i/>
                <w:iCs/>
                <w:sz w:val="28"/>
                <w:szCs w:val="28"/>
              </w:rPr>
              <w:t xml:space="preserve">, является сертификат о происхождении товара, выдаваемый уполномоченным органом (организацией) государств - членов Евразийского экономического союза по </w:t>
            </w:r>
            <w:hyperlink r:id="rId27" w:history="1">
              <w:r>
                <w:rPr>
                  <w:rStyle w:val="ab"/>
                  <w:i/>
                  <w:iCs/>
                  <w:sz w:val="28"/>
                  <w:szCs w:val="28"/>
                </w:rPr>
                <w:t>форме</w:t>
              </w:r>
            </w:hyperlink>
            <w:r>
              <w:rPr>
                <w:i/>
                <w:iCs/>
                <w:sz w:val="28"/>
                <w:szCs w:val="28"/>
              </w:rPr>
              <w:t xml:space="preserve">, установленной Правилами определения страны происхождения товаров, являющимися неотъемлемой частью Соглашения о </w:t>
            </w:r>
            <w:hyperlink r:id="rId28" w:history="1">
              <w:r>
                <w:rPr>
                  <w:rStyle w:val="ab"/>
                  <w:i/>
                  <w:iCs/>
                  <w:sz w:val="28"/>
                  <w:szCs w:val="28"/>
                </w:rPr>
                <w:t>Правилах</w:t>
              </w:r>
            </w:hyperlink>
            <w:r>
              <w:rPr>
                <w:i/>
                <w:iCs/>
                <w:sz w:val="28"/>
                <w:szCs w:val="28"/>
              </w:rPr>
              <w:t xml:space="preserve">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w:t>
            </w:r>
            <w:hyperlink r:id="rId29" w:history="1">
              <w:r>
                <w:rPr>
                  <w:rStyle w:val="ab"/>
                  <w:i/>
                  <w:iCs/>
                  <w:sz w:val="28"/>
                  <w:szCs w:val="28"/>
                </w:rPr>
                <w:t>Правилами</w:t>
              </w:r>
            </w:hyperlink>
            <w:r>
              <w:rPr>
                <w:i/>
                <w:iCs/>
                <w:sz w:val="28"/>
                <w:szCs w:val="28"/>
              </w:rPr>
              <w:t>.</w:t>
            </w:r>
          </w:p>
          <w:p w:rsidR="0054368D" w:rsidRDefault="0054368D">
            <w:pPr>
              <w:ind w:firstLine="540"/>
              <w:rPr>
                <w:i/>
                <w:iCs/>
                <w:sz w:val="28"/>
                <w:szCs w:val="28"/>
              </w:rPr>
            </w:pPr>
            <w:r>
              <w:rPr>
                <w:i/>
                <w:iCs/>
                <w:sz w:val="28"/>
                <w:szCs w:val="28"/>
              </w:rPr>
              <w:t xml:space="preserve">Подтверждением процентной доли стоимости использованных материалов (сырья) иностранного происхождения в цене конечной продукции является выданный Торгово-промышленной палатой Российской Федерации акт экспертизы, содержащий информацию о доле стоимости иностранных материалов (сырья), используемых для производства одной единицы медицинского изделия, рассчитанной в соответствии с </w:t>
            </w:r>
            <w:hyperlink r:id="rId30" w:history="1">
              <w:r>
                <w:rPr>
                  <w:rStyle w:val="ab"/>
                  <w:i/>
                  <w:iCs/>
                  <w:sz w:val="28"/>
                  <w:szCs w:val="28"/>
                </w:rPr>
                <w:t>подпунктом "в" пункта 2.4</w:t>
              </w:r>
            </w:hyperlink>
            <w:r>
              <w:rPr>
                <w:i/>
                <w:iCs/>
                <w:sz w:val="28"/>
                <w:szCs w:val="28"/>
              </w:rPr>
              <w:t xml:space="preserve"> Правил, или аналогичный документ, выданный уполномоченным органом (организацией) государства - члена Евразийского экономического союза. указанными </w:t>
            </w:r>
            <w:hyperlink r:id="rId31" w:history="1">
              <w:r>
                <w:rPr>
                  <w:rStyle w:val="ab"/>
                  <w:i/>
                  <w:iCs/>
                  <w:sz w:val="28"/>
                  <w:szCs w:val="28"/>
                </w:rPr>
                <w:t>Правилами</w:t>
              </w:r>
            </w:hyperlink>
            <w:r>
              <w:endnoteReference w:id="1"/>
            </w:r>
            <w:r>
              <w:rPr>
                <w:i/>
                <w:iCs/>
                <w:sz w:val="28"/>
                <w:szCs w:val="28"/>
              </w:rPr>
              <w:t>;</w:t>
            </w:r>
          </w:p>
          <w:p w:rsidR="0054368D" w:rsidRDefault="0054368D">
            <w:pPr>
              <w:jc w:val="center"/>
              <w:rPr>
                <w:i/>
                <w:iCs/>
                <w:sz w:val="28"/>
                <w:szCs w:val="28"/>
              </w:rPr>
            </w:pPr>
            <w:r>
              <w:rPr>
                <w:i/>
                <w:iCs/>
                <w:sz w:val="28"/>
                <w:szCs w:val="28"/>
              </w:rPr>
              <w:t>и (или)</w:t>
            </w:r>
          </w:p>
          <w:p w:rsidR="0054368D" w:rsidRDefault="0054368D">
            <w:pPr>
              <w:rPr>
                <w:i/>
                <w:iCs/>
                <w:sz w:val="28"/>
                <w:szCs w:val="28"/>
              </w:rPr>
            </w:pPr>
            <w:r>
              <w:rPr>
                <w:i/>
                <w:iCs/>
                <w:sz w:val="28"/>
                <w:szCs w:val="28"/>
              </w:rPr>
              <w:t>б) в соответствии с постановлением Правительства Российской Федерации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подтверждением соответствия товаров требованиям извещения об осуществлении закупки и (или) документации о закупке является декларация участника закупки о нахождении радиоэлектронной продукции в едином реестре российской радиоэлектронной продукции с указанием номера реестровой записи</w:t>
            </w:r>
            <w:r>
              <w:endnoteReference w:id="2"/>
            </w:r>
            <w:r>
              <w:rPr>
                <w:i/>
                <w:iCs/>
                <w:sz w:val="28"/>
                <w:szCs w:val="28"/>
              </w:rPr>
              <w:t xml:space="preserve"> </w:t>
            </w:r>
          </w:p>
          <w:p w:rsidR="0054368D" w:rsidRDefault="0054368D">
            <w:pPr>
              <w:jc w:val="center"/>
              <w:rPr>
                <w:i/>
                <w:iCs/>
                <w:sz w:val="28"/>
                <w:szCs w:val="28"/>
              </w:rPr>
            </w:pPr>
            <w:r>
              <w:rPr>
                <w:i/>
                <w:iCs/>
                <w:sz w:val="28"/>
                <w:szCs w:val="28"/>
              </w:rPr>
              <w:t>и (или)</w:t>
            </w:r>
          </w:p>
          <w:p w:rsidR="0054368D" w:rsidRDefault="0054368D">
            <w:pPr>
              <w:pStyle w:val="ConsPlusNormal0"/>
              <w:ind w:firstLine="709"/>
              <w:jc w:val="both"/>
              <w:rPr>
                <w:rFonts w:ascii="Times New Roman" w:hAnsi="Times New Roman" w:cstheme="minorBidi"/>
                <w:i/>
                <w:iCs/>
                <w:sz w:val="28"/>
                <w:szCs w:val="28"/>
                <w:lang w:eastAsia="en-US"/>
              </w:rPr>
            </w:pPr>
            <w:r>
              <w:rPr>
                <w:rFonts w:ascii="Times New Roman" w:hAnsi="Times New Roman" w:cstheme="minorBidi"/>
                <w:i/>
                <w:iCs/>
                <w:sz w:val="28"/>
                <w:szCs w:val="28"/>
                <w:lang w:eastAsia="en-US"/>
              </w:rPr>
              <w:t xml:space="preserve">в) в соответствии с постановлением Правительства Российской Федерации от 30 ноября 2015 г. № 1289 подтверждением страны происхождения лекарственного препарата является сертификат о происхождении товара, </w:t>
            </w:r>
            <w:hyperlink r:id="rId32" w:history="1">
              <w:r>
                <w:rPr>
                  <w:rStyle w:val="ab"/>
                  <w:rFonts w:ascii="Times New Roman" w:hAnsi="Times New Roman" w:cstheme="minorBidi"/>
                  <w:i/>
                  <w:iCs/>
                  <w:sz w:val="28"/>
                  <w:szCs w:val="28"/>
                  <w:lang w:eastAsia="en-US"/>
                </w:rPr>
                <w:t>выдаваемый</w:t>
              </w:r>
            </w:hyperlink>
            <w:r>
              <w:rPr>
                <w:rFonts w:ascii="Times New Roman" w:hAnsi="Times New Roman" w:cstheme="minorBidi"/>
                <w:i/>
                <w:iCs/>
                <w:sz w:val="28"/>
                <w:szCs w:val="28"/>
                <w:lang w:eastAsia="en-US"/>
              </w:rPr>
              <w:t xml:space="preserve"> уполномоченным органом (организацией) государства – члена Евразийского экономического союза по форме, уста</w:t>
            </w:r>
            <w:r>
              <w:rPr>
                <w:rFonts w:ascii="Times New Roman" w:hAnsi="Times New Roman" w:cstheme="minorBidi"/>
                <w:i/>
                <w:iCs/>
                <w:sz w:val="28"/>
                <w:szCs w:val="28"/>
                <w:lang w:eastAsia="en-US"/>
              </w:rPr>
              <w:lastRenderedPageBreak/>
              <w:t xml:space="preserve">новленной </w:t>
            </w:r>
            <w:hyperlink r:id="rId33" w:history="1">
              <w:r>
                <w:rPr>
                  <w:rStyle w:val="ab"/>
                  <w:rFonts w:ascii="Times New Roman" w:hAnsi="Times New Roman" w:cstheme="minorBidi"/>
                  <w:i/>
                  <w:iCs/>
                  <w:sz w:val="28"/>
                  <w:szCs w:val="28"/>
                  <w:lang w:eastAsia="en-US"/>
                </w:rPr>
                <w:t>Правилами</w:t>
              </w:r>
            </w:hyperlink>
            <w:r>
              <w:rPr>
                <w:rFonts w:ascii="Times New Roman" w:hAnsi="Times New Roman" w:cstheme="minorBidi"/>
                <w:i/>
                <w:iCs/>
                <w:sz w:val="28"/>
                <w:szCs w:val="28"/>
                <w:lang w:eastAsia="en-US"/>
              </w:rP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указанными </w:t>
            </w:r>
            <w:hyperlink r:id="rId34" w:history="1">
              <w:r>
                <w:rPr>
                  <w:rStyle w:val="ab"/>
                  <w:rFonts w:ascii="Times New Roman" w:hAnsi="Times New Roman" w:cstheme="minorBidi"/>
                  <w:i/>
                  <w:iCs/>
                  <w:sz w:val="28"/>
                  <w:szCs w:val="28"/>
                  <w:lang w:eastAsia="en-US"/>
                </w:rPr>
                <w:t>Правилами</w:t>
              </w:r>
            </w:hyperlink>
            <w:r>
              <w:rPr>
                <w:rFonts w:ascii="Times New Roman" w:hAnsi="Times New Roman" w:cstheme="minorBidi"/>
                <w:i/>
                <w:iCs/>
                <w:sz w:val="28"/>
                <w:szCs w:val="28"/>
                <w:lang w:eastAsia="en-US"/>
              </w:rPr>
              <w:t>;</w:t>
            </w:r>
            <w:r>
              <w:rPr>
                <w:rFonts w:cstheme="minorBidi"/>
                <w:sz w:val="20"/>
                <w:szCs w:val="20"/>
                <w:lang w:eastAsia="en-US"/>
              </w:rPr>
              <w:endnoteReference w:id="3"/>
            </w:r>
          </w:p>
          <w:p w:rsidR="0054368D" w:rsidRDefault="0054368D">
            <w:pPr>
              <w:ind w:firstLine="540"/>
              <w:rPr>
                <w:rFonts w:cstheme="minorBidi"/>
                <w:i/>
                <w:iCs/>
                <w:sz w:val="28"/>
                <w:szCs w:val="28"/>
              </w:rPr>
            </w:pPr>
            <w:r>
              <w:rPr>
                <w:i/>
                <w:iCs/>
                <w:sz w:val="28"/>
                <w:szCs w:val="28"/>
              </w:rPr>
              <w:t>Подтверждением страны происхождения лекарственного препарата является один из следующих документов:</w:t>
            </w:r>
          </w:p>
          <w:p w:rsidR="0054368D" w:rsidRDefault="0054368D">
            <w:pPr>
              <w:ind w:firstLine="540"/>
              <w:rPr>
                <w:i/>
                <w:iCs/>
                <w:sz w:val="28"/>
                <w:szCs w:val="28"/>
              </w:rPr>
            </w:pPr>
            <w:r>
              <w:rPr>
                <w:i/>
                <w:iCs/>
                <w:sz w:val="28"/>
                <w:szCs w:val="28"/>
              </w:rPr>
              <w:t xml:space="preserve">1) сертификат о происхождении товара, выдаваемый уполномоченным органом (организацией) государства - члена Евразийского экономического союза по </w:t>
            </w:r>
            <w:hyperlink r:id="rId35" w:history="1">
              <w:r>
                <w:rPr>
                  <w:rStyle w:val="ab"/>
                  <w:i/>
                  <w:iCs/>
                  <w:sz w:val="28"/>
                  <w:szCs w:val="28"/>
                </w:rPr>
                <w:t>форме</w:t>
              </w:r>
            </w:hyperlink>
            <w:r>
              <w:rPr>
                <w:i/>
                <w:iCs/>
                <w:sz w:val="28"/>
                <w:szCs w:val="28"/>
              </w:rPr>
              <w:t xml:space="preserve">,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указанными </w:t>
            </w:r>
            <w:hyperlink r:id="rId36" w:history="1">
              <w:r>
                <w:rPr>
                  <w:rStyle w:val="ab"/>
                  <w:i/>
                  <w:iCs/>
                  <w:sz w:val="28"/>
                  <w:szCs w:val="28"/>
                </w:rPr>
                <w:t>Правилами</w:t>
              </w:r>
            </w:hyperlink>
            <w:r>
              <w:rPr>
                <w:i/>
                <w:iCs/>
                <w:sz w:val="28"/>
                <w:szCs w:val="28"/>
              </w:rPr>
              <w:t>;</w:t>
            </w:r>
          </w:p>
          <w:p w:rsidR="0054368D" w:rsidRDefault="0054368D">
            <w:pPr>
              <w:ind w:firstLine="540"/>
              <w:rPr>
                <w:i/>
                <w:iCs/>
                <w:sz w:val="28"/>
                <w:szCs w:val="28"/>
              </w:rPr>
            </w:pPr>
            <w:r>
              <w:rPr>
                <w:i/>
                <w:iCs/>
                <w:sz w:val="28"/>
                <w:szCs w:val="28"/>
              </w:rPr>
              <w:t xml:space="preserve">2) заключение о подтверждении производства промышленной продукции на территории Российской Федерации, выдаваемое Министерством промышленности и торговли Российской Федерации в соответствии с </w:t>
            </w:r>
            <w:hyperlink r:id="rId37" w:history="1">
              <w:r>
                <w:rPr>
                  <w:rStyle w:val="ab"/>
                  <w:i/>
                  <w:iCs/>
                  <w:sz w:val="28"/>
                  <w:szCs w:val="28"/>
                </w:rPr>
                <w:t>Правилами</w:t>
              </w:r>
            </w:hyperlink>
            <w:r>
              <w:rPr>
                <w:i/>
                <w:iCs/>
                <w:sz w:val="28"/>
                <w:szCs w:val="28"/>
              </w:rPr>
              <w:t xml:space="preserve"> выдачи заключения о подтверждении производства промышленной продукции на территории Российской Федерации, утвержденными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w:t>
            </w:r>
          </w:p>
          <w:p w:rsidR="0054368D" w:rsidRDefault="0054368D">
            <w:pPr>
              <w:jc w:val="center"/>
              <w:rPr>
                <w:i/>
                <w:iCs/>
                <w:sz w:val="28"/>
                <w:szCs w:val="28"/>
              </w:rPr>
            </w:pPr>
            <w:r>
              <w:rPr>
                <w:i/>
                <w:iCs/>
                <w:sz w:val="28"/>
                <w:szCs w:val="28"/>
              </w:rPr>
              <w:t>и (или)</w:t>
            </w:r>
          </w:p>
          <w:p w:rsidR="0054368D" w:rsidRDefault="0054368D">
            <w:pPr>
              <w:pStyle w:val="ConsPlusNormal0"/>
              <w:ind w:firstLine="709"/>
              <w:jc w:val="both"/>
              <w:rPr>
                <w:rFonts w:ascii="Times New Roman" w:hAnsi="Times New Roman" w:cstheme="minorBidi"/>
                <w:i/>
                <w:iCs/>
                <w:sz w:val="28"/>
                <w:szCs w:val="28"/>
                <w:lang w:eastAsia="en-US"/>
              </w:rPr>
            </w:pPr>
            <w:r>
              <w:rPr>
                <w:rFonts w:ascii="Times New Roman" w:hAnsi="Times New Roman" w:cstheme="minorBidi"/>
                <w:i/>
                <w:iCs/>
                <w:sz w:val="28"/>
                <w:szCs w:val="28"/>
                <w:lang w:eastAsia="en-US"/>
              </w:rPr>
              <w:t>г) в соответствии с постановлением Правительства Российской Федерации от 22 августа 2016 г.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(далее – постановление № 832) подтверждением страны происхождения товаров (пищевых продуктов), включенных в перечень, утвержденный постановлением № 832, является указание (декларирование) участником закупки в заявке в соответствии с Федеральным законом наименования страны происхождения и производителя пищевых продуктов, включенных в перечень. Наименование страны происхождения товаров (пищевых продуктов) указывается в соответствии с Общероссийским классификатором стран мира;</w:t>
            </w:r>
            <w:r>
              <w:rPr>
                <w:rFonts w:cstheme="minorBidi"/>
                <w:iCs/>
                <w:sz w:val="20"/>
                <w:szCs w:val="20"/>
                <w:lang w:eastAsia="en-US"/>
              </w:rPr>
              <w:endnoteReference w:id="4"/>
            </w:r>
          </w:p>
          <w:p w:rsidR="0054368D" w:rsidRDefault="0054368D">
            <w:pPr>
              <w:jc w:val="center"/>
              <w:rPr>
                <w:rFonts w:cstheme="minorBidi"/>
                <w:i/>
                <w:iCs/>
                <w:sz w:val="28"/>
                <w:szCs w:val="28"/>
              </w:rPr>
            </w:pPr>
            <w:r>
              <w:rPr>
                <w:i/>
                <w:iCs/>
                <w:sz w:val="28"/>
                <w:szCs w:val="28"/>
              </w:rPr>
              <w:t>и (или)</w:t>
            </w:r>
          </w:p>
          <w:p w:rsidR="0054368D" w:rsidRDefault="0054368D">
            <w:pPr>
              <w:ind w:firstLine="708"/>
              <w:rPr>
                <w:i/>
                <w:iCs/>
                <w:sz w:val="28"/>
                <w:szCs w:val="28"/>
              </w:rPr>
            </w:pPr>
            <w:r>
              <w:rPr>
                <w:i/>
                <w:iCs/>
                <w:sz w:val="28"/>
                <w:szCs w:val="28"/>
              </w:rPr>
              <w:t xml:space="preserve">д) в соответствии с постановлением Правительства </w:t>
            </w:r>
            <w:r>
              <w:rPr>
                <w:i/>
                <w:iCs/>
                <w:sz w:val="28"/>
                <w:szCs w:val="28"/>
              </w:rPr>
              <w:lastRenderedPageBreak/>
              <w:t>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(далее в подпункте – Постановление) подтверждением производства радиоэлектронной продукции является:</w:t>
            </w:r>
          </w:p>
          <w:p w:rsidR="0054368D" w:rsidRDefault="0054368D">
            <w:pPr>
              <w:ind w:firstLine="708"/>
              <w:rPr>
                <w:i/>
                <w:iCs/>
                <w:sz w:val="28"/>
                <w:szCs w:val="28"/>
              </w:rPr>
            </w:pPr>
            <w:r>
              <w:rPr>
                <w:i/>
                <w:iCs/>
                <w:sz w:val="28"/>
                <w:szCs w:val="28"/>
              </w:rPr>
              <w:t>на территории Российской Федерации - наличие сведений о такой продукции в едином реестре российской радиоэлектронной продукции (далее – реестр);</w:t>
            </w:r>
          </w:p>
          <w:p w:rsidR="0054368D" w:rsidRDefault="0054368D">
            <w:pPr>
              <w:ind w:firstLine="708"/>
              <w:rPr>
                <w:i/>
                <w:iCs/>
                <w:sz w:val="28"/>
                <w:szCs w:val="28"/>
              </w:rPr>
            </w:pPr>
            <w:r>
              <w:rPr>
                <w:i/>
                <w:iCs/>
                <w:sz w:val="28"/>
                <w:szCs w:val="28"/>
              </w:rPr>
              <w:t>на территории государства - члена Евразийского экономического союза - наличие сведений о такой продукции в евразийском реестре промышленных товаров государств - членов Евразийского экономического союза, формирование и ведение которого устанавливаются правом Евразийского экономического союза.</w:t>
            </w:r>
          </w:p>
          <w:p w:rsidR="0054368D" w:rsidRDefault="0054368D">
            <w:pPr>
              <w:ind w:firstLine="708"/>
              <w:rPr>
                <w:i/>
                <w:iCs/>
                <w:sz w:val="28"/>
                <w:szCs w:val="28"/>
              </w:rPr>
            </w:pPr>
            <w:r>
              <w:rPr>
                <w:i/>
                <w:iCs/>
                <w:sz w:val="28"/>
                <w:szCs w:val="28"/>
              </w:rPr>
              <w:t>Для подтверждения соответствия поставляемой радиоэлектронной продукции требованиям, установленным настоящим Постановлением, участник закупки указывает (декларирует) в составе заявки на участие в закупке:</w:t>
            </w:r>
          </w:p>
          <w:p w:rsidR="0054368D" w:rsidRDefault="0054368D">
            <w:pPr>
              <w:ind w:firstLine="708"/>
              <w:rPr>
                <w:i/>
                <w:iCs/>
                <w:sz w:val="28"/>
                <w:szCs w:val="28"/>
              </w:rPr>
            </w:pPr>
            <w:r>
              <w:rPr>
                <w:i/>
                <w:iCs/>
                <w:sz w:val="28"/>
                <w:szCs w:val="28"/>
              </w:rPr>
              <w:t>в отношении товаров, страной происхождения которых является Российская Федерация, - номера реестровых записей из реестра, а также информацию о совокупном количестве баллов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(далее - совокупное количество баллов). Информация о реестровых записях о товаре включается в контракт;</w:t>
            </w:r>
          </w:p>
          <w:p w:rsidR="0054368D" w:rsidRDefault="0054368D">
            <w:pPr>
              <w:ind w:firstLine="708"/>
              <w:rPr>
                <w:i/>
                <w:iCs/>
                <w:sz w:val="28"/>
                <w:szCs w:val="28"/>
              </w:rPr>
            </w:pPr>
            <w:r>
              <w:rPr>
                <w:i/>
                <w:iCs/>
                <w:sz w:val="28"/>
                <w:szCs w:val="28"/>
              </w:rPr>
              <w:t xml:space="preserve">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реестровых записей из евразийского реестра промышленных товаров,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такое предусмотрено решением Совета </w:t>
            </w:r>
            <w:r>
              <w:rPr>
                <w:i/>
                <w:iCs/>
                <w:sz w:val="28"/>
                <w:szCs w:val="28"/>
              </w:rPr>
              <w:lastRenderedPageBreak/>
              <w:t>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 (для продукции, в отношении которой установлены требования о совокупном количестве баллов за выполнение (освоение) соответствующих операций (условий). Информация о реестровых записях о товаре включается в контракт.</w:t>
            </w:r>
          </w:p>
          <w:p w:rsidR="0054368D" w:rsidRDefault="0054368D">
            <w:pPr>
              <w:ind w:firstLine="708"/>
              <w:rPr>
                <w:i/>
                <w:iCs/>
                <w:sz w:val="28"/>
                <w:szCs w:val="28"/>
              </w:rPr>
            </w:pPr>
            <w:r>
              <w:rPr>
                <w:i/>
                <w:iCs/>
                <w:sz w:val="28"/>
                <w:szCs w:val="28"/>
              </w:rPr>
              <w:t>В случае представления участником закупки в составе заявки информации из реестра или евразийского реестра промышленных товаров без указания совокупного количества баллов или с указанием совокупного количества баллов, установленного для целей осуществления закупок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настоящим Постановлением или решением Совета Евразийской экономической комиссии от 23 ноября 2020 г. № 105 «Об утверждении Правил определения страны происхождения отдельных видов товаров для целей государственных (муниципальных) закупок» соответственно, такая заявка приравнивается к заявке, в которой содержится предложение о поставке товаров, происходящих из иностранных государств.</w:t>
            </w:r>
          </w:p>
          <w:p w:rsidR="0054368D" w:rsidRDefault="0054368D">
            <w:pPr>
              <w:jc w:val="center"/>
              <w:rPr>
                <w:i/>
                <w:iCs/>
                <w:sz w:val="28"/>
                <w:szCs w:val="28"/>
              </w:rPr>
            </w:pPr>
            <w:r>
              <w:rPr>
                <w:i/>
                <w:iCs/>
                <w:sz w:val="28"/>
                <w:szCs w:val="28"/>
              </w:rPr>
              <w:t>и (или)</w:t>
            </w:r>
          </w:p>
          <w:p w:rsidR="0054368D" w:rsidRDefault="0054368D">
            <w:pPr>
              <w:ind w:firstLine="540"/>
              <w:rPr>
                <w:i/>
                <w:iCs/>
                <w:sz w:val="28"/>
                <w:szCs w:val="28"/>
              </w:rPr>
            </w:pPr>
            <w:r>
              <w:rPr>
                <w:i/>
                <w:iCs/>
                <w:sz w:val="28"/>
                <w:szCs w:val="28"/>
              </w:rPr>
              <w:t>е) в соответствии с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(далее в подпункте – Постановление) для подтверждения соответствия закупки промышленных товаров требованиям, установленным Постановлением, участник закупки указывает (декларирует) в составе заявки на участие в закупке:</w:t>
            </w:r>
          </w:p>
          <w:p w:rsidR="0054368D" w:rsidRDefault="0054368D">
            <w:pPr>
              <w:ind w:firstLine="540"/>
              <w:rPr>
                <w:i/>
                <w:iCs/>
                <w:sz w:val="28"/>
                <w:szCs w:val="28"/>
              </w:rPr>
            </w:pPr>
            <w:r>
              <w:rPr>
                <w:i/>
                <w:iCs/>
                <w:sz w:val="28"/>
                <w:szCs w:val="28"/>
              </w:rPr>
              <w:t xml:space="preserve">в отношении товаров, страной происхождения которых является Российская Федерация, - номера реестровых записей из реестра российской промышленной продукции, единого реестра российской радиоэлектронной продукции (в случае закупки товаров, указанных в пунктах 22 - 27 и 29 перечня), а также информацию о совокупном количестве баллов за выполнение технологических операций (условий) на территории Российской Федерации, если это предусмотрено </w:t>
            </w:r>
            <w:hyperlink r:id="rId38" w:history="1">
              <w:r>
                <w:rPr>
                  <w:rStyle w:val="ab"/>
                  <w:i/>
                  <w:iCs/>
                  <w:sz w:val="28"/>
                  <w:szCs w:val="28"/>
                </w:rPr>
                <w:t>постановле</w:t>
              </w:r>
              <w:r>
                <w:rPr>
                  <w:rStyle w:val="ab"/>
                  <w:i/>
                  <w:iCs/>
                  <w:sz w:val="28"/>
                  <w:szCs w:val="28"/>
                </w:rPr>
                <w:lastRenderedPageBreak/>
                <w:t>нием</w:t>
              </w:r>
            </w:hyperlink>
            <w:r>
              <w:rPr>
                <w:i/>
                <w:iCs/>
                <w:sz w:val="28"/>
                <w:szCs w:val="28"/>
              </w:rPr>
              <w:t xml:space="preserve"> Правительства Российской Федерации от 17 июля 2015 г. №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Информация о реестровых записях о товаре и совокупном количестве баллов включается в контракт;</w:t>
            </w:r>
          </w:p>
          <w:p w:rsidR="0054368D" w:rsidRDefault="0054368D">
            <w:pPr>
              <w:ind w:firstLine="708"/>
              <w:rPr>
                <w:i/>
                <w:iCs/>
                <w:sz w:val="28"/>
                <w:szCs w:val="28"/>
              </w:rPr>
            </w:pPr>
            <w:r>
              <w:rPr>
                <w:i/>
                <w:iCs/>
                <w:sz w:val="28"/>
                <w:szCs w:val="28"/>
              </w:rPr>
              <w:t xml:space="preserve">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реестровых записей из евразийского реестра промышленных товаров,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это предусмотрено </w:t>
            </w:r>
            <w:hyperlink r:id="rId39" w:history="1">
              <w:r>
                <w:rPr>
                  <w:rStyle w:val="ab"/>
                  <w:i/>
                  <w:iCs/>
                  <w:sz w:val="28"/>
                  <w:szCs w:val="28"/>
                </w:rPr>
                <w:t>решением</w:t>
              </w:r>
            </w:hyperlink>
            <w:r>
              <w:rPr>
                <w:i/>
                <w:iCs/>
                <w:sz w:val="28"/>
                <w:szCs w:val="28"/>
              </w:rPr>
              <w:t xml:space="preserve"> Совета Евразийской экономической комиссии от 23 ноября 2020 г. № 105 (для продукции, в отношении которой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 Информация о реестровых записях о товаре и совокупном количестве баллов включается в контракт.</w:t>
            </w:r>
            <w:r>
              <w:endnoteReference w:id="5"/>
            </w:r>
          </w:p>
          <w:p w:rsidR="0054368D" w:rsidRDefault="0054368D">
            <w:pPr>
              <w:pStyle w:val="ConsNormal"/>
              <w:widowControl w:val="0"/>
              <w:ind w:right="0" w:firstLine="708"/>
              <w:jc w:val="center"/>
              <w:rPr>
                <w:rFonts w:ascii="Times New Roman" w:eastAsiaTheme="minorEastAsia" w:hAnsi="Times New Roman" w:cstheme="minorBidi"/>
                <w:i/>
                <w:iCs/>
                <w:sz w:val="28"/>
                <w:szCs w:val="28"/>
                <w:lang w:eastAsia="en-US"/>
              </w:rPr>
            </w:pPr>
            <w:r>
              <w:rPr>
                <w:rFonts w:ascii="Times New Roman" w:eastAsiaTheme="minorEastAsia" w:hAnsi="Times New Roman" w:cstheme="minorBidi"/>
                <w:i/>
                <w:iCs/>
                <w:sz w:val="28"/>
                <w:szCs w:val="28"/>
                <w:lang w:eastAsia="en-US"/>
              </w:rPr>
              <w:t>и (или)</w:t>
            </w:r>
          </w:p>
          <w:p w:rsidR="0054368D" w:rsidRDefault="0054368D">
            <w:pPr>
              <w:pStyle w:val="ConsNormal"/>
              <w:widowControl w:val="0"/>
              <w:ind w:right="0" w:firstLine="708"/>
              <w:jc w:val="both"/>
              <w:rPr>
                <w:rFonts w:ascii="Times New Roman" w:eastAsiaTheme="minorEastAsia" w:hAnsi="Times New Roman" w:cstheme="minorBidi"/>
                <w:i/>
                <w:iCs/>
                <w:sz w:val="28"/>
                <w:szCs w:val="28"/>
                <w:lang w:eastAsia="en-US"/>
              </w:rPr>
            </w:pPr>
            <w:r>
              <w:rPr>
                <w:rFonts w:ascii="Times New Roman" w:eastAsiaTheme="minorEastAsia" w:hAnsi="Times New Roman" w:cstheme="minorBidi"/>
                <w:i/>
                <w:iCs/>
                <w:sz w:val="28"/>
                <w:szCs w:val="28"/>
                <w:lang w:eastAsia="en-US"/>
              </w:rPr>
              <w:t>ж) в соответствии с постановлением Правительства Российской Федерации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p w:rsidR="0054368D" w:rsidRDefault="0054368D">
            <w:pPr>
              <w:rPr>
                <w:rFonts w:cstheme="minorBidi"/>
                <w:i/>
                <w:iCs/>
                <w:sz w:val="28"/>
                <w:szCs w:val="28"/>
              </w:rPr>
            </w:pPr>
            <w:r>
              <w:rPr>
                <w:i/>
                <w:iCs/>
                <w:sz w:val="28"/>
                <w:szCs w:val="28"/>
              </w:rPr>
              <w:t xml:space="preserve">для подтверждения соответствия закупки промышленных товаров требованиям, установленным настоящим постановлением, участник закупки представляет информацию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(условий) на территории Российской Федерации, если это предусмотрено </w:t>
            </w:r>
            <w:hyperlink r:id="rId40" w:history="1">
              <w:r>
                <w:rPr>
                  <w:rStyle w:val="ab"/>
                  <w:i/>
                  <w:iCs/>
                  <w:sz w:val="28"/>
                  <w:szCs w:val="28"/>
                </w:rPr>
                <w:t>постановлением</w:t>
              </w:r>
            </w:hyperlink>
            <w:r>
              <w:rPr>
                <w:i/>
                <w:iCs/>
                <w:sz w:val="28"/>
                <w:szCs w:val="28"/>
              </w:rPr>
              <w:t xml:space="preserve"> Правительства Российской Федерации от 17 июля 2015 г. № 719 «О подтверждении производства промышленной продукции на территории Российской Федерации»;</w:t>
            </w:r>
          </w:p>
          <w:p w:rsidR="0054368D" w:rsidRDefault="0054368D">
            <w:pPr>
              <w:jc w:val="center"/>
              <w:rPr>
                <w:i/>
                <w:iCs/>
                <w:sz w:val="28"/>
                <w:szCs w:val="28"/>
                <w:lang w:eastAsia="en-US"/>
              </w:rPr>
            </w:pPr>
            <w:r>
              <w:rPr>
                <w:i/>
                <w:iCs/>
                <w:sz w:val="28"/>
                <w:szCs w:val="28"/>
              </w:rPr>
              <w:t>и (или)</w:t>
            </w:r>
          </w:p>
          <w:p w:rsidR="0054368D" w:rsidRDefault="0054368D">
            <w:pPr>
              <w:pStyle w:val="ConsNormal"/>
              <w:widowControl w:val="0"/>
              <w:ind w:right="0" w:firstLine="708"/>
              <w:jc w:val="both"/>
              <w:rPr>
                <w:rFonts w:ascii="Times New Roman" w:eastAsiaTheme="minorEastAsia" w:hAnsi="Times New Roman" w:cstheme="minorBidi"/>
                <w:i/>
                <w:iCs/>
                <w:sz w:val="28"/>
                <w:szCs w:val="28"/>
                <w:lang w:eastAsia="en-US"/>
              </w:rPr>
            </w:pPr>
            <w:r>
              <w:rPr>
                <w:rFonts w:ascii="Times New Roman" w:eastAsiaTheme="minorEastAsia" w:hAnsi="Times New Roman" w:cstheme="minorBidi"/>
                <w:i/>
                <w:iCs/>
                <w:sz w:val="28"/>
                <w:szCs w:val="28"/>
                <w:lang w:eastAsia="en-US"/>
              </w:rPr>
              <w:t>з) в соответствии с постановлением Правительства Российской Федерации от 16 ноября 2015 г. № 1236 «Об установлении запрета на допуск программного обеспечения, происходящего из иностранных государств, для целей осу</w:t>
            </w:r>
            <w:r>
              <w:rPr>
                <w:rFonts w:ascii="Times New Roman" w:eastAsiaTheme="minorEastAsia" w:hAnsi="Times New Roman" w:cstheme="minorBidi"/>
                <w:i/>
                <w:iCs/>
                <w:sz w:val="28"/>
                <w:szCs w:val="28"/>
                <w:lang w:eastAsia="en-US"/>
              </w:rPr>
              <w:lastRenderedPageBreak/>
              <w:t>ществления закупок для обеспечения государственных и муниципальных нужд»:</w:t>
            </w:r>
          </w:p>
          <w:p w:rsidR="0054368D" w:rsidRDefault="0054368D">
            <w:pPr>
              <w:ind w:firstLine="539"/>
              <w:rPr>
                <w:rFonts w:cstheme="minorBidi"/>
                <w:i/>
                <w:iCs/>
                <w:sz w:val="28"/>
                <w:szCs w:val="28"/>
              </w:rPr>
            </w:pPr>
            <w:r>
              <w:rPr>
                <w:i/>
                <w:iCs/>
                <w:sz w:val="28"/>
                <w:szCs w:val="28"/>
              </w:rPr>
              <w:t>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базах данных;</w:t>
            </w:r>
          </w:p>
          <w:p w:rsidR="0054368D" w:rsidRDefault="0054368D">
            <w:pPr>
              <w:rPr>
                <w:i/>
                <w:iCs/>
                <w:sz w:val="28"/>
                <w:szCs w:val="28"/>
              </w:rPr>
            </w:pPr>
            <w:r>
              <w:rPr>
                <w:i/>
                <w:iCs/>
                <w:sz w:val="28"/>
                <w:szCs w:val="28"/>
              </w:rPr>
              <w:t>подтверждением, что программа для электронных вычислительных машин и база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базах данных;</w:t>
            </w:r>
          </w:p>
          <w:p w:rsidR="0054368D" w:rsidRDefault="0054368D">
            <w:pPr>
              <w:jc w:val="center"/>
              <w:rPr>
                <w:i/>
                <w:iCs/>
                <w:sz w:val="28"/>
                <w:szCs w:val="28"/>
                <w:lang w:eastAsia="en-US"/>
              </w:rPr>
            </w:pPr>
            <w:r>
              <w:rPr>
                <w:i/>
                <w:iCs/>
                <w:sz w:val="28"/>
                <w:szCs w:val="28"/>
              </w:rPr>
              <w:t>и (или)</w:t>
            </w:r>
          </w:p>
          <w:p w:rsidR="0054368D" w:rsidRDefault="0054368D">
            <w:pPr>
              <w:ind w:firstLine="540"/>
              <w:rPr>
                <w:i/>
                <w:iCs/>
                <w:sz w:val="28"/>
                <w:szCs w:val="28"/>
              </w:rPr>
            </w:pPr>
            <w:r>
              <w:rPr>
                <w:i/>
                <w:iCs/>
                <w:sz w:val="28"/>
                <w:szCs w:val="28"/>
              </w:rPr>
              <w:t>и) в связи с установлением условий допуска товаров, происходящих из иностранного государства или группы иностранных государств в соответствии с Приказом Министерства финансов Российской Федерации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подтверждением страны происхождения товаров, является указание (декларирование) участником закупки во второй части заявки наименование страны происхождения товара.</w:t>
            </w:r>
          </w:p>
        </w:tc>
      </w:tr>
    </w:tbl>
    <w:p w:rsidR="0054368D" w:rsidRDefault="0054368D" w:rsidP="0054368D">
      <w:pPr>
        <w:rPr>
          <w:rFonts w:eastAsiaTheme="minorHAnsi"/>
          <w:sz w:val="24"/>
          <w:szCs w:val="24"/>
          <w:lang w:eastAsia="en-US"/>
        </w:rPr>
      </w:pPr>
      <w:r>
        <w:rPr>
          <w:sz w:val="24"/>
          <w:szCs w:val="24"/>
        </w:rPr>
        <w:lastRenderedPageBreak/>
        <w:t>Требовать от участника закупки представления иных информации и документов, за исключением предусмотренных частями 1 и 2 статьи 43 Федерального закона № 44-ФЗ, не допускается.</w:t>
      </w:r>
    </w:p>
    <w:p w:rsidR="00B94B83" w:rsidRDefault="00B94B83" w:rsidP="0054368D">
      <w:pPr>
        <w:pStyle w:val="a3"/>
        <w:ind w:firstLine="0"/>
        <w:rPr>
          <w:sz w:val="28"/>
          <w:szCs w:val="28"/>
        </w:rPr>
      </w:pPr>
    </w:p>
    <w:sectPr w:rsidR="00B94B83" w:rsidSect="0054368D">
      <w:pgSz w:w="11906" w:h="16838"/>
      <w:pgMar w:top="1134" w:right="709"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A6E" w:rsidRDefault="00E26A6E" w:rsidP="001377AE">
      <w:r>
        <w:separator/>
      </w:r>
    </w:p>
  </w:endnote>
  <w:endnote w:type="continuationSeparator" w:id="0">
    <w:p w:rsidR="00E26A6E" w:rsidRDefault="00E26A6E" w:rsidP="001377AE">
      <w:r>
        <w:continuationSeparator/>
      </w:r>
    </w:p>
  </w:endnote>
  <w:endnote w:id="1">
    <w:p w:rsidR="0054368D" w:rsidRDefault="0054368D" w:rsidP="0054368D">
      <w:pPr>
        <w:jc w:val="center"/>
        <w:rPr>
          <w:rFonts w:eastAsia="Times New Roman"/>
          <w:b/>
          <w:sz w:val="24"/>
        </w:rPr>
      </w:pPr>
      <w:r>
        <w:rPr>
          <w:rFonts w:eastAsia="Times New Roman"/>
          <w:b/>
          <w:color w:val="000000"/>
          <w:sz w:val="28"/>
        </w:rPr>
        <w:t>Инструкция по заполнению заявки на участие в закупке</w:t>
      </w:r>
    </w:p>
    <w:p w:rsidR="0054368D" w:rsidRDefault="0054368D" w:rsidP="0054368D">
      <w:pPr>
        <w:ind w:firstLine="851"/>
        <w:rPr>
          <w:rFonts w:eastAsia="Times New Roman"/>
          <w:sz w:val="28"/>
        </w:rPr>
      </w:pPr>
      <w:r>
        <w:rPr>
          <w:rFonts w:eastAsia="Times New Roman"/>
          <w:sz w:val="28"/>
        </w:rPr>
        <w:t>Инструкция по заполнению заявки включается в состав требований к содержанию, составу заявки на участие в закупке (Приложение № 3 к Извещению об осуществлении закупки)</w:t>
      </w:r>
      <w:r>
        <w:rPr>
          <w:rFonts w:eastAsia="Times New Roman"/>
          <w:b/>
          <w:i/>
          <w:sz w:val="28"/>
        </w:rPr>
        <w:t xml:space="preserve"> (не подлежит изменению Заказчиком)</w:t>
      </w:r>
    </w:p>
    <w:p w:rsidR="0054368D" w:rsidRDefault="0054368D" w:rsidP="0054368D">
      <w:pPr>
        <w:ind w:firstLine="851"/>
        <w:rPr>
          <w:rFonts w:eastAsia="Times New Roman"/>
          <w:sz w:val="28"/>
        </w:rPr>
      </w:pPr>
      <w:r>
        <w:rPr>
          <w:rFonts w:eastAsia="Times New Roman"/>
          <w:sz w:val="28"/>
        </w:rPr>
        <w:t>Предложение участника закупки в отношении объекта закупки должно содержать сведения, предусмотренные Приложением № 1 к Извещению об осуществлении закупки.</w:t>
      </w:r>
    </w:p>
    <w:p w:rsidR="0054368D" w:rsidRDefault="0054368D" w:rsidP="0054368D">
      <w:pPr>
        <w:ind w:firstLine="851"/>
        <w:rPr>
          <w:rFonts w:eastAsia="Times New Roman"/>
          <w:sz w:val="28"/>
        </w:rPr>
      </w:pPr>
      <w:r>
        <w:rPr>
          <w:rFonts w:eastAsia="Times New Roman"/>
          <w:sz w:val="28"/>
        </w:rPr>
        <w:t xml:space="preserve">В случае установления требований к товарам, в том числе поставляемых заказчику при выполнении закупаемых работ, оказании закупаемых услуг, </w:t>
      </w:r>
      <w:r>
        <w:rPr>
          <w:rFonts w:eastAsia="Times New Roman"/>
          <w:i/>
          <w:sz w:val="28"/>
        </w:rPr>
        <w:t>конкретные показатели товаров, товаров, предлагаемых к поставке при выполнении работ, оказании услуг, должны быть указаны участником закупки в полном соответствии с требованиями, установленными заказчиком, в приложении 1 к Извещению об осуществлении закупки</w:t>
      </w:r>
      <w:r>
        <w:rPr>
          <w:rFonts w:eastAsia="Times New Roman"/>
          <w:sz w:val="28"/>
        </w:rPr>
        <w:t>.</w:t>
      </w:r>
    </w:p>
    <w:p w:rsidR="0054368D" w:rsidRDefault="0054368D" w:rsidP="0054368D">
      <w:pPr>
        <w:ind w:firstLine="851"/>
        <w:rPr>
          <w:rFonts w:eastAsia="Times New Roman"/>
          <w:color w:val="000000"/>
          <w:sz w:val="28"/>
        </w:rPr>
      </w:pPr>
      <w:r>
        <w:rPr>
          <w:rFonts w:eastAsia="Times New Roman"/>
          <w:color w:val="000000"/>
          <w:sz w:val="28"/>
        </w:rPr>
        <w:t>Все документы, входящие в состав предложения участника закупки  должны иметь четко читаемый текст.</w:t>
      </w:r>
    </w:p>
    <w:p w:rsidR="0054368D" w:rsidRDefault="0054368D" w:rsidP="0054368D">
      <w:pPr>
        <w:ind w:firstLine="851"/>
        <w:rPr>
          <w:rFonts w:eastAsia="Times New Roman"/>
          <w:sz w:val="28"/>
        </w:rPr>
      </w:pPr>
      <w:r>
        <w:rPr>
          <w:rFonts w:eastAsia="Times New Roman"/>
          <w:sz w:val="28"/>
        </w:rPr>
        <w:t>В целях обеспечения быстроты и корректности открытия (сохранения) электронных документов, поданных в составе заявки на участие в закупке, рекомендуется не сканировать документы, содержащие сведения о товарах, оформленные в формате .doc, .docx, .xls, .xlsx, а направлять их оператору электронной площадки в этих же форматах. Рекомендуется использовать следующие форматы электронных документов: .doc, .docx, .xls, .xlsx, .ppt (Microsoft Office 97 - 2016), .pdf, .rar, .zip, .tif, .jpeg.</w:t>
      </w:r>
    </w:p>
    <w:p w:rsidR="0054368D" w:rsidRDefault="0054368D" w:rsidP="0054368D">
      <w:pPr>
        <w:rPr>
          <w:rFonts w:eastAsia="Times New Roman"/>
          <w:sz w:val="14"/>
        </w:rPr>
      </w:pPr>
      <w:r>
        <w:rPr>
          <w:rFonts w:eastAsia="Times New Roman"/>
          <w:sz w:val="28"/>
        </w:rPr>
        <w:t xml:space="preserve">Все документы, входящие в состав </w:t>
      </w:r>
      <w:r>
        <w:rPr>
          <w:rFonts w:eastAsia="Times New Roman"/>
          <w:color w:val="000000"/>
          <w:sz w:val="28"/>
        </w:rPr>
        <w:t>предложения участника закупки</w:t>
      </w:r>
      <w:r>
        <w:rPr>
          <w:rFonts w:eastAsia="Times New Roman"/>
          <w:sz w:val="28"/>
        </w:rPr>
        <w:t xml:space="preserve">, должны быть составлены на русском языке. Подача документов, входящих в состав </w:t>
      </w:r>
      <w:r>
        <w:rPr>
          <w:rFonts w:eastAsia="Times New Roman"/>
          <w:color w:val="000000"/>
          <w:sz w:val="28"/>
        </w:rPr>
        <w:t>предложения участника закупки</w:t>
      </w:r>
      <w:r>
        <w:rPr>
          <w:rFonts w:eastAsia="Times New Roman"/>
          <w:sz w:val="28"/>
        </w:rPr>
        <w:t xml:space="preserve">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54368D" w:rsidRDefault="0054368D" w:rsidP="0054368D">
      <w:pPr>
        <w:ind w:firstLine="851"/>
        <w:rPr>
          <w:rFonts w:eastAsia="Times New Roman"/>
          <w:i/>
          <w:strike/>
          <w:color w:val="FF0000"/>
          <w:sz w:val="28"/>
        </w:rPr>
      </w:pPr>
      <w:r>
        <w:rPr>
          <w:rFonts w:eastAsia="Times New Roman"/>
          <w:sz w:val="28"/>
        </w:rPr>
        <w:t>Не применять в электронных документах скрытых листов, столбцов, строк, текста и тому подобных.</w:t>
      </w:r>
    </w:p>
    <w:p w:rsidR="0054368D" w:rsidRDefault="0054368D" w:rsidP="0054368D">
      <w:pPr>
        <w:ind w:firstLine="708"/>
        <w:rPr>
          <w:rFonts w:eastAsia="Times New Roman"/>
          <w:color w:val="000000"/>
          <w:sz w:val="28"/>
        </w:rPr>
      </w:pPr>
      <w:r>
        <w:rPr>
          <w:rFonts w:eastAsia="Times New Roman"/>
          <w:color w:val="000000"/>
          <w:sz w:val="28"/>
        </w:rPr>
        <w:t>Предложение участника закупки не должно содержать двусмысленных, противоречивых, а также взаимоисключающих толкований и предложений. Предложение участника закупки должно содержать только достоверные сведения.</w:t>
      </w:r>
    </w:p>
    <w:p w:rsidR="0054368D" w:rsidRDefault="0054368D" w:rsidP="0054368D">
      <w:pPr>
        <w:ind w:firstLine="708"/>
        <w:rPr>
          <w:rFonts w:eastAsia="Times New Roman"/>
          <w:color w:val="000000"/>
          <w:sz w:val="28"/>
        </w:rPr>
      </w:pPr>
      <w:r>
        <w:rPr>
          <w:rFonts w:eastAsia="Times New Roman"/>
          <w:color w:val="000000"/>
          <w:sz w:val="28"/>
        </w:rPr>
        <w:t xml:space="preserve">Предложение участника закупки в отношении </w:t>
      </w:r>
      <w:r>
        <w:rPr>
          <w:rFonts w:eastAsia="Times New Roman"/>
          <w:sz w:val="28"/>
        </w:rPr>
        <w:t>товаров, в том числе поставляемых заказчику при выполнении закупаемых работ, оказании закупаемых услуг,</w:t>
      </w:r>
      <w:r>
        <w:rPr>
          <w:rFonts w:eastAsia="Times New Roman"/>
          <w:color w:val="000000"/>
          <w:sz w:val="28"/>
        </w:rPr>
        <w:t xml:space="preserve"> не должны сопровождаться словами: «как правило», «например», «аналог» «или эквивалент», «должен(-на, -но, -ны) быть», «не должен(-на, -но, -ны) быть», «должен(-на, -но, -ны)», «не должен(-на, -но, -ны)», «может», «не может», «может быть», «не может быть»,«требуется(-ются)», «не требуется (-ются)  (с учетом всех возможных их родов и чисел)». </w:t>
      </w:r>
    </w:p>
    <w:p w:rsidR="0054368D" w:rsidRDefault="0054368D" w:rsidP="0054368D">
      <w:pPr>
        <w:ind w:firstLine="708"/>
        <w:rPr>
          <w:rFonts w:eastAsia="Times New Roman"/>
          <w:color w:val="000000"/>
          <w:sz w:val="28"/>
        </w:rPr>
      </w:pPr>
      <w:r>
        <w:rPr>
          <w:rFonts w:eastAsia="Times New Roman"/>
          <w:color w:val="000000"/>
          <w:sz w:val="28"/>
        </w:rPr>
        <w:t xml:space="preserve">Участник закупки указывает наименование показателей характеристик товара и единицы измерения показателей характеристик товара, в подаваемом предложении в отношении </w:t>
      </w:r>
      <w:r>
        <w:rPr>
          <w:rFonts w:eastAsia="Times New Roman"/>
          <w:sz w:val="28"/>
        </w:rPr>
        <w:t>товаров, в том числе поставляемых заказчику при выполнении закупаемых работ, оказании закупаемых услуг</w:t>
      </w:r>
      <w:r>
        <w:rPr>
          <w:rFonts w:eastAsia="Times New Roman"/>
          <w:color w:val="000000"/>
          <w:sz w:val="28"/>
        </w:rPr>
        <w:t xml:space="preserve"> в полном соответствии  с установленными в Приложении № 1 к Извещению об осуществлении закупки, без изменений. </w:t>
      </w:r>
    </w:p>
    <w:p w:rsidR="0054368D" w:rsidRDefault="0054368D" w:rsidP="0054368D">
      <w:pPr>
        <w:ind w:firstLine="708"/>
        <w:rPr>
          <w:rFonts w:eastAsia="Times New Roman"/>
          <w:i/>
          <w:sz w:val="28"/>
        </w:rPr>
      </w:pPr>
      <w:r>
        <w:rPr>
          <w:rFonts w:eastAsia="Times New Roman"/>
          <w:color w:val="000000"/>
          <w:sz w:val="28"/>
        </w:rPr>
        <w:t>«В случае установления требований к значениям показателей характеристик товара в сопровождении слов, словосочетаний «свыше» (в сокращенном виде «св.»), «от», «до»,  «не выше», «выше», «не ниже», «ниже», «не хуже», «не более», «более», «не менее», «менее», «не ранее», «не позднее», «шире», «не шире», «уже», «не уже» указанных непосредственно перед значением, участник закупки указывает конкретное значение показателя характеристик товара, без использования данных слов, словосочетаний.</w:t>
      </w:r>
      <w:r>
        <w:rPr>
          <w:rFonts w:eastAsia="Times New Roman"/>
          <w:i/>
          <w:sz w:val="28"/>
        </w:rPr>
        <w:t xml:space="preserve"> </w:t>
      </w:r>
    </w:p>
    <w:p w:rsidR="0054368D" w:rsidRDefault="0054368D" w:rsidP="0054368D">
      <w:pPr>
        <w:rPr>
          <w:rFonts w:eastAsia="Times New Roman"/>
          <w:color w:val="000000"/>
          <w:sz w:val="28"/>
        </w:rPr>
      </w:pPr>
      <w:r>
        <w:rPr>
          <w:rFonts w:eastAsia="Times New Roman"/>
          <w:sz w:val="28"/>
        </w:rPr>
        <w:t xml:space="preserve"> </w:t>
      </w:r>
      <w:r>
        <w:rPr>
          <w:rFonts w:eastAsia="Times New Roman"/>
          <w:color w:val="000000"/>
          <w:sz w:val="28"/>
        </w:rPr>
        <w:t>«от» - участник закупки предоставляет значение большее либо равное (крайнее значение входит);</w:t>
      </w:r>
    </w:p>
    <w:p w:rsidR="0054368D" w:rsidRDefault="0054368D" w:rsidP="0054368D">
      <w:pPr>
        <w:rPr>
          <w:rFonts w:eastAsia="Times New Roman"/>
          <w:color w:val="000000"/>
          <w:sz w:val="28"/>
        </w:rPr>
      </w:pPr>
      <w:r>
        <w:rPr>
          <w:rFonts w:eastAsia="Times New Roman"/>
          <w:color w:val="000000"/>
          <w:sz w:val="28"/>
        </w:rPr>
        <w:t xml:space="preserve"> «до» - участник закупки предоставляет значение меньшее либо равное (крайнее значение входит);</w:t>
      </w:r>
    </w:p>
    <w:p w:rsidR="0054368D" w:rsidRDefault="0054368D" w:rsidP="0054368D">
      <w:pPr>
        <w:rPr>
          <w:rFonts w:eastAsia="Times New Roman"/>
          <w:color w:val="000000"/>
          <w:sz w:val="28"/>
        </w:rPr>
      </w:pPr>
      <w:r>
        <w:rPr>
          <w:rFonts w:eastAsia="Times New Roman"/>
          <w:color w:val="000000"/>
          <w:sz w:val="28"/>
        </w:rPr>
        <w:t xml:space="preserve"> «более» - участник закупки предоставляет значение большее, крайнее значение не входит;</w:t>
      </w:r>
    </w:p>
    <w:p w:rsidR="0054368D" w:rsidRDefault="0054368D" w:rsidP="0054368D">
      <w:pPr>
        <w:rPr>
          <w:rFonts w:eastAsia="Times New Roman"/>
          <w:color w:val="000000"/>
          <w:sz w:val="28"/>
        </w:rPr>
      </w:pPr>
      <w:r>
        <w:rPr>
          <w:rFonts w:eastAsia="Times New Roman"/>
          <w:color w:val="000000"/>
          <w:sz w:val="28"/>
        </w:rPr>
        <w:t>«свыше» - участник закупки предоставляет значение большее, крайнее значение не входит;</w:t>
      </w:r>
    </w:p>
    <w:p w:rsidR="0054368D" w:rsidRDefault="0054368D" w:rsidP="0054368D">
      <w:pPr>
        <w:ind w:firstLine="708"/>
        <w:rPr>
          <w:rFonts w:eastAsia="Times New Roman"/>
          <w:color w:val="000000"/>
          <w:sz w:val="28"/>
        </w:rPr>
      </w:pPr>
      <w:r>
        <w:rPr>
          <w:rFonts w:eastAsia="Times New Roman"/>
          <w:color w:val="000000"/>
          <w:sz w:val="28"/>
        </w:rPr>
        <w:t>«менее» - участник закупки предоставляет значение меньшее, крайнее значение не входит;</w:t>
      </w:r>
    </w:p>
    <w:p w:rsidR="0054368D" w:rsidRDefault="0054368D" w:rsidP="0054368D">
      <w:pPr>
        <w:ind w:firstLine="708"/>
        <w:rPr>
          <w:rFonts w:eastAsia="Times New Roman"/>
          <w:color w:val="000000"/>
          <w:sz w:val="28"/>
        </w:rPr>
      </w:pPr>
      <w:r>
        <w:rPr>
          <w:rFonts w:eastAsia="Times New Roman"/>
          <w:color w:val="000000"/>
          <w:sz w:val="28"/>
        </w:rPr>
        <w:t>«не более» - участник закупки предоставляет значение меньшее либо равное (крайнее значение входит);</w:t>
      </w:r>
    </w:p>
    <w:p w:rsidR="0054368D" w:rsidRDefault="0054368D" w:rsidP="0054368D">
      <w:pPr>
        <w:ind w:firstLine="708"/>
        <w:rPr>
          <w:rFonts w:eastAsia="Times New Roman"/>
          <w:color w:val="000000"/>
          <w:sz w:val="28"/>
        </w:rPr>
      </w:pPr>
      <w:r>
        <w:rPr>
          <w:rFonts w:eastAsia="Times New Roman"/>
          <w:color w:val="000000"/>
          <w:sz w:val="28"/>
        </w:rPr>
        <w:t>«не менее» - участник закупки предоставляет значение большее, либо равное (крайнее значение входит);</w:t>
      </w:r>
    </w:p>
    <w:p w:rsidR="0054368D" w:rsidRDefault="0054368D" w:rsidP="0054368D">
      <w:pPr>
        <w:ind w:firstLine="708"/>
        <w:rPr>
          <w:rFonts w:eastAsia="Times New Roman"/>
          <w:color w:val="000000"/>
          <w:sz w:val="28"/>
        </w:rPr>
      </w:pPr>
      <w:r>
        <w:rPr>
          <w:rFonts w:eastAsia="Times New Roman"/>
          <w:color w:val="000000"/>
          <w:sz w:val="28"/>
        </w:rPr>
        <w:t>«не выше» - участник закупки предоставляет значение меньшее либо равное (крайнее значение входит);</w:t>
      </w:r>
    </w:p>
    <w:p w:rsidR="0054368D" w:rsidRDefault="0054368D" w:rsidP="0054368D">
      <w:pPr>
        <w:rPr>
          <w:rFonts w:eastAsia="Times New Roman"/>
          <w:color w:val="000000"/>
          <w:sz w:val="28"/>
        </w:rPr>
      </w:pPr>
      <w:r>
        <w:rPr>
          <w:rFonts w:eastAsia="Times New Roman"/>
          <w:color w:val="000000"/>
          <w:sz w:val="28"/>
        </w:rPr>
        <w:t>«выше» - участник закупки предоставляет значение большее, крайнее значение не входит;</w:t>
      </w:r>
    </w:p>
    <w:p w:rsidR="0054368D" w:rsidRDefault="0054368D" w:rsidP="0054368D">
      <w:pPr>
        <w:rPr>
          <w:rFonts w:eastAsia="Times New Roman"/>
          <w:color w:val="000000"/>
          <w:sz w:val="28"/>
        </w:rPr>
      </w:pPr>
      <w:r>
        <w:rPr>
          <w:rFonts w:eastAsia="Times New Roman"/>
          <w:color w:val="000000"/>
          <w:sz w:val="28"/>
        </w:rPr>
        <w:t>«не ниже» - участник закупки предоставляет значение большее, либо равное (крайнее значение входит);</w:t>
      </w:r>
    </w:p>
    <w:p w:rsidR="0054368D" w:rsidRDefault="0054368D" w:rsidP="0054368D">
      <w:pPr>
        <w:ind w:firstLine="708"/>
        <w:rPr>
          <w:rFonts w:eastAsia="Times New Roman"/>
          <w:color w:val="000000"/>
          <w:sz w:val="28"/>
        </w:rPr>
      </w:pPr>
      <w:r>
        <w:rPr>
          <w:rFonts w:eastAsia="Times New Roman"/>
          <w:color w:val="000000"/>
          <w:sz w:val="28"/>
        </w:rPr>
        <w:t>«ниже» - участник закупки предоставляет значение меньшее, крайнее значение не входит;</w:t>
      </w:r>
    </w:p>
    <w:p w:rsidR="0054368D" w:rsidRDefault="0054368D" w:rsidP="0054368D">
      <w:pPr>
        <w:ind w:firstLine="708"/>
        <w:rPr>
          <w:rFonts w:eastAsia="Times New Roman"/>
          <w:color w:val="000000"/>
          <w:sz w:val="28"/>
        </w:rPr>
      </w:pPr>
      <w:r>
        <w:rPr>
          <w:rFonts w:eastAsia="Times New Roman"/>
          <w:color w:val="000000"/>
          <w:sz w:val="28"/>
        </w:rPr>
        <w:t>«шире» - участник закупки предоставляет интервальное значение  большее, крайние значения не входят;</w:t>
      </w:r>
    </w:p>
    <w:p w:rsidR="0054368D" w:rsidRDefault="0054368D" w:rsidP="0054368D">
      <w:pPr>
        <w:ind w:firstLine="708"/>
        <w:rPr>
          <w:rFonts w:eastAsia="Times New Roman"/>
          <w:color w:val="000000"/>
          <w:sz w:val="28"/>
        </w:rPr>
      </w:pPr>
      <w:r>
        <w:rPr>
          <w:rFonts w:eastAsia="Times New Roman"/>
          <w:color w:val="000000"/>
          <w:sz w:val="28"/>
        </w:rPr>
        <w:t>«не шире» - участник закупки предоставляет интервальное значение  меньшее, крайние значения входят;</w:t>
      </w:r>
    </w:p>
    <w:p w:rsidR="0054368D" w:rsidRDefault="0054368D" w:rsidP="0054368D">
      <w:pPr>
        <w:ind w:firstLine="708"/>
        <w:rPr>
          <w:rFonts w:eastAsia="Times New Roman"/>
          <w:color w:val="000000"/>
          <w:sz w:val="28"/>
        </w:rPr>
      </w:pPr>
      <w:r>
        <w:rPr>
          <w:rFonts w:eastAsia="Times New Roman"/>
          <w:color w:val="000000"/>
          <w:sz w:val="28"/>
        </w:rPr>
        <w:t>«уже» - участник закупки предоставляет интервальное значение меньшее, крайние значения не входят;</w:t>
      </w:r>
    </w:p>
    <w:p w:rsidR="0054368D" w:rsidRDefault="0054368D" w:rsidP="0054368D">
      <w:pPr>
        <w:ind w:firstLine="708"/>
        <w:rPr>
          <w:rFonts w:eastAsia="Times New Roman"/>
          <w:color w:val="000000"/>
          <w:sz w:val="28"/>
        </w:rPr>
      </w:pPr>
      <w:r>
        <w:rPr>
          <w:rFonts w:eastAsia="Times New Roman"/>
          <w:color w:val="000000"/>
          <w:sz w:val="28"/>
        </w:rPr>
        <w:t>«не уже» - участник закупки предоставляет интервальное значение большее, крайние значения  входят.</w:t>
      </w:r>
    </w:p>
    <w:p w:rsidR="0054368D" w:rsidRDefault="0054368D" w:rsidP="0054368D">
      <w:pPr>
        <w:ind w:firstLine="708"/>
        <w:rPr>
          <w:rFonts w:eastAsia="Times New Roman"/>
          <w:color w:val="000000"/>
          <w:sz w:val="28"/>
        </w:rPr>
      </w:pPr>
      <w:r>
        <w:rPr>
          <w:rFonts w:eastAsia="Times New Roman"/>
          <w:color w:val="000000"/>
          <w:sz w:val="28"/>
        </w:rPr>
        <w:t>Союз «или» - означает выбор, участнику закупки необходимо предоставить одно из указанных значений показателя, вариант исполнения, указанных через данный союз.</w:t>
      </w:r>
    </w:p>
    <w:p w:rsidR="0054368D" w:rsidRDefault="0054368D" w:rsidP="0054368D">
      <w:pPr>
        <w:ind w:firstLine="708"/>
        <w:rPr>
          <w:rFonts w:eastAsia="Times New Roman"/>
          <w:color w:val="000000"/>
          <w:sz w:val="28"/>
        </w:rPr>
      </w:pPr>
      <w:r>
        <w:rPr>
          <w:rFonts w:eastAsia="Times New Roman"/>
          <w:color w:val="000000"/>
          <w:sz w:val="28"/>
        </w:rPr>
        <w:t>Союз «и/или» – означает, участник закупки предоставляет одно из указанных значений показателей, вариантов исполнения, либо участник закупки может предоставить несколько значений показателей, вариантов исполнения из перечисленных.</w:t>
      </w:r>
    </w:p>
    <w:p w:rsidR="0054368D" w:rsidRDefault="0054368D" w:rsidP="0054368D">
      <w:pPr>
        <w:ind w:firstLine="708"/>
        <w:rPr>
          <w:rFonts w:eastAsia="Times New Roman"/>
          <w:color w:val="000000"/>
          <w:sz w:val="28"/>
        </w:rPr>
      </w:pPr>
      <w:r>
        <w:rPr>
          <w:rFonts w:eastAsia="Times New Roman"/>
          <w:color w:val="000000"/>
          <w:sz w:val="28"/>
        </w:rPr>
        <w:t>В случае если значение показателя перечислены с использованием знака «/» - участнику закупки необходимо предоставить  одно из указанных значений показателей, вариант исполнения, перечисленных через данный знак.</w:t>
      </w:r>
    </w:p>
    <w:p w:rsidR="0054368D" w:rsidRDefault="0054368D" w:rsidP="0054368D">
      <w:pPr>
        <w:ind w:firstLine="708"/>
        <w:rPr>
          <w:rFonts w:eastAsia="Times New Roman"/>
          <w:color w:val="000000"/>
          <w:sz w:val="28"/>
        </w:rPr>
      </w:pPr>
      <w:r>
        <w:rPr>
          <w:rFonts w:eastAsia="Times New Roman"/>
          <w:color w:val="000000"/>
          <w:sz w:val="28"/>
        </w:rPr>
        <w:t>Правила чтения арифметических знаков и указания их участником в  заявке:</w:t>
      </w:r>
    </w:p>
    <w:p w:rsidR="0054368D" w:rsidRDefault="0054368D" w:rsidP="0054368D">
      <w:pPr>
        <w:ind w:firstLine="708"/>
        <w:rPr>
          <w:rFonts w:eastAsia="Times New Roman"/>
          <w:color w:val="000000"/>
          <w:sz w:val="28"/>
        </w:rPr>
      </w:pPr>
      <w:r>
        <w:rPr>
          <w:rFonts w:eastAsia="Times New Roman"/>
          <w:color w:val="000000"/>
          <w:sz w:val="28"/>
        </w:rPr>
        <w:t>«≥» следует читать как больше либо равно, крайнее значение входит, участник закупки предоставляет значение большее либо равное (крайнее значение входит);</w:t>
      </w:r>
    </w:p>
    <w:p w:rsidR="0054368D" w:rsidRDefault="0054368D" w:rsidP="0054368D">
      <w:pPr>
        <w:ind w:firstLine="708"/>
        <w:rPr>
          <w:rFonts w:eastAsia="Times New Roman"/>
          <w:color w:val="000000"/>
          <w:sz w:val="28"/>
        </w:rPr>
      </w:pPr>
      <w:r>
        <w:rPr>
          <w:rFonts w:eastAsia="Times New Roman"/>
          <w:color w:val="000000"/>
          <w:sz w:val="28"/>
        </w:rPr>
        <w:t>«≤» следует читать как меньше либо равно, крайнее значение входит, участник закупки предоставляет значение меньшее либо равное (крайнее значение входит);</w:t>
      </w:r>
    </w:p>
    <w:p w:rsidR="0054368D" w:rsidRDefault="0054368D" w:rsidP="0054368D">
      <w:pPr>
        <w:ind w:firstLine="708"/>
        <w:rPr>
          <w:rFonts w:eastAsia="Times New Roman"/>
          <w:color w:val="000000"/>
          <w:sz w:val="28"/>
        </w:rPr>
      </w:pPr>
      <w:r>
        <w:rPr>
          <w:rFonts w:eastAsia="Times New Roman"/>
          <w:color w:val="000000"/>
          <w:sz w:val="28"/>
        </w:rPr>
        <w:t>«&lt;» следует читать как менее, крайнее значение не входит, участник закупки предоставляет значение меньшее, крайнее значение не входит;</w:t>
      </w:r>
    </w:p>
    <w:p w:rsidR="0054368D" w:rsidRDefault="0054368D" w:rsidP="0054368D">
      <w:pPr>
        <w:ind w:firstLine="708"/>
        <w:rPr>
          <w:rFonts w:eastAsia="Times New Roman"/>
          <w:color w:val="000000"/>
          <w:sz w:val="28"/>
        </w:rPr>
      </w:pPr>
      <w:r>
        <w:rPr>
          <w:rFonts w:eastAsia="Times New Roman"/>
          <w:color w:val="000000"/>
          <w:sz w:val="28"/>
        </w:rPr>
        <w:t>«&gt;» следует читать как более, крайнее значение не входит, участник закупки предоставляет значение большее, крайнее значение не входит;</w:t>
      </w:r>
    </w:p>
    <w:p w:rsidR="0054368D" w:rsidRDefault="0054368D" w:rsidP="0054368D">
      <w:pPr>
        <w:ind w:firstLine="708"/>
        <w:rPr>
          <w:rFonts w:eastAsia="Times New Roman"/>
          <w:color w:val="000000"/>
          <w:sz w:val="28"/>
        </w:rPr>
      </w:pPr>
      <w:r>
        <w:rPr>
          <w:rFonts w:eastAsia="Times New Roman"/>
          <w:color w:val="000000"/>
          <w:sz w:val="28"/>
        </w:rPr>
        <w:t>«±» следует читать как предельные отклонения, участнику следует предоставить конкретные показатели с отклонением в большую или меньшую сторону в пределах указанного предельного отклонения;</w:t>
      </w:r>
    </w:p>
    <w:p w:rsidR="0054368D" w:rsidRDefault="0054368D" w:rsidP="0054368D">
      <w:pPr>
        <w:ind w:firstLine="708"/>
        <w:rPr>
          <w:rFonts w:eastAsia="Times New Roman"/>
          <w:color w:val="000000"/>
          <w:sz w:val="28"/>
        </w:rPr>
      </w:pPr>
      <w:r>
        <w:rPr>
          <w:rFonts w:eastAsia="Times New Roman"/>
          <w:color w:val="000000"/>
          <w:sz w:val="28"/>
        </w:rPr>
        <w:t>В случае если наименование показателя характеризуется несколькими значениями, то требование «свыше» (в сокращенном виде «св.»), «от», «до», «не более», «более», «не менее», «менее» распространяется на каждое отдельно взятое значение показателей (например: размер, мм - не более ДхШхВ (Д/Ш/В, Д*Ш*В и т.п.)).</w:t>
      </w:r>
    </w:p>
    <w:p w:rsidR="0054368D" w:rsidRDefault="0054368D" w:rsidP="0054368D">
      <w:pPr>
        <w:rPr>
          <w:rFonts w:eastAsia="Times New Roman"/>
          <w:color w:val="000000"/>
          <w:sz w:val="28"/>
        </w:rPr>
      </w:pPr>
      <w:r>
        <w:rPr>
          <w:rFonts w:eastAsia="Times New Roman"/>
          <w:color w:val="000000"/>
          <w:sz w:val="28"/>
        </w:rPr>
        <w:t>В случае если значение показателя представлено в виде интервала, указанного через тире «–» или «-» означает, что участником закупки необходимо представить в подаваемом предложении диапазонное значение, включая крайние значения».</w:t>
      </w:r>
    </w:p>
    <w:p w:rsidR="0054368D" w:rsidRDefault="0054368D" w:rsidP="0054368D">
      <w:pPr>
        <w:rPr>
          <w:rFonts w:eastAsia="Times New Roman"/>
          <w:color w:val="000000"/>
          <w:sz w:val="28"/>
        </w:rPr>
      </w:pPr>
      <w:r>
        <w:rPr>
          <w:rFonts w:eastAsia="Times New Roman"/>
          <w:color w:val="000000"/>
          <w:sz w:val="28"/>
        </w:rPr>
        <w:t>В случае если в значение показателя используются показатель «Да» или «Нет», «Наличие», то этот показатель остается неизменным.</w:t>
      </w:r>
    </w:p>
    <w:p w:rsidR="0054368D" w:rsidRDefault="0054368D" w:rsidP="0054368D">
      <w:pPr>
        <w:rPr>
          <w:rFonts w:eastAsia="Times New Roman"/>
          <w:color w:val="000000"/>
          <w:sz w:val="28"/>
        </w:rPr>
      </w:pPr>
      <w:r>
        <w:rPr>
          <w:rFonts w:eastAsia="Times New Roman"/>
          <w:color w:val="000000"/>
          <w:sz w:val="28"/>
        </w:rPr>
        <w:t>По показателям типа «≥ x и &lt;y» участник закупки указывает одно конкретное значение показателя, большее или равное «х» и меньшее «у»;</w:t>
      </w:r>
    </w:p>
    <w:p w:rsidR="0054368D" w:rsidRDefault="0054368D" w:rsidP="0054368D">
      <w:pPr>
        <w:rPr>
          <w:rFonts w:eastAsia="Times New Roman"/>
          <w:color w:val="000000"/>
          <w:sz w:val="28"/>
        </w:rPr>
      </w:pPr>
      <w:r>
        <w:rPr>
          <w:rFonts w:eastAsia="Times New Roman"/>
          <w:color w:val="000000"/>
          <w:sz w:val="28"/>
        </w:rPr>
        <w:t>По показателям типа «&gt;x и ≤y» участник закупки указывает одно конкретное значение показателя, большее «х» и меньшее или равное «у»;</w:t>
      </w:r>
    </w:p>
    <w:p w:rsidR="0054368D" w:rsidRDefault="0054368D" w:rsidP="0054368D">
      <w:pPr>
        <w:rPr>
          <w:rFonts w:eastAsia="Times New Roman"/>
          <w:color w:val="000000"/>
          <w:sz w:val="28"/>
        </w:rPr>
      </w:pPr>
      <w:r>
        <w:rPr>
          <w:rFonts w:eastAsia="Times New Roman"/>
          <w:color w:val="000000"/>
          <w:sz w:val="28"/>
        </w:rPr>
        <w:t>По показателям типа «≥x и ≤y» участник закупки указывает одно конкретное значение показателя, большее или равное «х» и меньшее или равное «у».</w:t>
      </w:r>
    </w:p>
    <w:p w:rsidR="0054368D" w:rsidRDefault="0054368D" w:rsidP="0054368D">
      <w:pPr>
        <w:rPr>
          <w:rFonts w:eastAsia="Times New Roman"/>
          <w:color w:val="000000"/>
          <w:sz w:val="28"/>
        </w:rPr>
      </w:pPr>
      <w:r>
        <w:rPr>
          <w:rFonts w:eastAsia="Times New Roman"/>
          <w:color w:val="000000"/>
          <w:sz w:val="28"/>
        </w:rPr>
        <w:t>В случае, если вследствие выбора участником закупки одного из вариантов исполнения товара, требуемый заказчиком параметр/показатель/значение товара не нормируется нормативно-технической документацией, то по данному значению/значению показателей предлагаемого к поставке товара в заявке следует ставить «-» либо указывать «не нормируется» (либо аналогичные формулировки)».</w:t>
      </w:r>
    </w:p>
    <w:p w:rsidR="0054368D" w:rsidRDefault="0054368D" w:rsidP="0054368D">
      <w:pPr>
        <w:ind w:firstLine="752"/>
        <w:rPr>
          <w:rFonts w:eastAsia="Times New Roman"/>
          <w:b/>
          <w:i/>
          <w:sz w:val="28"/>
        </w:rPr>
      </w:pPr>
      <w:r>
        <w:rPr>
          <w:rFonts w:eastAsia="Times New Roman"/>
          <w:b/>
          <w:i/>
          <w:sz w:val="28"/>
        </w:rPr>
        <w:t>В случае, если при описании объекта закупки заказчиком используются значение показателей характеристик товара, не подлежащих изменению (например, если нормированием (регламентированием) предусмотрено наличие непосредственно перед значением показателей слов, словосочетаний «свыше» (в сокращенном виде «св.»), «от», «до», «не выше», «выше», «не ниже», «ниже», «не хуже», «не более», «более», «не менее», «менее», «не ранее», «не позднее», «шире», «не шире», «уже», «не уже» и т.п., арифметических знаков или в других случаях), то указать:</w:t>
      </w:r>
    </w:p>
    <w:p w:rsidR="0054368D" w:rsidRDefault="0054368D" w:rsidP="0054368D">
      <w:pPr>
        <w:ind w:firstLine="708"/>
        <w:rPr>
          <w:rFonts w:eastAsia="Times New Roman"/>
          <w:b/>
          <w:i/>
          <w:sz w:val="28"/>
        </w:rPr>
      </w:pPr>
      <w:r>
        <w:rPr>
          <w:rFonts w:eastAsia="Times New Roman"/>
          <w:b/>
          <w:i/>
          <w:sz w:val="28"/>
        </w:rPr>
        <w:t>Следующие значения показателей являются неизменными (не подлежат изменению), участник закупки указывает их без изменения в полном соответствии с требованиями, установленными заказчиком:</w:t>
      </w:r>
    </w:p>
    <w:p w:rsidR="0054368D" w:rsidRDefault="0054368D" w:rsidP="0054368D">
      <w:pPr>
        <w:ind w:firstLine="708"/>
        <w:rPr>
          <w:rFonts w:eastAsia="Times New Roman"/>
          <w:b/>
          <w:i/>
          <w:sz w:val="22"/>
          <w:lang w:val="en-US"/>
        </w:rPr>
      </w:pPr>
      <w:r>
        <w:rPr>
          <w:rFonts w:eastAsia="Times New Roman"/>
          <w:b/>
          <w:i/>
          <w:sz w:val="28"/>
        </w:rPr>
        <w:t>Например:</w:t>
      </w:r>
    </w:p>
    <w:tbl>
      <w:tblPr>
        <w:tblStyle w:val="a4"/>
        <w:tblW w:w="0" w:type="auto"/>
        <w:tblLook w:val="04A0" w:firstRow="1" w:lastRow="0" w:firstColumn="1" w:lastColumn="0" w:noHBand="0" w:noVBand="1"/>
      </w:tblPr>
      <w:tblGrid>
        <w:gridCol w:w="808"/>
        <w:gridCol w:w="3733"/>
        <w:gridCol w:w="2443"/>
        <w:gridCol w:w="2444"/>
      </w:tblGrid>
      <w:tr w:rsidR="0054368D">
        <w:tc>
          <w:tcPr>
            <w:tcW w:w="817" w:type="dxa"/>
            <w:tcBorders>
              <w:top w:val="single" w:sz="4" w:space="0" w:color="auto"/>
              <w:left w:val="single" w:sz="4" w:space="0" w:color="auto"/>
              <w:bottom w:val="single" w:sz="4" w:space="0" w:color="auto"/>
              <w:right w:val="single" w:sz="4" w:space="0" w:color="auto"/>
            </w:tcBorders>
            <w:hideMark/>
          </w:tcPr>
          <w:p w:rsidR="0054368D" w:rsidRDefault="0054368D">
            <w:pPr>
              <w:jc w:val="center"/>
              <w:rPr>
                <w:rFonts w:eastAsia="Times New Roman"/>
                <w:b/>
                <w:sz w:val="24"/>
              </w:rPr>
            </w:pPr>
            <w:r>
              <w:rPr>
                <w:rFonts w:eastAsia="Times New Roman"/>
                <w:b/>
                <w:sz w:val="24"/>
              </w:rPr>
              <w:t>№</w:t>
            </w:r>
          </w:p>
          <w:p w:rsidR="0054368D" w:rsidRDefault="0054368D">
            <w:pPr>
              <w:jc w:val="center"/>
              <w:rPr>
                <w:rFonts w:eastAsia="Times New Roman"/>
                <w:b/>
                <w:sz w:val="24"/>
              </w:rPr>
            </w:pPr>
            <w:r>
              <w:rPr>
                <w:rFonts w:eastAsia="Times New Roman"/>
                <w:b/>
                <w:sz w:val="24"/>
              </w:rPr>
              <w:t>п/п</w:t>
            </w:r>
          </w:p>
        </w:tc>
        <w:tc>
          <w:tcPr>
            <w:tcW w:w="3799" w:type="dxa"/>
            <w:tcBorders>
              <w:top w:val="single" w:sz="4" w:space="0" w:color="auto"/>
              <w:left w:val="single" w:sz="4" w:space="0" w:color="auto"/>
              <w:bottom w:val="single" w:sz="4" w:space="0" w:color="auto"/>
              <w:right w:val="single" w:sz="4" w:space="0" w:color="auto"/>
            </w:tcBorders>
            <w:vAlign w:val="center"/>
            <w:hideMark/>
          </w:tcPr>
          <w:p w:rsidR="0054368D" w:rsidRDefault="0054368D">
            <w:pPr>
              <w:jc w:val="center"/>
              <w:rPr>
                <w:rFonts w:eastAsia="Times New Roman"/>
                <w:b/>
                <w:sz w:val="24"/>
              </w:rPr>
            </w:pPr>
            <w:r>
              <w:rPr>
                <w:rFonts w:eastAsia="Times New Roman"/>
                <w:b/>
                <w:sz w:val="24"/>
              </w:rPr>
              <w:t>Наименование показателя</w:t>
            </w:r>
          </w:p>
        </w:tc>
        <w:tc>
          <w:tcPr>
            <w:tcW w:w="2477" w:type="dxa"/>
            <w:tcBorders>
              <w:top w:val="single" w:sz="4" w:space="0" w:color="auto"/>
              <w:left w:val="single" w:sz="4" w:space="0" w:color="auto"/>
              <w:bottom w:val="single" w:sz="4" w:space="0" w:color="auto"/>
              <w:right w:val="single" w:sz="4" w:space="0" w:color="auto"/>
            </w:tcBorders>
            <w:vAlign w:val="center"/>
            <w:hideMark/>
          </w:tcPr>
          <w:p w:rsidR="0054368D" w:rsidRDefault="0054368D">
            <w:pPr>
              <w:jc w:val="center"/>
              <w:rPr>
                <w:rFonts w:eastAsia="Times New Roman"/>
                <w:b/>
                <w:sz w:val="24"/>
              </w:rPr>
            </w:pPr>
            <w:r>
              <w:rPr>
                <w:rFonts w:eastAsia="Times New Roman"/>
                <w:b/>
                <w:sz w:val="24"/>
              </w:rPr>
              <w:t>Значение показателя</w:t>
            </w:r>
          </w:p>
        </w:tc>
        <w:tc>
          <w:tcPr>
            <w:tcW w:w="2478" w:type="dxa"/>
            <w:tcBorders>
              <w:top w:val="single" w:sz="4" w:space="0" w:color="auto"/>
              <w:left w:val="single" w:sz="4" w:space="0" w:color="auto"/>
              <w:bottom w:val="single" w:sz="4" w:space="0" w:color="auto"/>
              <w:right w:val="single" w:sz="4" w:space="0" w:color="auto"/>
            </w:tcBorders>
            <w:vAlign w:val="center"/>
            <w:hideMark/>
          </w:tcPr>
          <w:p w:rsidR="0054368D" w:rsidRDefault="0054368D">
            <w:pPr>
              <w:jc w:val="center"/>
              <w:rPr>
                <w:rFonts w:eastAsia="Times New Roman"/>
                <w:b/>
                <w:sz w:val="24"/>
              </w:rPr>
            </w:pPr>
            <w:r>
              <w:rPr>
                <w:rFonts w:eastAsia="Times New Roman"/>
                <w:b/>
                <w:sz w:val="24"/>
              </w:rPr>
              <w:t>Единица измерения показателя</w:t>
            </w:r>
          </w:p>
        </w:tc>
      </w:tr>
      <w:tr w:rsidR="0054368D">
        <w:tc>
          <w:tcPr>
            <w:tcW w:w="817" w:type="dxa"/>
            <w:tcBorders>
              <w:top w:val="single" w:sz="4" w:space="0" w:color="auto"/>
              <w:left w:val="single" w:sz="4" w:space="0" w:color="auto"/>
              <w:bottom w:val="single" w:sz="4" w:space="0" w:color="auto"/>
              <w:right w:val="single" w:sz="4" w:space="0" w:color="auto"/>
            </w:tcBorders>
            <w:hideMark/>
          </w:tcPr>
          <w:p w:rsidR="0054368D" w:rsidRDefault="0054368D">
            <w:pPr>
              <w:jc w:val="center"/>
              <w:rPr>
                <w:rFonts w:eastAsia="Times New Roman"/>
                <w:b/>
                <w:sz w:val="24"/>
              </w:rPr>
            </w:pPr>
            <w:r>
              <w:rPr>
                <w:rFonts w:eastAsia="Times New Roman"/>
                <w:b/>
                <w:sz w:val="24"/>
              </w:rPr>
              <w:t>1</w:t>
            </w:r>
          </w:p>
        </w:tc>
        <w:tc>
          <w:tcPr>
            <w:tcW w:w="3799" w:type="dxa"/>
            <w:tcBorders>
              <w:top w:val="single" w:sz="4" w:space="0" w:color="auto"/>
              <w:left w:val="single" w:sz="4" w:space="0" w:color="auto"/>
              <w:bottom w:val="single" w:sz="4" w:space="0" w:color="auto"/>
              <w:right w:val="single" w:sz="4" w:space="0" w:color="auto"/>
            </w:tcBorders>
            <w:vAlign w:val="center"/>
            <w:hideMark/>
          </w:tcPr>
          <w:p w:rsidR="0054368D" w:rsidRDefault="0054368D">
            <w:pPr>
              <w:jc w:val="center"/>
              <w:rPr>
                <w:rFonts w:eastAsia="Times New Roman"/>
                <w:b/>
                <w:sz w:val="24"/>
              </w:rPr>
            </w:pPr>
            <w:r>
              <w:rPr>
                <w:rFonts w:eastAsia="Times New Roman"/>
                <w:b/>
                <w:sz w:val="24"/>
              </w:rPr>
              <w:t>4</w:t>
            </w:r>
          </w:p>
        </w:tc>
        <w:tc>
          <w:tcPr>
            <w:tcW w:w="2477" w:type="dxa"/>
            <w:tcBorders>
              <w:top w:val="single" w:sz="4" w:space="0" w:color="auto"/>
              <w:left w:val="single" w:sz="4" w:space="0" w:color="auto"/>
              <w:bottom w:val="single" w:sz="4" w:space="0" w:color="auto"/>
              <w:right w:val="single" w:sz="4" w:space="0" w:color="auto"/>
            </w:tcBorders>
            <w:vAlign w:val="center"/>
            <w:hideMark/>
          </w:tcPr>
          <w:p w:rsidR="0054368D" w:rsidRDefault="0054368D">
            <w:pPr>
              <w:jc w:val="center"/>
              <w:rPr>
                <w:rFonts w:eastAsia="Times New Roman"/>
                <w:b/>
                <w:sz w:val="24"/>
              </w:rPr>
            </w:pPr>
            <w:r>
              <w:rPr>
                <w:rFonts w:eastAsia="Times New Roman"/>
                <w:b/>
                <w:sz w:val="24"/>
              </w:rPr>
              <w:t>5</w:t>
            </w:r>
          </w:p>
        </w:tc>
        <w:tc>
          <w:tcPr>
            <w:tcW w:w="2478" w:type="dxa"/>
            <w:tcBorders>
              <w:top w:val="single" w:sz="4" w:space="0" w:color="auto"/>
              <w:left w:val="single" w:sz="4" w:space="0" w:color="auto"/>
              <w:bottom w:val="single" w:sz="4" w:space="0" w:color="auto"/>
              <w:right w:val="single" w:sz="4" w:space="0" w:color="auto"/>
            </w:tcBorders>
            <w:vAlign w:val="center"/>
            <w:hideMark/>
          </w:tcPr>
          <w:p w:rsidR="0054368D" w:rsidRDefault="0054368D">
            <w:pPr>
              <w:jc w:val="center"/>
              <w:rPr>
                <w:rFonts w:eastAsia="Times New Roman"/>
                <w:b/>
                <w:sz w:val="24"/>
              </w:rPr>
            </w:pPr>
            <w:r>
              <w:rPr>
                <w:rFonts w:eastAsia="Times New Roman"/>
                <w:b/>
                <w:sz w:val="24"/>
              </w:rPr>
              <w:t>6</w:t>
            </w:r>
          </w:p>
        </w:tc>
      </w:tr>
      <w:tr w:rsidR="0054368D">
        <w:tc>
          <w:tcPr>
            <w:tcW w:w="817" w:type="dxa"/>
            <w:tcBorders>
              <w:top w:val="single" w:sz="4" w:space="0" w:color="auto"/>
              <w:left w:val="single" w:sz="4" w:space="0" w:color="auto"/>
              <w:bottom w:val="single" w:sz="4" w:space="0" w:color="auto"/>
              <w:right w:val="single" w:sz="4" w:space="0" w:color="auto"/>
            </w:tcBorders>
            <w:hideMark/>
          </w:tcPr>
          <w:p w:rsidR="0054368D" w:rsidRDefault="0054368D">
            <w:pPr>
              <w:jc w:val="center"/>
              <w:rPr>
                <w:rFonts w:eastAsia="Times New Roman"/>
                <w:sz w:val="24"/>
              </w:rPr>
            </w:pPr>
            <w:r>
              <w:rPr>
                <w:rFonts w:eastAsia="Times New Roman"/>
                <w:sz w:val="24"/>
              </w:rPr>
              <w:t>10.</w:t>
            </w:r>
          </w:p>
        </w:tc>
        <w:tc>
          <w:tcPr>
            <w:tcW w:w="3799" w:type="dxa"/>
            <w:tcBorders>
              <w:top w:val="single" w:sz="4" w:space="0" w:color="auto"/>
              <w:left w:val="single" w:sz="4" w:space="0" w:color="auto"/>
              <w:bottom w:val="single" w:sz="4" w:space="0" w:color="auto"/>
              <w:right w:val="single" w:sz="4" w:space="0" w:color="auto"/>
            </w:tcBorders>
            <w:vAlign w:val="center"/>
            <w:hideMark/>
          </w:tcPr>
          <w:p w:rsidR="0054368D" w:rsidRDefault="0054368D">
            <w:pPr>
              <w:jc w:val="center"/>
              <w:rPr>
                <w:rFonts w:eastAsia="Times New Roman"/>
                <w:sz w:val="24"/>
              </w:rPr>
            </w:pPr>
            <w:r>
              <w:rPr>
                <w:rFonts w:eastAsia="Times New Roman"/>
                <w:sz w:val="24"/>
              </w:rPr>
              <w:t>Температура воздуха</w:t>
            </w:r>
          </w:p>
        </w:tc>
        <w:tc>
          <w:tcPr>
            <w:tcW w:w="2477" w:type="dxa"/>
            <w:tcBorders>
              <w:top w:val="single" w:sz="4" w:space="0" w:color="auto"/>
              <w:left w:val="single" w:sz="4" w:space="0" w:color="auto"/>
              <w:bottom w:val="single" w:sz="4" w:space="0" w:color="auto"/>
              <w:right w:val="single" w:sz="4" w:space="0" w:color="auto"/>
            </w:tcBorders>
            <w:vAlign w:val="center"/>
            <w:hideMark/>
          </w:tcPr>
          <w:p w:rsidR="0054368D" w:rsidRDefault="0054368D">
            <w:pPr>
              <w:jc w:val="center"/>
              <w:rPr>
                <w:rFonts w:eastAsia="Times New Roman"/>
                <w:sz w:val="24"/>
              </w:rPr>
            </w:pPr>
            <w:r>
              <w:rPr>
                <w:rFonts w:eastAsia="Times New Roman"/>
                <w:sz w:val="24"/>
              </w:rPr>
              <w:t xml:space="preserve">Не менее 75 </w:t>
            </w:r>
          </w:p>
        </w:tc>
        <w:tc>
          <w:tcPr>
            <w:tcW w:w="2478" w:type="dxa"/>
            <w:tcBorders>
              <w:top w:val="single" w:sz="4" w:space="0" w:color="auto"/>
              <w:left w:val="single" w:sz="4" w:space="0" w:color="auto"/>
              <w:bottom w:val="single" w:sz="4" w:space="0" w:color="auto"/>
              <w:right w:val="single" w:sz="4" w:space="0" w:color="auto"/>
            </w:tcBorders>
            <w:vAlign w:val="center"/>
            <w:hideMark/>
          </w:tcPr>
          <w:p w:rsidR="0054368D" w:rsidRDefault="0054368D">
            <w:pPr>
              <w:jc w:val="center"/>
              <w:rPr>
                <w:rFonts w:eastAsia="Times New Roman"/>
                <w:sz w:val="24"/>
                <w:vertAlign w:val="superscript"/>
              </w:rPr>
            </w:pPr>
            <w:r>
              <w:rPr>
                <w:rFonts w:ascii="Cambria Math" w:eastAsia="Times New Roman" w:hAnsi="Cambria Math" w:cs="Cambria Math"/>
                <w:sz w:val="24"/>
              </w:rPr>
              <w:t>℃</w:t>
            </w:r>
          </w:p>
        </w:tc>
      </w:tr>
    </w:tbl>
    <w:p w:rsidR="0054368D" w:rsidRDefault="0054368D" w:rsidP="0054368D">
      <w:pPr>
        <w:pStyle w:val="af1"/>
        <w:jc w:val="both"/>
      </w:pPr>
    </w:p>
    <w:p w:rsidR="0054368D" w:rsidRDefault="0054368D" w:rsidP="0054368D">
      <w:pPr>
        <w:pStyle w:val="af1"/>
        <w:jc w:val="both"/>
      </w:pPr>
    </w:p>
    <w:p w:rsidR="0054368D" w:rsidRDefault="0054368D" w:rsidP="0054368D">
      <w:pPr>
        <w:pStyle w:val="af1"/>
        <w:jc w:val="both"/>
      </w:pPr>
      <w:r>
        <w:rPr>
          <w:rStyle w:val="af4"/>
        </w:rPr>
        <w:endnoteRef/>
      </w:r>
      <w:r>
        <w:t xml:space="preserve"> Если объект закупки входит в перечень, установленный Постановлением Правительства Российской Федерации от 05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Если нет, пункт необходимо  удалить.</w:t>
      </w:r>
    </w:p>
  </w:endnote>
  <w:endnote w:id="2">
    <w:p w:rsidR="0054368D" w:rsidRDefault="0054368D" w:rsidP="0054368D">
      <w:pPr>
        <w:pStyle w:val="af1"/>
        <w:jc w:val="both"/>
      </w:pPr>
      <w:r>
        <w:rPr>
          <w:rStyle w:val="af4"/>
        </w:rPr>
        <w:endnoteRef/>
      </w:r>
      <w:r>
        <w:t xml:space="preserve"> Если объект закупки входит в перечень, установленный Постановлением Правительства Российской Федерации от 21 декабря 2019 г. № 1746 «</w:t>
      </w:r>
      <w:r>
        <w:rPr>
          <w:bCs/>
          <w:iCs/>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r>
        <w:t>». Если нет, пункт необходимо  удалить.</w:t>
      </w:r>
    </w:p>
  </w:endnote>
  <w:endnote w:id="3">
    <w:p w:rsidR="0054368D" w:rsidRDefault="0054368D" w:rsidP="0054368D">
      <w:pPr>
        <w:pStyle w:val="af1"/>
        <w:jc w:val="both"/>
      </w:pPr>
      <w:r>
        <w:rPr>
          <w:rStyle w:val="af4"/>
        </w:rPr>
        <w:endnoteRef/>
      </w:r>
      <w:r>
        <w:t xml:space="preserve"> Если объект закупки входит в перечень, указанный в постановлении Правительства Российской Федерации от 30 ноября 2015 г. № 1289«Об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Если нет, пункт необходимо  удалить.</w:t>
      </w:r>
    </w:p>
  </w:endnote>
  <w:endnote w:id="4">
    <w:p w:rsidR="0054368D" w:rsidRDefault="0054368D" w:rsidP="0054368D">
      <w:pPr>
        <w:pStyle w:val="af1"/>
        <w:jc w:val="both"/>
      </w:pPr>
      <w:r>
        <w:rPr>
          <w:rStyle w:val="af4"/>
        </w:rPr>
        <w:endnoteRef/>
      </w:r>
      <w:r>
        <w:t xml:space="preserve"> Если объект закупки входит в перечень, установленный постановлением Правительства Российской Федерации от 22 августа 2016 г.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Если нет, пункт необходимо удалить. </w:t>
      </w:r>
    </w:p>
  </w:endnote>
  <w:endnote w:id="5">
    <w:p w:rsidR="0054368D" w:rsidRDefault="0054368D" w:rsidP="0054368D">
      <w:r>
        <w:rPr>
          <w:rFonts w:eastAsia="Times New Roman"/>
        </w:rPr>
        <w:endnoteRef/>
      </w:r>
      <w:r>
        <w:rPr>
          <w:rFonts w:eastAsia="Times New Roman"/>
        </w:rPr>
        <w:t xml:space="preserve"> Если объект закупки входит в перечень, установленный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Если нет, пункт необходимо удалить.</w:t>
      </w:r>
      <w:r>
        <w:t xml:space="preserve"> </w:t>
      </w:r>
    </w:p>
    <w:p w:rsidR="0054368D" w:rsidRDefault="0054368D" w:rsidP="0054368D">
      <w:pPr>
        <w:rPr>
          <w:b/>
          <w:i/>
        </w:rPr>
      </w:pPr>
    </w:p>
    <w:p w:rsidR="0019758A" w:rsidRDefault="0019758A" w:rsidP="0054368D">
      <w:pPr>
        <w:rPr>
          <w:b/>
          <w:i/>
        </w:rPr>
      </w:pPr>
      <w:bookmarkStart w:id="1" w:name="_GoBack"/>
      <w:bookmarkEnd w:id="1"/>
    </w:p>
    <w:p w:rsidR="0019758A" w:rsidRDefault="0019758A" w:rsidP="0019758A">
      <w:pPr>
        <w:widowControl/>
        <w:suppressAutoHyphens/>
        <w:autoSpaceDE/>
        <w:adjustRightInd/>
        <w:ind w:left="5245"/>
        <w:jc w:val="center"/>
        <w:rPr>
          <w:rFonts w:eastAsia="Times New Roman"/>
          <w:sz w:val="28"/>
          <w:szCs w:val="28"/>
        </w:rPr>
      </w:pPr>
      <w:r>
        <w:rPr>
          <w:rFonts w:eastAsia="Times New Roman"/>
          <w:sz w:val="28"/>
          <w:szCs w:val="28"/>
        </w:rPr>
        <w:t>Приложение 4</w:t>
      </w:r>
    </w:p>
    <w:p w:rsidR="0019758A" w:rsidRDefault="0019758A" w:rsidP="0019758A">
      <w:pPr>
        <w:spacing w:line="240" w:lineRule="exact"/>
        <w:ind w:left="4820" w:right="-144"/>
        <w:jc w:val="center"/>
        <w:rPr>
          <w:rFonts w:eastAsia="Times New Roman"/>
          <w:sz w:val="28"/>
          <w:szCs w:val="28"/>
        </w:rPr>
      </w:pPr>
      <w:r>
        <w:rPr>
          <w:rFonts w:eastAsia="Times New Roman"/>
          <w:sz w:val="28"/>
          <w:szCs w:val="28"/>
        </w:rPr>
        <w:t xml:space="preserve">к Положению о </w:t>
      </w:r>
      <w:r>
        <w:rPr>
          <w:rFonts w:eastAsia="Times New Roman"/>
          <w:bCs/>
          <w:sz w:val="28"/>
          <w:szCs w:val="28"/>
        </w:rPr>
        <w:t>централизации закупок для обеспечения муниципальных нужд города-курорта Пятигорска</w:t>
      </w:r>
    </w:p>
    <w:p w:rsidR="0019758A" w:rsidRDefault="0019758A" w:rsidP="0019758A">
      <w:pPr>
        <w:spacing w:line="240" w:lineRule="exact"/>
        <w:jc w:val="right"/>
        <w:rPr>
          <w:rFonts w:eastAsia="Calibri"/>
          <w:sz w:val="28"/>
          <w:szCs w:val="28"/>
        </w:rPr>
      </w:pPr>
    </w:p>
    <w:p w:rsidR="0019758A" w:rsidRDefault="0019758A" w:rsidP="0019758A">
      <w:pPr>
        <w:spacing w:line="240" w:lineRule="exact"/>
        <w:jc w:val="right"/>
        <w:rPr>
          <w:sz w:val="28"/>
          <w:szCs w:val="28"/>
        </w:rPr>
      </w:pPr>
      <w:r>
        <w:rPr>
          <w:sz w:val="28"/>
          <w:szCs w:val="28"/>
        </w:rPr>
        <w:t>Приложение № 4 к извещению</w:t>
      </w:r>
    </w:p>
    <w:p w:rsidR="0019758A" w:rsidRDefault="0019758A" w:rsidP="0019758A">
      <w:pPr>
        <w:spacing w:line="240" w:lineRule="exact"/>
        <w:jc w:val="right"/>
        <w:rPr>
          <w:i/>
          <w:sz w:val="28"/>
          <w:szCs w:val="28"/>
        </w:rPr>
      </w:pPr>
      <w:r>
        <w:rPr>
          <w:i/>
          <w:sz w:val="28"/>
          <w:szCs w:val="28"/>
        </w:rPr>
        <w:t>(указывается заказчиками</w:t>
      </w:r>
    </w:p>
    <w:p w:rsidR="0019758A" w:rsidRDefault="0019758A" w:rsidP="0019758A">
      <w:pPr>
        <w:spacing w:line="240" w:lineRule="exact"/>
        <w:jc w:val="right"/>
        <w:rPr>
          <w:i/>
          <w:sz w:val="28"/>
          <w:szCs w:val="28"/>
        </w:rPr>
      </w:pPr>
      <w:r>
        <w:rPr>
          <w:i/>
          <w:sz w:val="28"/>
          <w:szCs w:val="28"/>
        </w:rPr>
        <w:t>при проведении электронного конкурса)</w:t>
      </w:r>
    </w:p>
    <w:p w:rsidR="0019758A" w:rsidRDefault="0019758A" w:rsidP="0019758A">
      <w:pPr>
        <w:spacing w:line="240" w:lineRule="exact"/>
        <w:jc w:val="right"/>
        <w:rPr>
          <w:i/>
          <w:sz w:val="28"/>
          <w:szCs w:val="28"/>
        </w:rPr>
      </w:pPr>
    </w:p>
    <w:p w:rsidR="0019758A" w:rsidRDefault="0019758A" w:rsidP="0019758A">
      <w:pPr>
        <w:spacing w:line="240" w:lineRule="exact"/>
        <w:jc w:val="right"/>
        <w:rPr>
          <w:i/>
          <w:sz w:val="28"/>
          <w:szCs w:val="28"/>
        </w:rPr>
      </w:pPr>
    </w:p>
    <w:p w:rsidR="0019758A" w:rsidRDefault="0019758A" w:rsidP="0019758A">
      <w:pPr>
        <w:jc w:val="right"/>
        <w:rPr>
          <w:sz w:val="28"/>
          <w:szCs w:val="28"/>
        </w:rPr>
      </w:pPr>
      <w:r>
        <w:rPr>
          <w:sz w:val="28"/>
          <w:szCs w:val="28"/>
        </w:rPr>
        <w:t>УТВЕРЖДАЮ</w:t>
      </w:r>
    </w:p>
    <w:p w:rsidR="0019758A" w:rsidRDefault="0019758A" w:rsidP="0019758A">
      <w:pPr>
        <w:jc w:val="right"/>
        <w:rPr>
          <w:sz w:val="28"/>
          <w:szCs w:val="28"/>
        </w:rPr>
      </w:pPr>
      <w:r>
        <w:rPr>
          <w:sz w:val="28"/>
          <w:szCs w:val="28"/>
        </w:rPr>
        <w:t>________________________</w:t>
      </w:r>
    </w:p>
    <w:p w:rsidR="0019758A" w:rsidRDefault="0019758A" w:rsidP="0019758A">
      <w:pPr>
        <w:jc w:val="right"/>
        <w:rPr>
          <w:sz w:val="28"/>
          <w:szCs w:val="28"/>
        </w:rPr>
      </w:pPr>
      <w:r>
        <w:rPr>
          <w:sz w:val="28"/>
          <w:szCs w:val="28"/>
        </w:rPr>
        <w:t>Должность ФИО</w:t>
      </w:r>
    </w:p>
    <w:p w:rsidR="0019758A" w:rsidRDefault="0019758A" w:rsidP="0019758A">
      <w:pPr>
        <w:jc w:val="right"/>
        <w:rPr>
          <w:sz w:val="28"/>
          <w:szCs w:val="28"/>
        </w:rPr>
      </w:pPr>
      <w:r>
        <w:rPr>
          <w:sz w:val="28"/>
          <w:szCs w:val="28"/>
        </w:rPr>
        <w:t>«___»____________202__г.</w:t>
      </w:r>
    </w:p>
    <w:p w:rsidR="0019758A" w:rsidRDefault="0019758A" w:rsidP="0019758A">
      <w:pPr>
        <w:jc w:val="right"/>
        <w:rPr>
          <w:sz w:val="28"/>
          <w:szCs w:val="28"/>
        </w:rPr>
      </w:pPr>
      <w:r>
        <w:rPr>
          <w:sz w:val="28"/>
          <w:szCs w:val="28"/>
        </w:rPr>
        <w:t>Дата</w:t>
      </w:r>
    </w:p>
    <w:p w:rsidR="0019758A" w:rsidRDefault="0019758A" w:rsidP="0019758A">
      <w:pPr>
        <w:spacing w:line="240" w:lineRule="exact"/>
        <w:jc w:val="right"/>
        <w:rPr>
          <w:sz w:val="28"/>
          <w:szCs w:val="28"/>
        </w:rPr>
      </w:pPr>
    </w:p>
    <w:p w:rsidR="0019758A" w:rsidRDefault="0019758A" w:rsidP="0019758A">
      <w:pPr>
        <w:pStyle w:val="1"/>
        <w:spacing w:before="0" w:after="0"/>
        <w:jc w:val="center"/>
        <w:rPr>
          <w:rFonts w:ascii="Times New Roman" w:hAnsi="Times New Roman"/>
          <w:color w:val="000000"/>
          <w:sz w:val="28"/>
          <w:szCs w:val="28"/>
        </w:rPr>
      </w:pPr>
      <w:r>
        <w:rPr>
          <w:rFonts w:ascii="Times New Roman" w:hAnsi="Times New Roman"/>
          <w:color w:val="000000"/>
          <w:sz w:val="28"/>
          <w:szCs w:val="28"/>
        </w:rPr>
        <w:t>Порядок рассмотрения и оценки заявок на участие в электронном конкурсе</w:t>
      </w:r>
    </w:p>
    <w:p w:rsidR="0019758A" w:rsidRDefault="0019758A" w:rsidP="0019758A">
      <w:pPr>
        <w:spacing w:line="240" w:lineRule="exact"/>
        <w:jc w:val="right"/>
        <w:rPr>
          <w:sz w:val="28"/>
          <w:szCs w:val="28"/>
        </w:rPr>
      </w:pPr>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26"/>
        <w:gridCol w:w="4110"/>
        <w:gridCol w:w="4149"/>
      </w:tblGrid>
      <w:tr w:rsidR="0019758A" w:rsidTr="0019758A">
        <w:tc>
          <w:tcPr>
            <w:tcW w:w="9588" w:type="dxa"/>
            <w:gridSpan w:val="3"/>
            <w:tcBorders>
              <w:top w:val="single" w:sz="4" w:space="0" w:color="auto"/>
              <w:left w:val="single" w:sz="4" w:space="0" w:color="auto"/>
              <w:bottom w:val="single" w:sz="4" w:space="0" w:color="auto"/>
              <w:right w:val="single" w:sz="4" w:space="0" w:color="auto"/>
            </w:tcBorders>
          </w:tcPr>
          <w:p w:rsidR="0019758A" w:rsidRDefault="0019758A" w:rsidP="0019758A">
            <w:pPr>
              <w:pStyle w:val="Style1"/>
              <w:spacing w:line="25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Порядок рассмотрения и оценки первых и вторых частей заявок на участие в электронном конкурсе производится в соответствии со статьями 32 и 48 Федерального закона.</w:t>
            </w:r>
          </w:p>
          <w:p w:rsidR="0019758A" w:rsidRDefault="0019758A" w:rsidP="0019758A">
            <w:pPr>
              <w:widowControl/>
              <w:spacing w:line="256" w:lineRule="auto"/>
              <w:rPr>
                <w:sz w:val="28"/>
                <w:szCs w:val="28"/>
                <w:lang w:eastAsia="en-US"/>
              </w:rPr>
            </w:pPr>
          </w:p>
          <w:p w:rsidR="0019758A" w:rsidRDefault="0019758A" w:rsidP="0019758A">
            <w:pPr>
              <w:pStyle w:val="Style1"/>
              <w:spacing w:line="256" w:lineRule="auto"/>
              <w:jc w:val="both"/>
              <w:rPr>
                <w:rFonts w:ascii="Times New Roman" w:eastAsia="Calibri" w:hAnsi="Times New Roman" w:cs="Times New Roman"/>
                <w:sz w:val="28"/>
                <w:szCs w:val="28"/>
                <w:lang w:eastAsia="en-US"/>
              </w:rPr>
            </w:pPr>
            <w:r>
              <w:rPr>
                <w:rFonts w:ascii="Times New Roman" w:hAnsi="Times New Roman" w:cs="Times New Roman"/>
                <w:sz w:val="28"/>
                <w:szCs w:val="28"/>
                <w:lang w:eastAsia="en-US"/>
              </w:rPr>
              <w:t xml:space="preserve">Заявка на участие в электронном конкурсе </w:t>
            </w:r>
            <w:r>
              <w:rPr>
                <w:rFonts w:ascii="Times New Roman" w:eastAsia="Calibri" w:hAnsi="Times New Roman" w:cs="Times New Roman"/>
                <w:sz w:val="28"/>
                <w:szCs w:val="28"/>
                <w:lang w:eastAsia="en-US"/>
              </w:rPr>
              <w:t xml:space="preserve">подлежит отклонению в случаях, предусмотренных пунктом 5 </w:t>
            </w:r>
            <w:r>
              <w:rPr>
                <w:rFonts w:ascii="Times New Roman" w:hAnsi="Times New Roman" w:cs="Times New Roman"/>
                <w:sz w:val="28"/>
                <w:szCs w:val="28"/>
                <w:lang w:eastAsia="en-US"/>
              </w:rPr>
              <w:t>статьи 48 Федерального закона.</w:t>
            </w:r>
          </w:p>
          <w:p w:rsidR="0019758A" w:rsidRDefault="0019758A" w:rsidP="0019758A">
            <w:pPr>
              <w:pStyle w:val="Style1"/>
              <w:spacing w:line="256"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статьи 32</w:t>
            </w:r>
            <w:r>
              <w:rPr>
                <w:rFonts w:ascii="Times New Roman" w:hAnsi="Times New Roman" w:cs="Times New Roman"/>
                <w:sz w:val="28"/>
                <w:szCs w:val="28"/>
                <w:lang w:eastAsia="en-US"/>
              </w:rPr>
              <w:t xml:space="preserve"> Федерального закона.</w:t>
            </w:r>
          </w:p>
          <w:p w:rsidR="0019758A" w:rsidRDefault="0019758A" w:rsidP="0019758A">
            <w:pPr>
              <w:pStyle w:val="Style1"/>
              <w:spacing w:line="256" w:lineRule="auto"/>
              <w:jc w:val="both"/>
              <w:rPr>
                <w:rFonts w:ascii="Times New Roman" w:eastAsia="Calibri" w:hAnsi="Times New Roman" w:cs="Times New Roman"/>
                <w:sz w:val="28"/>
                <w:szCs w:val="28"/>
                <w:lang w:eastAsia="en-US"/>
              </w:rPr>
            </w:pPr>
          </w:p>
          <w:p w:rsidR="0019758A" w:rsidRDefault="0019758A" w:rsidP="0019758A">
            <w:pPr>
              <w:pStyle w:val="Style1"/>
              <w:spacing w:line="25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Для оценки заявок устанавливаются следующие критерии оценки заявок:</w:t>
            </w:r>
          </w:p>
        </w:tc>
      </w:tr>
      <w:tr w:rsidR="0019758A" w:rsidTr="0019758A">
        <w:tc>
          <w:tcPr>
            <w:tcW w:w="1327" w:type="dxa"/>
            <w:tcBorders>
              <w:top w:val="single" w:sz="4" w:space="0" w:color="auto"/>
              <w:left w:val="single" w:sz="4" w:space="0" w:color="auto"/>
              <w:bottom w:val="single" w:sz="4" w:space="0" w:color="auto"/>
              <w:right w:val="single" w:sz="4" w:space="0" w:color="auto"/>
            </w:tcBorders>
            <w:vAlign w:val="center"/>
            <w:hideMark/>
          </w:tcPr>
          <w:p w:rsidR="0019758A" w:rsidRDefault="0019758A" w:rsidP="0019758A">
            <w:pPr>
              <w:shd w:val="clear" w:color="auto" w:fill="FFFFFF"/>
              <w:spacing w:line="256" w:lineRule="auto"/>
              <w:jc w:val="center"/>
              <w:rPr>
                <w:sz w:val="28"/>
                <w:szCs w:val="28"/>
                <w:lang w:eastAsia="en-US"/>
              </w:rPr>
            </w:pPr>
            <w:r>
              <w:rPr>
                <w:sz w:val="28"/>
                <w:szCs w:val="28"/>
                <w:lang w:eastAsia="en-US"/>
              </w:rPr>
              <w:t>№</w:t>
            </w:r>
          </w:p>
          <w:p w:rsidR="0019758A" w:rsidRDefault="0019758A" w:rsidP="0019758A">
            <w:pPr>
              <w:shd w:val="clear" w:color="auto" w:fill="FFFFFF"/>
              <w:spacing w:line="256" w:lineRule="auto"/>
              <w:jc w:val="center"/>
              <w:rPr>
                <w:sz w:val="28"/>
                <w:szCs w:val="28"/>
                <w:lang w:eastAsia="en-US"/>
              </w:rPr>
            </w:pPr>
            <w:r>
              <w:rPr>
                <w:sz w:val="28"/>
                <w:szCs w:val="28"/>
                <w:lang w:eastAsia="en-US"/>
              </w:rPr>
              <w:t>п/п</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758A" w:rsidRDefault="0019758A" w:rsidP="0019758A">
            <w:pPr>
              <w:pStyle w:val="6"/>
              <w:spacing w:before="0" w:after="0" w:line="256" w:lineRule="auto"/>
              <w:jc w:val="center"/>
              <w:rPr>
                <w:rFonts w:ascii="Times New Roman" w:hAnsi="Times New Roman"/>
                <w:b w:val="0"/>
                <w:sz w:val="28"/>
                <w:szCs w:val="28"/>
                <w:lang w:eastAsia="en-US"/>
              </w:rPr>
            </w:pPr>
            <w:r>
              <w:rPr>
                <w:rFonts w:ascii="Times New Roman" w:hAnsi="Times New Roman"/>
                <w:b w:val="0"/>
                <w:sz w:val="28"/>
                <w:szCs w:val="28"/>
                <w:lang w:eastAsia="en-US"/>
              </w:rPr>
              <w:t>Наименование критерия, показателя</w:t>
            </w:r>
          </w:p>
        </w:tc>
        <w:tc>
          <w:tcPr>
            <w:tcW w:w="4150" w:type="dxa"/>
            <w:tcBorders>
              <w:top w:val="single" w:sz="4" w:space="0" w:color="auto"/>
              <w:left w:val="single" w:sz="4" w:space="0" w:color="auto"/>
              <w:bottom w:val="single" w:sz="4" w:space="0" w:color="auto"/>
              <w:right w:val="single" w:sz="4" w:space="0" w:color="auto"/>
            </w:tcBorders>
            <w:vAlign w:val="center"/>
            <w:hideMark/>
          </w:tcPr>
          <w:p w:rsidR="0019758A" w:rsidRDefault="0019758A" w:rsidP="0019758A">
            <w:pPr>
              <w:shd w:val="clear" w:color="auto" w:fill="FFFFFF"/>
              <w:spacing w:line="256" w:lineRule="auto"/>
              <w:jc w:val="center"/>
              <w:rPr>
                <w:sz w:val="28"/>
                <w:szCs w:val="28"/>
                <w:lang w:eastAsia="en-US"/>
              </w:rPr>
            </w:pPr>
            <w:r>
              <w:rPr>
                <w:sz w:val="28"/>
                <w:szCs w:val="28"/>
                <w:lang w:eastAsia="en-US"/>
              </w:rPr>
              <w:t>Значение критерия, показателя</w:t>
            </w:r>
          </w:p>
          <w:p w:rsidR="0019758A" w:rsidRDefault="0019758A" w:rsidP="0019758A">
            <w:pPr>
              <w:shd w:val="clear" w:color="auto" w:fill="FFFFFF"/>
              <w:spacing w:line="256" w:lineRule="auto"/>
              <w:jc w:val="center"/>
              <w:rPr>
                <w:sz w:val="28"/>
                <w:szCs w:val="28"/>
                <w:lang w:eastAsia="en-US"/>
              </w:rPr>
            </w:pPr>
            <w:r>
              <w:rPr>
                <w:sz w:val="28"/>
                <w:szCs w:val="28"/>
                <w:lang w:eastAsia="en-US"/>
              </w:rPr>
              <w:t xml:space="preserve">(%, баллы) </w:t>
            </w:r>
          </w:p>
        </w:tc>
      </w:tr>
      <w:tr w:rsidR="0019758A" w:rsidTr="0019758A">
        <w:tc>
          <w:tcPr>
            <w:tcW w:w="1327" w:type="dxa"/>
            <w:tcBorders>
              <w:top w:val="single" w:sz="4" w:space="0" w:color="auto"/>
              <w:left w:val="single" w:sz="4" w:space="0" w:color="auto"/>
              <w:bottom w:val="single" w:sz="4" w:space="0" w:color="auto"/>
              <w:right w:val="single" w:sz="4" w:space="0" w:color="auto"/>
            </w:tcBorders>
          </w:tcPr>
          <w:p w:rsidR="0019758A" w:rsidRDefault="0019758A" w:rsidP="0019758A">
            <w:pPr>
              <w:shd w:val="clear" w:color="auto" w:fill="FFFFFF"/>
              <w:spacing w:line="256" w:lineRule="auto"/>
              <w:jc w:val="center"/>
              <w:rPr>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19758A" w:rsidRDefault="0019758A" w:rsidP="0019758A">
            <w:pPr>
              <w:shd w:val="clear" w:color="auto" w:fill="FFFFFF"/>
              <w:spacing w:line="256" w:lineRule="auto"/>
              <w:rPr>
                <w:sz w:val="28"/>
                <w:szCs w:val="28"/>
                <w:lang w:eastAsia="en-US"/>
              </w:rPr>
            </w:pPr>
            <w:r>
              <w:rPr>
                <w:sz w:val="28"/>
                <w:szCs w:val="28"/>
                <w:lang w:eastAsia="en-US"/>
              </w:rPr>
              <w:t>Стоимостные критерии</w:t>
            </w:r>
          </w:p>
        </w:tc>
        <w:tc>
          <w:tcPr>
            <w:tcW w:w="4150" w:type="dxa"/>
            <w:tcBorders>
              <w:top w:val="single" w:sz="4" w:space="0" w:color="auto"/>
              <w:left w:val="single" w:sz="4" w:space="0" w:color="auto"/>
              <w:bottom w:val="single" w:sz="4" w:space="0" w:color="auto"/>
              <w:right w:val="single" w:sz="4" w:space="0" w:color="auto"/>
            </w:tcBorders>
            <w:vAlign w:val="center"/>
          </w:tcPr>
          <w:p w:rsidR="0019758A" w:rsidRDefault="0019758A" w:rsidP="0019758A">
            <w:pPr>
              <w:shd w:val="clear" w:color="auto" w:fill="FFFFFF"/>
              <w:spacing w:line="256" w:lineRule="auto"/>
              <w:jc w:val="center"/>
              <w:rPr>
                <w:b/>
                <w:sz w:val="28"/>
                <w:szCs w:val="28"/>
                <w:lang w:eastAsia="en-US"/>
              </w:rPr>
            </w:pPr>
          </w:p>
        </w:tc>
      </w:tr>
      <w:tr w:rsidR="0019758A" w:rsidTr="0019758A">
        <w:tc>
          <w:tcPr>
            <w:tcW w:w="1327" w:type="dxa"/>
            <w:tcBorders>
              <w:top w:val="single" w:sz="4" w:space="0" w:color="auto"/>
              <w:left w:val="single" w:sz="4" w:space="0" w:color="auto"/>
              <w:bottom w:val="single" w:sz="4" w:space="0" w:color="auto"/>
              <w:right w:val="single" w:sz="4" w:space="0" w:color="auto"/>
            </w:tcBorders>
            <w:hideMark/>
          </w:tcPr>
          <w:p w:rsidR="0019758A" w:rsidRDefault="0019758A" w:rsidP="0019758A">
            <w:pPr>
              <w:shd w:val="clear" w:color="auto" w:fill="FFFFFF"/>
              <w:spacing w:line="256" w:lineRule="auto"/>
              <w:jc w:val="center"/>
              <w:rPr>
                <w:sz w:val="28"/>
                <w:szCs w:val="28"/>
                <w:lang w:eastAsia="en-US"/>
              </w:rPr>
            </w:pPr>
            <w:r>
              <w:rPr>
                <w:sz w:val="28"/>
                <w:szCs w:val="28"/>
                <w:lang w:eastAsia="en-US"/>
              </w:rPr>
              <w:t>1.</w:t>
            </w:r>
          </w:p>
        </w:tc>
        <w:tc>
          <w:tcPr>
            <w:tcW w:w="4111" w:type="dxa"/>
            <w:tcBorders>
              <w:top w:val="single" w:sz="4" w:space="0" w:color="auto"/>
              <w:left w:val="single" w:sz="4" w:space="0" w:color="auto"/>
              <w:bottom w:val="single" w:sz="4" w:space="0" w:color="auto"/>
              <w:right w:val="single" w:sz="4" w:space="0" w:color="auto"/>
            </w:tcBorders>
            <w:vAlign w:val="center"/>
          </w:tcPr>
          <w:p w:rsidR="0019758A" w:rsidRDefault="0019758A" w:rsidP="0019758A">
            <w:pPr>
              <w:pStyle w:val="ConsNormal"/>
              <w:spacing w:line="256" w:lineRule="auto"/>
              <w:ind w:right="0" w:firstLine="709"/>
              <w:jc w:val="both"/>
              <w:rPr>
                <w:rFonts w:ascii="Times New Roman" w:hAnsi="Times New Roman" w:cs="Times New Roman"/>
                <w:sz w:val="28"/>
                <w:szCs w:val="28"/>
                <w:lang w:eastAsia="en-US"/>
              </w:rPr>
            </w:pPr>
          </w:p>
        </w:tc>
        <w:tc>
          <w:tcPr>
            <w:tcW w:w="4150" w:type="dxa"/>
            <w:tcBorders>
              <w:top w:val="single" w:sz="4" w:space="0" w:color="auto"/>
              <w:left w:val="single" w:sz="4" w:space="0" w:color="auto"/>
              <w:bottom w:val="single" w:sz="4" w:space="0" w:color="auto"/>
              <w:right w:val="single" w:sz="4" w:space="0" w:color="auto"/>
            </w:tcBorders>
            <w:vAlign w:val="center"/>
          </w:tcPr>
          <w:p w:rsidR="0019758A" w:rsidRDefault="0019758A" w:rsidP="0019758A">
            <w:pPr>
              <w:pStyle w:val="ConsNormal"/>
              <w:spacing w:line="256" w:lineRule="auto"/>
              <w:rPr>
                <w:rFonts w:ascii="Times New Roman" w:hAnsi="Times New Roman" w:cs="Times New Roman"/>
                <w:sz w:val="28"/>
                <w:szCs w:val="28"/>
                <w:lang w:eastAsia="en-US"/>
              </w:rPr>
            </w:pPr>
          </w:p>
        </w:tc>
      </w:tr>
      <w:tr w:rsidR="0019758A" w:rsidTr="0019758A">
        <w:tc>
          <w:tcPr>
            <w:tcW w:w="1327" w:type="dxa"/>
            <w:tcBorders>
              <w:top w:val="single" w:sz="4" w:space="0" w:color="auto"/>
              <w:left w:val="single" w:sz="4" w:space="0" w:color="auto"/>
              <w:bottom w:val="single" w:sz="4" w:space="0" w:color="auto"/>
              <w:right w:val="single" w:sz="4" w:space="0" w:color="auto"/>
            </w:tcBorders>
          </w:tcPr>
          <w:p w:rsidR="0019758A" w:rsidRDefault="0019758A" w:rsidP="0019758A">
            <w:pPr>
              <w:shd w:val="clear" w:color="auto" w:fill="FFFFFF"/>
              <w:spacing w:line="256" w:lineRule="auto"/>
              <w:jc w:val="center"/>
              <w:rPr>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19758A" w:rsidRDefault="0019758A" w:rsidP="0019758A">
            <w:pPr>
              <w:pStyle w:val="ConsNormal"/>
              <w:spacing w:line="256" w:lineRule="auto"/>
              <w:ind w:right="0" w:firstLine="0"/>
              <w:rPr>
                <w:rFonts w:ascii="Times New Roman" w:hAnsi="Times New Roman" w:cs="Times New Roman"/>
                <w:sz w:val="28"/>
                <w:szCs w:val="28"/>
                <w:lang w:eastAsia="en-US"/>
              </w:rPr>
            </w:pPr>
            <w:r>
              <w:rPr>
                <w:rFonts w:ascii="Times New Roman" w:hAnsi="Times New Roman" w:cs="Times New Roman"/>
                <w:sz w:val="28"/>
                <w:szCs w:val="28"/>
                <w:lang w:eastAsia="en-US"/>
              </w:rPr>
              <w:t>Нестоимостные критерии</w:t>
            </w:r>
          </w:p>
        </w:tc>
        <w:tc>
          <w:tcPr>
            <w:tcW w:w="4150" w:type="dxa"/>
            <w:tcBorders>
              <w:top w:val="single" w:sz="4" w:space="0" w:color="auto"/>
              <w:left w:val="single" w:sz="4" w:space="0" w:color="auto"/>
              <w:bottom w:val="single" w:sz="4" w:space="0" w:color="auto"/>
              <w:right w:val="single" w:sz="4" w:space="0" w:color="auto"/>
            </w:tcBorders>
            <w:vAlign w:val="center"/>
          </w:tcPr>
          <w:p w:rsidR="0019758A" w:rsidRDefault="0019758A" w:rsidP="0019758A">
            <w:pPr>
              <w:pStyle w:val="ConsNormal"/>
              <w:spacing w:line="256" w:lineRule="auto"/>
              <w:rPr>
                <w:rFonts w:ascii="Times New Roman" w:hAnsi="Times New Roman" w:cs="Times New Roman"/>
                <w:b/>
                <w:sz w:val="28"/>
                <w:szCs w:val="28"/>
                <w:lang w:eastAsia="en-US"/>
              </w:rPr>
            </w:pPr>
          </w:p>
        </w:tc>
      </w:tr>
      <w:tr w:rsidR="0019758A" w:rsidTr="0019758A">
        <w:tc>
          <w:tcPr>
            <w:tcW w:w="1327" w:type="dxa"/>
            <w:tcBorders>
              <w:top w:val="single" w:sz="4" w:space="0" w:color="auto"/>
              <w:left w:val="single" w:sz="4" w:space="0" w:color="auto"/>
              <w:bottom w:val="nil"/>
              <w:right w:val="single" w:sz="4" w:space="0" w:color="auto"/>
            </w:tcBorders>
            <w:hideMark/>
          </w:tcPr>
          <w:p w:rsidR="0019758A" w:rsidRDefault="0019758A" w:rsidP="0019758A">
            <w:pPr>
              <w:shd w:val="clear" w:color="auto" w:fill="FFFFFF"/>
              <w:spacing w:line="256" w:lineRule="auto"/>
              <w:jc w:val="center"/>
              <w:rPr>
                <w:sz w:val="28"/>
                <w:szCs w:val="28"/>
                <w:lang w:eastAsia="en-US"/>
              </w:rPr>
            </w:pPr>
            <w:r>
              <w:rPr>
                <w:sz w:val="28"/>
                <w:szCs w:val="28"/>
                <w:lang w:eastAsia="en-US"/>
              </w:rPr>
              <w:t>2.</w:t>
            </w:r>
          </w:p>
        </w:tc>
        <w:tc>
          <w:tcPr>
            <w:tcW w:w="4111" w:type="dxa"/>
            <w:tcBorders>
              <w:top w:val="single" w:sz="4" w:space="0" w:color="auto"/>
              <w:left w:val="single" w:sz="4" w:space="0" w:color="auto"/>
              <w:bottom w:val="nil"/>
              <w:right w:val="single" w:sz="4" w:space="0" w:color="auto"/>
            </w:tcBorders>
            <w:vAlign w:val="center"/>
          </w:tcPr>
          <w:p w:rsidR="0019758A" w:rsidRDefault="0019758A" w:rsidP="0019758A">
            <w:pPr>
              <w:pStyle w:val="ConsNormal"/>
              <w:spacing w:line="256" w:lineRule="auto"/>
              <w:ind w:right="0" w:firstLine="709"/>
              <w:jc w:val="both"/>
              <w:rPr>
                <w:rFonts w:ascii="Times New Roman" w:hAnsi="Times New Roman" w:cs="Times New Roman"/>
                <w:sz w:val="28"/>
                <w:szCs w:val="28"/>
                <w:lang w:eastAsia="en-US"/>
              </w:rPr>
            </w:pPr>
          </w:p>
        </w:tc>
        <w:tc>
          <w:tcPr>
            <w:tcW w:w="4150" w:type="dxa"/>
            <w:tcBorders>
              <w:top w:val="single" w:sz="4" w:space="0" w:color="auto"/>
              <w:left w:val="single" w:sz="4" w:space="0" w:color="auto"/>
              <w:bottom w:val="nil"/>
              <w:right w:val="single" w:sz="4" w:space="0" w:color="auto"/>
            </w:tcBorders>
            <w:vAlign w:val="center"/>
          </w:tcPr>
          <w:p w:rsidR="0019758A" w:rsidRDefault="0019758A" w:rsidP="0019758A">
            <w:pPr>
              <w:pStyle w:val="ConsNormal"/>
              <w:spacing w:line="256" w:lineRule="auto"/>
              <w:rPr>
                <w:rFonts w:ascii="Times New Roman" w:hAnsi="Times New Roman" w:cs="Times New Roman"/>
                <w:b/>
                <w:sz w:val="28"/>
                <w:szCs w:val="28"/>
                <w:lang w:eastAsia="en-US"/>
              </w:rPr>
            </w:pPr>
          </w:p>
        </w:tc>
      </w:tr>
      <w:tr w:rsidR="0019758A" w:rsidTr="0019758A">
        <w:tc>
          <w:tcPr>
            <w:tcW w:w="1327" w:type="dxa"/>
            <w:tcBorders>
              <w:top w:val="single" w:sz="4" w:space="0" w:color="auto"/>
              <w:left w:val="single" w:sz="4" w:space="0" w:color="auto"/>
              <w:bottom w:val="single" w:sz="4" w:space="0" w:color="auto"/>
              <w:right w:val="single" w:sz="4" w:space="0" w:color="auto"/>
            </w:tcBorders>
          </w:tcPr>
          <w:p w:rsidR="0019758A" w:rsidRDefault="0019758A" w:rsidP="0019758A">
            <w:pPr>
              <w:spacing w:line="256" w:lineRule="auto"/>
              <w:rPr>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rsidR="0019758A" w:rsidRDefault="0019758A" w:rsidP="0019758A">
            <w:pPr>
              <w:spacing w:line="256" w:lineRule="auto"/>
              <w:rPr>
                <w:sz w:val="28"/>
                <w:szCs w:val="28"/>
                <w:lang w:eastAsia="en-US"/>
              </w:rPr>
            </w:pPr>
          </w:p>
        </w:tc>
        <w:tc>
          <w:tcPr>
            <w:tcW w:w="4150" w:type="dxa"/>
            <w:tcBorders>
              <w:top w:val="single" w:sz="4" w:space="0" w:color="auto"/>
              <w:left w:val="single" w:sz="4" w:space="0" w:color="auto"/>
              <w:bottom w:val="single" w:sz="4" w:space="0" w:color="auto"/>
              <w:right w:val="single" w:sz="4" w:space="0" w:color="auto"/>
            </w:tcBorders>
          </w:tcPr>
          <w:p w:rsidR="0019758A" w:rsidRDefault="0019758A" w:rsidP="0019758A">
            <w:pPr>
              <w:spacing w:line="256" w:lineRule="auto"/>
              <w:rPr>
                <w:sz w:val="28"/>
                <w:szCs w:val="28"/>
                <w:lang w:eastAsia="en-US"/>
              </w:rPr>
            </w:pPr>
          </w:p>
        </w:tc>
      </w:tr>
    </w:tbl>
    <w:p w:rsidR="0019758A" w:rsidRDefault="0019758A" w:rsidP="0019758A">
      <w:pPr>
        <w:widowControl/>
        <w:autoSpaceDE/>
        <w:adjustRightInd/>
        <w:ind w:firstLine="567"/>
        <w:jc w:val="right"/>
        <w:rPr>
          <w:rFonts w:eastAsia="Calibri"/>
          <w:sz w:val="28"/>
          <w:szCs w:val="28"/>
        </w:rPr>
      </w:pPr>
    </w:p>
    <w:p w:rsidR="0019758A" w:rsidRDefault="0019758A" w:rsidP="0019758A">
      <w:pPr>
        <w:widowControl/>
        <w:autoSpaceDE/>
        <w:adjustRightInd/>
        <w:ind w:firstLine="567"/>
        <w:jc w:val="right"/>
        <w:rPr>
          <w:sz w:val="28"/>
          <w:szCs w:val="28"/>
        </w:rPr>
      </w:pPr>
      <w:r>
        <w:rPr>
          <w:sz w:val="28"/>
          <w:szCs w:val="28"/>
        </w:rPr>
        <w:t>Таблица 1</w:t>
      </w:r>
    </w:p>
    <w:p w:rsidR="0019758A" w:rsidRDefault="0019758A" w:rsidP="0019758A">
      <w:pPr>
        <w:widowControl/>
        <w:autoSpaceDE/>
        <w:adjustRightInd/>
        <w:jc w:val="center"/>
        <w:rPr>
          <w:sz w:val="28"/>
          <w:szCs w:val="28"/>
        </w:rPr>
      </w:pPr>
      <w:r>
        <w:rPr>
          <w:sz w:val="28"/>
          <w:szCs w:val="28"/>
        </w:rPr>
        <w:t>Оценка по критериям оценки:</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
        <w:gridCol w:w="1857"/>
        <w:gridCol w:w="1363"/>
        <w:gridCol w:w="1418"/>
        <w:gridCol w:w="1942"/>
        <w:gridCol w:w="1600"/>
      </w:tblGrid>
      <w:tr w:rsidR="0019758A" w:rsidTr="0019758A">
        <w:tc>
          <w:tcPr>
            <w:tcW w:w="1315" w:type="dxa"/>
            <w:tcBorders>
              <w:top w:val="single" w:sz="4" w:space="0" w:color="auto"/>
              <w:left w:val="single" w:sz="4" w:space="0" w:color="auto"/>
              <w:bottom w:val="single" w:sz="4" w:space="0" w:color="auto"/>
              <w:right w:val="single" w:sz="4" w:space="0" w:color="auto"/>
            </w:tcBorders>
            <w:vAlign w:val="center"/>
            <w:hideMark/>
          </w:tcPr>
          <w:p w:rsidR="0019758A" w:rsidRDefault="0019758A" w:rsidP="0019758A">
            <w:pPr>
              <w:widowControl/>
              <w:autoSpaceDE/>
              <w:adjustRightInd/>
              <w:spacing w:line="256" w:lineRule="auto"/>
              <w:ind w:left="-57" w:right="-57"/>
              <w:jc w:val="center"/>
              <w:rPr>
                <w:color w:val="000000"/>
                <w:sz w:val="28"/>
                <w:szCs w:val="28"/>
                <w:lang w:eastAsia="en-US"/>
              </w:rPr>
            </w:pPr>
            <w:r>
              <w:rPr>
                <w:color w:val="000000"/>
                <w:sz w:val="28"/>
                <w:szCs w:val="28"/>
                <w:lang w:eastAsia="en-US"/>
              </w:rPr>
              <w:t>Критерий оценки</w:t>
            </w:r>
            <w:r>
              <w:rPr>
                <w:color w:val="000000"/>
                <w:sz w:val="28"/>
                <w:szCs w:val="28"/>
                <w:lang w:val="en-US" w:eastAsia="en-US"/>
              </w:rPr>
              <w:t xml:space="preserve"> </w:t>
            </w:r>
            <w:r>
              <w:rPr>
                <w:color w:val="000000"/>
                <w:sz w:val="28"/>
                <w:szCs w:val="28"/>
                <w:vertAlign w:val="superscript"/>
                <w:lang w:eastAsia="en-US"/>
              </w:rPr>
              <w:t>1</w:t>
            </w:r>
          </w:p>
        </w:tc>
        <w:tc>
          <w:tcPr>
            <w:tcW w:w="1858" w:type="dxa"/>
            <w:tcBorders>
              <w:top w:val="single" w:sz="4" w:space="0" w:color="auto"/>
              <w:left w:val="single" w:sz="4" w:space="0" w:color="auto"/>
              <w:bottom w:val="single" w:sz="4" w:space="0" w:color="auto"/>
              <w:right w:val="single" w:sz="4" w:space="0" w:color="auto"/>
            </w:tcBorders>
            <w:vAlign w:val="center"/>
            <w:hideMark/>
          </w:tcPr>
          <w:p w:rsidR="0019758A" w:rsidRDefault="0019758A" w:rsidP="0019758A">
            <w:pPr>
              <w:widowControl/>
              <w:autoSpaceDE/>
              <w:adjustRightInd/>
              <w:spacing w:line="256" w:lineRule="auto"/>
              <w:ind w:left="-57" w:right="-57"/>
              <w:jc w:val="center"/>
              <w:rPr>
                <w:sz w:val="28"/>
                <w:szCs w:val="28"/>
                <w:lang w:eastAsia="en-US"/>
              </w:rPr>
            </w:pPr>
            <w:r>
              <w:rPr>
                <w:color w:val="000000"/>
                <w:sz w:val="28"/>
                <w:szCs w:val="28"/>
                <w:lang w:eastAsia="en-US"/>
              </w:rPr>
              <w:t>Максимальная оценка в баллах по критерию</w:t>
            </w:r>
          </w:p>
        </w:tc>
        <w:tc>
          <w:tcPr>
            <w:tcW w:w="1363" w:type="dxa"/>
            <w:tcBorders>
              <w:top w:val="single" w:sz="4" w:space="0" w:color="auto"/>
              <w:left w:val="single" w:sz="4" w:space="0" w:color="auto"/>
              <w:bottom w:val="single" w:sz="4" w:space="0" w:color="auto"/>
              <w:right w:val="single" w:sz="4" w:space="0" w:color="auto"/>
            </w:tcBorders>
            <w:vAlign w:val="center"/>
            <w:hideMark/>
          </w:tcPr>
          <w:p w:rsidR="0019758A" w:rsidRDefault="0019758A" w:rsidP="0019758A">
            <w:pPr>
              <w:widowControl/>
              <w:autoSpaceDE/>
              <w:adjustRightInd/>
              <w:spacing w:line="256" w:lineRule="auto"/>
              <w:ind w:left="-57" w:right="-57"/>
              <w:jc w:val="center"/>
              <w:rPr>
                <w:sz w:val="28"/>
                <w:szCs w:val="28"/>
                <w:lang w:eastAsia="en-US"/>
              </w:rPr>
            </w:pPr>
            <w:r>
              <w:rPr>
                <w:sz w:val="28"/>
                <w:szCs w:val="28"/>
                <w:lang w:eastAsia="en-US"/>
              </w:rPr>
              <w:t>Значимость</w:t>
            </w:r>
          </w:p>
          <w:p w:rsidR="0019758A" w:rsidRDefault="0019758A" w:rsidP="0019758A">
            <w:pPr>
              <w:widowControl/>
              <w:autoSpaceDE/>
              <w:adjustRightInd/>
              <w:spacing w:line="256" w:lineRule="auto"/>
              <w:ind w:left="-57" w:right="-57"/>
              <w:jc w:val="center"/>
              <w:rPr>
                <w:sz w:val="28"/>
                <w:szCs w:val="28"/>
                <w:lang w:eastAsia="en-US"/>
              </w:rPr>
            </w:pPr>
            <w:r>
              <w:rPr>
                <w:sz w:val="28"/>
                <w:szCs w:val="28"/>
                <w:lang w:eastAsia="en-US"/>
              </w:rPr>
              <w:t>критерия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9758A" w:rsidRDefault="0019758A" w:rsidP="0019758A">
            <w:pPr>
              <w:widowControl/>
              <w:autoSpaceDE/>
              <w:adjustRightInd/>
              <w:spacing w:line="256" w:lineRule="auto"/>
              <w:ind w:left="-57" w:right="-57"/>
              <w:jc w:val="center"/>
              <w:rPr>
                <w:sz w:val="28"/>
                <w:szCs w:val="28"/>
                <w:lang w:eastAsia="en-US"/>
              </w:rPr>
            </w:pPr>
            <w:r>
              <w:rPr>
                <w:sz w:val="28"/>
                <w:szCs w:val="28"/>
                <w:lang w:eastAsia="en-US"/>
              </w:rPr>
              <w:t>Коэффициент значимости</w:t>
            </w:r>
          </w:p>
        </w:tc>
        <w:tc>
          <w:tcPr>
            <w:tcW w:w="1943" w:type="dxa"/>
            <w:tcBorders>
              <w:top w:val="single" w:sz="4" w:space="0" w:color="auto"/>
              <w:left w:val="single" w:sz="4" w:space="0" w:color="auto"/>
              <w:bottom w:val="single" w:sz="4" w:space="0" w:color="auto"/>
              <w:right w:val="single" w:sz="4" w:space="0" w:color="auto"/>
            </w:tcBorders>
            <w:vAlign w:val="center"/>
            <w:hideMark/>
          </w:tcPr>
          <w:p w:rsidR="0019758A" w:rsidRDefault="0019758A" w:rsidP="0019758A">
            <w:pPr>
              <w:widowControl/>
              <w:autoSpaceDE/>
              <w:adjustRightInd/>
              <w:spacing w:line="256" w:lineRule="auto"/>
              <w:ind w:left="-57" w:right="-57"/>
              <w:jc w:val="center"/>
              <w:rPr>
                <w:sz w:val="28"/>
                <w:szCs w:val="28"/>
                <w:lang w:eastAsia="en-US"/>
              </w:rPr>
            </w:pPr>
            <w:r>
              <w:rPr>
                <w:sz w:val="28"/>
                <w:szCs w:val="28"/>
                <w:lang w:eastAsia="en-US"/>
              </w:rPr>
              <w:t>Максимальный рейтинг по критерию</w:t>
            </w:r>
          </w:p>
        </w:tc>
        <w:tc>
          <w:tcPr>
            <w:tcW w:w="1601" w:type="dxa"/>
            <w:tcBorders>
              <w:top w:val="single" w:sz="4" w:space="0" w:color="auto"/>
              <w:left w:val="single" w:sz="4" w:space="0" w:color="auto"/>
              <w:bottom w:val="single" w:sz="4" w:space="0" w:color="auto"/>
              <w:right w:val="single" w:sz="4" w:space="0" w:color="auto"/>
            </w:tcBorders>
            <w:vAlign w:val="center"/>
            <w:hideMark/>
          </w:tcPr>
          <w:p w:rsidR="0019758A" w:rsidRDefault="0019758A" w:rsidP="0019758A">
            <w:pPr>
              <w:widowControl/>
              <w:autoSpaceDE/>
              <w:adjustRightInd/>
              <w:spacing w:line="256" w:lineRule="auto"/>
              <w:ind w:left="-57" w:right="-57"/>
              <w:jc w:val="center"/>
              <w:rPr>
                <w:sz w:val="28"/>
                <w:szCs w:val="28"/>
                <w:lang w:eastAsia="en-US"/>
              </w:rPr>
            </w:pPr>
            <w:r>
              <w:rPr>
                <w:sz w:val="28"/>
                <w:szCs w:val="28"/>
                <w:lang w:eastAsia="en-US"/>
              </w:rPr>
              <w:t>Максимальный итоговый рейтинг</w:t>
            </w:r>
          </w:p>
        </w:tc>
      </w:tr>
      <w:tr w:rsidR="0019758A" w:rsidTr="0019758A">
        <w:tc>
          <w:tcPr>
            <w:tcW w:w="1315" w:type="dxa"/>
            <w:tcBorders>
              <w:top w:val="single" w:sz="4" w:space="0" w:color="auto"/>
              <w:left w:val="single" w:sz="4" w:space="0" w:color="auto"/>
              <w:bottom w:val="single" w:sz="4" w:space="0" w:color="auto"/>
              <w:right w:val="single" w:sz="4" w:space="0" w:color="auto"/>
            </w:tcBorders>
            <w:hideMark/>
          </w:tcPr>
          <w:p w:rsidR="0019758A" w:rsidRDefault="0019758A" w:rsidP="0019758A">
            <w:pPr>
              <w:widowControl/>
              <w:autoSpaceDE/>
              <w:adjustRightInd/>
              <w:spacing w:line="256" w:lineRule="auto"/>
              <w:ind w:left="-57" w:right="-57"/>
              <w:rPr>
                <w:sz w:val="28"/>
                <w:szCs w:val="28"/>
                <w:lang w:eastAsia="en-US"/>
              </w:rPr>
            </w:pPr>
            <w:r>
              <w:rPr>
                <w:color w:val="000000"/>
                <w:sz w:val="28"/>
                <w:szCs w:val="28"/>
                <w:lang w:eastAsia="en-US"/>
              </w:rPr>
              <w:t xml:space="preserve">Критерий № 1 </w:t>
            </w:r>
          </w:p>
        </w:tc>
        <w:tc>
          <w:tcPr>
            <w:tcW w:w="1858" w:type="dxa"/>
            <w:tcBorders>
              <w:top w:val="single" w:sz="4" w:space="0" w:color="auto"/>
              <w:left w:val="single" w:sz="4" w:space="0" w:color="auto"/>
              <w:bottom w:val="single" w:sz="4" w:space="0" w:color="auto"/>
              <w:right w:val="single" w:sz="4" w:space="0" w:color="auto"/>
            </w:tcBorders>
            <w:vAlign w:val="center"/>
          </w:tcPr>
          <w:p w:rsidR="0019758A" w:rsidRDefault="0019758A" w:rsidP="0019758A">
            <w:pPr>
              <w:widowControl/>
              <w:autoSpaceDE/>
              <w:adjustRightInd/>
              <w:spacing w:line="256" w:lineRule="auto"/>
              <w:ind w:left="-57" w:right="-57"/>
              <w:jc w:val="center"/>
              <w:rPr>
                <w:color w:val="000000"/>
                <w:sz w:val="28"/>
                <w:szCs w:val="28"/>
                <w:lang w:eastAsia="en-US"/>
              </w:rPr>
            </w:pPr>
          </w:p>
        </w:tc>
        <w:tc>
          <w:tcPr>
            <w:tcW w:w="1363" w:type="dxa"/>
            <w:tcBorders>
              <w:top w:val="single" w:sz="4" w:space="0" w:color="auto"/>
              <w:left w:val="single" w:sz="4" w:space="0" w:color="auto"/>
              <w:bottom w:val="single" w:sz="4" w:space="0" w:color="auto"/>
              <w:right w:val="single" w:sz="4" w:space="0" w:color="auto"/>
            </w:tcBorders>
            <w:vAlign w:val="center"/>
          </w:tcPr>
          <w:p w:rsidR="0019758A" w:rsidRDefault="0019758A" w:rsidP="0019758A">
            <w:pPr>
              <w:widowControl/>
              <w:autoSpaceDE/>
              <w:adjustRightInd/>
              <w:spacing w:line="256" w:lineRule="auto"/>
              <w:ind w:left="-57" w:right="-57"/>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19758A" w:rsidRDefault="0019758A" w:rsidP="0019758A">
            <w:pPr>
              <w:widowControl/>
              <w:autoSpaceDE/>
              <w:adjustRightInd/>
              <w:spacing w:line="256" w:lineRule="auto"/>
              <w:ind w:left="-57" w:right="-57"/>
              <w:jc w:val="center"/>
              <w:rPr>
                <w:color w:val="000000"/>
                <w:sz w:val="28"/>
                <w:szCs w:val="28"/>
                <w:lang w:eastAsia="en-US"/>
              </w:rPr>
            </w:pPr>
          </w:p>
        </w:tc>
        <w:tc>
          <w:tcPr>
            <w:tcW w:w="1943" w:type="dxa"/>
            <w:tcBorders>
              <w:top w:val="single" w:sz="4" w:space="0" w:color="auto"/>
              <w:left w:val="single" w:sz="4" w:space="0" w:color="auto"/>
              <w:bottom w:val="single" w:sz="4" w:space="0" w:color="auto"/>
              <w:right w:val="single" w:sz="4" w:space="0" w:color="auto"/>
            </w:tcBorders>
            <w:vAlign w:val="center"/>
          </w:tcPr>
          <w:p w:rsidR="0019758A" w:rsidRDefault="0019758A" w:rsidP="0019758A">
            <w:pPr>
              <w:widowControl/>
              <w:autoSpaceDE/>
              <w:adjustRightInd/>
              <w:spacing w:line="256" w:lineRule="auto"/>
              <w:ind w:left="-57" w:right="-57"/>
              <w:jc w:val="center"/>
              <w:rPr>
                <w:color w:val="000000"/>
                <w:sz w:val="28"/>
                <w:szCs w:val="28"/>
                <w:lang w:eastAsia="en-US"/>
              </w:rPr>
            </w:pPr>
          </w:p>
        </w:tc>
        <w:tc>
          <w:tcPr>
            <w:tcW w:w="1601" w:type="dxa"/>
            <w:vMerge w:val="restart"/>
            <w:tcBorders>
              <w:top w:val="single" w:sz="4" w:space="0" w:color="auto"/>
              <w:left w:val="single" w:sz="4" w:space="0" w:color="auto"/>
              <w:bottom w:val="single" w:sz="4" w:space="0" w:color="auto"/>
              <w:right w:val="single" w:sz="4" w:space="0" w:color="auto"/>
            </w:tcBorders>
            <w:vAlign w:val="center"/>
            <w:hideMark/>
          </w:tcPr>
          <w:p w:rsidR="0019758A" w:rsidRDefault="0019758A" w:rsidP="0019758A">
            <w:pPr>
              <w:widowControl/>
              <w:autoSpaceDE/>
              <w:adjustRightInd/>
              <w:spacing w:line="256" w:lineRule="auto"/>
              <w:ind w:left="-57" w:right="-57"/>
              <w:jc w:val="center"/>
              <w:rPr>
                <w:color w:val="000000"/>
                <w:sz w:val="28"/>
                <w:szCs w:val="28"/>
                <w:lang w:eastAsia="en-US"/>
              </w:rPr>
            </w:pPr>
            <w:r>
              <w:rPr>
                <w:color w:val="000000"/>
                <w:sz w:val="28"/>
                <w:szCs w:val="28"/>
                <w:lang w:eastAsia="en-US"/>
              </w:rPr>
              <w:t>100 баллов</w:t>
            </w:r>
          </w:p>
        </w:tc>
      </w:tr>
      <w:tr w:rsidR="0019758A" w:rsidTr="0019758A">
        <w:tc>
          <w:tcPr>
            <w:tcW w:w="1315" w:type="dxa"/>
            <w:tcBorders>
              <w:top w:val="single" w:sz="4" w:space="0" w:color="auto"/>
              <w:left w:val="single" w:sz="4" w:space="0" w:color="auto"/>
              <w:bottom w:val="single" w:sz="4" w:space="0" w:color="auto"/>
              <w:right w:val="single" w:sz="4" w:space="0" w:color="auto"/>
            </w:tcBorders>
            <w:hideMark/>
          </w:tcPr>
          <w:p w:rsidR="0019758A" w:rsidRDefault="0019758A" w:rsidP="0019758A">
            <w:pPr>
              <w:widowControl/>
              <w:autoSpaceDE/>
              <w:adjustRightInd/>
              <w:spacing w:line="256" w:lineRule="auto"/>
              <w:ind w:left="-57" w:right="-57"/>
              <w:rPr>
                <w:sz w:val="28"/>
                <w:szCs w:val="28"/>
                <w:lang w:eastAsia="en-US"/>
              </w:rPr>
            </w:pPr>
            <w:r>
              <w:rPr>
                <w:color w:val="000000"/>
                <w:sz w:val="28"/>
                <w:szCs w:val="28"/>
                <w:lang w:eastAsia="en-US"/>
              </w:rPr>
              <w:t xml:space="preserve">Критерий № 2 </w:t>
            </w:r>
          </w:p>
        </w:tc>
        <w:tc>
          <w:tcPr>
            <w:tcW w:w="1858" w:type="dxa"/>
            <w:tcBorders>
              <w:top w:val="single" w:sz="4" w:space="0" w:color="auto"/>
              <w:left w:val="single" w:sz="4" w:space="0" w:color="auto"/>
              <w:bottom w:val="single" w:sz="4" w:space="0" w:color="auto"/>
              <w:right w:val="single" w:sz="4" w:space="0" w:color="auto"/>
            </w:tcBorders>
            <w:vAlign w:val="center"/>
          </w:tcPr>
          <w:p w:rsidR="0019758A" w:rsidRDefault="0019758A" w:rsidP="0019758A">
            <w:pPr>
              <w:widowControl/>
              <w:autoSpaceDE/>
              <w:adjustRightInd/>
              <w:spacing w:line="256" w:lineRule="auto"/>
              <w:ind w:left="-57" w:right="-57"/>
              <w:jc w:val="center"/>
              <w:rPr>
                <w:color w:val="000000"/>
                <w:sz w:val="28"/>
                <w:szCs w:val="28"/>
                <w:lang w:eastAsia="en-US"/>
              </w:rPr>
            </w:pPr>
          </w:p>
        </w:tc>
        <w:tc>
          <w:tcPr>
            <w:tcW w:w="1363" w:type="dxa"/>
            <w:tcBorders>
              <w:top w:val="single" w:sz="4" w:space="0" w:color="auto"/>
              <w:left w:val="single" w:sz="4" w:space="0" w:color="auto"/>
              <w:bottom w:val="single" w:sz="4" w:space="0" w:color="auto"/>
              <w:right w:val="single" w:sz="4" w:space="0" w:color="auto"/>
            </w:tcBorders>
            <w:vAlign w:val="center"/>
          </w:tcPr>
          <w:p w:rsidR="0019758A" w:rsidRDefault="0019758A" w:rsidP="0019758A">
            <w:pPr>
              <w:widowControl/>
              <w:autoSpaceDE/>
              <w:adjustRightInd/>
              <w:spacing w:line="256" w:lineRule="auto"/>
              <w:ind w:left="-57" w:right="-57"/>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19758A" w:rsidRDefault="0019758A" w:rsidP="0019758A">
            <w:pPr>
              <w:widowControl/>
              <w:autoSpaceDE/>
              <w:adjustRightInd/>
              <w:spacing w:line="256" w:lineRule="auto"/>
              <w:ind w:left="-57" w:right="-57"/>
              <w:jc w:val="center"/>
              <w:rPr>
                <w:color w:val="000000"/>
                <w:sz w:val="28"/>
                <w:szCs w:val="28"/>
                <w:lang w:eastAsia="en-US"/>
              </w:rPr>
            </w:pPr>
          </w:p>
        </w:tc>
        <w:tc>
          <w:tcPr>
            <w:tcW w:w="1943" w:type="dxa"/>
            <w:tcBorders>
              <w:top w:val="single" w:sz="4" w:space="0" w:color="auto"/>
              <w:left w:val="single" w:sz="4" w:space="0" w:color="auto"/>
              <w:bottom w:val="single" w:sz="4" w:space="0" w:color="auto"/>
              <w:right w:val="single" w:sz="4" w:space="0" w:color="auto"/>
            </w:tcBorders>
            <w:vAlign w:val="center"/>
          </w:tcPr>
          <w:p w:rsidR="0019758A" w:rsidRDefault="0019758A" w:rsidP="0019758A">
            <w:pPr>
              <w:widowControl/>
              <w:autoSpaceDE/>
              <w:adjustRightInd/>
              <w:spacing w:line="256" w:lineRule="auto"/>
              <w:ind w:left="-57" w:right="-57"/>
              <w:jc w:val="center"/>
              <w:rPr>
                <w:color w:val="000000"/>
                <w:sz w:val="28"/>
                <w:szCs w:val="28"/>
                <w:lang w:eastAsia="en-US"/>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rsidR="0019758A" w:rsidRDefault="0019758A" w:rsidP="0019758A">
            <w:pPr>
              <w:widowControl/>
              <w:autoSpaceDE/>
              <w:autoSpaceDN/>
              <w:adjustRightInd/>
              <w:spacing w:line="256" w:lineRule="auto"/>
              <w:rPr>
                <w:rFonts w:eastAsia="Calibri"/>
                <w:color w:val="000000"/>
                <w:sz w:val="28"/>
                <w:szCs w:val="28"/>
                <w:lang w:eastAsia="en-US"/>
              </w:rPr>
            </w:pPr>
          </w:p>
        </w:tc>
      </w:tr>
      <w:tr w:rsidR="0019758A" w:rsidTr="0019758A">
        <w:tc>
          <w:tcPr>
            <w:tcW w:w="1315" w:type="dxa"/>
            <w:tcBorders>
              <w:top w:val="single" w:sz="4" w:space="0" w:color="auto"/>
              <w:left w:val="single" w:sz="4" w:space="0" w:color="auto"/>
              <w:bottom w:val="single" w:sz="4" w:space="0" w:color="auto"/>
              <w:right w:val="single" w:sz="4" w:space="0" w:color="auto"/>
            </w:tcBorders>
            <w:hideMark/>
          </w:tcPr>
          <w:p w:rsidR="0019758A" w:rsidRDefault="0019758A" w:rsidP="0019758A">
            <w:pPr>
              <w:widowControl/>
              <w:autoSpaceDE/>
              <w:adjustRightInd/>
              <w:spacing w:line="256" w:lineRule="auto"/>
              <w:ind w:left="-57" w:right="-57"/>
              <w:rPr>
                <w:b/>
                <w:i/>
                <w:color w:val="000000"/>
                <w:sz w:val="28"/>
                <w:szCs w:val="28"/>
                <w:lang w:eastAsia="en-US"/>
              </w:rPr>
            </w:pPr>
            <w:r>
              <w:rPr>
                <w:i/>
                <w:color w:val="000000"/>
                <w:sz w:val="28"/>
                <w:szCs w:val="28"/>
                <w:lang w:eastAsia="en-US"/>
              </w:rPr>
              <w:t>Критерий № 3</w:t>
            </w:r>
            <w:r>
              <w:rPr>
                <w:rStyle w:val="af4"/>
                <w:i/>
                <w:color w:val="000000"/>
                <w:sz w:val="28"/>
                <w:szCs w:val="28"/>
                <w:lang w:eastAsia="en-US"/>
              </w:rPr>
              <w:endnoteRef/>
            </w:r>
          </w:p>
        </w:tc>
        <w:tc>
          <w:tcPr>
            <w:tcW w:w="1858" w:type="dxa"/>
            <w:tcBorders>
              <w:top w:val="single" w:sz="4" w:space="0" w:color="auto"/>
              <w:left w:val="single" w:sz="4" w:space="0" w:color="auto"/>
              <w:bottom w:val="single" w:sz="4" w:space="0" w:color="auto"/>
              <w:right w:val="single" w:sz="4" w:space="0" w:color="auto"/>
            </w:tcBorders>
            <w:vAlign w:val="center"/>
          </w:tcPr>
          <w:p w:rsidR="0019758A" w:rsidRDefault="0019758A" w:rsidP="0019758A">
            <w:pPr>
              <w:widowControl/>
              <w:autoSpaceDE/>
              <w:adjustRightInd/>
              <w:spacing w:line="256" w:lineRule="auto"/>
              <w:ind w:left="-57" w:right="-57"/>
              <w:jc w:val="center"/>
              <w:rPr>
                <w:color w:val="000000"/>
                <w:sz w:val="28"/>
                <w:szCs w:val="28"/>
                <w:lang w:eastAsia="en-US"/>
              </w:rPr>
            </w:pPr>
          </w:p>
        </w:tc>
        <w:tc>
          <w:tcPr>
            <w:tcW w:w="1363" w:type="dxa"/>
            <w:tcBorders>
              <w:top w:val="single" w:sz="4" w:space="0" w:color="auto"/>
              <w:left w:val="single" w:sz="4" w:space="0" w:color="auto"/>
              <w:bottom w:val="single" w:sz="4" w:space="0" w:color="auto"/>
              <w:right w:val="single" w:sz="4" w:space="0" w:color="auto"/>
            </w:tcBorders>
            <w:vAlign w:val="center"/>
          </w:tcPr>
          <w:p w:rsidR="0019758A" w:rsidRDefault="0019758A" w:rsidP="0019758A">
            <w:pPr>
              <w:widowControl/>
              <w:autoSpaceDE/>
              <w:adjustRightInd/>
              <w:spacing w:line="256" w:lineRule="auto"/>
              <w:ind w:left="-57" w:right="-57"/>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19758A" w:rsidRDefault="0019758A" w:rsidP="0019758A">
            <w:pPr>
              <w:widowControl/>
              <w:autoSpaceDE/>
              <w:adjustRightInd/>
              <w:spacing w:line="256" w:lineRule="auto"/>
              <w:ind w:left="-57" w:right="-57"/>
              <w:jc w:val="center"/>
              <w:rPr>
                <w:color w:val="000000"/>
                <w:sz w:val="28"/>
                <w:szCs w:val="28"/>
                <w:lang w:eastAsia="en-US"/>
              </w:rPr>
            </w:pPr>
          </w:p>
        </w:tc>
        <w:tc>
          <w:tcPr>
            <w:tcW w:w="1943" w:type="dxa"/>
            <w:tcBorders>
              <w:top w:val="single" w:sz="4" w:space="0" w:color="auto"/>
              <w:left w:val="single" w:sz="4" w:space="0" w:color="auto"/>
              <w:bottom w:val="single" w:sz="4" w:space="0" w:color="auto"/>
              <w:right w:val="single" w:sz="4" w:space="0" w:color="auto"/>
            </w:tcBorders>
            <w:vAlign w:val="center"/>
          </w:tcPr>
          <w:p w:rsidR="0019758A" w:rsidRDefault="0019758A" w:rsidP="0019758A">
            <w:pPr>
              <w:widowControl/>
              <w:autoSpaceDE/>
              <w:adjustRightInd/>
              <w:spacing w:line="256" w:lineRule="auto"/>
              <w:ind w:left="-57" w:right="-57"/>
              <w:jc w:val="center"/>
              <w:rPr>
                <w:color w:val="000000"/>
                <w:sz w:val="28"/>
                <w:szCs w:val="28"/>
                <w:lang w:eastAsia="en-US"/>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rsidR="0019758A" w:rsidRDefault="0019758A" w:rsidP="0019758A">
            <w:pPr>
              <w:widowControl/>
              <w:autoSpaceDE/>
              <w:autoSpaceDN/>
              <w:adjustRightInd/>
              <w:spacing w:line="256" w:lineRule="auto"/>
              <w:rPr>
                <w:rFonts w:eastAsia="Calibri"/>
                <w:color w:val="000000"/>
                <w:sz w:val="28"/>
                <w:szCs w:val="28"/>
                <w:lang w:eastAsia="en-US"/>
              </w:rPr>
            </w:pPr>
          </w:p>
        </w:tc>
      </w:tr>
    </w:tbl>
    <w:p w:rsidR="0019758A" w:rsidRDefault="0019758A" w:rsidP="0019758A">
      <w:pPr>
        <w:rPr>
          <w:rFonts w:eastAsia="Calibri"/>
          <w:sz w:val="28"/>
          <w:szCs w:val="28"/>
        </w:rPr>
      </w:pPr>
    </w:p>
    <w:p w:rsidR="0019758A" w:rsidRDefault="0019758A" w:rsidP="0019758A">
      <w:pPr>
        <w:widowControl/>
        <w:autoSpaceDE/>
        <w:adjustRightInd/>
        <w:ind w:firstLine="8080"/>
        <w:rPr>
          <w:sz w:val="28"/>
          <w:szCs w:val="28"/>
        </w:rPr>
      </w:pPr>
      <w:r>
        <w:rPr>
          <w:sz w:val="28"/>
          <w:szCs w:val="28"/>
        </w:rPr>
        <w:t>Таблица 2</w:t>
      </w:r>
    </w:p>
    <w:p w:rsidR="0019758A" w:rsidRDefault="0019758A" w:rsidP="0019758A">
      <w:pPr>
        <w:widowControl/>
        <w:autoSpaceDE/>
        <w:adjustRightInd/>
        <w:jc w:val="center"/>
        <w:rPr>
          <w:sz w:val="28"/>
          <w:szCs w:val="28"/>
        </w:rPr>
      </w:pPr>
      <w:r>
        <w:rPr>
          <w:sz w:val="28"/>
          <w:szCs w:val="28"/>
        </w:rPr>
        <w:t>Оценка по показателям Критерия № 2:</w:t>
      </w:r>
    </w:p>
    <w:tbl>
      <w:tblPr>
        <w:tblW w:w="9435" w:type="dxa"/>
        <w:jc w:val="center"/>
        <w:tblLayout w:type="fixed"/>
        <w:tblCellMar>
          <w:top w:w="102" w:type="dxa"/>
          <w:left w:w="62" w:type="dxa"/>
          <w:bottom w:w="102" w:type="dxa"/>
          <w:right w:w="62" w:type="dxa"/>
        </w:tblCellMar>
        <w:tblLook w:val="04A0" w:firstRow="1" w:lastRow="0" w:firstColumn="1" w:lastColumn="0" w:noHBand="0" w:noVBand="1"/>
      </w:tblPr>
      <w:tblGrid>
        <w:gridCol w:w="3367"/>
        <w:gridCol w:w="1532"/>
        <w:gridCol w:w="1417"/>
        <w:gridCol w:w="1418"/>
        <w:gridCol w:w="1701"/>
      </w:tblGrid>
      <w:tr w:rsidR="0019758A" w:rsidTr="0019758A">
        <w:trPr>
          <w:trHeight w:val="669"/>
          <w:jc w:val="center"/>
        </w:trPr>
        <w:tc>
          <w:tcPr>
            <w:tcW w:w="3367" w:type="dxa"/>
            <w:tcBorders>
              <w:top w:val="single" w:sz="4" w:space="0" w:color="auto"/>
              <w:left w:val="single" w:sz="4" w:space="0" w:color="auto"/>
              <w:bottom w:val="single" w:sz="4" w:space="0" w:color="auto"/>
              <w:right w:val="single" w:sz="4" w:space="0" w:color="auto"/>
            </w:tcBorders>
            <w:vAlign w:val="center"/>
            <w:hideMark/>
          </w:tcPr>
          <w:p w:rsidR="0019758A" w:rsidRDefault="0019758A" w:rsidP="0019758A">
            <w:pPr>
              <w:spacing w:line="256" w:lineRule="auto"/>
              <w:ind w:left="-57" w:right="-57"/>
              <w:jc w:val="center"/>
              <w:rPr>
                <w:sz w:val="28"/>
                <w:szCs w:val="28"/>
                <w:lang w:eastAsia="en-US"/>
              </w:rPr>
            </w:pPr>
            <w:r>
              <w:rPr>
                <w:sz w:val="28"/>
                <w:szCs w:val="28"/>
                <w:lang w:eastAsia="en-US"/>
              </w:rPr>
              <w:t>Показатели критерия № 2</w:t>
            </w:r>
          </w:p>
        </w:tc>
        <w:tc>
          <w:tcPr>
            <w:tcW w:w="1532" w:type="dxa"/>
            <w:tcBorders>
              <w:top w:val="single" w:sz="4" w:space="0" w:color="auto"/>
              <w:left w:val="single" w:sz="4" w:space="0" w:color="auto"/>
              <w:bottom w:val="single" w:sz="4" w:space="0" w:color="auto"/>
              <w:right w:val="single" w:sz="4" w:space="0" w:color="auto"/>
            </w:tcBorders>
            <w:vAlign w:val="center"/>
            <w:hideMark/>
          </w:tcPr>
          <w:p w:rsidR="0019758A" w:rsidRDefault="0019758A" w:rsidP="0019758A">
            <w:pPr>
              <w:spacing w:line="256" w:lineRule="auto"/>
              <w:ind w:left="-57" w:right="-57"/>
              <w:jc w:val="center"/>
              <w:rPr>
                <w:sz w:val="28"/>
                <w:szCs w:val="28"/>
                <w:lang w:eastAsia="en-US"/>
              </w:rPr>
            </w:pPr>
            <w:r>
              <w:rPr>
                <w:sz w:val="28"/>
                <w:szCs w:val="28"/>
                <w:lang w:eastAsia="en-US"/>
              </w:rPr>
              <w:t>Максимальная оценка в баллах по показателю</w:t>
            </w:r>
          </w:p>
        </w:tc>
        <w:tc>
          <w:tcPr>
            <w:tcW w:w="1417" w:type="dxa"/>
            <w:tcBorders>
              <w:top w:val="single" w:sz="4" w:space="0" w:color="auto"/>
              <w:left w:val="single" w:sz="4" w:space="0" w:color="auto"/>
              <w:bottom w:val="single" w:sz="4" w:space="0" w:color="auto"/>
              <w:right w:val="single" w:sz="4" w:space="0" w:color="auto"/>
            </w:tcBorders>
            <w:vAlign w:val="center"/>
            <w:hideMark/>
          </w:tcPr>
          <w:p w:rsidR="0019758A" w:rsidRDefault="0019758A" w:rsidP="0019758A">
            <w:pPr>
              <w:spacing w:line="256" w:lineRule="auto"/>
              <w:ind w:left="-57" w:right="-57"/>
              <w:jc w:val="center"/>
              <w:rPr>
                <w:sz w:val="28"/>
                <w:szCs w:val="28"/>
                <w:lang w:eastAsia="en-US"/>
              </w:rPr>
            </w:pPr>
            <w:r>
              <w:rPr>
                <w:sz w:val="28"/>
                <w:szCs w:val="28"/>
                <w:lang w:eastAsia="en-US"/>
              </w:rPr>
              <w:t>Значимость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9758A" w:rsidRDefault="0019758A" w:rsidP="0019758A">
            <w:pPr>
              <w:spacing w:line="256" w:lineRule="auto"/>
              <w:ind w:left="-57" w:right="-57"/>
              <w:jc w:val="center"/>
              <w:rPr>
                <w:sz w:val="28"/>
                <w:szCs w:val="28"/>
                <w:lang w:eastAsia="en-US"/>
              </w:rPr>
            </w:pPr>
            <w:r>
              <w:rPr>
                <w:sz w:val="28"/>
                <w:szCs w:val="28"/>
                <w:lang w:eastAsia="en-US"/>
              </w:rPr>
              <w:t>Коэффи-циент значимости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758A" w:rsidRDefault="0019758A" w:rsidP="0019758A">
            <w:pPr>
              <w:spacing w:line="256" w:lineRule="auto"/>
              <w:ind w:left="-57" w:right="-57"/>
              <w:jc w:val="center"/>
              <w:rPr>
                <w:sz w:val="28"/>
                <w:szCs w:val="28"/>
                <w:lang w:eastAsia="en-US"/>
              </w:rPr>
            </w:pPr>
            <w:r>
              <w:rPr>
                <w:sz w:val="28"/>
                <w:szCs w:val="28"/>
                <w:lang w:eastAsia="en-US"/>
              </w:rPr>
              <w:t>Максимальная оценка с учетом значимости показателя</w:t>
            </w:r>
          </w:p>
        </w:tc>
      </w:tr>
      <w:tr w:rsidR="0019758A" w:rsidTr="0019758A">
        <w:trPr>
          <w:trHeight w:val="398"/>
          <w:jc w:val="center"/>
        </w:trPr>
        <w:tc>
          <w:tcPr>
            <w:tcW w:w="3367" w:type="dxa"/>
            <w:tcBorders>
              <w:top w:val="single" w:sz="4" w:space="0" w:color="auto"/>
              <w:left w:val="single" w:sz="4" w:space="0" w:color="auto"/>
              <w:bottom w:val="single" w:sz="4" w:space="0" w:color="auto"/>
              <w:right w:val="single" w:sz="4" w:space="0" w:color="auto"/>
            </w:tcBorders>
          </w:tcPr>
          <w:p w:rsidR="0019758A" w:rsidRDefault="0019758A" w:rsidP="0019758A">
            <w:pPr>
              <w:spacing w:line="256" w:lineRule="auto"/>
              <w:ind w:left="57" w:right="57" w:firstLine="284"/>
              <w:rPr>
                <w:sz w:val="28"/>
                <w:szCs w:val="28"/>
                <w:lang w:eastAsia="en-US"/>
              </w:rPr>
            </w:pPr>
          </w:p>
        </w:tc>
        <w:tc>
          <w:tcPr>
            <w:tcW w:w="1532" w:type="dxa"/>
            <w:tcBorders>
              <w:top w:val="single" w:sz="4" w:space="0" w:color="auto"/>
              <w:left w:val="single" w:sz="4" w:space="0" w:color="auto"/>
              <w:bottom w:val="single" w:sz="4" w:space="0" w:color="auto"/>
              <w:right w:val="single" w:sz="4" w:space="0" w:color="auto"/>
            </w:tcBorders>
            <w:vAlign w:val="center"/>
          </w:tcPr>
          <w:p w:rsidR="0019758A" w:rsidRDefault="0019758A" w:rsidP="0019758A">
            <w:pPr>
              <w:spacing w:line="256" w:lineRule="auto"/>
              <w:ind w:left="57" w:right="57"/>
              <w:jc w:val="center"/>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19758A" w:rsidRDefault="0019758A" w:rsidP="0019758A">
            <w:pPr>
              <w:spacing w:line="256" w:lineRule="auto"/>
              <w:ind w:left="57" w:right="57"/>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19758A" w:rsidRDefault="0019758A" w:rsidP="0019758A">
            <w:pPr>
              <w:spacing w:line="256" w:lineRule="auto"/>
              <w:ind w:left="57" w:right="57"/>
              <w:jc w:val="center"/>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19758A" w:rsidRDefault="0019758A" w:rsidP="0019758A">
            <w:pPr>
              <w:spacing w:line="256" w:lineRule="auto"/>
              <w:ind w:left="57" w:right="57"/>
              <w:jc w:val="center"/>
              <w:rPr>
                <w:sz w:val="28"/>
                <w:szCs w:val="28"/>
                <w:lang w:eastAsia="en-US"/>
              </w:rPr>
            </w:pPr>
          </w:p>
        </w:tc>
      </w:tr>
    </w:tbl>
    <w:p w:rsidR="0019758A" w:rsidRDefault="0019758A" w:rsidP="0019758A">
      <w:pPr>
        <w:widowControl/>
        <w:autoSpaceDE/>
        <w:adjustRightInd/>
        <w:rPr>
          <w:rFonts w:eastAsia="Calibri"/>
          <w:sz w:val="28"/>
          <w:szCs w:val="28"/>
        </w:rPr>
      </w:pPr>
    </w:p>
    <w:p w:rsidR="0019758A" w:rsidRDefault="0019758A" w:rsidP="0019758A">
      <w:pPr>
        <w:widowControl/>
        <w:autoSpaceDE/>
        <w:adjustRightInd/>
        <w:ind w:firstLine="7797"/>
        <w:rPr>
          <w:sz w:val="28"/>
          <w:szCs w:val="28"/>
        </w:rPr>
      </w:pPr>
      <w:r>
        <w:rPr>
          <w:sz w:val="28"/>
          <w:szCs w:val="28"/>
        </w:rPr>
        <w:t>Таблица 3</w:t>
      </w:r>
      <w:r>
        <w:rPr>
          <w:rStyle w:val="af4"/>
          <w:i/>
          <w:color w:val="000000"/>
          <w:sz w:val="28"/>
          <w:szCs w:val="28"/>
        </w:rPr>
        <w:endnoteRef/>
      </w:r>
    </w:p>
    <w:p w:rsidR="0019758A" w:rsidRDefault="0019758A" w:rsidP="0019758A">
      <w:pPr>
        <w:widowControl/>
        <w:autoSpaceDE/>
        <w:adjustRightInd/>
        <w:jc w:val="center"/>
        <w:rPr>
          <w:sz w:val="28"/>
          <w:szCs w:val="28"/>
        </w:rPr>
      </w:pPr>
      <w:r>
        <w:rPr>
          <w:sz w:val="28"/>
          <w:szCs w:val="28"/>
        </w:rPr>
        <w:t>Оценка по показателям Критерия № 3:</w:t>
      </w:r>
    </w:p>
    <w:tbl>
      <w:tblPr>
        <w:tblW w:w="9480" w:type="dxa"/>
        <w:jc w:val="center"/>
        <w:tblLayout w:type="fixed"/>
        <w:tblCellMar>
          <w:top w:w="102" w:type="dxa"/>
          <w:left w:w="62" w:type="dxa"/>
          <w:bottom w:w="102" w:type="dxa"/>
          <w:right w:w="62" w:type="dxa"/>
        </w:tblCellMar>
        <w:tblLook w:val="04A0" w:firstRow="1" w:lastRow="0" w:firstColumn="1" w:lastColumn="0" w:noHBand="0" w:noVBand="1"/>
      </w:tblPr>
      <w:tblGrid>
        <w:gridCol w:w="3622"/>
        <w:gridCol w:w="1639"/>
        <w:gridCol w:w="1275"/>
        <w:gridCol w:w="1384"/>
        <w:gridCol w:w="1560"/>
      </w:tblGrid>
      <w:tr w:rsidR="0019758A" w:rsidTr="0019758A">
        <w:trPr>
          <w:trHeight w:val="669"/>
          <w:jc w:val="center"/>
        </w:trPr>
        <w:tc>
          <w:tcPr>
            <w:tcW w:w="3622" w:type="dxa"/>
            <w:tcBorders>
              <w:top w:val="single" w:sz="4" w:space="0" w:color="auto"/>
              <w:left w:val="single" w:sz="4" w:space="0" w:color="auto"/>
              <w:bottom w:val="single" w:sz="4" w:space="0" w:color="auto"/>
              <w:right w:val="single" w:sz="4" w:space="0" w:color="auto"/>
            </w:tcBorders>
            <w:vAlign w:val="center"/>
            <w:hideMark/>
          </w:tcPr>
          <w:p w:rsidR="0019758A" w:rsidRDefault="0019758A" w:rsidP="0019758A">
            <w:pPr>
              <w:spacing w:line="256" w:lineRule="auto"/>
              <w:ind w:left="-57" w:right="-57"/>
              <w:jc w:val="center"/>
              <w:rPr>
                <w:sz w:val="28"/>
                <w:szCs w:val="28"/>
                <w:lang w:eastAsia="en-US"/>
              </w:rPr>
            </w:pPr>
            <w:r>
              <w:rPr>
                <w:sz w:val="28"/>
                <w:szCs w:val="28"/>
                <w:lang w:eastAsia="en-US"/>
              </w:rPr>
              <w:t>Показатели критерия № 3</w:t>
            </w:r>
          </w:p>
        </w:tc>
        <w:tc>
          <w:tcPr>
            <w:tcW w:w="1639" w:type="dxa"/>
            <w:tcBorders>
              <w:top w:val="single" w:sz="4" w:space="0" w:color="auto"/>
              <w:left w:val="single" w:sz="4" w:space="0" w:color="auto"/>
              <w:bottom w:val="single" w:sz="4" w:space="0" w:color="auto"/>
              <w:right w:val="single" w:sz="4" w:space="0" w:color="auto"/>
            </w:tcBorders>
            <w:vAlign w:val="center"/>
            <w:hideMark/>
          </w:tcPr>
          <w:p w:rsidR="0019758A" w:rsidRDefault="0019758A" w:rsidP="0019758A">
            <w:pPr>
              <w:spacing w:line="256" w:lineRule="auto"/>
              <w:ind w:left="-57" w:right="-57"/>
              <w:jc w:val="center"/>
              <w:rPr>
                <w:sz w:val="28"/>
                <w:szCs w:val="28"/>
                <w:lang w:eastAsia="en-US"/>
              </w:rPr>
            </w:pPr>
            <w:r>
              <w:rPr>
                <w:sz w:val="28"/>
                <w:szCs w:val="28"/>
                <w:lang w:eastAsia="en-US"/>
              </w:rPr>
              <w:t>Максимальная оценка в баллах по показателю</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758A" w:rsidRDefault="0019758A" w:rsidP="0019758A">
            <w:pPr>
              <w:spacing w:line="256" w:lineRule="auto"/>
              <w:ind w:left="-57" w:right="-57"/>
              <w:jc w:val="center"/>
              <w:rPr>
                <w:sz w:val="28"/>
                <w:szCs w:val="28"/>
                <w:lang w:eastAsia="en-US"/>
              </w:rPr>
            </w:pPr>
            <w:r>
              <w:rPr>
                <w:sz w:val="28"/>
                <w:szCs w:val="28"/>
                <w:lang w:eastAsia="en-US"/>
              </w:rPr>
              <w:t>Значимость показателя</w:t>
            </w:r>
          </w:p>
        </w:tc>
        <w:tc>
          <w:tcPr>
            <w:tcW w:w="1384" w:type="dxa"/>
            <w:tcBorders>
              <w:top w:val="single" w:sz="4" w:space="0" w:color="auto"/>
              <w:left w:val="single" w:sz="4" w:space="0" w:color="auto"/>
              <w:bottom w:val="single" w:sz="4" w:space="0" w:color="auto"/>
              <w:right w:val="single" w:sz="4" w:space="0" w:color="auto"/>
            </w:tcBorders>
            <w:vAlign w:val="center"/>
            <w:hideMark/>
          </w:tcPr>
          <w:p w:rsidR="0019758A" w:rsidRDefault="0019758A" w:rsidP="0019758A">
            <w:pPr>
              <w:spacing w:line="256" w:lineRule="auto"/>
              <w:ind w:left="-57" w:right="-57"/>
              <w:jc w:val="center"/>
              <w:rPr>
                <w:sz w:val="28"/>
                <w:szCs w:val="28"/>
                <w:lang w:eastAsia="en-US"/>
              </w:rPr>
            </w:pPr>
            <w:r>
              <w:rPr>
                <w:sz w:val="28"/>
                <w:szCs w:val="28"/>
                <w:lang w:eastAsia="en-US"/>
              </w:rPr>
              <w:t>Коэффи-циент значимости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19758A" w:rsidRDefault="0019758A" w:rsidP="0019758A">
            <w:pPr>
              <w:spacing w:line="256" w:lineRule="auto"/>
              <w:ind w:left="-57" w:right="-57"/>
              <w:jc w:val="center"/>
              <w:rPr>
                <w:sz w:val="28"/>
                <w:szCs w:val="28"/>
                <w:lang w:eastAsia="en-US"/>
              </w:rPr>
            </w:pPr>
            <w:r>
              <w:rPr>
                <w:sz w:val="28"/>
                <w:szCs w:val="28"/>
                <w:lang w:eastAsia="en-US"/>
              </w:rPr>
              <w:t>Максимальная оценка с учетом значимости показателя</w:t>
            </w:r>
          </w:p>
        </w:tc>
      </w:tr>
      <w:tr w:rsidR="0019758A" w:rsidTr="0019758A">
        <w:trPr>
          <w:trHeight w:val="417"/>
          <w:jc w:val="center"/>
        </w:trPr>
        <w:tc>
          <w:tcPr>
            <w:tcW w:w="3622" w:type="dxa"/>
            <w:tcBorders>
              <w:top w:val="single" w:sz="4" w:space="0" w:color="auto"/>
              <w:left w:val="single" w:sz="4" w:space="0" w:color="auto"/>
              <w:bottom w:val="single" w:sz="4" w:space="0" w:color="auto"/>
              <w:right w:val="single" w:sz="4" w:space="0" w:color="auto"/>
            </w:tcBorders>
          </w:tcPr>
          <w:p w:rsidR="0019758A" w:rsidRDefault="0019758A" w:rsidP="0019758A">
            <w:pPr>
              <w:spacing w:line="256" w:lineRule="auto"/>
              <w:ind w:left="57" w:right="57" w:firstLine="284"/>
              <w:rPr>
                <w:sz w:val="28"/>
                <w:szCs w:val="28"/>
                <w:lang w:eastAsia="en-US"/>
              </w:rPr>
            </w:pPr>
          </w:p>
        </w:tc>
        <w:tc>
          <w:tcPr>
            <w:tcW w:w="1639" w:type="dxa"/>
            <w:tcBorders>
              <w:top w:val="single" w:sz="4" w:space="0" w:color="auto"/>
              <w:left w:val="single" w:sz="4" w:space="0" w:color="auto"/>
              <w:bottom w:val="single" w:sz="4" w:space="0" w:color="auto"/>
              <w:right w:val="single" w:sz="4" w:space="0" w:color="auto"/>
            </w:tcBorders>
            <w:vAlign w:val="center"/>
          </w:tcPr>
          <w:p w:rsidR="0019758A" w:rsidRDefault="0019758A" w:rsidP="0019758A">
            <w:pPr>
              <w:spacing w:line="256" w:lineRule="auto"/>
              <w:ind w:left="57" w:right="57"/>
              <w:jc w:val="center"/>
              <w:rPr>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19758A" w:rsidRDefault="0019758A" w:rsidP="0019758A">
            <w:pPr>
              <w:spacing w:line="256" w:lineRule="auto"/>
              <w:ind w:left="57" w:right="57"/>
              <w:jc w:val="center"/>
              <w:rPr>
                <w:sz w:val="28"/>
                <w:szCs w:val="28"/>
                <w:lang w:eastAsia="en-US"/>
              </w:rPr>
            </w:pPr>
          </w:p>
        </w:tc>
        <w:tc>
          <w:tcPr>
            <w:tcW w:w="1384" w:type="dxa"/>
            <w:tcBorders>
              <w:top w:val="single" w:sz="4" w:space="0" w:color="auto"/>
              <w:left w:val="single" w:sz="4" w:space="0" w:color="auto"/>
              <w:bottom w:val="single" w:sz="4" w:space="0" w:color="auto"/>
              <w:right w:val="single" w:sz="4" w:space="0" w:color="auto"/>
            </w:tcBorders>
            <w:vAlign w:val="center"/>
          </w:tcPr>
          <w:p w:rsidR="0019758A" w:rsidRDefault="0019758A" w:rsidP="0019758A">
            <w:pPr>
              <w:spacing w:line="256" w:lineRule="auto"/>
              <w:ind w:left="57" w:right="57"/>
              <w:jc w:val="center"/>
              <w:rPr>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19758A" w:rsidRDefault="0019758A" w:rsidP="0019758A">
            <w:pPr>
              <w:spacing w:line="256" w:lineRule="auto"/>
              <w:ind w:left="57" w:right="57"/>
              <w:jc w:val="center"/>
              <w:rPr>
                <w:sz w:val="28"/>
                <w:szCs w:val="28"/>
                <w:lang w:eastAsia="en-US"/>
              </w:rPr>
            </w:pPr>
          </w:p>
        </w:tc>
      </w:tr>
    </w:tbl>
    <w:p w:rsidR="0019758A" w:rsidRDefault="0019758A" w:rsidP="0019758A">
      <w:pPr>
        <w:widowControl/>
        <w:autoSpaceDE/>
        <w:adjustRightInd/>
        <w:rPr>
          <w:rFonts w:eastAsia="Calibri"/>
          <w:sz w:val="28"/>
          <w:szCs w:val="28"/>
        </w:rPr>
      </w:pPr>
    </w:p>
    <w:p w:rsidR="0019758A" w:rsidRDefault="0019758A" w:rsidP="0019758A">
      <w:pPr>
        <w:widowControl/>
        <w:autoSpaceDE/>
        <w:adjustRightInd/>
        <w:jc w:val="center"/>
        <w:rPr>
          <w:b/>
          <w:sz w:val="28"/>
          <w:szCs w:val="28"/>
        </w:rPr>
      </w:pPr>
      <w:r>
        <w:rPr>
          <w:b/>
          <w:sz w:val="28"/>
          <w:szCs w:val="28"/>
        </w:rPr>
        <w:t>Порядок оценки заявок (предложений) по критерию 1</w:t>
      </w:r>
    </w:p>
    <w:p w:rsidR="0019758A" w:rsidRDefault="0019758A" w:rsidP="0019758A">
      <w:pPr>
        <w:widowControl/>
        <w:autoSpaceDE/>
        <w:adjustRightInd/>
        <w:jc w:val="center"/>
        <w:rPr>
          <w:b/>
          <w:sz w:val="28"/>
          <w:szCs w:val="28"/>
        </w:rPr>
      </w:pPr>
    </w:p>
    <w:p w:rsidR="0019758A" w:rsidRDefault="0019758A" w:rsidP="0019758A">
      <w:pPr>
        <w:widowControl/>
        <w:autoSpaceDE/>
        <w:adjustRightInd/>
        <w:rPr>
          <w:sz w:val="28"/>
          <w:szCs w:val="28"/>
        </w:rPr>
      </w:pPr>
      <w:r>
        <w:rPr>
          <w:sz w:val="28"/>
          <w:szCs w:val="28"/>
        </w:rPr>
        <w:t xml:space="preserve">Оценка по критерию осуществляется в соответствии с </w:t>
      </w:r>
      <w:hyperlink r:id="rId1" w:history="1">
        <w:r>
          <w:rPr>
            <w:rStyle w:val="ab"/>
            <w:sz w:val="28"/>
            <w:szCs w:val="28"/>
          </w:rPr>
          <w:t>пунктом «__»</w:t>
        </w:r>
      </w:hyperlink>
      <w:r>
        <w:rPr>
          <w:rStyle w:val="af4"/>
          <w:sz w:val="28"/>
          <w:szCs w:val="28"/>
        </w:rPr>
        <w:endnoteRef/>
      </w:r>
      <w:r>
        <w:rPr>
          <w:sz w:val="28"/>
          <w:szCs w:val="28"/>
        </w:rPr>
        <w:t xml:space="preserve">  Правил оценки заявок, окончательных предложений участников закупки товаров, работ, услуг для обеспечения государственных и муниципальных нужд, утвержденных Постановлением Правительства РФ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(далее - Правила оценки заявок).</w:t>
      </w:r>
    </w:p>
    <w:p w:rsidR="0019758A" w:rsidRDefault="0019758A" w:rsidP="0019758A">
      <w:pPr>
        <w:widowControl/>
        <w:autoSpaceDE/>
        <w:adjustRightInd/>
        <w:rPr>
          <w:b/>
          <w:sz w:val="28"/>
          <w:szCs w:val="28"/>
        </w:rPr>
      </w:pPr>
    </w:p>
    <w:p w:rsidR="0019758A" w:rsidRDefault="0019758A" w:rsidP="0019758A">
      <w:pPr>
        <w:widowControl/>
        <w:autoSpaceDE/>
        <w:adjustRightInd/>
        <w:jc w:val="center"/>
        <w:rPr>
          <w:b/>
          <w:sz w:val="28"/>
          <w:szCs w:val="28"/>
          <w:highlight w:val="yellow"/>
        </w:rPr>
      </w:pPr>
    </w:p>
    <w:p w:rsidR="0019758A" w:rsidRDefault="0019758A" w:rsidP="0019758A">
      <w:pPr>
        <w:widowControl/>
        <w:autoSpaceDE/>
        <w:adjustRightInd/>
        <w:jc w:val="center"/>
        <w:rPr>
          <w:b/>
          <w:sz w:val="28"/>
          <w:szCs w:val="28"/>
        </w:rPr>
      </w:pPr>
      <w:r>
        <w:rPr>
          <w:b/>
          <w:sz w:val="28"/>
          <w:szCs w:val="28"/>
        </w:rPr>
        <w:t>Порядок оценки заявок (предложений) по критерию 2</w:t>
      </w:r>
    </w:p>
    <w:p w:rsidR="0019758A" w:rsidRDefault="0019758A" w:rsidP="0019758A">
      <w:pPr>
        <w:widowControl/>
        <w:autoSpaceDE/>
        <w:adjustRightInd/>
        <w:rPr>
          <w:sz w:val="28"/>
          <w:szCs w:val="28"/>
        </w:rPr>
      </w:pPr>
    </w:p>
    <w:p w:rsidR="0019758A" w:rsidRDefault="0019758A" w:rsidP="0019758A">
      <w:pPr>
        <w:widowControl/>
        <w:autoSpaceDE/>
        <w:adjustRightInd/>
        <w:rPr>
          <w:sz w:val="28"/>
          <w:szCs w:val="28"/>
        </w:rPr>
      </w:pPr>
      <w:r>
        <w:rPr>
          <w:sz w:val="28"/>
          <w:szCs w:val="28"/>
        </w:rPr>
        <w:t xml:space="preserve">Оценка по критерию осуществляется в соответствии с </w:t>
      </w:r>
      <w:hyperlink r:id="rId2" w:history="1">
        <w:r>
          <w:rPr>
            <w:rStyle w:val="ab"/>
            <w:sz w:val="28"/>
            <w:szCs w:val="28"/>
          </w:rPr>
          <w:t>пунктом «__»</w:t>
        </w:r>
      </w:hyperlink>
      <w:r>
        <w:rPr>
          <w:rStyle w:val="af4"/>
          <w:sz w:val="28"/>
          <w:szCs w:val="28"/>
        </w:rPr>
        <w:endnoteRef/>
      </w:r>
      <w:r>
        <w:rPr>
          <w:sz w:val="28"/>
          <w:szCs w:val="28"/>
        </w:rPr>
        <w:t xml:space="preserve"> Правил оценки заявок.</w:t>
      </w:r>
    </w:p>
    <w:p w:rsidR="0019758A" w:rsidRDefault="0019758A" w:rsidP="0019758A">
      <w:pPr>
        <w:rPr>
          <w:iCs/>
          <w:sz w:val="28"/>
          <w:szCs w:val="28"/>
        </w:rPr>
      </w:pPr>
    </w:p>
    <w:p w:rsidR="0019758A" w:rsidRDefault="0019758A" w:rsidP="0019758A">
      <w:pPr>
        <w:rPr>
          <w:sz w:val="28"/>
          <w:szCs w:val="28"/>
        </w:rPr>
      </w:pPr>
      <w:r>
        <w:rPr>
          <w:b/>
          <w:sz w:val="28"/>
          <w:szCs w:val="28"/>
        </w:rPr>
        <w:t xml:space="preserve">Порядок оценки заявок (предложений) по показателю № 1 </w:t>
      </w:r>
      <w:r>
        <w:rPr>
          <w:i/>
          <w:sz w:val="28"/>
          <w:szCs w:val="28"/>
        </w:rPr>
        <w:t>(в зависимости от количества показателей):</w:t>
      </w:r>
      <w:r>
        <w:rPr>
          <w:sz w:val="28"/>
          <w:szCs w:val="28"/>
        </w:rPr>
        <w:t xml:space="preserve"> </w:t>
      </w:r>
    </w:p>
    <w:p w:rsidR="0019758A" w:rsidRDefault="0019758A" w:rsidP="0019758A">
      <w:pPr>
        <w:widowControl/>
        <w:autoSpaceDE/>
        <w:adjustRightInd/>
        <w:rPr>
          <w:sz w:val="28"/>
          <w:szCs w:val="28"/>
        </w:rPr>
      </w:pPr>
    </w:p>
    <w:p w:rsidR="0019758A" w:rsidRDefault="0019758A" w:rsidP="0019758A">
      <w:pPr>
        <w:widowControl/>
        <w:autoSpaceDE/>
        <w:adjustRightInd/>
        <w:rPr>
          <w:sz w:val="28"/>
          <w:szCs w:val="28"/>
        </w:rPr>
      </w:pPr>
      <w:r>
        <w:rPr>
          <w:sz w:val="28"/>
          <w:szCs w:val="28"/>
        </w:rPr>
        <w:t xml:space="preserve">Оценка по критерию осуществляется в соответствии с </w:t>
      </w:r>
      <w:hyperlink r:id="rId3" w:history="1">
        <w:r>
          <w:rPr>
            <w:rStyle w:val="ab"/>
            <w:sz w:val="28"/>
            <w:szCs w:val="28"/>
          </w:rPr>
          <w:t>пунктом «__»</w:t>
        </w:r>
      </w:hyperlink>
      <w:r>
        <w:rPr>
          <w:rStyle w:val="af4"/>
          <w:sz w:val="28"/>
          <w:szCs w:val="28"/>
        </w:rPr>
        <w:endnoteRef/>
      </w:r>
      <w:r>
        <w:rPr>
          <w:sz w:val="28"/>
          <w:szCs w:val="28"/>
        </w:rPr>
        <w:t xml:space="preserve"> Правил оценки заявок.</w:t>
      </w:r>
    </w:p>
    <w:p w:rsidR="0019758A" w:rsidRDefault="0019758A" w:rsidP="0019758A">
      <w:pPr>
        <w:rPr>
          <w:sz w:val="28"/>
          <w:szCs w:val="28"/>
        </w:rPr>
      </w:pPr>
    </w:p>
    <w:p w:rsidR="0019758A" w:rsidRDefault="0019758A" w:rsidP="0019758A">
      <w:pPr>
        <w:widowControl/>
        <w:autoSpaceDE/>
        <w:adjustRightInd/>
        <w:jc w:val="center"/>
        <w:rPr>
          <w:b/>
          <w:sz w:val="28"/>
          <w:szCs w:val="28"/>
        </w:rPr>
      </w:pPr>
      <w:r>
        <w:rPr>
          <w:b/>
          <w:sz w:val="28"/>
          <w:szCs w:val="28"/>
        </w:rPr>
        <w:t>Порядок оценки заявок (предложений) по критерию 3</w:t>
      </w:r>
    </w:p>
    <w:p w:rsidR="0019758A" w:rsidRDefault="0019758A" w:rsidP="0019758A">
      <w:pPr>
        <w:rPr>
          <w:sz w:val="28"/>
          <w:szCs w:val="28"/>
        </w:rPr>
      </w:pPr>
    </w:p>
    <w:p w:rsidR="0019758A" w:rsidRDefault="0019758A" w:rsidP="0019758A">
      <w:pPr>
        <w:rPr>
          <w:b/>
          <w:sz w:val="28"/>
          <w:szCs w:val="28"/>
        </w:rPr>
      </w:pPr>
      <w:r>
        <w:rPr>
          <w:b/>
          <w:sz w:val="28"/>
          <w:szCs w:val="28"/>
        </w:rPr>
        <w:t>Итоговый рейтинг заявки (предложения) вычисляется как сумма рейтингов по каждому критерию оценки заявки (предложения).</w:t>
      </w:r>
    </w:p>
    <w:p w:rsidR="0019758A" w:rsidRDefault="0019758A" w:rsidP="0019758A">
      <w:pPr>
        <w:pStyle w:val="ConsNormal"/>
        <w:widowControl w:val="0"/>
        <w:suppressAutoHyphens/>
        <w:ind w:right="0" w:firstLine="709"/>
        <w:jc w:val="both"/>
        <w:rPr>
          <w:rFonts w:ascii="Times New Roman" w:hAnsi="Times New Roman" w:cs="Times New Roman"/>
          <w:sz w:val="28"/>
          <w:szCs w:val="28"/>
        </w:rPr>
      </w:pPr>
      <w:r>
        <w:rPr>
          <w:rFonts w:ascii="Times New Roman" w:hAnsi="Times New Roman" w:cs="Times New Roman"/>
          <w:b/>
          <w:sz w:val="28"/>
          <w:szCs w:val="28"/>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19758A" w:rsidRDefault="0019758A" w:rsidP="0019758A">
      <w:pPr>
        <w:suppressAutoHyphens/>
        <w:rPr>
          <w:b/>
          <w:sz w:val="28"/>
          <w:szCs w:val="28"/>
        </w:rPr>
      </w:pPr>
    </w:p>
    <w:p w:rsidR="0019758A" w:rsidRDefault="0019758A" w:rsidP="0019758A">
      <w:pPr>
        <w:widowControl/>
        <w:autoSpaceDE/>
        <w:adjustRightInd/>
        <w:rPr>
          <w:sz w:val="28"/>
          <w:szCs w:val="28"/>
        </w:rPr>
      </w:pPr>
    </w:p>
    <w:p w:rsidR="0019758A" w:rsidRDefault="0019758A" w:rsidP="0054368D">
      <w:pPr>
        <w:rPr>
          <w:b/>
          <w: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A6E" w:rsidRDefault="00E26A6E" w:rsidP="001377AE">
      <w:r>
        <w:separator/>
      </w:r>
    </w:p>
  </w:footnote>
  <w:footnote w:type="continuationSeparator" w:id="0">
    <w:p w:rsidR="00E26A6E" w:rsidRDefault="00E26A6E" w:rsidP="001377AE">
      <w:r>
        <w:continuationSeparator/>
      </w:r>
    </w:p>
  </w:footnote>
  <w:footnote w:id="1">
    <w:p w:rsidR="0054368D" w:rsidRDefault="0054368D" w:rsidP="0054368D">
      <w:pPr>
        <w:rPr>
          <w:rFonts w:asciiTheme="minorHAnsi" w:hAnsiTheme="minorHAnsi" w:cstheme="minorBidi"/>
        </w:rPr>
      </w:pPr>
      <w:r>
        <w:t>*направляются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54368D" w:rsidRDefault="0054368D" w:rsidP="0054368D">
      <w:pPr>
        <w:pStyle w:val="af"/>
        <w:jc w:val="both"/>
        <w:rPr>
          <w:lang w:val="ru-RU"/>
        </w:rPr>
      </w:pPr>
      <w:r>
        <w:rPr>
          <w:rStyle w:val="af3"/>
          <w:b/>
          <w:sz w:val="28"/>
          <w:szCs w:val="28"/>
        </w:rPr>
        <w:sym w:font="Symbol" w:char="F02A"/>
      </w:r>
      <w:r>
        <w:rPr>
          <w:rStyle w:val="af3"/>
          <w:b/>
          <w:sz w:val="28"/>
          <w:szCs w:val="28"/>
        </w:rPr>
        <w:sym w:font="Symbol" w:char="F02A"/>
      </w:r>
      <w:r>
        <w:rPr>
          <w:lang w:val="ru-RU"/>
        </w:rPr>
        <w:t xml:space="preserve"> Данные требования устанавливаются в соответствии с Градостроительным кодексом РФ от 29 декабря 2004 года № 190-ФЗ в случае осуществления закупки работ по  </w:t>
      </w:r>
      <w:r>
        <w:rPr>
          <w:bCs/>
          <w:lang w:val="ru-RU"/>
        </w:rPr>
        <w:t>выполнению инженерных изысканий, подготовке проектной документации, строительству, реконструкции, капитальному ремонту объектов капитального строительства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E5ADE"/>
    <w:multiLevelType w:val="hybridMultilevel"/>
    <w:tmpl w:val="5D7CCB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8975723"/>
    <w:multiLevelType w:val="hybridMultilevel"/>
    <w:tmpl w:val="AA7E18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5070499"/>
    <w:multiLevelType w:val="hybridMultilevel"/>
    <w:tmpl w:val="44C6BE38"/>
    <w:lvl w:ilvl="0" w:tplc="4C04CD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EB03B5"/>
    <w:rsid w:val="000123AD"/>
    <w:rsid w:val="00023DEA"/>
    <w:rsid w:val="0003714D"/>
    <w:rsid w:val="00047B07"/>
    <w:rsid w:val="00072CFD"/>
    <w:rsid w:val="000835AF"/>
    <w:rsid w:val="00092490"/>
    <w:rsid w:val="00120189"/>
    <w:rsid w:val="001377AE"/>
    <w:rsid w:val="00151362"/>
    <w:rsid w:val="0017111C"/>
    <w:rsid w:val="00190AC6"/>
    <w:rsid w:val="0019758A"/>
    <w:rsid w:val="001A1528"/>
    <w:rsid w:val="001C3BC7"/>
    <w:rsid w:val="001D0051"/>
    <w:rsid w:val="0020525D"/>
    <w:rsid w:val="002169D6"/>
    <w:rsid w:val="00224FFA"/>
    <w:rsid w:val="002421F2"/>
    <w:rsid w:val="00253F81"/>
    <w:rsid w:val="00264596"/>
    <w:rsid w:val="002A0AD0"/>
    <w:rsid w:val="002B4F23"/>
    <w:rsid w:val="002F1B4A"/>
    <w:rsid w:val="00307556"/>
    <w:rsid w:val="00307DCA"/>
    <w:rsid w:val="00316293"/>
    <w:rsid w:val="00375993"/>
    <w:rsid w:val="0038466A"/>
    <w:rsid w:val="003B05C2"/>
    <w:rsid w:val="003C00CC"/>
    <w:rsid w:val="003C5E8D"/>
    <w:rsid w:val="003E489E"/>
    <w:rsid w:val="0045141D"/>
    <w:rsid w:val="00452C03"/>
    <w:rsid w:val="004931EF"/>
    <w:rsid w:val="00496231"/>
    <w:rsid w:val="004C3542"/>
    <w:rsid w:val="0052274B"/>
    <w:rsid w:val="00533EF9"/>
    <w:rsid w:val="00533F2C"/>
    <w:rsid w:val="0054368D"/>
    <w:rsid w:val="005563F5"/>
    <w:rsid w:val="00561A9B"/>
    <w:rsid w:val="00587C76"/>
    <w:rsid w:val="005B0397"/>
    <w:rsid w:val="006020CE"/>
    <w:rsid w:val="006326FF"/>
    <w:rsid w:val="00655E7F"/>
    <w:rsid w:val="006950A8"/>
    <w:rsid w:val="00696DC1"/>
    <w:rsid w:val="006B4008"/>
    <w:rsid w:val="006C49D2"/>
    <w:rsid w:val="006D4BE2"/>
    <w:rsid w:val="006D71FF"/>
    <w:rsid w:val="006F4869"/>
    <w:rsid w:val="006F536D"/>
    <w:rsid w:val="007078F4"/>
    <w:rsid w:val="007111DC"/>
    <w:rsid w:val="00756B47"/>
    <w:rsid w:val="007724B1"/>
    <w:rsid w:val="007C46B5"/>
    <w:rsid w:val="007E2015"/>
    <w:rsid w:val="007E5DBA"/>
    <w:rsid w:val="008056EA"/>
    <w:rsid w:val="00880F5E"/>
    <w:rsid w:val="0089324B"/>
    <w:rsid w:val="008E4741"/>
    <w:rsid w:val="009009AA"/>
    <w:rsid w:val="009163D8"/>
    <w:rsid w:val="00940A45"/>
    <w:rsid w:val="00965840"/>
    <w:rsid w:val="0097228F"/>
    <w:rsid w:val="009C761A"/>
    <w:rsid w:val="00A12D6F"/>
    <w:rsid w:val="00A25DB5"/>
    <w:rsid w:val="00A33312"/>
    <w:rsid w:val="00A55004"/>
    <w:rsid w:val="00A71C51"/>
    <w:rsid w:val="00A72F6F"/>
    <w:rsid w:val="00AC6699"/>
    <w:rsid w:val="00B30CDF"/>
    <w:rsid w:val="00B351FD"/>
    <w:rsid w:val="00B42A5D"/>
    <w:rsid w:val="00B94B83"/>
    <w:rsid w:val="00BD32CF"/>
    <w:rsid w:val="00BD75EE"/>
    <w:rsid w:val="00BE3A1F"/>
    <w:rsid w:val="00C13735"/>
    <w:rsid w:val="00C53BFB"/>
    <w:rsid w:val="00C65D53"/>
    <w:rsid w:val="00C92F0E"/>
    <w:rsid w:val="00CC40D9"/>
    <w:rsid w:val="00CE1AA0"/>
    <w:rsid w:val="00D01761"/>
    <w:rsid w:val="00D8164D"/>
    <w:rsid w:val="00DA2DE9"/>
    <w:rsid w:val="00DD538E"/>
    <w:rsid w:val="00DF3396"/>
    <w:rsid w:val="00E11C4E"/>
    <w:rsid w:val="00E26A6E"/>
    <w:rsid w:val="00E27042"/>
    <w:rsid w:val="00E3051E"/>
    <w:rsid w:val="00EA5690"/>
    <w:rsid w:val="00EB03B5"/>
    <w:rsid w:val="00EB2EE7"/>
    <w:rsid w:val="00EC6114"/>
    <w:rsid w:val="00ED03EA"/>
    <w:rsid w:val="00EF3EDF"/>
    <w:rsid w:val="00EF612A"/>
    <w:rsid w:val="00F0377A"/>
    <w:rsid w:val="00F2571E"/>
    <w:rsid w:val="00F31D06"/>
    <w:rsid w:val="00F46E56"/>
    <w:rsid w:val="00F51F55"/>
    <w:rsid w:val="00F52463"/>
    <w:rsid w:val="00F641CF"/>
    <w:rsid w:val="00F66970"/>
    <w:rsid w:val="00FC01A2"/>
    <w:rsid w:val="00FC2F13"/>
    <w:rsid w:val="00FD50C1"/>
    <w:rsid w:val="00FE17CE"/>
    <w:rsid w:val="00FE7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42E5EC-B990-4B20-8305-6C9FE95F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3B5"/>
    <w:pPr>
      <w:widowControl w:val="0"/>
      <w:autoSpaceDE w:val="0"/>
      <w:autoSpaceDN w:val="0"/>
      <w:adjustRightInd w:val="0"/>
    </w:pPr>
    <w:rPr>
      <w:rFonts w:ascii="Times New Roman" w:eastAsiaTheme="minorEastAsia" w:hAnsi="Times New Roman" w:cs="Times New Roman"/>
      <w:sz w:val="20"/>
      <w:szCs w:val="20"/>
      <w:lang w:eastAsia="ru-RU"/>
    </w:rPr>
  </w:style>
  <w:style w:type="paragraph" w:styleId="1">
    <w:name w:val="heading 1"/>
    <w:basedOn w:val="a"/>
    <w:next w:val="a"/>
    <w:link w:val="10"/>
    <w:qFormat/>
    <w:rsid w:val="0019758A"/>
    <w:pPr>
      <w:keepNext/>
      <w:spacing w:before="240" w:after="60"/>
      <w:ind w:firstLine="0"/>
      <w:jc w:val="left"/>
      <w:outlineLvl w:val="0"/>
    </w:pPr>
    <w:rPr>
      <w:rFonts w:ascii="Cambria" w:eastAsia="Times New Roman" w:hAnsi="Cambria"/>
      <w:b/>
      <w:bCs/>
      <w:kern w:val="32"/>
      <w:sz w:val="32"/>
      <w:szCs w:val="32"/>
    </w:rPr>
  </w:style>
  <w:style w:type="paragraph" w:styleId="6">
    <w:name w:val="heading 6"/>
    <w:basedOn w:val="a"/>
    <w:next w:val="a"/>
    <w:link w:val="60"/>
    <w:semiHidden/>
    <w:unhideWhenUsed/>
    <w:qFormat/>
    <w:rsid w:val="0019758A"/>
    <w:pPr>
      <w:spacing w:before="240" w:after="60"/>
      <w:ind w:firstLine="0"/>
      <w:jc w:val="left"/>
      <w:outlineLvl w:val="5"/>
    </w:pPr>
    <w:rPr>
      <w:rFonts w:ascii="Calibri" w:eastAsia="Times New Roman"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03B5"/>
    <w:pPr>
      <w:widowControl w:val="0"/>
      <w:autoSpaceDE w:val="0"/>
      <w:autoSpaceDN w:val="0"/>
      <w:adjustRightInd w:val="0"/>
    </w:pPr>
    <w:rPr>
      <w:rFonts w:ascii="Times New Roman" w:eastAsiaTheme="minorEastAsia" w:hAnsi="Times New Roman" w:cs="Times New Roman"/>
      <w:sz w:val="20"/>
      <w:szCs w:val="20"/>
      <w:lang w:eastAsia="ru-RU"/>
    </w:rPr>
  </w:style>
  <w:style w:type="table" w:styleId="a4">
    <w:name w:val="Table Grid"/>
    <w:basedOn w:val="a1"/>
    <w:uiPriority w:val="59"/>
    <w:rsid w:val="00EB03B5"/>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EB03B5"/>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styleId="a5">
    <w:name w:val="header"/>
    <w:basedOn w:val="a"/>
    <w:link w:val="a6"/>
    <w:uiPriority w:val="99"/>
    <w:semiHidden/>
    <w:unhideWhenUsed/>
    <w:rsid w:val="001377AE"/>
    <w:pPr>
      <w:tabs>
        <w:tab w:val="center" w:pos="4677"/>
        <w:tab w:val="right" w:pos="9355"/>
      </w:tabs>
    </w:pPr>
  </w:style>
  <w:style w:type="character" w:customStyle="1" w:styleId="a6">
    <w:name w:val="Верхний колонтитул Знак"/>
    <w:basedOn w:val="a0"/>
    <w:link w:val="a5"/>
    <w:uiPriority w:val="99"/>
    <w:semiHidden/>
    <w:rsid w:val="001377AE"/>
    <w:rPr>
      <w:rFonts w:ascii="Times New Roman" w:eastAsiaTheme="minorEastAsia" w:hAnsi="Times New Roman" w:cs="Times New Roman"/>
      <w:sz w:val="20"/>
      <w:szCs w:val="20"/>
      <w:lang w:eastAsia="ru-RU"/>
    </w:rPr>
  </w:style>
  <w:style w:type="paragraph" w:styleId="a7">
    <w:name w:val="footer"/>
    <w:basedOn w:val="a"/>
    <w:link w:val="a8"/>
    <w:uiPriority w:val="99"/>
    <w:semiHidden/>
    <w:unhideWhenUsed/>
    <w:rsid w:val="001377AE"/>
    <w:pPr>
      <w:tabs>
        <w:tab w:val="center" w:pos="4677"/>
        <w:tab w:val="right" w:pos="9355"/>
      </w:tabs>
    </w:pPr>
  </w:style>
  <w:style w:type="character" w:customStyle="1" w:styleId="a8">
    <w:name w:val="Нижний колонтитул Знак"/>
    <w:basedOn w:val="a0"/>
    <w:link w:val="a7"/>
    <w:uiPriority w:val="99"/>
    <w:semiHidden/>
    <w:rsid w:val="001377AE"/>
    <w:rPr>
      <w:rFonts w:ascii="Times New Roman" w:eastAsiaTheme="minorEastAsia" w:hAnsi="Times New Roman" w:cs="Times New Roman"/>
      <w:sz w:val="20"/>
      <w:szCs w:val="20"/>
      <w:lang w:eastAsia="ru-RU"/>
    </w:rPr>
  </w:style>
  <w:style w:type="paragraph" w:styleId="a9">
    <w:name w:val="Balloon Text"/>
    <w:basedOn w:val="a"/>
    <w:link w:val="aa"/>
    <w:uiPriority w:val="99"/>
    <w:semiHidden/>
    <w:unhideWhenUsed/>
    <w:rsid w:val="002421F2"/>
    <w:rPr>
      <w:rFonts w:ascii="Tahoma" w:hAnsi="Tahoma" w:cs="Tahoma"/>
      <w:sz w:val="16"/>
      <w:szCs w:val="16"/>
    </w:rPr>
  </w:style>
  <w:style w:type="character" w:customStyle="1" w:styleId="aa">
    <w:name w:val="Текст выноски Знак"/>
    <w:basedOn w:val="a0"/>
    <w:link w:val="a9"/>
    <w:uiPriority w:val="99"/>
    <w:semiHidden/>
    <w:rsid w:val="002421F2"/>
    <w:rPr>
      <w:rFonts w:ascii="Tahoma" w:eastAsiaTheme="minorEastAsia" w:hAnsi="Tahoma" w:cs="Tahoma"/>
      <w:sz w:val="16"/>
      <w:szCs w:val="16"/>
      <w:lang w:eastAsia="ru-RU"/>
    </w:rPr>
  </w:style>
  <w:style w:type="character" w:styleId="ab">
    <w:name w:val="Hyperlink"/>
    <w:semiHidden/>
    <w:unhideWhenUsed/>
    <w:rsid w:val="0054368D"/>
    <w:rPr>
      <w:color w:val="0000FF"/>
      <w:u w:val="single"/>
    </w:rPr>
  </w:style>
  <w:style w:type="paragraph" w:styleId="ac">
    <w:name w:val="Body Text"/>
    <w:basedOn w:val="a"/>
    <w:link w:val="ad"/>
    <w:semiHidden/>
    <w:unhideWhenUsed/>
    <w:rsid w:val="0054368D"/>
    <w:pPr>
      <w:widowControl/>
      <w:autoSpaceDE/>
      <w:autoSpaceDN/>
      <w:adjustRightInd/>
      <w:spacing w:line="336" w:lineRule="auto"/>
      <w:ind w:firstLine="851"/>
    </w:pPr>
    <w:rPr>
      <w:rFonts w:eastAsia="Times New Roman"/>
      <w:sz w:val="28"/>
      <w:lang w:val="uk-UA"/>
    </w:rPr>
  </w:style>
  <w:style w:type="character" w:customStyle="1" w:styleId="ad">
    <w:name w:val="Основной текст Знак"/>
    <w:basedOn w:val="a0"/>
    <w:link w:val="ac"/>
    <w:semiHidden/>
    <w:rsid w:val="0054368D"/>
    <w:rPr>
      <w:rFonts w:ascii="Times New Roman" w:eastAsia="Times New Roman" w:hAnsi="Times New Roman" w:cs="Times New Roman"/>
      <w:sz w:val="28"/>
      <w:szCs w:val="20"/>
      <w:lang w:val="uk-UA" w:eastAsia="ru-RU"/>
    </w:rPr>
  </w:style>
  <w:style w:type="paragraph" w:styleId="ae">
    <w:name w:val="List Paragraph"/>
    <w:basedOn w:val="a"/>
    <w:uiPriority w:val="34"/>
    <w:qFormat/>
    <w:rsid w:val="0054368D"/>
    <w:pPr>
      <w:widowControl/>
      <w:autoSpaceDE/>
      <w:autoSpaceDN/>
      <w:adjustRightInd/>
      <w:spacing w:after="200" w:line="276" w:lineRule="auto"/>
      <w:ind w:left="720" w:firstLine="0"/>
      <w:contextualSpacing/>
      <w:jc w:val="left"/>
    </w:pPr>
    <w:rPr>
      <w:rFonts w:ascii="Calibri" w:eastAsia="Times New Roman" w:hAnsi="Calibri" w:cs="Calibri"/>
      <w:sz w:val="22"/>
      <w:szCs w:val="22"/>
    </w:rPr>
  </w:style>
  <w:style w:type="character" w:customStyle="1" w:styleId="ConsPlusNormal">
    <w:name w:val="ConsPlusNormal Знак"/>
    <w:link w:val="ConsPlusNormal0"/>
    <w:uiPriority w:val="99"/>
    <w:locked/>
    <w:rsid w:val="0054368D"/>
    <w:rPr>
      <w:rFonts w:ascii="Arial" w:hAnsi="Arial" w:cs="Arial"/>
    </w:rPr>
  </w:style>
  <w:style w:type="paragraph" w:customStyle="1" w:styleId="ConsPlusNormal0">
    <w:name w:val="ConsPlusNormal"/>
    <w:link w:val="ConsPlusNormal"/>
    <w:rsid w:val="0054368D"/>
    <w:pPr>
      <w:widowControl w:val="0"/>
      <w:autoSpaceDE w:val="0"/>
      <w:autoSpaceDN w:val="0"/>
      <w:adjustRightInd w:val="0"/>
      <w:ind w:firstLine="0"/>
      <w:jc w:val="left"/>
    </w:pPr>
    <w:rPr>
      <w:rFonts w:ascii="Arial" w:hAnsi="Arial" w:cs="Arial"/>
    </w:rPr>
  </w:style>
  <w:style w:type="table" w:customStyle="1" w:styleId="3">
    <w:name w:val="Сетка таблицы3"/>
    <w:basedOn w:val="a1"/>
    <w:uiPriority w:val="59"/>
    <w:rsid w:val="0054368D"/>
    <w:pPr>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semiHidden/>
    <w:unhideWhenUsed/>
    <w:rsid w:val="0054368D"/>
    <w:pPr>
      <w:widowControl/>
      <w:autoSpaceDE/>
      <w:autoSpaceDN/>
      <w:adjustRightInd/>
      <w:spacing w:before="100" w:beforeAutospacing="1" w:after="100" w:afterAutospacing="1"/>
      <w:ind w:firstLine="0"/>
      <w:jc w:val="left"/>
    </w:pPr>
    <w:rPr>
      <w:rFonts w:asciiTheme="minorHAnsi" w:eastAsiaTheme="minorHAnsi" w:hAnsiTheme="minorHAnsi" w:cstheme="minorBidi"/>
      <w:lang w:val="en-US" w:eastAsia="en-US"/>
    </w:rPr>
  </w:style>
  <w:style w:type="character" w:customStyle="1" w:styleId="af0">
    <w:name w:val="Текст сноски Знак"/>
    <w:basedOn w:val="a0"/>
    <w:link w:val="af"/>
    <w:semiHidden/>
    <w:rsid w:val="0054368D"/>
    <w:rPr>
      <w:sz w:val="20"/>
      <w:szCs w:val="20"/>
      <w:lang w:val="en-US"/>
    </w:rPr>
  </w:style>
  <w:style w:type="paragraph" w:styleId="af1">
    <w:name w:val="endnote text"/>
    <w:basedOn w:val="a"/>
    <w:link w:val="af2"/>
    <w:semiHidden/>
    <w:unhideWhenUsed/>
    <w:rsid w:val="0054368D"/>
    <w:pPr>
      <w:ind w:firstLine="0"/>
      <w:jc w:val="left"/>
    </w:pPr>
    <w:rPr>
      <w:rFonts w:eastAsia="Times New Roman"/>
    </w:rPr>
  </w:style>
  <w:style w:type="character" w:customStyle="1" w:styleId="af2">
    <w:name w:val="Текст концевой сноски Знак"/>
    <w:basedOn w:val="a0"/>
    <w:link w:val="af1"/>
    <w:semiHidden/>
    <w:rsid w:val="0054368D"/>
    <w:rPr>
      <w:rFonts w:ascii="Times New Roman" w:eastAsia="Times New Roman" w:hAnsi="Times New Roman" w:cs="Times New Roman"/>
      <w:sz w:val="20"/>
      <w:szCs w:val="20"/>
      <w:lang w:eastAsia="ru-RU"/>
    </w:rPr>
  </w:style>
  <w:style w:type="paragraph" w:customStyle="1" w:styleId="ConsNormal">
    <w:name w:val="ConsNormal"/>
    <w:uiPriority w:val="99"/>
    <w:rsid w:val="0054368D"/>
    <w:pPr>
      <w:autoSpaceDE w:val="0"/>
      <w:autoSpaceDN w:val="0"/>
      <w:adjustRightInd w:val="0"/>
      <w:ind w:right="19772" w:firstLine="720"/>
      <w:jc w:val="left"/>
    </w:pPr>
    <w:rPr>
      <w:rFonts w:ascii="Arial" w:eastAsia="Times New Roman" w:hAnsi="Arial" w:cs="Arial"/>
      <w:sz w:val="20"/>
      <w:szCs w:val="20"/>
      <w:lang w:eastAsia="ru-RU"/>
    </w:rPr>
  </w:style>
  <w:style w:type="character" w:styleId="af3">
    <w:name w:val="footnote reference"/>
    <w:basedOn w:val="a0"/>
    <w:uiPriority w:val="99"/>
    <w:semiHidden/>
    <w:unhideWhenUsed/>
    <w:rsid w:val="0054368D"/>
    <w:rPr>
      <w:vertAlign w:val="superscript"/>
    </w:rPr>
  </w:style>
  <w:style w:type="character" w:styleId="af4">
    <w:name w:val="endnote reference"/>
    <w:basedOn w:val="a0"/>
    <w:uiPriority w:val="99"/>
    <w:semiHidden/>
    <w:unhideWhenUsed/>
    <w:rsid w:val="0054368D"/>
    <w:rPr>
      <w:rFonts w:ascii="Times New Roman" w:hAnsi="Times New Roman" w:cs="Times New Roman" w:hint="default"/>
      <w:vertAlign w:val="superscript"/>
    </w:rPr>
  </w:style>
  <w:style w:type="character" w:customStyle="1" w:styleId="10">
    <w:name w:val="Заголовок 1 Знак"/>
    <w:basedOn w:val="a0"/>
    <w:link w:val="1"/>
    <w:rsid w:val="0019758A"/>
    <w:rPr>
      <w:rFonts w:ascii="Cambria" w:eastAsia="Times New Roman" w:hAnsi="Cambria" w:cs="Times New Roman"/>
      <w:b/>
      <w:bCs/>
      <w:kern w:val="32"/>
      <w:sz w:val="32"/>
      <w:szCs w:val="32"/>
      <w:lang w:eastAsia="ru-RU"/>
    </w:rPr>
  </w:style>
  <w:style w:type="character" w:customStyle="1" w:styleId="60">
    <w:name w:val="Заголовок 6 Знак"/>
    <w:basedOn w:val="a0"/>
    <w:link w:val="6"/>
    <w:semiHidden/>
    <w:rsid w:val="0019758A"/>
    <w:rPr>
      <w:rFonts w:ascii="Calibri" w:eastAsia="Times New Roman" w:hAnsi="Calibri" w:cs="Times New Roman"/>
      <w:b/>
      <w:bCs/>
      <w:lang w:eastAsia="ru-RU"/>
    </w:rPr>
  </w:style>
  <w:style w:type="paragraph" w:customStyle="1" w:styleId="Style1">
    <w:name w:val="Style1"/>
    <w:rsid w:val="0019758A"/>
    <w:pPr>
      <w:widowControl w:val="0"/>
      <w:autoSpaceDE w:val="0"/>
      <w:autoSpaceDN w:val="0"/>
      <w:ind w:firstLine="0"/>
      <w:jc w:val="left"/>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400368">
      <w:bodyDiv w:val="1"/>
      <w:marLeft w:val="0"/>
      <w:marRight w:val="0"/>
      <w:marTop w:val="0"/>
      <w:marBottom w:val="0"/>
      <w:divBdr>
        <w:top w:val="none" w:sz="0" w:space="0" w:color="auto"/>
        <w:left w:val="none" w:sz="0" w:space="0" w:color="auto"/>
        <w:bottom w:val="none" w:sz="0" w:space="0" w:color="auto"/>
        <w:right w:val="none" w:sz="0" w:space="0" w:color="auto"/>
      </w:divBdr>
    </w:div>
    <w:div w:id="440223183">
      <w:bodyDiv w:val="1"/>
      <w:marLeft w:val="0"/>
      <w:marRight w:val="0"/>
      <w:marTop w:val="0"/>
      <w:marBottom w:val="0"/>
      <w:divBdr>
        <w:top w:val="none" w:sz="0" w:space="0" w:color="auto"/>
        <w:left w:val="none" w:sz="0" w:space="0" w:color="auto"/>
        <w:bottom w:val="none" w:sz="0" w:space="0" w:color="auto"/>
        <w:right w:val="none" w:sz="0" w:space="0" w:color="auto"/>
      </w:divBdr>
    </w:div>
    <w:div w:id="664670446">
      <w:bodyDiv w:val="1"/>
      <w:marLeft w:val="0"/>
      <w:marRight w:val="0"/>
      <w:marTop w:val="0"/>
      <w:marBottom w:val="0"/>
      <w:divBdr>
        <w:top w:val="none" w:sz="0" w:space="0" w:color="auto"/>
        <w:left w:val="none" w:sz="0" w:space="0" w:color="auto"/>
        <w:bottom w:val="none" w:sz="0" w:space="0" w:color="auto"/>
        <w:right w:val="none" w:sz="0" w:space="0" w:color="auto"/>
      </w:divBdr>
    </w:div>
    <w:div w:id="1477647323">
      <w:bodyDiv w:val="1"/>
      <w:marLeft w:val="0"/>
      <w:marRight w:val="0"/>
      <w:marTop w:val="0"/>
      <w:marBottom w:val="0"/>
      <w:divBdr>
        <w:top w:val="none" w:sz="0" w:space="0" w:color="auto"/>
        <w:left w:val="none" w:sz="0" w:space="0" w:color="auto"/>
        <w:bottom w:val="none" w:sz="0" w:space="0" w:color="auto"/>
        <w:right w:val="none" w:sz="0" w:space="0" w:color="auto"/>
      </w:divBdr>
    </w:div>
    <w:div w:id="1540245985">
      <w:bodyDiv w:val="1"/>
      <w:marLeft w:val="0"/>
      <w:marRight w:val="0"/>
      <w:marTop w:val="0"/>
      <w:marBottom w:val="0"/>
      <w:divBdr>
        <w:top w:val="none" w:sz="0" w:space="0" w:color="auto"/>
        <w:left w:val="none" w:sz="0" w:space="0" w:color="auto"/>
        <w:bottom w:val="none" w:sz="0" w:space="0" w:color="auto"/>
        <w:right w:val="none" w:sz="0" w:space="0" w:color="auto"/>
      </w:divBdr>
    </w:div>
    <w:div w:id="182624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DBE7AB1F590D53783D2A5CD17CD5DE79F4FA390B7F343D2BB97F53CB9110568DA3596705224459JC44G" TargetMode="External"/><Relationship Id="rId13" Type="http://schemas.openxmlformats.org/officeDocument/2006/relationships/hyperlink" Target="consultantplus://offline/ref=B91D75B6A3E0A2B5138EA83DCE4586AB50245618F58850385744F05C1122B3F5A895F3B618969FBCoFe9J" TargetMode="External"/><Relationship Id="rId18" Type="http://schemas.openxmlformats.org/officeDocument/2006/relationships/hyperlink" Target="consultantplus://offline/ref=1548D622205280445EC92AAE8D2E5FAB28222B488A8E0E871F3E52F29245D76D4C1D9A46D85C37F35DG3I" TargetMode="External"/><Relationship Id="rId26" Type="http://schemas.openxmlformats.org/officeDocument/2006/relationships/hyperlink" Target="consultantplus://offline/ref=CF9CF35AE16521E935169E7A6564043CD01255A7D3C3EC09CB8433E2B8E8ED1B0153DF9785D5KDM" TargetMode="External"/><Relationship Id="rId39" Type="http://schemas.openxmlformats.org/officeDocument/2006/relationships/hyperlink" Target="consultantplus://offline/ref=5C149A88AA1645F534520724C20FB6B8D078DE75CA68ECFCFFDD22EE20B0D4D7286DBE6B21F0C396B89AF66777g211G" TargetMode="External"/><Relationship Id="rId3" Type="http://schemas.openxmlformats.org/officeDocument/2006/relationships/styles" Target="styles.xml"/><Relationship Id="rId21" Type="http://schemas.openxmlformats.org/officeDocument/2006/relationships/hyperlink" Target="consultantplus://offline/ref=9AC0DC5E8E225C9882FA8A02BB649138E5C7BC6F383B58CF99C9EE5823REk9J" TargetMode="External"/><Relationship Id="rId34" Type="http://schemas.openxmlformats.org/officeDocument/2006/relationships/hyperlink" Target="consultantplus://offline/ref=81B2D4FB39BC0DBBFB7D15D257DE4F60063C9B5CDBB4D89306FA7647A812DB9BF3EA295BD757EB44i1F1P"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741AD7168A3847674F33E2B15A78E3C4CFABF7C65401B2F8648901CA34D8B44A9A746D56B18CDDCU7TEL" TargetMode="External"/><Relationship Id="rId17" Type="http://schemas.openxmlformats.org/officeDocument/2006/relationships/hyperlink" Target="file:///D:\VPB\&#1055;&#1080;&#1089;&#1100;&#1084;&#1072;\&#1057;&#1090;&#1088;&#1091;&#1082;&#1090;&#1091;&#1088;&#1085;&#1099;&#1077;%20&#1087;&#1086;&#1076;&#1088;&#1072;&#1079;&#1076;&#1077;&#1083;&#1077;&#1085;&#1080;&#1103;%20&#1080;%20&#1074;&#1085;&#1091;&#1090;&#1088;&#1077;&#1085;&#1085;&#1080;&#1077;\2022\&#1052;&#1059;%20&#1048;&#1040;&#1062;\12.01.22%20&#1055;&#1088;&#1080;&#1083;&#1086;&#1078;&#1077;&#1085;&#1080;&#1077;%202%20-%20&#1054;%20&#1094;&#1077;&#1085;&#1090;&#1088;&#1072;&#1083;&#1080;&#1079;&#1072;&#1094;&#1080;&#1080;%20&#1085;&#1072;%202022%20&#1075;&#1086;&#1076;\&#1055;&#1088;&#1080;&#1083;&#1086;&#1078;&#1077;&#1085;&#1080;&#1077;%20(&#1055;&#1086;&#1083;&#1086;&#1078;&#1077;&#1085;&#1080;&#1077;),%20&#1055;&#1088;&#1080;&#1083;&#1086;&#1078;&#1077;&#1085;&#1080;&#1077;%201%20&#1055;&#1088;&#1086;&#1077;&#1082;&#1090;%20&#1080;&#1079;&#1074;&#1077;&#1097;&#1077;&#1085;&#1080;&#1103;.docx" TargetMode="External"/><Relationship Id="rId25" Type="http://schemas.openxmlformats.org/officeDocument/2006/relationships/hyperlink" Target="consultantplus://offline/ref=CF9CF35AE16521E935169E7A6564043CD01255A7D3C3EC09CB8433E2B8E8ED1B0153DFD9K4M" TargetMode="External"/><Relationship Id="rId33" Type="http://schemas.openxmlformats.org/officeDocument/2006/relationships/hyperlink" Target="consultantplus://offline/ref=81B2D4FB39BC0DBBFB7D15D257DE4F60063C9B5CDBB4D89306FA7647A812DB9BF3EA295BD757EE47i1F2P" TargetMode="External"/><Relationship Id="rId38" Type="http://schemas.openxmlformats.org/officeDocument/2006/relationships/hyperlink" Target="consultantplus://offline/ref=5C149A88AA1645F534520724C20FB6B8D078D97ECE6BECFCFFDD22EE20B0D4D7286DBE6B21F0C396B89AF66777g211G" TargetMode="External"/><Relationship Id="rId2" Type="http://schemas.openxmlformats.org/officeDocument/2006/relationships/numbering" Target="numbering.xml"/><Relationship Id="rId16" Type="http://schemas.openxmlformats.org/officeDocument/2006/relationships/hyperlink" Target="file:///D:\VPB\&#1055;&#1080;&#1089;&#1100;&#1084;&#1072;\&#1057;&#1090;&#1088;&#1091;&#1082;&#1090;&#1091;&#1088;&#1085;&#1099;&#1077;%20&#1087;&#1086;&#1076;&#1088;&#1072;&#1079;&#1076;&#1077;&#1083;&#1077;&#1085;&#1080;&#1103;%20&#1080;%20&#1074;&#1085;&#1091;&#1090;&#1088;&#1077;&#1085;&#1085;&#1080;&#1077;\2022\&#1052;&#1059;%20&#1048;&#1040;&#1062;\12.01.22%20&#1055;&#1088;&#1080;&#1083;&#1086;&#1078;&#1077;&#1085;&#1080;&#1077;%202%20-%20&#1054;%20&#1094;&#1077;&#1085;&#1090;&#1088;&#1072;&#1083;&#1080;&#1079;&#1072;&#1094;&#1080;&#1080;%20&#1085;&#1072;%202022%20&#1075;&#1086;&#1076;\&#1055;&#1088;&#1080;&#1083;&#1086;&#1078;&#1077;&#1085;&#1080;&#1077;%20(&#1055;&#1086;&#1083;&#1086;&#1078;&#1077;&#1085;&#1080;&#1077;),%20&#1055;&#1088;&#1080;&#1083;&#1086;&#1078;&#1077;&#1085;&#1080;&#1077;%201%20&#1055;&#1088;&#1086;&#1077;&#1082;&#1090;%20&#1080;&#1079;&#1074;&#1077;&#1097;&#1077;&#1085;&#1080;&#1103;.docx" TargetMode="External"/><Relationship Id="rId20" Type="http://schemas.openxmlformats.org/officeDocument/2006/relationships/hyperlink" Target="consultantplus://offline/ref=B91D75B6A3E0A2B5138EA83DCE4586AB50245618F58850385744F05C1122B3F5A895F3B618969FBCoFe9J" TargetMode="External"/><Relationship Id="rId29" Type="http://schemas.openxmlformats.org/officeDocument/2006/relationships/hyperlink" Target="consultantplus://offline/ref=CF9CF35AE16521E935169E7A6564043CD31355A1DDCCEC09CB8433E2B8E8ED1B0153DF948D5C19F6D0K6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48D622205280445EC92AAE8D2E5FAB28222B488A8E0E871F3E52F29245D76D4C1D9A46D85C37F35DG3I" TargetMode="External"/><Relationship Id="rId24" Type="http://schemas.openxmlformats.org/officeDocument/2006/relationships/hyperlink" Target="https://login.consultant.ru/link/?req=doc&amp;base=LAW&amp;n=388926&amp;dst=100344&amp;field=134&amp;date=26.11.2021" TargetMode="External"/><Relationship Id="rId32" Type="http://schemas.openxmlformats.org/officeDocument/2006/relationships/hyperlink" Target="consultantplus://offline/ref=81B2D4FB39BC0DBBFB7D15D257DE4F6006339E5BD3B2D89306FA7647A812DB9BF3EA295BD757EE44i1F7P" TargetMode="External"/><Relationship Id="rId37" Type="http://schemas.openxmlformats.org/officeDocument/2006/relationships/hyperlink" Target="consultantplus://offline/ref=932918A8876C54A96E42A5498071DFA548C39A65B3886FE28B57A76B98871D362C4AC47DiFB4N" TargetMode="External"/><Relationship Id="rId40" Type="http://schemas.openxmlformats.org/officeDocument/2006/relationships/hyperlink" Target="consultantplus://offline/ref=774620EECA840F25885D7681FCABC085A3B382CAFE743B0B49CFB90379CAF4F213C208FDE96D60B01A5D793DE4B044O" TargetMode="External"/><Relationship Id="rId5" Type="http://schemas.openxmlformats.org/officeDocument/2006/relationships/webSettings" Target="webSettings.xml"/><Relationship Id="rId15" Type="http://schemas.openxmlformats.org/officeDocument/2006/relationships/hyperlink" Target="consultantplus://offline/ref=B4DBE7AB1F590D53783D2A5CD17CD5DE79F4FA390B7F343D2BB97F53CB9110568DA3596705224459JC44G" TargetMode="External"/><Relationship Id="rId23" Type="http://schemas.openxmlformats.org/officeDocument/2006/relationships/hyperlink" Target="https://login.consultant.ru/link/?req=doc&amp;base=LAW&amp;n=388926&amp;dst=100344&amp;field=134&amp;date=26.11.2021" TargetMode="External"/><Relationship Id="rId28" Type="http://schemas.openxmlformats.org/officeDocument/2006/relationships/hyperlink" Target="consultantplus://offline/ref=CF9CF35AE16521E935169E7A6564043CD31355A1DDCCEC09CB8433E2B8E8ED1B0153DF948D5C19F6D0K6M" TargetMode="External"/><Relationship Id="rId36" Type="http://schemas.openxmlformats.org/officeDocument/2006/relationships/hyperlink" Target="consultantplus://offline/ref=932918A8876C54A96E42A5498071DFA54ACA9166B3806FE28B57A76B98871D362C4AC47FF7A7730Fi8BEN" TargetMode="External"/><Relationship Id="rId10" Type="http://schemas.openxmlformats.org/officeDocument/2006/relationships/hyperlink" Target="file:///D:\VPB\&#1055;&#1080;&#1089;&#1100;&#1084;&#1072;\&#1057;&#1090;&#1088;&#1091;&#1082;&#1090;&#1091;&#1088;&#1085;&#1099;&#1077;%20&#1087;&#1086;&#1076;&#1088;&#1072;&#1079;&#1076;&#1077;&#1083;&#1077;&#1085;&#1080;&#1103;%20&#1080;%20&#1074;&#1085;&#1091;&#1090;&#1088;&#1077;&#1085;&#1085;&#1080;&#1077;\2022\&#1052;&#1059;%20&#1048;&#1040;&#1062;\12.01.22%20&#1055;&#1088;&#1080;&#1083;&#1086;&#1078;&#1077;&#1085;&#1080;&#1077;%202%20-%20&#1054;%20&#1094;&#1077;&#1085;&#1090;&#1088;&#1072;&#1083;&#1080;&#1079;&#1072;&#1094;&#1080;&#1080;%20&#1085;&#1072;%202022%20&#1075;&#1086;&#1076;\&#1055;&#1088;&#1080;&#1083;&#1086;&#1078;&#1077;&#1085;&#1080;&#1077;%20(&#1055;&#1086;&#1083;&#1086;&#1078;&#1077;&#1085;&#1080;&#1077;),%20&#1055;&#1088;&#1080;&#1083;&#1086;&#1078;&#1077;&#1085;&#1080;&#1077;%201%20&#1055;&#1088;&#1086;&#1077;&#1082;&#1090;%20&#1080;&#1079;&#1074;&#1077;&#1097;&#1077;&#1085;&#1080;&#1103;.docx" TargetMode="External"/><Relationship Id="rId19" Type="http://schemas.openxmlformats.org/officeDocument/2006/relationships/hyperlink" Target="consultantplus://offline/ref=B741AD7168A3847674F33E2B15A78E3C4CFABF7C65401B2F8648901CA34D8B44A9A746D56B18CDDCU7TEL" TargetMode="External"/><Relationship Id="rId31" Type="http://schemas.openxmlformats.org/officeDocument/2006/relationships/hyperlink" Target="consultantplus://offline/ref=5E2D5027EF5ABDDFDA17DFAB1757EBDF088853B136A4B0AE5A325D367F8E72123B4E84471EACEE52b4s7M" TargetMode="External"/><Relationship Id="rId4" Type="http://schemas.openxmlformats.org/officeDocument/2006/relationships/settings" Target="settings.xml"/><Relationship Id="rId9" Type="http://schemas.openxmlformats.org/officeDocument/2006/relationships/hyperlink" Target="file:///D:\VPB\&#1055;&#1080;&#1089;&#1100;&#1084;&#1072;\&#1057;&#1090;&#1088;&#1091;&#1082;&#1090;&#1091;&#1088;&#1085;&#1099;&#1077;%20&#1087;&#1086;&#1076;&#1088;&#1072;&#1079;&#1076;&#1077;&#1083;&#1077;&#1085;&#1080;&#1103;%20&#1080;%20&#1074;&#1085;&#1091;&#1090;&#1088;&#1077;&#1085;&#1085;&#1080;&#1077;\2022\&#1052;&#1059;%20&#1048;&#1040;&#1062;\12.01.22%20&#1055;&#1088;&#1080;&#1083;&#1086;&#1078;&#1077;&#1085;&#1080;&#1077;%202%20-%20&#1054;%20&#1094;&#1077;&#1085;&#1090;&#1088;&#1072;&#1083;&#1080;&#1079;&#1072;&#1094;&#1080;&#1080;%20&#1085;&#1072;%202022%20&#1075;&#1086;&#1076;\&#1055;&#1088;&#1080;&#1083;&#1086;&#1078;&#1077;&#1085;&#1080;&#1077;%20(&#1055;&#1086;&#1083;&#1086;&#1078;&#1077;&#1085;&#1080;&#1077;),%20&#1055;&#1088;&#1080;&#1083;&#1086;&#1078;&#1077;&#1085;&#1080;&#1077;%201%20&#1055;&#1088;&#1086;&#1077;&#1082;&#1090;%20&#1080;&#1079;&#1074;&#1077;&#1097;&#1077;&#1085;&#1080;&#1103;.docx" TargetMode="External"/><Relationship Id="rId14" Type="http://schemas.openxmlformats.org/officeDocument/2006/relationships/hyperlink" Target="consultantplus://offline/ref=9AC0DC5E8E225C9882FA8A02BB649138E5C7BC6F383B58CF99C9EE5823REk9J" TargetMode="External"/><Relationship Id="rId22" Type="http://schemas.openxmlformats.org/officeDocument/2006/relationships/hyperlink" Target="consultantplus://offline/ref=A60B85FA0EEBA619793909E7B5E5F78F627BA6837BA957591ADC2ABAD23F71ADF4D0BD7CFE3D6C8AoEp4L" TargetMode="External"/><Relationship Id="rId27" Type="http://schemas.openxmlformats.org/officeDocument/2006/relationships/hyperlink" Target="consultantplus://offline/ref=CF9CF35AE16521E935169E7A6564043CD31355A1DDCCEC09CB8433E2B8E8ED1B0153DF948D5C1DF3D0K0M" TargetMode="External"/><Relationship Id="rId30" Type="http://schemas.openxmlformats.org/officeDocument/2006/relationships/hyperlink" Target="consultantplus://offline/ref=CF9CF35AE16521E935169E7A6564043CD31355A1DDCCEC09CB8433E2B8E8ED1B0153DF948D5C19F3D0K0M" TargetMode="External"/><Relationship Id="rId35" Type="http://schemas.openxmlformats.org/officeDocument/2006/relationships/hyperlink" Target="consultantplus://offline/ref=932918A8876C54A96E42A5498071DFA54ACA9166B3806FE28B57A76B98871D362C4AC47FF7A7770Ai8B8N"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consultantplus://offline/ref=ED000D8F9D4725D21A40595880A52C314D030A1E2301D734E764CBD8634BAB291CF6F6DA351B3947EDv9I" TargetMode="External"/><Relationship Id="rId2" Type="http://schemas.openxmlformats.org/officeDocument/2006/relationships/hyperlink" Target="consultantplus://offline/ref=ED000D8F9D4725D21A40595880A52C314D030A1E2301D734E764CBD8634BAB291CF6F6DA351B3947EDv9I" TargetMode="External"/><Relationship Id="rId1" Type="http://schemas.openxmlformats.org/officeDocument/2006/relationships/hyperlink" Target="consultantplus://offline/ref=ED000D8F9D4725D21A40595880A52C314D030A1E2301D734E764CBD8634BAB291CF6F6DA351B3947EDv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E18BD-C405-4CBD-A67B-0AF426105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20541</Words>
  <Characters>117086</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137353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55</cp:revision>
  <cp:lastPrinted>2022-01-12T11:05:00Z</cp:lastPrinted>
  <dcterms:created xsi:type="dcterms:W3CDTF">2018-01-17T12:06:00Z</dcterms:created>
  <dcterms:modified xsi:type="dcterms:W3CDTF">2022-01-12T15:05:00Z</dcterms:modified>
</cp:coreProperties>
</file>