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CB" w:rsidRPr="008E0DCB" w:rsidRDefault="008E0DCB" w:rsidP="008E0DCB">
      <w:pPr>
        <w:rPr>
          <w:b/>
        </w:rPr>
      </w:pPr>
      <w:r w:rsidRPr="008E0DCB">
        <w:rPr>
          <w:b/>
        </w:rPr>
        <w:t>ПРОЕКТ</w:t>
      </w:r>
    </w:p>
    <w:p w:rsidR="008E0DCB" w:rsidRDefault="008E0DCB" w:rsidP="008D7350">
      <w:pPr>
        <w:jc w:val="center"/>
      </w:pPr>
    </w:p>
    <w:p w:rsidR="008D7350" w:rsidRPr="00D2271C" w:rsidRDefault="00863071" w:rsidP="008D7350">
      <w:pPr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008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36E4F" w:rsidRPr="00D2271C" w:rsidRDefault="00536E4F" w:rsidP="00536E4F">
      <w:pPr>
        <w:pStyle w:val="21"/>
        <w:rPr>
          <w:bCs/>
          <w:sz w:val="24"/>
        </w:rPr>
      </w:pPr>
      <w:r w:rsidRPr="00D2271C">
        <w:rPr>
          <w:bCs/>
          <w:sz w:val="24"/>
        </w:rPr>
        <w:t>МУНИЦИПАЛЬНОЕ УЧРЕЖДЕНИЕ</w:t>
      </w:r>
    </w:p>
    <w:p w:rsidR="00536E4F" w:rsidRPr="00D2271C" w:rsidRDefault="00536E4F" w:rsidP="00536E4F">
      <w:pPr>
        <w:pStyle w:val="21"/>
        <w:rPr>
          <w:bCs/>
          <w:sz w:val="24"/>
        </w:rPr>
      </w:pPr>
      <w:r w:rsidRPr="00D2271C">
        <w:rPr>
          <w:bCs/>
          <w:sz w:val="24"/>
        </w:rPr>
        <w:t xml:space="preserve">«Управление образования </w:t>
      </w:r>
    </w:p>
    <w:p w:rsidR="00AF45D6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администрации города Пятигорска»</w:t>
      </w:r>
    </w:p>
    <w:p w:rsidR="00536E4F" w:rsidRPr="00D2271C" w:rsidRDefault="00536E4F" w:rsidP="00536E4F">
      <w:pPr>
        <w:jc w:val="center"/>
        <w:rPr>
          <w:bCs/>
        </w:rPr>
      </w:pPr>
    </w:p>
    <w:p w:rsidR="00536E4F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ПРИКАЗ</w:t>
      </w:r>
    </w:p>
    <w:p w:rsidR="00536E4F" w:rsidRPr="00D2271C" w:rsidRDefault="00536E4F" w:rsidP="00536E4F">
      <w:pPr>
        <w:jc w:val="center"/>
        <w:rPr>
          <w:bCs/>
        </w:rPr>
      </w:pPr>
    </w:p>
    <w:p w:rsidR="00536E4F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г.</w:t>
      </w:r>
      <w:r w:rsidR="008E212C" w:rsidRPr="00D2271C">
        <w:rPr>
          <w:bCs/>
        </w:rPr>
        <w:t xml:space="preserve"> </w:t>
      </w:r>
      <w:r w:rsidRPr="00D2271C">
        <w:rPr>
          <w:bCs/>
        </w:rPr>
        <w:t>Пятигорск</w:t>
      </w:r>
    </w:p>
    <w:p w:rsidR="008E0DCB" w:rsidRDefault="008E0DCB" w:rsidP="00536E4F"/>
    <w:p w:rsidR="00536E4F" w:rsidRPr="00D31CD8" w:rsidRDefault="008E0DCB" w:rsidP="00536E4F">
      <w:r w:rsidRPr="00D31CD8">
        <w:t xml:space="preserve"> </w:t>
      </w:r>
      <w:r w:rsidR="00255181" w:rsidRPr="00D31CD8">
        <w:t>«</w:t>
      </w:r>
      <w:r w:rsidR="00135C5B" w:rsidRPr="00D31CD8">
        <w:t>___</w:t>
      </w:r>
      <w:r w:rsidR="00D31CD8">
        <w:t>_</w:t>
      </w:r>
      <w:r w:rsidR="00255181" w:rsidRPr="00D31CD8">
        <w:t xml:space="preserve">» </w:t>
      </w:r>
      <w:r w:rsidR="00135C5B" w:rsidRPr="00D31CD8">
        <w:t>______</w:t>
      </w:r>
      <w:r w:rsidR="00D31CD8">
        <w:t>_</w:t>
      </w:r>
      <w:r w:rsidR="008E212C" w:rsidRPr="00D31CD8">
        <w:t xml:space="preserve"> </w:t>
      </w:r>
      <w:r w:rsidR="008C292B" w:rsidRPr="00D31CD8">
        <w:t>20</w:t>
      </w:r>
      <w:r w:rsidR="00677657">
        <w:t>2</w:t>
      </w:r>
      <w:r>
        <w:t>2</w:t>
      </w:r>
      <w:r w:rsidR="00536E4F" w:rsidRPr="00D31CD8">
        <w:t xml:space="preserve"> года            </w:t>
      </w:r>
      <w:r w:rsidR="00255181" w:rsidRPr="00D31CD8">
        <w:t xml:space="preserve">           </w:t>
      </w:r>
      <w:r w:rsidR="0081444A" w:rsidRPr="00D31CD8">
        <w:t xml:space="preserve">          </w:t>
      </w:r>
      <w:r w:rsidR="00255181" w:rsidRPr="00D31CD8">
        <w:t xml:space="preserve">   </w:t>
      </w:r>
      <w:r w:rsidR="00BD0FE0" w:rsidRPr="00D31CD8">
        <w:t xml:space="preserve">                             </w:t>
      </w:r>
      <w:r w:rsidR="00255181" w:rsidRPr="00D31CD8">
        <w:t xml:space="preserve">               </w:t>
      </w:r>
      <w:r>
        <w:t xml:space="preserve">        </w:t>
      </w:r>
      <w:r w:rsidR="00255181" w:rsidRPr="00D31CD8">
        <w:t xml:space="preserve">       №</w:t>
      </w:r>
      <w:r w:rsidR="00F55591" w:rsidRPr="00D31CD8">
        <w:t xml:space="preserve"> </w:t>
      </w:r>
      <w:r w:rsidR="00135C5B" w:rsidRPr="00D31CD8">
        <w:t>_</w:t>
      </w:r>
      <w:r>
        <w:t>__</w:t>
      </w:r>
      <w:r w:rsidR="00135C5B" w:rsidRPr="00D31CD8">
        <w:t>__</w:t>
      </w:r>
    </w:p>
    <w:p w:rsidR="00135C5B" w:rsidRPr="00D31CD8" w:rsidRDefault="00135C5B" w:rsidP="00536E4F"/>
    <w:p w:rsidR="00D2271C" w:rsidRPr="00D2271C" w:rsidRDefault="00D2271C" w:rsidP="00D2271C">
      <w:pPr>
        <w:jc w:val="right"/>
      </w:pPr>
    </w:p>
    <w:p w:rsidR="00D2271C" w:rsidRPr="00D2271C" w:rsidRDefault="00F8082B" w:rsidP="00D2271C">
      <w:pPr>
        <w:tabs>
          <w:tab w:val="left" w:pos="0"/>
        </w:tabs>
        <w:jc w:val="both"/>
      </w:pPr>
      <w:r>
        <w:t xml:space="preserve">О внесении изменений в приказ от </w:t>
      </w:r>
      <w:r w:rsidR="005F44A1">
        <w:t xml:space="preserve">12.05.2021 </w:t>
      </w:r>
      <w:r>
        <w:t xml:space="preserve">г. № </w:t>
      </w:r>
      <w:r w:rsidR="005F44A1">
        <w:t>509</w:t>
      </w:r>
      <w:r>
        <w:t xml:space="preserve"> «</w:t>
      </w:r>
      <w:r w:rsidR="00D2271C" w:rsidRPr="00D2271C">
        <w:t xml:space="preserve">Об утверждении Нормативных затрат на обеспечение функций МУ «Управление образования администрации </w:t>
      </w:r>
      <w:r w:rsidR="008E0DCB">
        <w:t xml:space="preserve">                                 </w:t>
      </w:r>
      <w:r w:rsidR="00D2271C" w:rsidRPr="00D2271C">
        <w:t>г. Пятигорска» и муниципальных казенных учреждений, подведомственных МУ «Управление образования администрации г. Пятигорска»</w:t>
      </w:r>
    </w:p>
    <w:p w:rsidR="00D2271C" w:rsidRPr="00D2271C" w:rsidRDefault="00D2271C" w:rsidP="00FF7C40">
      <w:pPr>
        <w:pStyle w:val="ConsPlusNormal"/>
        <w:tabs>
          <w:tab w:val="left" w:pos="267"/>
        </w:tabs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F8082B" w:rsidP="00D2271C">
      <w:pPr>
        <w:pStyle w:val="ConsPlusTitle"/>
        <w:spacing w:line="276" w:lineRule="auto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В связи с</w:t>
      </w:r>
      <w:r w:rsidR="00621BD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изменениями  ценовой политики</w:t>
      </w:r>
      <w:r w:rsidR="00AD0CF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,-</w:t>
      </w:r>
    </w:p>
    <w:p w:rsidR="00D2271C" w:rsidRPr="00D2271C" w:rsidRDefault="00D2271C" w:rsidP="00D2271C">
      <w:pPr>
        <w:rPr>
          <w:b/>
        </w:rPr>
      </w:pPr>
    </w:p>
    <w:p w:rsidR="00AD0CF8" w:rsidRDefault="00AD0CF8" w:rsidP="00AD0CF8">
      <w:r>
        <w:t>ПРИКАЗЫВАЮ:</w:t>
      </w:r>
    </w:p>
    <w:p w:rsidR="00AD08D9" w:rsidRPr="00AD0CF8" w:rsidRDefault="00135C5B" w:rsidP="00AD0CF8">
      <w:r>
        <w:tab/>
      </w:r>
      <w:r w:rsidR="00AD08D9">
        <w:t xml:space="preserve"> </w:t>
      </w:r>
    </w:p>
    <w:p w:rsidR="00D2271C" w:rsidRPr="00D2271C" w:rsidRDefault="00D2271C" w:rsidP="00D2271C">
      <w:pPr>
        <w:tabs>
          <w:tab w:val="left" w:pos="0"/>
        </w:tabs>
        <w:jc w:val="both"/>
      </w:pPr>
      <w:r>
        <w:tab/>
      </w:r>
      <w:r w:rsidR="008C0331">
        <w:t>1</w:t>
      </w:r>
      <w:r w:rsidRPr="00D2271C">
        <w:t xml:space="preserve">. </w:t>
      </w:r>
      <w:proofErr w:type="gramStart"/>
      <w:r w:rsidR="00621BD6">
        <w:t>Внести изменения в приказ от 25.07.2016г. № 565 «</w:t>
      </w:r>
      <w:r w:rsidR="00621BD6" w:rsidRPr="00D2271C">
        <w:t xml:space="preserve">Об утверждении Нормативных затрат на обеспечение функций МУ «Управление образования администрации </w:t>
      </w:r>
      <w:r w:rsidR="008E0DCB">
        <w:t xml:space="preserve">                               </w:t>
      </w:r>
      <w:r w:rsidR="00621BD6" w:rsidRPr="00D2271C">
        <w:t>г. Пятигорска» и муниципальных казенных учреждений, подведомственных МУ «Управление образования администрации г. Пятигорска»</w:t>
      </w:r>
      <w:r w:rsidR="00621BD6">
        <w:t xml:space="preserve">, утвердив  нормативные затраты </w:t>
      </w:r>
      <w:r w:rsidRPr="00D2271C">
        <w:t>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</w:t>
      </w:r>
      <w:r w:rsidR="00621BD6">
        <w:t xml:space="preserve">ия администрации г. Пятигорска» согласно приложению к данному приказу </w:t>
      </w:r>
      <w:proofErr w:type="gramEnd"/>
    </w:p>
    <w:p w:rsidR="008C0331" w:rsidRPr="00D2271C" w:rsidRDefault="00D2271C" w:rsidP="00D2271C">
      <w:pPr>
        <w:tabs>
          <w:tab w:val="left" w:pos="0"/>
        </w:tabs>
        <w:jc w:val="both"/>
      </w:pPr>
      <w:r>
        <w:tab/>
      </w:r>
      <w:r w:rsidR="008C0331">
        <w:t>2</w:t>
      </w:r>
      <w:r w:rsidRPr="00D2271C">
        <w:t xml:space="preserve">. Разместить прилагаемые Нормативные </w:t>
      </w:r>
      <w:hyperlink w:anchor="P27" w:history="1">
        <w:r w:rsidRPr="00D2271C">
          <w:t>затраты</w:t>
        </w:r>
      </w:hyperlink>
      <w:r w:rsidRPr="00D2271C">
        <w:t xml:space="preserve">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 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D2271C" w:rsidRPr="00D2271C" w:rsidRDefault="00F8082B" w:rsidP="00D2271C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Настоящий приказ вступает  в силу со дня подписания и распространяет свое действие на все правоотношения, возникшие с</w:t>
      </w:r>
      <w:r w:rsidR="00F13B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77657">
        <w:rPr>
          <w:rFonts w:ascii="Times New Roman" w:eastAsia="Calibri" w:hAnsi="Times New Roman" w:cs="Times New Roman"/>
          <w:sz w:val="24"/>
          <w:szCs w:val="24"/>
          <w:lang w:eastAsia="en-US"/>
        </w:rPr>
        <w:t>1 января 202</w:t>
      </w:r>
      <w:r w:rsidR="0040742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677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3B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71C" w:rsidRPr="00D2271C" w:rsidRDefault="00F8082B" w:rsidP="00D2271C">
      <w:pPr>
        <w:numPr>
          <w:ilvl w:val="12"/>
          <w:numId w:val="0"/>
        </w:numPr>
        <w:ind w:firstLine="567"/>
        <w:jc w:val="both"/>
      </w:pPr>
      <w:r>
        <w:t>4</w:t>
      </w:r>
      <w:r w:rsidR="00D2271C" w:rsidRPr="00D2271C">
        <w:t xml:space="preserve">. </w:t>
      </w:r>
      <w:proofErr w:type="gramStart"/>
      <w:r w:rsidR="00D2271C" w:rsidRPr="00D2271C">
        <w:t>Контроль за</w:t>
      </w:r>
      <w:proofErr w:type="gramEnd"/>
      <w:r w:rsidR="00D2271C" w:rsidRPr="00D2271C">
        <w:t xml:space="preserve"> выполнением настоящего приказа оставляю за собой.</w:t>
      </w:r>
    </w:p>
    <w:p w:rsidR="00D2271C" w:rsidRPr="00D2271C" w:rsidRDefault="00D2271C" w:rsidP="00D2271C">
      <w:pPr>
        <w:numPr>
          <w:ilvl w:val="12"/>
          <w:numId w:val="0"/>
        </w:numPr>
        <w:jc w:val="both"/>
      </w:pPr>
    </w:p>
    <w:p w:rsidR="00F13BC3" w:rsidRPr="00D2271C" w:rsidRDefault="00F13BC3" w:rsidP="00D2271C">
      <w:pPr>
        <w:numPr>
          <w:ilvl w:val="12"/>
          <w:numId w:val="0"/>
        </w:numPr>
        <w:jc w:val="both"/>
      </w:pPr>
    </w:p>
    <w:p w:rsidR="002F2E2C" w:rsidRPr="003B4767" w:rsidRDefault="002F2E2C" w:rsidP="002F2E2C">
      <w:r w:rsidRPr="003B4767">
        <w:t xml:space="preserve">Заместитель главы администрации </w:t>
      </w:r>
    </w:p>
    <w:p w:rsidR="002F2E2C" w:rsidRPr="003B4767" w:rsidRDefault="002F2E2C" w:rsidP="002F2E2C">
      <w:r w:rsidRPr="003B4767">
        <w:t xml:space="preserve">города Пятигорска - начальник  МУ «Управление </w:t>
      </w:r>
    </w:p>
    <w:p w:rsidR="002F2E2C" w:rsidRPr="003B4767" w:rsidRDefault="002F2E2C" w:rsidP="002F2E2C">
      <w:r w:rsidRPr="003B4767">
        <w:t xml:space="preserve">образования администрации г. Пятигорска»                                 </w:t>
      </w:r>
      <w:r w:rsidR="003B4767">
        <w:t xml:space="preserve">                       </w:t>
      </w:r>
      <w:r w:rsidRPr="003B4767">
        <w:t xml:space="preserve">Н.А.Васютина </w:t>
      </w:r>
    </w:p>
    <w:p w:rsidR="00FF7C40" w:rsidRDefault="00F13BC3" w:rsidP="00BE69A4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F7C40" w:rsidRDefault="00FF7C40" w:rsidP="00BE69A4">
      <w:pPr>
        <w:tabs>
          <w:tab w:val="left" w:pos="0"/>
        </w:tabs>
        <w:jc w:val="right"/>
      </w:pPr>
    </w:p>
    <w:p w:rsidR="00FF7C40" w:rsidRDefault="00FF7C40" w:rsidP="00BE69A4">
      <w:pPr>
        <w:tabs>
          <w:tab w:val="left" w:pos="0"/>
        </w:tabs>
        <w:jc w:val="right"/>
      </w:pPr>
    </w:p>
    <w:p w:rsidR="00FF7C40" w:rsidRDefault="00FF7C40" w:rsidP="00BE69A4">
      <w:pPr>
        <w:tabs>
          <w:tab w:val="left" w:pos="0"/>
        </w:tabs>
        <w:jc w:val="right"/>
      </w:pPr>
    </w:p>
    <w:p w:rsidR="00BE69A4" w:rsidRDefault="00F13BC3" w:rsidP="00BE69A4">
      <w:pPr>
        <w:tabs>
          <w:tab w:val="left" w:pos="0"/>
        </w:tabs>
        <w:jc w:val="right"/>
      </w:pPr>
      <w:r>
        <w:lastRenderedPageBreak/>
        <w:t xml:space="preserve">  </w:t>
      </w:r>
      <w:r w:rsidR="00621BD6">
        <w:t>Приложение к приказу</w:t>
      </w:r>
    </w:p>
    <w:p w:rsidR="005460DB" w:rsidRDefault="00BE69A4" w:rsidP="00BE69A4">
      <w:pPr>
        <w:tabs>
          <w:tab w:val="left" w:pos="0"/>
        </w:tabs>
        <w:jc w:val="right"/>
      </w:pPr>
      <w:r>
        <w:t>МУ «Управление образования</w:t>
      </w:r>
    </w:p>
    <w:p w:rsidR="00D2271C" w:rsidRPr="00D2271C" w:rsidRDefault="00BE69A4" w:rsidP="00BE69A4">
      <w:pPr>
        <w:tabs>
          <w:tab w:val="left" w:pos="0"/>
        </w:tabs>
        <w:jc w:val="right"/>
      </w:pPr>
      <w:r>
        <w:t>администрации г. Пятигорска»</w:t>
      </w:r>
    </w:p>
    <w:p w:rsidR="00D2271C" w:rsidRPr="00634A76" w:rsidRDefault="00D2271C" w:rsidP="00BE69A4">
      <w:pPr>
        <w:tabs>
          <w:tab w:val="left" w:pos="0"/>
        </w:tabs>
        <w:jc w:val="right"/>
      </w:pPr>
      <w:r w:rsidRPr="00D2271C">
        <w:t xml:space="preserve">от </w:t>
      </w:r>
      <w:r w:rsidRPr="00634A76">
        <w:t>«</w:t>
      </w:r>
      <w:r w:rsidR="00C742ED" w:rsidRPr="00634A76">
        <w:t>____</w:t>
      </w:r>
      <w:r w:rsidRPr="00634A76">
        <w:t>»</w:t>
      </w:r>
      <w:r w:rsidR="00677657" w:rsidRPr="00634A76">
        <w:t>__________202</w:t>
      </w:r>
      <w:r w:rsidR="008E0DCB" w:rsidRPr="00634A76">
        <w:t>2</w:t>
      </w:r>
      <w:r w:rsidR="00C742ED" w:rsidRPr="00634A76">
        <w:t xml:space="preserve">  </w:t>
      </w:r>
      <w:r w:rsidRPr="00634A76">
        <w:t>г. №</w:t>
      </w:r>
      <w:r w:rsidR="00C742ED" w:rsidRPr="00634A76">
        <w:t xml:space="preserve"> ____</w:t>
      </w:r>
    </w:p>
    <w:p w:rsidR="00D2271C" w:rsidRDefault="00D2271C" w:rsidP="00D2271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D2271C">
        <w:rPr>
          <w:rFonts w:ascii="Times New Roman" w:hAnsi="Times New Roman" w:cs="Times New Roman"/>
          <w:sz w:val="24"/>
          <w:szCs w:val="24"/>
        </w:rPr>
        <w:t xml:space="preserve">Нормативные </w:t>
      </w:r>
      <w:hyperlink w:anchor="P27" w:history="1">
        <w:r w:rsidRPr="00D2271C">
          <w:rPr>
            <w:rFonts w:ascii="Times New Roman" w:hAnsi="Times New Roman" w:cs="Times New Roman"/>
            <w:sz w:val="24"/>
            <w:szCs w:val="24"/>
          </w:rPr>
          <w:t>затраты</w:t>
        </w:r>
      </w:hyperlink>
      <w:r w:rsidRPr="00D2271C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</w:p>
    <w:p w:rsidR="00D2271C" w:rsidRPr="00D2271C" w:rsidRDefault="00D2271C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</w:t>
      </w:r>
    </w:p>
    <w:p w:rsidR="00D2271C" w:rsidRPr="00D2271C" w:rsidRDefault="00D2271C" w:rsidP="00C742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1C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МУ «Управление образования администрации г. Пятигорска» (далее –</w:t>
      </w:r>
      <w:r w:rsidR="008E0DCB">
        <w:rPr>
          <w:rFonts w:ascii="Times New Roman" w:hAnsi="Times New Roman" w:cs="Times New Roman"/>
          <w:sz w:val="24"/>
          <w:szCs w:val="24"/>
        </w:rPr>
        <w:t xml:space="preserve"> </w:t>
      </w:r>
      <w:r w:rsidRPr="00D2271C">
        <w:rPr>
          <w:rFonts w:ascii="Times New Roman" w:hAnsi="Times New Roman" w:cs="Times New Roman"/>
          <w:sz w:val="24"/>
          <w:szCs w:val="24"/>
        </w:rPr>
        <w:t xml:space="preserve">Управление образования) и муниципальных казенных учреждений, подведомственных МУ «Управление образования администрации </w:t>
      </w:r>
      <w:r w:rsidR="008E0DCB">
        <w:rPr>
          <w:rFonts w:ascii="Times New Roman" w:hAnsi="Times New Roman" w:cs="Times New Roman"/>
          <w:sz w:val="24"/>
          <w:szCs w:val="24"/>
        </w:rPr>
        <w:t xml:space="preserve">  </w:t>
      </w:r>
      <w:r w:rsidRPr="00D2271C">
        <w:rPr>
          <w:rFonts w:ascii="Times New Roman" w:hAnsi="Times New Roman" w:cs="Times New Roman"/>
          <w:sz w:val="24"/>
          <w:szCs w:val="24"/>
        </w:rPr>
        <w:t>г. Пятигорска» (далее – МКУ) применяются при формировании обоснования бюджетных ассигнований бюджета города-курорта Пятигорска на закупки товаров, работ, услуг при формировании проекта бюджета города-курорта Пятигорска, а также для обоснования объекта и (или) объектов закупки, включенных в план закупок.</w:t>
      </w:r>
      <w:proofErr w:type="gramEnd"/>
    </w:p>
    <w:p w:rsidR="00D2271C" w:rsidRPr="00D2271C" w:rsidRDefault="00D2271C" w:rsidP="00D2271C">
      <w:pPr>
        <w:autoSpaceDE w:val="0"/>
        <w:autoSpaceDN w:val="0"/>
        <w:adjustRightInd w:val="0"/>
        <w:ind w:firstLine="720"/>
        <w:jc w:val="both"/>
      </w:pPr>
      <w:r w:rsidRPr="00D2271C"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 Управлению образования и МКУ, как получателям средств бюджета города-курорта Пятигорска на закупку товаров, работ и услуг в рамках исполнения бюджета города-курорта Пятигорска.</w:t>
      </w:r>
      <w:bookmarkStart w:id="1" w:name="sub_2222"/>
      <w:r w:rsidRPr="00D2271C">
        <w:t xml:space="preserve"> Объем расходов может быть изменен по решению начальника Управления  образования и руководителя МКУ в </w:t>
      </w:r>
      <w:proofErr w:type="gramStart"/>
      <w:r w:rsidRPr="00D2271C">
        <w:t>пределах</w:t>
      </w:r>
      <w:proofErr w:type="gramEnd"/>
      <w:r w:rsidRPr="00D2271C"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bookmarkEnd w:id="1"/>
    <w:p w:rsidR="00D2271C" w:rsidRPr="00D2271C" w:rsidRDefault="00D2271C" w:rsidP="00D2271C">
      <w:pPr>
        <w:ind w:firstLine="851"/>
        <w:jc w:val="both"/>
      </w:pPr>
      <w:r w:rsidRPr="00D2271C"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 образования и МКУ. Затраты, не включенные в настоящий документ, определяются по фактическим затратам в отчетном финансовом году.</w:t>
      </w:r>
    </w:p>
    <w:p w:rsidR="00D2271C" w:rsidRPr="00D2271C" w:rsidRDefault="00D2271C" w:rsidP="00D2271C">
      <w:pPr>
        <w:ind w:firstLine="851"/>
        <w:jc w:val="both"/>
      </w:pPr>
      <w:r w:rsidRPr="00D2271C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При расчете нормативных затрат на обеспечение деятельности Управления образования следует руководствоваться расчетной численностью основных работников Управление образования (Чоп), которая определяется в соответствии с </w:t>
      </w:r>
      <w:hyperlink r:id="rId7" w:history="1">
        <w:r w:rsidRPr="00D2271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2271C">
        <w:rPr>
          <w:rFonts w:ascii="Times New Roman" w:hAnsi="Times New Roman" w:cs="Times New Roman"/>
          <w:sz w:val="24"/>
          <w:szCs w:val="24"/>
        </w:rPr>
        <w:t>-18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 xml:space="preserve">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 </w:t>
      </w:r>
    </w:p>
    <w:bookmarkStart w:id="2" w:name="Par44"/>
    <w:bookmarkEnd w:id="2"/>
    <w:p w:rsidR="00D2271C" w:rsidRPr="00D2271C" w:rsidRDefault="00A72EE0" w:rsidP="00D2271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4" o:spid="_x0000_s1026" editas="canvas" style="width:212.2pt;height:35.55pt;mso-position-horizontal-relative:char;mso-position-vertical-relative:line" coordsize="26949,4514">
            <v:shape id="_x0000_s1027" type="#_x0000_t75" style="position:absolute;width:26949;height:4514;visibility:visible">
              <v:fill o:detectmouseclick="t"/>
              <v:path o:connecttype="none"/>
            </v:shape>
            <v:rect id="Rectangle 19" o:spid="_x0000_s1028" style="position:absolute;left:361;top:323;width:26587;height:2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bvMQA&#10;AADcAAAADwAAAGRycy9kb3ducmV2LnhtbERPTWvCQBC9F/wPywi9FN1UUWx0DVII9CAUYw/1NmSn&#10;2Wh2NmS3Ju2v7xYEb/N4n7PJBtuIK3W+dqzgeZqAIC6drrlS8HHMJysQPiBrbByTgh/ykG1HDxtM&#10;tev5QNciVCKGsE9RgQmhTaX0pSGLfupa4sh9uc5iiLCrpO6wj+G2kbMkWUqLNccGgy29GiovxbdV&#10;kL9/1sS/8vD0surduZydCrNvlXocD7s1iEBDuItv7jcd588X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m7zEAAAA3AAAAA8AAAAAAAAAAAAAAAAAmAIAAGRycy9k&#10;b3ducmV2LnhtbFBLBQYAAAAABAAEAPUAAACJAwAAAAA=&#10;" filled="f" stroked="f">
              <v:textbox style="mso-fit-shape-to-text:t" inset="0,0,0,0">
                <w:txbxContent>
                  <w:p w:rsidR="0017072F" w:rsidRPr="000F789E" w:rsidRDefault="0017072F" w:rsidP="00D2271C">
                    <w:pPr>
                      <w:rPr>
                        <w:sz w:val="32"/>
                        <w:szCs w:val="32"/>
                      </w:rPr>
                    </w:pPr>
                    <w:r w:rsidRPr="000F789E"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 w:rsidRPr="000F789E"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 w:rsidRPr="000F789E">
                      <w:rPr>
                        <w:color w:val="000000"/>
                        <w:sz w:val="32"/>
                        <w:szCs w:val="32"/>
                        <w:lang w:val="en-US"/>
                      </w:rPr>
                      <w:t>= (Ч</w:t>
                    </w:r>
                    <w:r w:rsidRPr="000F789E"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 w:rsidRPr="000F789E"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 w:rsidRPr="000F789E"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proofErr w:type="gramStart"/>
                    <w:r w:rsidRPr="000F789E">
                      <w:rPr>
                        <w:color w:val="000000"/>
                        <w:sz w:val="32"/>
                        <w:szCs w:val="32"/>
                      </w:rPr>
                      <w:t>)×</w:t>
                    </w:r>
                    <w:proofErr w:type="gramEnd"/>
                    <w:r w:rsidRPr="000F789E">
                      <w:rPr>
                        <w:color w:val="000000"/>
                        <w:sz w:val="32"/>
                        <w:szCs w:val="32"/>
                      </w:rPr>
                      <w:t xml:space="preserve"> 1,1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r w:rsidRPr="00D2271C">
        <w:lastRenderedPageBreak/>
        <w:t>где: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D2271C">
        <w:t>Чс</w:t>
      </w:r>
      <w:proofErr w:type="spellEnd"/>
      <w:r w:rsidRPr="00D2271C">
        <w:t xml:space="preserve"> – фактическая численность муниципальных служащих;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D2271C">
        <w:t>Чр</w:t>
      </w:r>
      <w:proofErr w:type="spellEnd"/>
      <w:r w:rsidRPr="00D2271C">
        <w:t xml:space="preserve"> – фактическая численность работников, замещающих должности, не являющиеся должностями муниципальной службы.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</w:pPr>
      <w:r w:rsidRPr="00D2271C">
        <w:t>1,1 – коэффициент, который может быть использован на случай замещения вакантных должностей.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r w:rsidRPr="00D2271C">
        <w:t>При этом полученное значение расчетной численности (Чоп) не может превышать предельную штатную численность работников Управления образования. В противном случае, под расчетной численностью понимается предельная штатная численность работников Управления образования.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20"/>
        <w:jc w:val="both"/>
      </w:pPr>
      <w:r w:rsidRPr="00D2271C">
        <w:t xml:space="preserve">При расчете нормативных затрат на обеспечение деятельности МКУ следует руководствоваться численностью работников административно-управленческого персонала для дошкольных образовательных учреждений и учреждений дополнительного образования и численностью основных работников прочих МКУ, утверждённой штатным расписанием. 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widowControl w:val="0"/>
        <w:autoSpaceDE w:val="0"/>
        <w:autoSpaceDN w:val="0"/>
        <w:jc w:val="center"/>
        <w:rPr>
          <w:b/>
        </w:rPr>
      </w:pPr>
      <w:r w:rsidRPr="00D2271C">
        <w:rPr>
          <w:b/>
        </w:rPr>
        <w:t>I. Затраты на информационно-коммуникационные технологии</w:t>
      </w:r>
    </w:p>
    <w:p w:rsidR="00D2271C" w:rsidRPr="00D2271C" w:rsidRDefault="00D2271C" w:rsidP="00D2271C">
      <w:pPr>
        <w:widowControl w:val="0"/>
        <w:autoSpaceDE w:val="0"/>
        <w:autoSpaceDN w:val="0"/>
        <w:jc w:val="center"/>
        <w:rPr>
          <w:b/>
        </w:rPr>
      </w:pPr>
    </w:p>
    <w:p w:rsidR="00D2271C" w:rsidRPr="00D2271C" w:rsidRDefault="00D2271C" w:rsidP="00D2271C">
      <w:pPr>
        <w:widowControl w:val="0"/>
        <w:autoSpaceDE w:val="0"/>
        <w:autoSpaceDN w:val="0"/>
        <w:jc w:val="center"/>
        <w:rPr>
          <w:b/>
        </w:rPr>
      </w:pPr>
      <w:r w:rsidRPr="00D2271C">
        <w:rPr>
          <w:b/>
        </w:rPr>
        <w:t>1.Затраты на услуги связи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1.1. Затраты на абонентскую плату</w:t>
      </w:r>
      <w:proofErr w:type="gramStart"/>
      <w:r w:rsidRPr="00D2271C">
        <w:rPr>
          <w:b/>
        </w:rPr>
        <w:t xml:space="preserve"> (</w:t>
      </w:r>
      <w:r w:rsidR="00863071">
        <w:rPr>
          <w:b/>
          <w:noProof/>
          <w:position w:val="-12"/>
        </w:rPr>
        <w:drawing>
          <wp:inline distT="0" distB="0" distL="0" distR="0">
            <wp:extent cx="234950" cy="248285"/>
            <wp:effectExtent l="19050" t="0" r="0" b="0"/>
            <wp:docPr id="2" name="Рисунок 5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b/>
        </w:rPr>
        <w:t>)</w:t>
      </w:r>
      <w:proofErr w:type="gramEnd"/>
      <w:r w:rsidRPr="00D2271C">
        <w:t>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1920240" cy="470535"/>
            <wp:effectExtent l="19050" t="0" r="3810" b="0"/>
            <wp:docPr id="3" name="Рисунок 49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где: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3690" cy="248285"/>
            <wp:effectExtent l="19050" t="0" r="0" b="0"/>
            <wp:docPr id="4" name="Рисунок 50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3690" cy="248285"/>
            <wp:effectExtent l="19050" t="0" r="0" b="0"/>
            <wp:docPr id="5" name="Рисунок 51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электросвязи, действующими по состоянию на 01 июля текущего финансового года;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</w:rPr>
        <w:drawing>
          <wp:inline distT="0" distB="0" distL="0" distR="0">
            <wp:extent cx="339725" cy="248285"/>
            <wp:effectExtent l="19050" t="0" r="3175" b="0"/>
            <wp:docPr id="6" name="Рисунок 54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месяцев предоставления услуги с i-й абонентской платой в соответствии с Таблицей № 1.</w:t>
      </w:r>
    </w:p>
    <w:p w:rsidR="00D2271C" w:rsidRPr="00D2271C" w:rsidRDefault="00D2271C" w:rsidP="00D2271C">
      <w:pPr>
        <w:widowControl w:val="0"/>
        <w:tabs>
          <w:tab w:val="left" w:pos="7655"/>
        </w:tabs>
        <w:autoSpaceDE w:val="0"/>
        <w:autoSpaceDN w:val="0"/>
        <w:ind w:firstLine="540"/>
        <w:jc w:val="both"/>
      </w:pPr>
      <w:r w:rsidRPr="00D2271C">
        <w:tab/>
        <w:t>Таблица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789"/>
        <w:gridCol w:w="2977"/>
        <w:gridCol w:w="2126"/>
      </w:tblGrid>
      <w:tr w:rsidR="00D2271C" w:rsidRPr="00D2271C" w:rsidTr="00945690">
        <w:trPr>
          <w:trHeight w:val="227"/>
        </w:trPr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789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  <w:r w:rsidRPr="00D2271C">
              <w:t xml:space="preserve"> предоставления услуги</w:t>
            </w:r>
          </w:p>
        </w:tc>
      </w:tr>
      <w:tr w:rsidR="00D2271C" w:rsidRPr="00D2271C" w:rsidTr="00945690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  <w:r w:rsidRPr="00D2271C"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945690">
            <w:r w:rsidRPr="00D2271C"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не более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12</w:t>
            </w:r>
          </w:p>
        </w:tc>
      </w:tr>
      <w:tr w:rsidR="00D2271C" w:rsidRPr="00D2271C" w:rsidTr="00945690">
        <w:tc>
          <w:tcPr>
            <w:tcW w:w="94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  <w:r w:rsidRPr="00D2271C"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945690">
            <w:r w:rsidRPr="00D2271C"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12</w:t>
            </w:r>
          </w:p>
        </w:tc>
      </w:tr>
      <w:tr w:rsidR="00D2271C" w:rsidRPr="00D2271C" w:rsidTr="00945690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  <w:r w:rsidRPr="00D2271C"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945690">
            <w:r w:rsidRPr="00D2271C"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677657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не более 1</w:t>
            </w:r>
            <w:r w:rsidR="00677657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12</w:t>
            </w:r>
          </w:p>
        </w:tc>
      </w:tr>
    </w:tbl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7" name="Рисунок 18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2271C" w:rsidRPr="00D2271C" w:rsidRDefault="00863071" w:rsidP="00D2271C">
      <w:pPr>
        <w:pStyle w:val="ConsPlusNormal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30"/>
          <w:sz w:val="24"/>
          <w:szCs w:val="24"/>
        </w:rPr>
        <w:drawing>
          <wp:inline distT="0" distB="0" distL="0" distR="0">
            <wp:extent cx="5486400" cy="326390"/>
            <wp:effectExtent l="19050" t="0" r="0" b="0"/>
            <wp:docPr id="8" name="Рисунок 8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 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9" name="Рисунок 17" descr="base_1_17019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 № 2;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71C">
        <w:rPr>
          <w:rFonts w:ascii="Times New Roman" w:hAnsi="Times New Roman" w:cs="Times New Roman"/>
          <w:sz w:val="24"/>
          <w:szCs w:val="24"/>
          <w:lang w:val="en-US"/>
        </w:rPr>
        <w:t>Sg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м-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2;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rPr>
          <w:lang w:val="en-US"/>
        </w:rPr>
        <w:t>Pg</w:t>
      </w:r>
      <w:r w:rsidRPr="00D2271C">
        <w:t xml:space="preserve">м- цена минуты разговора при местных телефонных соединениях по </w:t>
      </w:r>
      <w:proofErr w:type="spellStart"/>
      <w:r w:rsidRPr="00D2271C">
        <w:t>g-му</w:t>
      </w:r>
      <w:proofErr w:type="spellEnd"/>
      <w:r w:rsidRPr="00D2271C">
        <w:t xml:space="preserve"> тарифу на услуги общедоступной электросвязи, действующими по состоянию на 01 июля текущего финансового года;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Pr="00D2271C">
        <w:rPr>
          <w:rFonts w:ascii="Times New Roman" w:hAnsi="Times New Roman" w:cs="Times New Roman"/>
          <w:sz w:val="24"/>
          <w:szCs w:val="24"/>
        </w:rPr>
        <w:t xml:space="preserve">м- количество месяцев предоставления услуги местной телефонной связи по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2;</w:t>
      </w:r>
      <w:r w:rsidRPr="00D2271C">
        <w:rPr>
          <w:rFonts w:ascii="Times New Roman" w:hAnsi="Times New Roman" w:cs="Times New Roman"/>
          <w:sz w:val="24"/>
          <w:szCs w:val="24"/>
        </w:rPr>
        <w:tab/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0" name="Рисунок 16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в соответствии с Таблицей № 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1" name="Рисунок 15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2" name="Рисунок 14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тарифу, но не более 1 руб. за 1 мин.;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3" name="Рисунок 13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4" name="Рисунок 12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тарифомв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4;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5" name="Рисунок 11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тарифув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4;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6" name="Рисунок 10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тарифу, но не более 10 руб. за 1 мин.;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7" name="Рисунок 9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тарифув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4.</w:t>
      </w:r>
    </w:p>
    <w:p w:rsidR="00D2271C" w:rsidRPr="00D2271C" w:rsidRDefault="00D2271C" w:rsidP="00D2271C">
      <w:pPr>
        <w:widowControl w:val="0"/>
        <w:tabs>
          <w:tab w:val="left" w:pos="7655"/>
        </w:tabs>
        <w:autoSpaceDE w:val="0"/>
        <w:autoSpaceDN w:val="0"/>
        <w:ind w:firstLine="540"/>
        <w:jc w:val="right"/>
      </w:pPr>
      <w:r w:rsidRPr="00D2271C">
        <w:t>Таблица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2126"/>
        <w:gridCol w:w="1276"/>
        <w:gridCol w:w="1701"/>
      </w:tblGrid>
      <w:tr w:rsidR="00D2271C" w:rsidRPr="00D2271C" w:rsidTr="0017072F">
        <w:trPr>
          <w:trHeight w:val="459"/>
        </w:trPr>
        <w:tc>
          <w:tcPr>
            <w:tcW w:w="534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827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Сверх базового объема телефонных соединений и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спаренная схема подключения</w:t>
            </w:r>
          </w:p>
        </w:tc>
        <w:tc>
          <w:tcPr>
            <w:tcW w:w="212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более 7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212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2126" w:type="dxa"/>
          </w:tcPr>
          <w:p w:rsidR="00D2271C" w:rsidRPr="00D2271C" w:rsidRDefault="00D2271C" w:rsidP="005F4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</w:t>
            </w:r>
            <w:r w:rsidR="005F44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2271C" w:rsidRPr="00D2271C" w:rsidRDefault="00D2271C" w:rsidP="00D2271C">
      <w:pPr>
        <w:widowControl w:val="0"/>
        <w:tabs>
          <w:tab w:val="left" w:pos="7655"/>
        </w:tabs>
        <w:autoSpaceDE w:val="0"/>
        <w:autoSpaceDN w:val="0"/>
        <w:ind w:firstLine="540"/>
        <w:jc w:val="right"/>
      </w:pPr>
      <w:r w:rsidRPr="00D2271C">
        <w:t>Таблица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59"/>
        <w:gridCol w:w="2234"/>
        <w:gridCol w:w="1276"/>
        <w:gridCol w:w="1701"/>
      </w:tblGrid>
      <w:tr w:rsidR="00D2271C" w:rsidRPr="00D2271C" w:rsidTr="0017072F">
        <w:trPr>
          <w:trHeight w:val="459"/>
        </w:trPr>
        <w:tc>
          <w:tcPr>
            <w:tcW w:w="594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659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D2271C" w:rsidRPr="00D2271C" w:rsidRDefault="00D2271C" w:rsidP="001707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Внезоновая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связь. Предоставление МТР автоматическим способом МГ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7</w:t>
            </w:r>
          </w:p>
        </w:tc>
        <w:tc>
          <w:tcPr>
            <w:tcW w:w="1276" w:type="dxa"/>
          </w:tcPr>
          <w:p w:rsidR="00D2271C" w:rsidRPr="00D2271C" w:rsidRDefault="00D2271C" w:rsidP="005F4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F44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2271C" w:rsidRPr="00D2271C" w:rsidTr="00945690">
        <w:trPr>
          <w:trHeight w:val="369"/>
        </w:trPr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7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69"/>
        </w:trPr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D2271C" w:rsidRPr="00D2271C" w:rsidRDefault="00D2271C" w:rsidP="001707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Внезоновая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связь. Предоставление МТР автоматическим способом МГ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</w:tcPr>
          <w:p w:rsidR="00D2271C" w:rsidRPr="00D2271C" w:rsidRDefault="00D2271C" w:rsidP="005F4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F44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2271C" w:rsidRPr="00D2271C" w:rsidTr="00945690">
        <w:trPr>
          <w:trHeight w:val="369"/>
        </w:trPr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</w:tcPr>
          <w:p w:rsidR="00D2271C" w:rsidRPr="00D2271C" w:rsidRDefault="00D2271C" w:rsidP="005F4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F44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69"/>
        </w:trPr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Внезоновая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связь. Предоставление МТР автоматическим способом МГ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 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4</w:t>
            </w:r>
          </w:p>
        </w:tc>
        <w:tc>
          <w:tcPr>
            <w:tcW w:w="1276" w:type="dxa"/>
          </w:tcPr>
          <w:p w:rsidR="00D2271C" w:rsidRPr="00D2271C" w:rsidRDefault="00D2271C" w:rsidP="005F4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F44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2271C" w:rsidRPr="00D2271C" w:rsidTr="00945690">
        <w:trPr>
          <w:trHeight w:val="369"/>
        </w:trPr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4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69"/>
        </w:trPr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2268"/>
        <w:gridCol w:w="1275"/>
        <w:gridCol w:w="1418"/>
      </w:tblGrid>
      <w:tr w:rsidR="00D2271C" w:rsidRPr="00D2271C" w:rsidTr="0017072F">
        <w:trPr>
          <w:trHeight w:val="459"/>
        </w:trPr>
        <w:tc>
          <w:tcPr>
            <w:tcW w:w="675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828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 xml:space="preserve">Кол-во абонентских номеров пользовательского (оконечного) </w:t>
            </w:r>
            <w:r w:rsidRPr="00D2271C">
              <w:rPr>
                <w:bCs/>
              </w:rPr>
              <w:lastRenderedPageBreak/>
              <w:t>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lastRenderedPageBreak/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lastRenderedPageBreak/>
              <w:t>Управление образования</w:t>
            </w:r>
          </w:p>
        </w:tc>
      </w:tr>
      <w:tr w:rsidR="00D2271C" w:rsidRPr="00D2271C" w:rsidTr="00945690">
        <w:tc>
          <w:tcPr>
            <w:tcW w:w="67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Предоставление МТР автоматическим способом МН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 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6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</w:t>
            </w:r>
          </w:p>
        </w:tc>
        <w:tc>
          <w:tcPr>
            <w:tcW w:w="127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1.3. Затраты на оплату услуг подвижной связи</w:t>
      </w:r>
      <w:proofErr w:type="gramStart"/>
      <w:r w:rsidRPr="00D2271C">
        <w:t xml:space="preserve"> (</w:t>
      </w:r>
      <w:r w:rsidR="00863071">
        <w:rPr>
          <w:noProof/>
          <w:position w:val="-12"/>
        </w:rPr>
        <w:drawing>
          <wp:inline distT="0" distB="0" distL="0" distR="0">
            <wp:extent cx="287655" cy="248285"/>
            <wp:effectExtent l="19050" t="0" r="0" b="0"/>
            <wp:docPr id="18" name="Рисунок 39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) </w:t>
      </w:r>
      <w:proofErr w:type="gramEnd"/>
      <w:r w:rsidRPr="00D2271C">
        <w:t>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2063750" cy="470535"/>
            <wp:effectExtent l="19050" t="0" r="0" b="0"/>
            <wp:docPr id="19" name="Рисунок 38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где:</w:t>
      </w:r>
    </w:p>
    <w:p w:rsidR="00D2271C" w:rsidRPr="00D2271C" w:rsidRDefault="00863071" w:rsidP="00D2271C">
      <w:pPr>
        <w:widowControl w:val="0"/>
        <w:autoSpaceDE w:val="0"/>
        <w:autoSpaceDN w:val="0"/>
        <w:jc w:val="both"/>
      </w:pPr>
      <w:r>
        <w:rPr>
          <w:noProof/>
          <w:position w:val="-12"/>
        </w:rPr>
        <w:drawing>
          <wp:inline distT="0" distB="0" distL="0" distR="0">
            <wp:extent cx="352425" cy="248285"/>
            <wp:effectExtent l="19050" t="0" r="9525" b="0"/>
            <wp:docPr id="20" name="Рисунок 37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в соответствии с Таблицей № 5;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3690" cy="248285"/>
            <wp:effectExtent l="19050" t="0" r="0" b="0"/>
            <wp:docPr id="21" name="Рисунок 36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D2271C" w:rsidRPr="00D2271C" w:rsidRDefault="00D2271C" w:rsidP="00D2271C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- количество месяцев предоставления услуги подвижной связи в соответствии с Таблицей № 5.</w:t>
      </w:r>
    </w:p>
    <w:p w:rsidR="00D2271C" w:rsidRPr="00D2271C" w:rsidRDefault="00D2271C" w:rsidP="00D2271C">
      <w:pPr>
        <w:widowControl w:val="0"/>
        <w:autoSpaceDE w:val="0"/>
        <w:autoSpaceDN w:val="0"/>
        <w:jc w:val="right"/>
      </w:pPr>
      <w:r w:rsidRPr="00D2271C">
        <w:t>Таблица № 5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337"/>
        <w:gridCol w:w="1814"/>
        <w:gridCol w:w="1417"/>
        <w:gridCol w:w="10"/>
        <w:gridCol w:w="1549"/>
        <w:gridCol w:w="950"/>
      </w:tblGrid>
      <w:tr w:rsidR="00D2271C" w:rsidRPr="00D2271C" w:rsidTr="0017072F">
        <w:trPr>
          <w:trHeight w:val="459"/>
        </w:trPr>
        <w:tc>
          <w:tcPr>
            <w:tcW w:w="486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337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ind w:left="-137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t>Цена услуги подвижной связи</w:t>
            </w:r>
            <w:r w:rsidRPr="00D2271C">
              <w:rPr>
                <w:bCs/>
              </w:rPr>
              <w:t>,</w:t>
            </w:r>
            <w:r w:rsidR="0017072F">
              <w:rPr>
                <w:bCs/>
              </w:rPr>
              <w:t xml:space="preserve"> </w:t>
            </w:r>
            <w:r w:rsidRPr="00D2271C">
              <w:t>не более</w:t>
            </w:r>
            <w:r w:rsidR="0017072F">
              <w:t xml:space="preserve"> </w:t>
            </w:r>
            <w:r w:rsidRPr="00D2271C"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563" w:type="dxa"/>
            <w:gridSpan w:val="7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rPr>
          <w:trHeight w:val="459"/>
        </w:trPr>
        <w:tc>
          <w:tcPr>
            <w:tcW w:w="486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6C2C7D" w:rsidRDefault="005F44A1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71C" w:rsidRPr="006C2C7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38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7" w:type="dxa"/>
          </w:tcPr>
          <w:p w:rsidR="00D2271C" w:rsidRPr="006C2C7D" w:rsidRDefault="005F44A1" w:rsidP="005F4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D2271C" w:rsidRPr="006C2C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  <w:tc>
          <w:tcPr>
            <w:tcW w:w="95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38"/>
        </w:trPr>
        <w:tc>
          <w:tcPr>
            <w:tcW w:w="9563" w:type="dxa"/>
            <w:gridSpan w:val="7"/>
          </w:tcPr>
          <w:p w:rsidR="00D2271C" w:rsidRPr="006C2C7D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rPr>
          <w:trHeight w:val="338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417" w:type="dxa"/>
          </w:tcPr>
          <w:p w:rsidR="00D2271C" w:rsidRPr="006C2C7D" w:rsidRDefault="005F44A1" w:rsidP="00170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2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95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38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417" w:type="dxa"/>
          </w:tcPr>
          <w:p w:rsidR="00D2271C" w:rsidRPr="006C2C7D" w:rsidRDefault="005F44A1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2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  <w:tc>
          <w:tcPr>
            <w:tcW w:w="95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 xml:space="preserve">1.4. Затраты на сеть «Интернет» и услуги </w:t>
      </w:r>
      <w:proofErr w:type="spellStart"/>
      <w:r w:rsidRPr="00D2271C">
        <w:t>интернет-провайдеро</w:t>
      </w:r>
      <w:proofErr w:type="gramStart"/>
      <w:r w:rsidRPr="00D2271C">
        <w:t>в</w:t>
      </w:r>
      <w:proofErr w:type="spellEnd"/>
      <w:r w:rsidRPr="00D2271C">
        <w:t>(</w:t>
      </w:r>
      <w:proofErr w:type="gramEnd"/>
      <w:r w:rsidR="00863071">
        <w:rPr>
          <w:noProof/>
          <w:position w:val="-12"/>
        </w:rPr>
        <w:drawing>
          <wp:inline distT="0" distB="0" distL="0" distR="0">
            <wp:extent cx="196215" cy="248285"/>
            <wp:effectExtent l="19050" t="0" r="0" b="0"/>
            <wp:docPr id="22" name="Рисунок 34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>) 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1724025" cy="470535"/>
            <wp:effectExtent l="19050" t="0" r="9525" b="0"/>
            <wp:docPr id="23" name="Рисунок 33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где: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7655" cy="248285"/>
            <wp:effectExtent l="19050" t="0" r="0" b="0"/>
            <wp:docPr id="24" name="Рисунок 32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каналов передачи данных сети «Интернет» с i-й пропускной способностью в соответствии с Таблицей № 6;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4950" cy="248285"/>
            <wp:effectExtent l="19050" t="0" r="0" b="0"/>
            <wp:docPr id="25" name="Рисунок 31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интернет - </w:t>
      </w:r>
      <w:r w:rsidR="00D2271C" w:rsidRPr="00D2271C">
        <w:lastRenderedPageBreak/>
        <w:t>провайдеров и в соответствии с Таблицей № 6;</w:t>
      </w:r>
    </w:p>
    <w:p w:rsidR="00D2271C" w:rsidRPr="00D2271C" w:rsidRDefault="00D2271C" w:rsidP="00D2271C">
      <w:pPr>
        <w:pStyle w:val="a6"/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- количество месяцев аренды канала передачи данных сети «Интернет» с i-й пропускной способностью в соответствии с Таблицей № 6.</w:t>
      </w:r>
    </w:p>
    <w:p w:rsidR="00D2271C" w:rsidRPr="00D2271C" w:rsidRDefault="00D2271C" w:rsidP="00D2271C">
      <w:pPr>
        <w:widowControl w:val="0"/>
        <w:autoSpaceDE w:val="0"/>
        <w:autoSpaceDN w:val="0"/>
        <w:jc w:val="right"/>
      </w:pPr>
      <w:r w:rsidRPr="00D2271C">
        <w:t>Таблица №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591"/>
        <w:gridCol w:w="2551"/>
        <w:gridCol w:w="1560"/>
        <w:gridCol w:w="1276"/>
      </w:tblGrid>
      <w:tr w:rsidR="00D2271C" w:rsidRPr="00D2271C" w:rsidTr="0017072F">
        <w:trPr>
          <w:trHeight w:val="459"/>
        </w:trPr>
        <w:tc>
          <w:tcPr>
            <w:tcW w:w="486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591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jc w:val="center"/>
              <w:rPr>
                <w:color w:val="000000"/>
              </w:rPr>
            </w:pPr>
            <w:r w:rsidRPr="00D2271C">
              <w:rPr>
                <w:color w:val="000000"/>
              </w:rPr>
              <w:t>Количество каналов передачи данных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ind w:right="-108"/>
              <w:jc w:val="center"/>
              <w:rPr>
                <w:bCs/>
              </w:rPr>
            </w:pPr>
            <w:r w:rsidRPr="00D2271C">
              <w:t>Предельная месячная цена аренды канала передачи,</w:t>
            </w:r>
            <w:r w:rsidR="0017072F">
              <w:t xml:space="preserve"> </w:t>
            </w:r>
            <w:r w:rsidRPr="00D2271C"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17072F">
        <w:trPr>
          <w:trHeight w:val="459"/>
        </w:trPr>
        <w:tc>
          <w:tcPr>
            <w:tcW w:w="486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</w:tc>
        <w:tc>
          <w:tcPr>
            <w:tcW w:w="3591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Предоставление доступа к сети Интернет без ограничения объема потребляемого трафика со скоростью до 2 М/бит </w:t>
            </w:r>
            <w:proofErr w:type="gramStart"/>
            <w:r w:rsidRPr="00D2271C">
              <w:t>в</w:t>
            </w:r>
            <w:proofErr w:type="gramEnd"/>
            <w:r w:rsidRPr="00D2271C">
              <w:t xml:space="preserve"> 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color w:val="000000"/>
              </w:rPr>
            </w:pPr>
            <w:r w:rsidRPr="00D2271C">
              <w:t xml:space="preserve">не более </w:t>
            </w:r>
            <w:r w:rsidRPr="00D2271C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5F44A1" w:rsidRDefault="005F44A1" w:rsidP="0017072F">
            <w:pPr>
              <w:spacing w:line="240" w:lineRule="atLeast"/>
              <w:ind w:right="-108"/>
              <w:jc w:val="center"/>
            </w:pPr>
            <w:r>
              <w:t>12 0</w:t>
            </w:r>
            <w:r w:rsidR="005A7B10">
              <w:rPr>
                <w:lang w:val="en-US"/>
              </w:rPr>
              <w:t>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5A7B10" w:rsidRDefault="005A7B10" w:rsidP="0017072F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Прочие учреждения</w:t>
            </w:r>
          </w:p>
        </w:tc>
      </w:tr>
      <w:tr w:rsidR="00D2271C" w:rsidRPr="00D2271C" w:rsidTr="00945690">
        <w:trPr>
          <w:trHeight w:val="407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both"/>
              <w:rPr>
                <w:color w:val="000000"/>
              </w:rPr>
            </w:pPr>
            <w:r w:rsidRPr="00D2271C">
              <w:rPr>
                <w:color w:val="000000"/>
              </w:rPr>
              <w:t>Предоставление доступа к сети Интернет со скоростью не менее 20 Мб/</w:t>
            </w:r>
            <w:proofErr w:type="gramStart"/>
            <w:r w:rsidRPr="00D2271C">
              <w:rPr>
                <w:color w:val="000000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D2271C" w:rsidRPr="00D2271C" w:rsidRDefault="00D2271C" w:rsidP="00945690">
            <w:pPr>
              <w:jc w:val="center"/>
              <w:rPr>
                <w:color w:val="000000"/>
              </w:rPr>
            </w:pPr>
            <w:r w:rsidRPr="00D2271C">
              <w:t xml:space="preserve">не более </w:t>
            </w:r>
            <w:r w:rsidRPr="00D2271C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2271C" w:rsidRPr="00D2271C" w:rsidRDefault="005F44A1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17072F">
        <w:trPr>
          <w:trHeight w:val="459"/>
        </w:trPr>
        <w:tc>
          <w:tcPr>
            <w:tcW w:w="486" w:type="dxa"/>
            <w:vAlign w:val="center"/>
          </w:tcPr>
          <w:p w:rsidR="00D2271C" w:rsidRPr="00D2271C" w:rsidRDefault="0017072F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3591" w:type="dxa"/>
            <w:vAlign w:val="center"/>
          </w:tcPr>
          <w:p w:rsidR="00D2271C" w:rsidRPr="00D2271C" w:rsidRDefault="00D2271C" w:rsidP="0017072F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Предоставление доступа к сети Интернет без ограничения объема потребляемого трафика со скоростью до 2 М/бит </w:t>
            </w:r>
            <w:proofErr w:type="gramStart"/>
            <w:r w:rsidRPr="00D2271C">
              <w:t>в</w:t>
            </w:r>
            <w:proofErr w:type="gramEnd"/>
            <w:r w:rsidRPr="00D2271C">
              <w:t xml:space="preserve"> 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jc w:val="center"/>
              <w:rPr>
                <w:color w:val="000000"/>
              </w:rPr>
            </w:pPr>
            <w:r w:rsidRPr="00D2271C">
              <w:t xml:space="preserve">не более </w:t>
            </w:r>
            <w:r w:rsidRPr="00D2271C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5F44A1" w:rsidRDefault="005F44A1" w:rsidP="0017072F">
            <w:pPr>
              <w:spacing w:line="240" w:lineRule="atLeast"/>
              <w:ind w:right="-108"/>
              <w:jc w:val="center"/>
            </w:pPr>
            <w:r>
              <w:t>12 0</w:t>
            </w:r>
            <w:r w:rsidR="005A7B10">
              <w:rPr>
                <w:lang w:val="en-US"/>
              </w:rPr>
              <w:t>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5A7B10" w:rsidRDefault="005A7B10" w:rsidP="0017072F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</w:tbl>
    <w:p w:rsid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1.5. Затраты на оплату иных услуг связи в сфере информационно-коммуникационных технологий</w:t>
      </w:r>
      <w:proofErr w:type="gramStart"/>
      <w:r w:rsidRPr="00D2271C">
        <w:t xml:space="preserve"> (</w:t>
      </w:r>
      <w:r w:rsidR="00863071">
        <w:rPr>
          <w:noProof/>
          <w:position w:val="-14"/>
        </w:rPr>
        <w:drawing>
          <wp:inline distT="0" distB="0" distL="0" distR="0">
            <wp:extent cx="234950" cy="260985"/>
            <wp:effectExtent l="19050" t="0" r="0" b="0"/>
            <wp:docPr id="26" name="Рисунок 7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) </w:t>
      </w:r>
      <w:proofErr w:type="gramEnd"/>
      <w:r w:rsidRPr="00D2271C">
        <w:t>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901065" cy="470535"/>
            <wp:effectExtent l="19050" t="0" r="0" b="0"/>
            <wp:docPr id="27" name="Рисунок 6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 xml:space="preserve">где </w:t>
      </w:r>
      <w:r w:rsidR="00863071">
        <w:rPr>
          <w:noProof/>
          <w:position w:val="-14"/>
        </w:rPr>
        <w:drawing>
          <wp:inline distT="0" distB="0" distL="0" distR="0">
            <wp:extent cx="313690" cy="260985"/>
            <wp:effectExtent l="19050" t="0" r="0" b="0"/>
            <wp:docPr id="28" name="Рисунок 52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 - цена по i-й иной услуге связи, определяемая по фактическим данным отчетного финансового года;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Расчет производится по мере необходимости согласно тарифам оператора связи, действующим по состоянию на 01 июля текущего финансового года.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2. Затраты на содержание имущества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2.1. Затраты на техническое обслуживание и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29" name="Рисунок 504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28"/>
          <w:sz w:val="24"/>
          <w:szCs w:val="24"/>
        </w:rPr>
        <w:drawing>
          <wp:inline distT="0" distB="0" distL="0" distR="0">
            <wp:extent cx="1502410" cy="470535"/>
            <wp:effectExtent l="19050" t="0" r="2540" b="0"/>
            <wp:docPr id="30" name="Рисунок 503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31" name="Рисунок 502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фактическое количество модулей бесперебойного питания i-го вида в соответствии с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72EE0" w:rsidRPr="00A72EE0">
        <w:fldChar w:fldCharType="begin"/>
      </w:r>
      <w:r w:rsidR="001045F5">
        <w:instrText xml:space="preserve"> HYPERLINK "garantF1://70672754.111000" </w:instrText>
      </w:r>
      <w:r w:rsidR="00A72EE0" w:rsidRPr="00A72EE0">
        <w:fldChar w:fldCharType="separate"/>
      </w:r>
      <w:r w:rsidR="00D2271C" w:rsidRPr="00D2271C">
        <w:rPr>
          <w:rFonts w:ascii="Times New Roman" w:hAnsi="Times New Roman" w:cs="Times New Roman"/>
          <w:sz w:val="24"/>
          <w:szCs w:val="24"/>
        </w:rPr>
        <w:t>аблицей № 7</w:t>
      </w:r>
      <w:r w:rsidR="00A72EE0">
        <w:rPr>
          <w:rFonts w:ascii="Times New Roman" w:hAnsi="Times New Roman" w:cs="Times New Roman"/>
          <w:sz w:val="24"/>
          <w:szCs w:val="24"/>
        </w:rPr>
        <w:fldChar w:fldCharType="end"/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D2271C" w:rsidP="00D2271C">
      <w:pPr>
        <w:pStyle w:val="ConsPlusNormal"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- цена технического обслуживания и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 в соответствии с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72EE0" w:rsidRPr="00A72EE0">
        <w:fldChar w:fldCharType="begin"/>
      </w:r>
      <w:r w:rsidR="001045F5">
        <w:instrText xml:space="preserve"> HYPERLINK "garantF1://70672754.111000" </w:instrText>
      </w:r>
      <w:r w:rsidR="00A72EE0" w:rsidRPr="00A72EE0">
        <w:fldChar w:fldCharType="separate"/>
      </w:r>
      <w:r w:rsidRPr="00D2271C">
        <w:rPr>
          <w:rFonts w:ascii="Times New Roman" w:hAnsi="Times New Roman" w:cs="Times New Roman"/>
          <w:sz w:val="24"/>
          <w:szCs w:val="24"/>
        </w:rPr>
        <w:t>аблицей № 7</w:t>
      </w:r>
      <w:r w:rsidR="00A72EE0">
        <w:rPr>
          <w:rFonts w:ascii="Times New Roman" w:hAnsi="Times New Roman" w:cs="Times New Roman"/>
          <w:sz w:val="24"/>
          <w:szCs w:val="24"/>
        </w:rPr>
        <w:fldChar w:fldCharType="end"/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a6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Таблица № 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6379"/>
      </w:tblGrid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ind w:right="-108"/>
              <w:jc w:val="center"/>
            </w:pPr>
            <w:r w:rsidRPr="00D2271C">
              <w:t xml:space="preserve">Фактическое количество модулей бесперебойного </w:t>
            </w:r>
            <w:r w:rsidRPr="00D2271C">
              <w:lastRenderedPageBreak/>
              <w:t>питания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17072F">
            <w:pPr>
              <w:tabs>
                <w:tab w:val="left" w:pos="6720"/>
              </w:tabs>
              <w:ind w:firstLine="601"/>
              <w:jc w:val="center"/>
            </w:pPr>
            <w:r w:rsidRPr="00D2271C">
              <w:lastRenderedPageBreak/>
              <w:t xml:space="preserve">Цена технического обслуживания и </w:t>
            </w:r>
            <w:proofErr w:type="spellStart"/>
            <w:r w:rsidRPr="00D2271C">
              <w:t>регламентно-профилактического</w:t>
            </w:r>
            <w:proofErr w:type="spellEnd"/>
            <w:r w:rsidRPr="00D2271C">
              <w:t xml:space="preserve"> ремонта 1 модуля бесперебойного </w:t>
            </w:r>
            <w:r w:rsidRPr="00D2271C">
              <w:lastRenderedPageBreak/>
              <w:t>питания, не более руб.</w:t>
            </w:r>
          </w:p>
        </w:tc>
      </w:tr>
      <w:tr w:rsidR="00D2271C" w:rsidRPr="00D2271C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ind w:firstLine="601"/>
              <w:jc w:val="center"/>
            </w:pPr>
            <w:r w:rsidRPr="006C2C7D">
              <w:lastRenderedPageBreak/>
              <w:t>Управление образования</w:t>
            </w:r>
          </w:p>
        </w:tc>
      </w:tr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</w:pPr>
            <w:r w:rsidRPr="00D2271C">
              <w:rPr>
                <w:lang w:val="en-US"/>
              </w:rPr>
              <w:t xml:space="preserve"> </w:t>
            </w:r>
            <w:r w:rsidRPr="00D2271C"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F44A1" w:rsidP="005D56A5">
            <w:pPr>
              <w:tabs>
                <w:tab w:val="left" w:pos="6720"/>
              </w:tabs>
              <w:jc w:val="center"/>
            </w:pPr>
            <w:r>
              <w:t>7 0</w:t>
            </w:r>
            <w:r w:rsidR="00D2271C" w:rsidRPr="006C2C7D">
              <w:t>00,00</w:t>
            </w:r>
          </w:p>
        </w:tc>
      </w:tr>
      <w:tr w:rsidR="00D2271C" w:rsidRPr="00D2271C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Прочие учреждения</w:t>
            </w:r>
          </w:p>
        </w:tc>
      </w:tr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</w:pPr>
            <w:r w:rsidRPr="00D2271C"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F44A1" w:rsidP="005D56A5">
            <w:pPr>
              <w:tabs>
                <w:tab w:val="left" w:pos="6720"/>
              </w:tabs>
              <w:jc w:val="center"/>
            </w:pPr>
            <w:r>
              <w:t>7 0</w:t>
            </w:r>
            <w:r w:rsidR="00D2271C" w:rsidRPr="006C2C7D">
              <w:t>00,00</w:t>
            </w:r>
          </w:p>
        </w:tc>
      </w:tr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  <w:rPr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</w:pPr>
          </w:p>
        </w:tc>
      </w:tr>
    </w:tbl>
    <w:p w:rsidR="005A7B10" w:rsidRPr="005A7B10" w:rsidRDefault="00D2271C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6"/>
      <w:bookmarkEnd w:id="3"/>
      <w:r w:rsidRPr="005A7B10">
        <w:rPr>
          <w:rFonts w:ascii="Times New Roman" w:hAnsi="Times New Roman" w:cs="Times New Roman"/>
          <w:sz w:val="24"/>
          <w:szCs w:val="24"/>
        </w:rPr>
        <w:t xml:space="preserve">2.2. </w:t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="005A7B10" w:rsidRPr="005A7B1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5A7B10" w:rsidRPr="005A7B1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5A7B10" w:rsidRPr="005A7B10" w:rsidRDefault="00863071" w:rsidP="005A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9075" cy="470535"/>
            <wp:effectExtent l="1905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>,</w:t>
      </w:r>
    </w:p>
    <w:p w:rsidR="005A7B10" w:rsidRPr="005A7B10" w:rsidRDefault="005A7B10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>где:</w:t>
      </w:r>
    </w:p>
    <w:p w:rsidR="005A7B10" w:rsidRPr="005A7B10" w:rsidRDefault="00863071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9725" cy="274320"/>
            <wp:effectExtent l="19050" t="0" r="3175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="005A7B10" w:rsidRPr="005A7B10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</w:t>
      </w:r>
      <w:r w:rsidR="005A7B10">
        <w:rPr>
          <w:rFonts w:ascii="Times New Roman" w:hAnsi="Times New Roman" w:cs="Times New Roman"/>
          <w:sz w:val="24"/>
          <w:szCs w:val="24"/>
        </w:rPr>
        <w:t xml:space="preserve"> в соответствии с Таблицей № 8</w:t>
      </w:r>
      <w:r w:rsidR="005A7B10" w:rsidRPr="005A7B10">
        <w:rPr>
          <w:rFonts w:ascii="Times New Roman" w:hAnsi="Times New Roman" w:cs="Times New Roman"/>
          <w:sz w:val="24"/>
          <w:szCs w:val="24"/>
        </w:rPr>
        <w:t>;</w:t>
      </w:r>
    </w:p>
    <w:p w:rsidR="005A7B10" w:rsidRPr="005A7B10" w:rsidRDefault="00863071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0355" cy="274320"/>
            <wp:effectExtent l="19050" t="0" r="4445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5A7B10" w:rsidRPr="005A7B1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ремонта в расчете на 1 i-ю рабочую станцию в год.</w:t>
      </w:r>
    </w:p>
    <w:p w:rsidR="005A7B10" w:rsidRPr="005A7B10" w:rsidRDefault="005A7B10" w:rsidP="005A7B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</w:t>
      </w:r>
      <w:proofErr w:type="gramStart"/>
      <w:r w:rsidRPr="005A7B10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53415" cy="274320"/>
            <wp:effectExtent l="1905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B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7B10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5A7B10" w:rsidRPr="005A7B10" w:rsidRDefault="00863071" w:rsidP="005A7B1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02410" cy="274320"/>
            <wp:effectExtent l="19050" t="0" r="254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>,</w:t>
      </w:r>
    </w:p>
    <w:p w:rsidR="005A7B10" w:rsidRDefault="005A7B10" w:rsidP="005A7B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 xml:space="preserve">где 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B10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</w:t>
      </w:r>
    </w:p>
    <w:p w:rsidR="00D2271C" w:rsidRPr="005A7B10" w:rsidRDefault="00D2271C" w:rsidP="005A7B1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>Таблица № 8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095"/>
      </w:tblGrid>
      <w:tr w:rsidR="00D2271C" w:rsidRPr="005A7B10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5A7B10" w:rsidRDefault="00D2271C" w:rsidP="00945690">
            <w:pPr>
              <w:tabs>
                <w:tab w:val="left" w:pos="6720"/>
              </w:tabs>
              <w:jc w:val="center"/>
            </w:pPr>
            <w:r w:rsidRPr="005A7B10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5A7B10" w:rsidRDefault="00D2271C" w:rsidP="0017072F">
            <w:pPr>
              <w:tabs>
                <w:tab w:val="left" w:pos="6720"/>
              </w:tabs>
              <w:jc w:val="center"/>
            </w:pPr>
            <w:r w:rsidRPr="005A7B10">
              <w:t xml:space="preserve">Цена технического обслуживания и </w:t>
            </w:r>
            <w:proofErr w:type="spellStart"/>
            <w:r w:rsidRPr="005A7B10">
              <w:t>регламентно-профилактического</w:t>
            </w:r>
            <w:proofErr w:type="spellEnd"/>
            <w:r w:rsidRPr="005A7B10">
              <w:t xml:space="preserve"> ремонта принтеров, многофункциональных устройств и копировальных аппаратов (оргтехники) в год,</w:t>
            </w:r>
            <w:r w:rsidR="0017072F">
              <w:t xml:space="preserve"> </w:t>
            </w:r>
            <w:r w:rsidRPr="005A7B10">
              <w:t>не более руб.</w:t>
            </w:r>
          </w:p>
        </w:tc>
      </w:tr>
      <w:tr w:rsidR="00D2271C" w:rsidRPr="006C2C7D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Управление образования</w:t>
            </w:r>
          </w:p>
        </w:tc>
      </w:tr>
      <w:tr w:rsidR="00D2271C" w:rsidRPr="006C2C7D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A7B10" w:rsidP="00945690">
            <w:pPr>
              <w:tabs>
                <w:tab w:val="left" w:pos="6720"/>
              </w:tabs>
              <w:jc w:val="center"/>
            </w:pPr>
            <w:r w:rsidRPr="006C2C7D"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F44A1" w:rsidP="005D56A5">
            <w:pPr>
              <w:tabs>
                <w:tab w:val="left" w:pos="6720"/>
              </w:tabs>
              <w:jc w:val="center"/>
            </w:pPr>
            <w:r>
              <w:t>20 0</w:t>
            </w:r>
            <w:r w:rsidR="00D2271C" w:rsidRPr="006C2C7D">
              <w:t xml:space="preserve">00,00 </w:t>
            </w:r>
          </w:p>
        </w:tc>
      </w:tr>
      <w:tr w:rsidR="00D2271C" w:rsidRPr="006C2C7D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Дошкольные образовательные учреждения</w:t>
            </w:r>
          </w:p>
        </w:tc>
      </w:tr>
      <w:tr w:rsidR="00D2271C" w:rsidRPr="006C2C7D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F44A1" w:rsidP="00945690">
            <w:pPr>
              <w:tabs>
                <w:tab w:val="left" w:pos="6720"/>
              </w:tabs>
              <w:jc w:val="center"/>
            </w:pPr>
            <w:r>
              <w:t>20 0</w:t>
            </w:r>
            <w:r w:rsidR="005D56A5" w:rsidRPr="006C2C7D">
              <w:t>00,00</w:t>
            </w:r>
          </w:p>
        </w:tc>
      </w:tr>
      <w:tr w:rsidR="00D2271C" w:rsidRPr="006C2C7D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Прочие учреждения</w:t>
            </w:r>
          </w:p>
        </w:tc>
      </w:tr>
      <w:tr w:rsidR="00D2271C" w:rsidRPr="006C2C7D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3C4D5C" w:rsidP="00945690">
            <w:pPr>
              <w:tabs>
                <w:tab w:val="left" w:pos="6720"/>
              </w:tabs>
              <w:jc w:val="center"/>
            </w:pPr>
            <w:r w:rsidRPr="006C2C7D">
              <w:t>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F44A1" w:rsidP="00945690">
            <w:pPr>
              <w:tabs>
                <w:tab w:val="left" w:pos="6720"/>
              </w:tabs>
              <w:jc w:val="center"/>
            </w:pPr>
            <w:r>
              <w:t>20 0</w:t>
            </w:r>
            <w:r w:rsidR="005D56A5" w:rsidRPr="006C2C7D">
              <w:t>00,00</w:t>
            </w:r>
          </w:p>
        </w:tc>
      </w:tr>
    </w:tbl>
    <w:p w:rsidR="00D2271C" w:rsidRPr="006C2C7D" w:rsidRDefault="00D2271C" w:rsidP="00D2271C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71C" w:rsidRPr="005A7B10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2C7D">
        <w:rPr>
          <w:rFonts w:ascii="Times New Roman" w:hAnsi="Times New Roman" w:cs="Times New Roman"/>
          <w:b/>
          <w:sz w:val="24"/>
          <w:szCs w:val="24"/>
        </w:rPr>
        <w:t>3</w:t>
      </w:r>
      <w:r w:rsidRPr="006C2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Затраты на оплату услуг по сопровождению программного обеспечения и приобретению</w:t>
      </w:r>
      <w:r w:rsidRPr="005A7B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простых (неисключительных) лицензий на использование программного обеспечения</w:t>
      </w:r>
    </w:p>
    <w:p w:rsidR="00D2271C" w:rsidRPr="005A7B10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>3.1. Затраты на оплату услуг по сопровождению и приобретению иного программного обеспечения</w:t>
      </w:r>
      <w:proofErr w:type="gramStart"/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39" name="Рисунок 60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мере необходимости по формуле:</w:t>
      </w:r>
    </w:p>
    <w:p w:rsidR="00D2271C" w:rsidRPr="005A7B10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50695" cy="483235"/>
            <wp:effectExtent l="19050" t="0" r="1905" b="0"/>
            <wp:docPr id="40" name="Рисунок 59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83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9095" cy="260985"/>
            <wp:effectExtent l="19050" t="0" r="1905" b="0"/>
            <wp:docPr id="41" name="Рисунок 5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цена сопровождения g-го иного программного обеспечения, за исключением справочно-правовых систем в соответствии с</w:t>
      </w:r>
      <w:proofErr w:type="gramStart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</w:t>
      </w:r>
      <w:proofErr w:type="gramEnd"/>
      <w:r w:rsidR="00A72EE0" w:rsidRPr="00A72EE0">
        <w:fldChar w:fldCharType="begin"/>
      </w:r>
      <w:r w:rsidR="001045F5">
        <w:instrText xml:space="preserve"> HYPERLINK "garantF1://70672754.111000" </w:instrText>
      </w:r>
      <w:r w:rsidR="00A72EE0" w:rsidRPr="00A72EE0">
        <w:fldChar w:fldCharType="separate"/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аблицей № 9</w:t>
      </w:r>
      <w:r w:rsidR="00A72EE0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2271C" w:rsidRPr="00D2271C" w:rsidRDefault="00863071" w:rsidP="00D2271C">
      <w:pPr>
        <w:pStyle w:val="ConsPlusNormal"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52425" cy="260985"/>
            <wp:effectExtent l="19050" t="0" r="9525" b="0"/>
            <wp:docPr id="42" name="Рисунок 57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49" w:history="1">
        <w:r w:rsidR="00D2271C"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9</w:t>
        </w:r>
      </w:hyperlink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2271C" w:rsidRPr="00D2271C" w:rsidRDefault="00D2271C" w:rsidP="00D2271C">
      <w:pPr>
        <w:pStyle w:val="a6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lastRenderedPageBreak/>
        <w:t>Таблица № 9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3699"/>
        <w:gridCol w:w="2410"/>
        <w:gridCol w:w="2551"/>
      </w:tblGrid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 xml:space="preserve">№ </w:t>
            </w:r>
            <w:proofErr w:type="gramStart"/>
            <w:r w:rsidRPr="006C2C7D">
              <w:t>п</w:t>
            </w:r>
            <w:proofErr w:type="gramEnd"/>
            <w:r w:rsidRPr="006C2C7D"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Цена сопровождения и приобретения иного  программного обеспечения (не более руб.)</w:t>
            </w:r>
          </w:p>
        </w:tc>
      </w:tr>
      <w:tr w:rsidR="00D2271C" w:rsidRPr="006C2C7D" w:rsidTr="0094569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Управление образования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 xml:space="preserve">Передача неисключительных имущественных прав (лицензия) на право использования программного продукта «Аверс: </w:t>
            </w:r>
            <w:r w:rsidRPr="006C2C7D">
              <w:rPr>
                <w:lang w:val="en-US"/>
              </w:rPr>
              <w:t>WEB</w:t>
            </w:r>
            <w:r w:rsidRPr="006C2C7D">
              <w:t xml:space="preserve"> Комплектование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5F44A1" w:rsidP="00945690">
            <w:pPr>
              <w:jc w:val="center"/>
            </w:pPr>
            <w:r>
              <w:t>10</w:t>
            </w:r>
            <w:r w:rsidR="00D2271C" w:rsidRPr="006C2C7D">
              <w:t>0</w:t>
            </w:r>
            <w:r>
              <w:t xml:space="preserve"> 0</w:t>
            </w:r>
            <w:r w:rsidR="00D2271C" w:rsidRPr="006C2C7D">
              <w:t>00,00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Передача неисключительных имущественных прав (лицензия) на право использования программного продукта «Электронный классный журнал»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5F44A1" w:rsidP="00BE324E">
            <w:pPr>
              <w:jc w:val="center"/>
            </w:pPr>
            <w:r>
              <w:t xml:space="preserve">42 </w:t>
            </w:r>
            <w:r w:rsidR="00D2271C" w:rsidRPr="006C2C7D">
              <w:t>000,00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Передача неисключительных имущественных прав (лицензия) на право использования программного продукта «Зачисление в 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5F44A1" w:rsidP="00945690">
            <w:pPr>
              <w:jc w:val="center"/>
            </w:pPr>
            <w:r>
              <w:t xml:space="preserve">97 </w:t>
            </w:r>
            <w:r w:rsidR="00D2271C" w:rsidRPr="006C2C7D">
              <w:t>000,00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Формирование квалифицированного сертификата ключа проверки ЭП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5F44A1" w:rsidP="00945690">
            <w:pPr>
              <w:jc w:val="center"/>
            </w:pPr>
            <w:r>
              <w:t xml:space="preserve">42 </w:t>
            </w:r>
            <w:r w:rsidR="00C92D47" w:rsidRPr="006C2C7D">
              <w:t>0</w:t>
            </w:r>
            <w:r w:rsidR="00D2271C" w:rsidRPr="006C2C7D">
              <w:t>00,00</w:t>
            </w:r>
          </w:p>
        </w:tc>
      </w:tr>
      <w:tr w:rsidR="00D2271C" w:rsidRPr="006C2C7D" w:rsidTr="0094569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Дошкольные образовательные учреждения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Передача неисключительных имущественных прав (лицензия) на право использования программного продукта «Аверс: контингент дошкольной образовательной организации»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5F44A1" w:rsidP="00945690">
            <w:pPr>
              <w:jc w:val="center"/>
            </w:pPr>
            <w:r>
              <w:t xml:space="preserve">65 </w:t>
            </w:r>
            <w:r w:rsidR="00D2271C" w:rsidRPr="006C2C7D">
              <w:t>000,00</w:t>
            </w:r>
          </w:p>
        </w:tc>
      </w:tr>
      <w:tr w:rsidR="00D2271C" w:rsidRPr="00D2271C" w:rsidTr="0094569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Прочие учреждения</w:t>
            </w:r>
          </w:p>
        </w:tc>
      </w:tr>
      <w:tr w:rsidR="006C2C7D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D2271C" w:rsidRDefault="006C2C7D" w:rsidP="00945690">
            <w:pPr>
              <w:jc w:val="center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6C2C7D" w:rsidRDefault="006C2C7D" w:rsidP="001045F5">
            <w:r w:rsidRPr="006C2C7D">
              <w:t>ИТС ПО 1С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6C2C7D" w:rsidP="001045F5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5F44A1" w:rsidP="001045F5">
            <w:pPr>
              <w:jc w:val="center"/>
            </w:pPr>
            <w:r>
              <w:t xml:space="preserve">1 000 </w:t>
            </w:r>
            <w:r w:rsidR="006C2C7D" w:rsidRPr="006C2C7D">
              <w:t>000,00</w:t>
            </w:r>
          </w:p>
        </w:tc>
      </w:tr>
      <w:tr w:rsidR="006C2C7D" w:rsidRPr="00D2271C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6C2C7D" w:rsidRDefault="006C2C7D" w:rsidP="00945690">
            <w:pPr>
              <w:jc w:val="center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6C2C7D" w:rsidRDefault="006C2C7D" w:rsidP="001045F5">
            <w:r w:rsidRPr="006C2C7D">
              <w:t>Право на пользование программы «Контур-экстерн»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6C2C7D" w:rsidP="001045F5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5F44A1" w:rsidP="0017072F">
            <w:pPr>
              <w:jc w:val="center"/>
            </w:pPr>
            <w:r>
              <w:t>200 000</w:t>
            </w:r>
            <w:r w:rsidR="006C2C7D" w:rsidRPr="006C2C7D">
              <w:t>,00</w:t>
            </w:r>
          </w:p>
        </w:tc>
      </w:tr>
    </w:tbl>
    <w:p w:rsid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3.2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43" name="Рисунок 46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397635" cy="470535"/>
            <wp:effectExtent l="19050" t="0" r="0" b="0"/>
            <wp:docPr id="44" name="Рисунок 45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45" name="Рисунок 44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 в соответствии с </w:t>
      </w:r>
      <w:hyperlink r:id="rId53" w:history="1">
        <w:r w:rsidR="00D2271C"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10</w:t>
        </w:r>
      </w:hyperlink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2271C" w:rsidRPr="00D2271C" w:rsidRDefault="00D2271C" w:rsidP="00D2271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r:id="rId54" w:history="1">
        <w:r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10</w:t>
        </w:r>
      </w:hyperlink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2271C" w:rsidRPr="00D2271C" w:rsidRDefault="00D2271C" w:rsidP="00D2271C">
      <w:pPr>
        <w:pStyle w:val="ConsPlusNormal"/>
        <w:ind w:left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 10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3935"/>
        <w:gridCol w:w="3260"/>
      </w:tblGrid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Наименование программного обеспечения по защите информации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Количество 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Цена единицы простой (неисключительной) лицензии на использование программного обеспечения по защите информации,</w:t>
            </w:r>
          </w:p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 xml:space="preserve">не более </w:t>
            </w:r>
          </w:p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руб.</w:t>
            </w:r>
          </w:p>
        </w:tc>
      </w:tr>
      <w:tr w:rsidR="00D2271C" w:rsidRPr="00D2271C" w:rsidTr="00945690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17072F">
            <w:pPr>
              <w:tabs>
                <w:tab w:val="left" w:pos="0"/>
              </w:tabs>
              <w:jc w:val="center"/>
            </w:pPr>
            <w:r>
              <w:t>10</w:t>
            </w:r>
            <w:r w:rsidR="00C92D47">
              <w:t xml:space="preserve"> 000</w:t>
            </w:r>
            <w:r w:rsidR="00D2271C" w:rsidRPr="00D2271C">
              <w:t>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945690">
            <w:pPr>
              <w:tabs>
                <w:tab w:val="left" w:pos="0"/>
              </w:tabs>
              <w:jc w:val="center"/>
            </w:pPr>
            <w:r>
              <w:t>37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945690">
            <w:pPr>
              <w:tabs>
                <w:tab w:val="left" w:pos="0"/>
              </w:tabs>
              <w:jc w:val="center"/>
            </w:pPr>
            <w:r>
              <w:t>5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17072F">
            <w:pPr>
              <w:tabs>
                <w:tab w:val="left" w:pos="0"/>
              </w:tabs>
              <w:jc w:val="center"/>
            </w:pPr>
            <w:r>
              <w:t>10</w:t>
            </w:r>
            <w:r w:rsidR="00743936">
              <w:t> 000,</w:t>
            </w:r>
            <w:r w:rsidR="00D2271C" w:rsidRPr="00D2271C">
              <w:t>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945690">
            <w:pPr>
              <w:tabs>
                <w:tab w:val="left" w:pos="0"/>
              </w:tabs>
              <w:jc w:val="center"/>
            </w:pPr>
            <w:r>
              <w:t xml:space="preserve">37 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945690">
            <w:pPr>
              <w:tabs>
                <w:tab w:val="left" w:pos="0"/>
              </w:tabs>
              <w:jc w:val="center"/>
            </w:pPr>
            <w:r>
              <w:t>50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17072F">
            <w:pPr>
              <w:tabs>
                <w:tab w:val="left" w:pos="0"/>
              </w:tabs>
              <w:jc w:val="center"/>
            </w:pPr>
            <w:r>
              <w:t>10</w:t>
            </w:r>
            <w:r w:rsidR="00743936">
              <w:t xml:space="preserve"> 000</w:t>
            </w:r>
            <w:r w:rsidR="00D2271C" w:rsidRPr="00D2271C">
              <w:t>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945690">
            <w:pPr>
              <w:tabs>
                <w:tab w:val="left" w:pos="0"/>
              </w:tabs>
              <w:jc w:val="center"/>
            </w:pPr>
            <w:r>
              <w:t>50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1024A4" w:rsidP="00945690">
            <w:pPr>
              <w:tabs>
                <w:tab w:val="left" w:pos="0"/>
              </w:tabs>
              <w:jc w:val="center"/>
            </w:pPr>
            <w:r>
              <w:t>5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</w:tr>
    </w:tbl>
    <w:p w:rsidR="00D2271C" w:rsidRPr="00D2271C" w:rsidRDefault="00D2271C" w:rsidP="00D2271C"/>
    <w:p w:rsidR="00D2271C" w:rsidRPr="00D2271C" w:rsidRDefault="00D2271C" w:rsidP="00D2271C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4</w:t>
      </w:r>
      <w:r w:rsidRPr="00D227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.Затраты на приобретение основных средств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4.1. Затраты на приобретение персональных электронно-вычислительных машин (далее - рабочих станций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)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87655" cy="260985"/>
            <wp:effectExtent l="19050" t="0" r="0" b="0"/>
            <wp:docPr id="46" name="Рисунок 519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 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900045" cy="470535"/>
            <wp:effectExtent l="19050" t="0" r="0" b="0"/>
            <wp:docPr id="47" name="Рисунок 518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79450" cy="260985"/>
            <wp:effectExtent l="19050" t="0" r="6350" b="0"/>
            <wp:docPr id="48" name="Рисунок 517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предельное количество рабочих станций по </w:t>
      </w:r>
      <w:proofErr w:type="spellStart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i-й</w:t>
      </w:r>
      <w:proofErr w:type="spellEnd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должностив</w:t>
      </w:r>
      <w:proofErr w:type="spellEnd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</w:t>
      </w:r>
      <w:hyperlink r:id="rId58" w:history="1">
        <w:r w:rsidR="00D2271C"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11</w:t>
        </w:r>
      </w:hyperlink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8010" cy="260985"/>
            <wp:effectExtent l="19050" t="0" r="2540" b="0"/>
            <wp:docPr id="49" name="Рисунок 516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фактическое количество рабочих станций по i-й должности;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13690" cy="260985"/>
            <wp:effectExtent l="19050" t="0" r="0" b="0"/>
            <wp:docPr id="50" name="Рисунок 515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цена приобретения 1 рабочей станции по i-й должности, определяемая в соответствии с Таблицей № 11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2271C" w:rsidRPr="00D2271C" w:rsidTr="0017072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Предельное количество, 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>Группы должностей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4" w:name="sub_3001"/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024A4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 не боле</w:t>
            </w:r>
            <w:r w:rsidR="00212889">
              <w:t xml:space="preserve">е </w:t>
            </w:r>
            <w:r w:rsidR="001024A4">
              <w:t>150</w:t>
            </w:r>
            <w:r w:rsidRPr="00D2271C">
              <w:t>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Ноутбук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в расчете на 14 работников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024A4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не более </w:t>
            </w:r>
            <w:r w:rsidR="001024A4">
              <w:t>100</w:t>
            </w:r>
            <w:r w:rsidRPr="00D2271C">
              <w:t>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212889" w:rsidP="001024A4">
            <w:pPr>
              <w:autoSpaceDE w:val="0"/>
              <w:autoSpaceDN w:val="0"/>
              <w:adjustRightInd w:val="0"/>
              <w:jc w:val="center"/>
            </w:pPr>
            <w:r>
              <w:t xml:space="preserve"> не более </w:t>
            </w:r>
            <w:r w:rsidR="001024A4">
              <w:t>150</w:t>
            </w:r>
            <w:r w:rsidR="00D2271C" w:rsidRPr="00D2271C">
              <w:t>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212889" w:rsidP="001024A4">
            <w:pPr>
              <w:autoSpaceDE w:val="0"/>
              <w:autoSpaceDN w:val="0"/>
              <w:adjustRightInd w:val="0"/>
              <w:jc w:val="center"/>
            </w:pPr>
            <w:r>
              <w:t xml:space="preserve"> не более </w:t>
            </w:r>
            <w:r w:rsidR="001024A4">
              <w:t>150</w:t>
            </w:r>
            <w:r w:rsidR="00D2271C" w:rsidRPr="00D2271C">
              <w:t>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Ноутбук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в расчете на 10 работников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не более </w:t>
            </w:r>
            <w:r w:rsidR="001024A4">
              <w:t xml:space="preserve">100 </w:t>
            </w:r>
            <w:r w:rsidRPr="00D2271C">
              <w:t>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Предельное количество рабочих станций по i-й должности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79450" cy="260985"/>
            <wp:effectExtent l="19050" t="0" r="6350" b="0"/>
            <wp:docPr id="51" name="Рисунок 514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28445" cy="260985"/>
            <wp:effectExtent l="19050" t="0" r="0" b="0"/>
            <wp:docPr id="52" name="Рисунок 513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)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53" name="Рисунок 532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756535" cy="470535"/>
            <wp:effectExtent l="19050" t="0" r="5715" b="0"/>
            <wp:docPr id="54" name="Рисунок 531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88010" cy="260985"/>
            <wp:effectExtent l="19050" t="0" r="2540" b="0"/>
            <wp:docPr id="55" name="Рисунок 530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предельное количество i-го типа принтера, i-го типа многофункционального устройства и i-го типа копировального аппарата (оргтехники) в соответствии с Таблицей № 12;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61975" cy="260985"/>
            <wp:effectExtent l="19050" t="0" r="9525" b="0"/>
            <wp:docPr id="56" name="Рисунок 529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фактическое количество i-го типа принтера, i-го типа многофункционального устройства и i-го типа копировального аппарата (оргтехники);</w:t>
      </w:r>
    </w:p>
    <w:p w:rsidR="00D2271C" w:rsidRPr="00D2271C" w:rsidRDefault="00D2271C" w:rsidP="00D2271C">
      <w:pPr>
        <w:pStyle w:val="ConsPlusNormal"/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цена 1 i-го типа принтера, многофункционального устройства и копировального аппарата (оргтехники) в соответствии с Таблицей № 12 с учетом информации о рыночных ценах  идентичных товаров, работ, услуг, планируемых к </w:t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2340"/>
        <w:gridCol w:w="1884"/>
        <w:gridCol w:w="2410"/>
      </w:tblGrid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spellStart"/>
            <w:proofErr w:type="gramStart"/>
            <w:r w:rsidRPr="00D2271C">
              <w:t>п</w:t>
            </w:r>
            <w:proofErr w:type="spellEnd"/>
            <w:proofErr w:type="gramEnd"/>
            <w:r w:rsidRPr="00D2271C">
              <w:t>/</w:t>
            </w:r>
            <w:proofErr w:type="spellStart"/>
            <w:r w:rsidRPr="00D2271C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Предельное количество,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</w:t>
            </w:r>
            <w:r w:rsidR="0017072F">
              <w:t xml:space="preserve"> </w:t>
            </w:r>
            <w:r w:rsidRPr="00D2271C">
              <w:t>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Группы должностей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черно-белой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1024A4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  <w:r w:rsidR="001024A4">
              <w:t>5</w:t>
            </w:r>
            <w:r w:rsidRPr="00D2271C"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024A4" w:rsidP="0094569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D2271C" w:rsidRPr="00D2271C"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-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Многофункциональное устройство (МФУ)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024A4" w:rsidP="001024A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024A4" w:rsidP="0012186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2271C" w:rsidRPr="00D2271C">
              <w:t>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-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7072F" w:rsidP="009456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024A4" w:rsidP="00945690">
            <w:pPr>
              <w:autoSpaceDE w:val="0"/>
              <w:autoSpaceDN w:val="0"/>
              <w:adjustRightInd w:val="0"/>
              <w:jc w:val="center"/>
            </w:pPr>
            <w:r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-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черно-белой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121869" w:rsidP="00121869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D2271C" w:rsidRPr="00D2271C">
              <w:t xml:space="preserve">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Многофункциональное устройство (МФУ)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не более 1 учреждение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121869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D2271C" w:rsidRPr="00D2271C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7072F" w:rsidP="009456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черно-белой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121869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  <w:r w:rsidR="00121869">
              <w:t>5</w:t>
            </w:r>
            <w:r w:rsidRPr="00D2271C"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D2271C" w:rsidRPr="00D2271C"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Многофункциональное устройство (МФУ)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121869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2271C" w:rsidRPr="00D2271C">
              <w:t>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7072F" w:rsidP="009456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302"/>
      <w:bookmarkEnd w:id="5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4.3. Затраты на приобретение средств подвижной связи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9095" cy="260985"/>
            <wp:effectExtent l="19050" t="0" r="1905" b="0"/>
            <wp:docPr id="57" name="Рисунок 527" descr="base_1_17019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 descr="base_1_170190_58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89430" cy="470535"/>
            <wp:effectExtent l="19050" t="0" r="1270" b="0"/>
            <wp:docPr id="58" name="Рисунок 526" descr="base_1_17019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 descr="base_1_170190_58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57200" cy="260985"/>
            <wp:effectExtent l="19050" t="0" r="0" b="0"/>
            <wp:docPr id="59" name="Рисунок 525" descr="base_1_17019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base_1_170190_58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планируемое к приобретению количество средств подвижной связи по i-й должности в соответствии  с Таблицей №13;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7830" cy="260985"/>
            <wp:effectExtent l="19050" t="0" r="1270" b="0"/>
            <wp:docPr id="60" name="Рисунок 524" descr="base_1_17019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base_1_170190_58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стоимость 1 средства подвижной связи в соответствии с Таблицей № 13с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2340"/>
        <w:gridCol w:w="1884"/>
        <w:gridCol w:w="2410"/>
      </w:tblGrid>
      <w:tr w:rsidR="00D2271C" w:rsidRPr="00D2271C" w:rsidTr="001707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N </w:t>
            </w:r>
            <w:proofErr w:type="spellStart"/>
            <w:proofErr w:type="gramStart"/>
            <w:r w:rsidRPr="00D2271C">
              <w:t>п</w:t>
            </w:r>
            <w:proofErr w:type="spellEnd"/>
            <w:proofErr w:type="gramEnd"/>
            <w:r w:rsidRPr="00D2271C">
              <w:t>/</w:t>
            </w:r>
            <w:proofErr w:type="spellStart"/>
            <w:r w:rsidRPr="00D2271C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Количество оборудования, 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 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>Группы должностей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2271C" w:rsidRPr="00D2271C">
              <w:t xml:space="preserve">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2271C" w:rsidRPr="00D2271C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2271C" w:rsidRPr="00D2271C">
              <w:t xml:space="preserve">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2271C" w:rsidRPr="00D2271C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</w:pPr>
      <w:r w:rsidRPr="00D2271C">
        <w:t xml:space="preserve">4.4. Затраты на приобретение магнитных и оптических носителей информации </w:t>
      </w:r>
      <w:r w:rsidR="00863071">
        <w:rPr>
          <w:noProof/>
        </w:rPr>
        <w:drawing>
          <wp:inline distT="0" distB="0" distL="0" distR="0">
            <wp:extent cx="379095" cy="248285"/>
            <wp:effectExtent l="19050" t="0" r="0" b="0"/>
            <wp:docPr id="6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 определяются по </w:t>
      </w:r>
      <w:hyperlink w:anchor="sub_11641" w:history="1">
        <w:r w:rsidRPr="00D2271C">
          <w:t xml:space="preserve">формуле </w:t>
        </w:r>
      </w:hyperlink>
      <w:r w:rsidRPr="00D2271C">
        <w:t>:</w:t>
      </w:r>
    </w:p>
    <w:p w:rsidR="00D2271C" w:rsidRPr="00D2271C" w:rsidRDefault="00863071" w:rsidP="00D2271C">
      <w:pPr>
        <w:widowControl w:val="0"/>
        <w:autoSpaceDE w:val="0"/>
        <w:autoSpaceDN w:val="0"/>
        <w:adjustRightInd w:val="0"/>
        <w:jc w:val="center"/>
      </w:pPr>
      <w:bookmarkStart w:id="6" w:name="sub_11641"/>
      <w:r>
        <w:rPr>
          <w:noProof/>
        </w:rPr>
        <w:drawing>
          <wp:inline distT="0" distB="0" distL="0" distR="0">
            <wp:extent cx="1306195" cy="339725"/>
            <wp:effectExtent l="0" t="0" r="0" b="0"/>
            <wp:docPr id="6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 где:</w:t>
      </w:r>
      <w:bookmarkEnd w:id="6"/>
    </w:p>
    <w:p w:rsidR="00D2271C" w:rsidRPr="00D2271C" w:rsidRDefault="00863071" w:rsidP="00D2271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drawing>
          <wp:inline distT="0" distB="0" distL="0" distR="0">
            <wp:extent cx="313690" cy="234950"/>
            <wp:effectExtent l="19050" t="0" r="0" b="0"/>
            <wp:docPr id="6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 количество i-го носителя информации в соответствии  с Таблицей №14;</w:t>
      </w:r>
    </w:p>
    <w:p w:rsidR="00D2271C" w:rsidRPr="00D2271C" w:rsidRDefault="00D2271C" w:rsidP="00D2271C">
      <w:pPr>
        <w:pStyle w:val="a6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- цена одной единицы i-го носителя информации в соответствии  с Таблицей № 14с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left="360"/>
        <w:jc w:val="right"/>
      </w:pPr>
      <w:r w:rsidRPr="00D2271C">
        <w:t>Таблица № 14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2722"/>
        <w:gridCol w:w="1701"/>
        <w:gridCol w:w="1956"/>
        <w:gridCol w:w="2297"/>
      </w:tblGrid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№</w:t>
            </w:r>
            <w:r w:rsidR="0017072F">
              <w:t xml:space="preserve"> </w:t>
            </w:r>
            <w:proofErr w:type="spellStart"/>
            <w:r w:rsidRPr="00D2271C">
              <w:t>п\</w:t>
            </w:r>
            <w:proofErr w:type="gramStart"/>
            <w:r w:rsidRPr="00D2271C">
              <w:t>п</w:t>
            </w:r>
            <w:proofErr w:type="spellEnd"/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Цена </w:t>
            </w:r>
            <w:proofErr w:type="spellStart"/>
            <w:r w:rsidRPr="00D2271C">
              <w:t>приобретения</w:t>
            </w:r>
            <w:proofErr w:type="gramStart"/>
            <w:r w:rsidRPr="00D2271C">
              <w:t>,н</w:t>
            </w:r>
            <w:proofErr w:type="gramEnd"/>
            <w:r w:rsidRPr="00D2271C">
              <w:t>е</w:t>
            </w:r>
            <w:proofErr w:type="spellEnd"/>
            <w:r w:rsidRPr="00D2271C">
              <w:t xml:space="preserve"> более руб.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7" w:name="sub_13001"/>
            <w:r w:rsidRPr="00D2271C">
              <w:t>1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rPr>
                <w:lang w:val="en-US"/>
              </w:rPr>
            </w:pPr>
            <w:r w:rsidRPr="00D2271C">
              <w:t xml:space="preserve">USB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</w:t>
            </w:r>
            <w:r w:rsidRPr="00D2271C">
              <w:rPr>
                <w:lang w:val="en-US"/>
              </w:rPr>
              <w:t xml:space="preserve"> 8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2 000</w:t>
            </w:r>
            <w:r w:rsidR="00D2271C" w:rsidRPr="00D2271C">
              <w:t xml:space="preserve">,00 руб. 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8" w:name="sub_13002"/>
            <w:r w:rsidRPr="00D2271C">
              <w:t>2</w:t>
            </w:r>
            <w:bookmarkEnd w:id="8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r w:rsidRPr="00D2271C">
              <w:t xml:space="preserve">USB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32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2271C" w:rsidRPr="00D2271C">
              <w:t xml:space="preserve"> 500,00 руб. 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r w:rsidRPr="00D2271C">
              <w:t xml:space="preserve">USB  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64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5 0</w:t>
            </w:r>
            <w:r w:rsidR="00D2271C" w:rsidRPr="00D2271C">
              <w:t xml:space="preserve">00,00 руб. 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9" w:name="sub_13003"/>
            <w:r w:rsidRPr="00D2271C">
              <w:t>4</w:t>
            </w:r>
            <w:bookmarkEnd w:id="9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r w:rsidRPr="00D2271C">
              <w:t xml:space="preserve">Внешний жесткий диск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121869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  <w:r w:rsidR="00121869">
              <w:t>5</w:t>
            </w:r>
            <w:r w:rsidRPr="00D2271C">
              <w:t xml:space="preserve"> 000,00 руб. </w:t>
            </w:r>
          </w:p>
        </w:tc>
      </w:tr>
      <w:tr w:rsidR="00D2271C" w:rsidRPr="00D2271C" w:rsidTr="00945690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rPr>
                <w:lang w:val="en-US"/>
              </w:rPr>
            </w:pPr>
            <w:r w:rsidRPr="00D2271C">
              <w:t xml:space="preserve">USB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</w:t>
            </w:r>
            <w:r w:rsidRPr="00D2271C">
              <w:rPr>
                <w:lang w:val="en-US"/>
              </w:rPr>
              <w:t xml:space="preserve"> 8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 каждого работника административно-управленческого персонала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</w:pPr>
            <w:r>
              <w:t>2 00</w:t>
            </w:r>
            <w:r w:rsidR="00D2271C" w:rsidRPr="00D2271C">
              <w:t xml:space="preserve">0,00 руб. </w:t>
            </w:r>
          </w:p>
        </w:tc>
      </w:tr>
      <w:tr w:rsidR="00D2271C" w:rsidRPr="00D2271C" w:rsidTr="00945690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rPr>
                <w:lang w:val="en-US"/>
              </w:rPr>
            </w:pPr>
            <w:r w:rsidRPr="00D2271C">
              <w:t xml:space="preserve">USB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</w:t>
            </w:r>
            <w:r w:rsidRPr="00D2271C">
              <w:rPr>
                <w:lang w:val="en-US"/>
              </w:rPr>
              <w:t xml:space="preserve"> 8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121869" w:rsidP="001045F5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="0037133F">
              <w:t>000</w:t>
            </w:r>
            <w:r w:rsidR="0037133F" w:rsidRPr="00D2271C">
              <w:t xml:space="preserve">,00 руб. 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r w:rsidRPr="00D2271C">
              <w:t xml:space="preserve">USB  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32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121869" w:rsidP="001045F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7133F" w:rsidRPr="00D2271C">
              <w:t xml:space="preserve"> 500,00 руб. 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r w:rsidRPr="00D2271C">
              <w:t xml:space="preserve">USB  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64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37133F" w:rsidP="001045F5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  <w:r w:rsidR="00121869">
              <w:t xml:space="preserve"> 0</w:t>
            </w:r>
            <w:r w:rsidRPr="00D2271C">
              <w:t xml:space="preserve">00,00 руб. 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r w:rsidRPr="00D2271C">
              <w:t xml:space="preserve">Внешний жесткий диск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37133F" w:rsidP="00121869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  <w:r w:rsidR="00121869">
              <w:t>5</w:t>
            </w:r>
            <w:r w:rsidRPr="00D2271C">
              <w:t xml:space="preserve"> 000,00 руб. </w:t>
            </w:r>
          </w:p>
        </w:tc>
      </w:tr>
    </w:tbl>
    <w:p w:rsidR="0017072F" w:rsidRDefault="0017072F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5.Затраты на приобретение материальных запасов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5.1. Затраты на приобретение мониторов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48285"/>
            <wp:effectExtent l="19050" t="0" r="0" b="0"/>
            <wp:docPr id="64" name="Рисунок 47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54480" cy="470535"/>
            <wp:effectExtent l="19050" t="0" r="7620" b="0"/>
            <wp:docPr id="65" name="Рисунок 42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1795" cy="248285"/>
            <wp:effectExtent l="19050" t="0" r="8255" b="0"/>
            <wp:docPr id="66" name="Рисунок 41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 с учетом предельного количества в соответствии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 Таблицей № 15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D2271C" w:rsidP="00D2271C">
      <w:pPr>
        <w:pStyle w:val="ConsPlusNormal"/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- цена одного монитора для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должности</w:t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 с Таблицей №15 </w:t>
      </w:r>
      <w:r w:rsidRPr="00D2271C">
        <w:rPr>
          <w:rFonts w:ascii="Times New Roman" w:hAnsi="Times New Roman" w:cs="Times New Roman"/>
          <w:sz w:val="24"/>
          <w:szCs w:val="24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D2271C" w:rsidRPr="00D2271C" w:rsidRDefault="00D2271C" w:rsidP="00D2271C">
      <w:pPr>
        <w:pStyle w:val="a6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Таблица № 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2271C" w:rsidRPr="00D2271C" w:rsidTr="0017072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Предельное количество, 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  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>Группы должностей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17072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17072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17072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2271C" w:rsidRPr="00D2271C"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</w:tbl>
    <w:p w:rsidR="00D2271C" w:rsidRPr="00D2271C" w:rsidRDefault="00D2271C" w:rsidP="00D2271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5.2. Затраты на приобретение системных блоков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4950" cy="248285"/>
            <wp:effectExtent l="19050" t="0" r="0" b="0"/>
            <wp:docPr id="67" name="Рисунок 35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70535"/>
            <wp:effectExtent l="19050" t="0" r="0" b="0"/>
            <wp:docPr id="68" name="Рисунок 30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48285"/>
            <wp:effectExtent l="19050" t="0" r="0" b="0"/>
            <wp:docPr id="69" name="Рисунок 29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системных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блоковс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учетом предельного количества в соответствии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 Таблицей № 16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863071" w:rsidP="00D2271C">
      <w:pPr>
        <w:pStyle w:val="ConsPlusNormal"/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655" cy="248285"/>
            <wp:effectExtent l="19050" t="0" r="0" b="0"/>
            <wp:docPr id="70" name="Рисунок 28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- цена одного i-го системного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блока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 с Таблицей №16</w:t>
      </w:r>
      <w:r w:rsidR="00D2271C" w:rsidRPr="00D2271C">
        <w:rPr>
          <w:rFonts w:ascii="Times New Roman" w:hAnsi="Times New Roman" w:cs="Times New Roman"/>
          <w:sz w:val="24"/>
          <w:szCs w:val="24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2271C" w:rsidRPr="00D2271C" w:rsidTr="0017072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jc w:val="center"/>
            </w:pPr>
            <w:r w:rsidRPr="00D2271C">
              <w:t>Предельное количество, 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  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>Группы должностей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121869" w:rsidRDefault="00121869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100</w:t>
            </w:r>
            <w:r w:rsidR="00D2271C" w:rsidRPr="00121869">
              <w:t>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10</w:t>
            </w:r>
            <w:r w:rsidR="00D2271C" w:rsidRPr="00D2271C">
              <w:t>0 000,00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10</w:t>
            </w:r>
            <w:r w:rsidR="00D2271C" w:rsidRPr="00D2271C">
              <w:t>0 000,00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5.3.Затраты на приобретение расходных материалов для содержания принтеров, многофункциональных устройств и копировальных аппаратов (оргтехники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>) (</w:t>
      </w:r>
      <w:r w:rsidR="00863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285" cy="260985"/>
            <wp:effectExtent l="19050" t="0" r="0" b="0"/>
            <wp:docPr id="71" name="Рисунок 537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2310" cy="470535"/>
            <wp:effectExtent l="19050" t="0" r="8890" b="0"/>
            <wp:docPr id="72" name="Рисунок 536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725" cy="260985"/>
            <wp:effectExtent l="19050" t="0" r="3175" b="0"/>
            <wp:docPr id="73" name="Рисунок 535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0985"/>
            <wp:effectExtent l="19050" t="0" r="9525" b="0"/>
            <wp:docPr id="74" name="Рисунок 534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17;</w:t>
      </w:r>
    </w:p>
    <w:p w:rsidR="00D2271C" w:rsidRPr="00D2271C" w:rsidRDefault="00863071" w:rsidP="00D2271C">
      <w:pPr>
        <w:pStyle w:val="ConsPlusNormal"/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690" cy="260985"/>
            <wp:effectExtent l="19050" t="0" r="0" b="0"/>
            <wp:docPr id="75" name="Рисунок 533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17с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Таблица № 17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3950"/>
        <w:gridCol w:w="1531"/>
        <w:gridCol w:w="1730"/>
        <w:gridCol w:w="1842"/>
      </w:tblGrid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№ п\</w:t>
            </w:r>
            <w:proofErr w:type="gramStart"/>
            <w:r w:rsidRPr="00D2271C"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ind w:left="-136"/>
              <w:jc w:val="center"/>
            </w:pPr>
            <w:r w:rsidRPr="00D2271C"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Периодичность получения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17072F">
            <w:pPr>
              <w:autoSpaceDE w:val="0"/>
              <w:autoSpaceDN w:val="0"/>
              <w:adjustRightInd w:val="0"/>
              <w:ind w:right="-108"/>
              <w:jc w:val="center"/>
            </w:pPr>
            <w:r w:rsidRPr="00D2271C">
              <w:t>Цена расходного материала,</w:t>
            </w:r>
            <w:r w:rsidR="0017072F">
              <w:t xml:space="preserve"> </w:t>
            </w:r>
            <w:r w:rsidRPr="00D2271C">
              <w:t>не более</w:t>
            </w:r>
            <w:r w:rsidR="0017072F">
              <w:t xml:space="preserve"> </w:t>
            </w:r>
            <w:r w:rsidRPr="00D2271C">
              <w:t>руб.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</w:tr>
      <w:tr w:rsidR="00D2271C" w:rsidRPr="00D2271C" w:rsidTr="002139E4">
        <w:trPr>
          <w:trHeight w:val="52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 w:rsidRPr="00D2271C"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>9</w:t>
            </w:r>
            <w:r w:rsidR="00D2271C" w:rsidRPr="008163C1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D2271C"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15</w:t>
            </w:r>
            <w:r w:rsidR="002139E4" w:rsidRPr="008163C1">
              <w:t xml:space="preserve"> </w:t>
            </w:r>
            <w:r w:rsidR="00D2271C" w:rsidRPr="008163C1">
              <w:t xml:space="preserve">000,00  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15 </w:t>
            </w:r>
            <w:r w:rsidR="002139E4" w:rsidRPr="008163C1">
              <w:t>0</w:t>
            </w:r>
            <w:r w:rsidR="00D2271C" w:rsidRPr="008163C1">
              <w:t>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25</w:t>
            </w:r>
            <w:r w:rsidR="00D2271C" w:rsidRPr="008163C1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30</w:t>
            </w:r>
            <w:r w:rsidR="00D2271C" w:rsidRPr="008163C1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 xml:space="preserve">не более 1 единицы на </w:t>
            </w:r>
            <w:r w:rsidRPr="00D2271C">
              <w:lastRenderedPageBreak/>
              <w:t>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lastRenderedPageBreak/>
              <w:t xml:space="preserve">1 раз в год по мере </w:t>
            </w:r>
            <w:r w:rsidRPr="00D2271C"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4</w:t>
            </w:r>
            <w:r w:rsidR="00D2271C" w:rsidRPr="008163C1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lastRenderedPageBreak/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</w:t>
            </w:r>
            <w:r w:rsidR="00D2271C" w:rsidRPr="008163C1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25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  <w:r w:rsidR="00121869">
              <w:t>0</w:t>
            </w:r>
            <w:r w:rsidRPr="00D2271C">
              <w:t>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121869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2 5</w:t>
            </w:r>
            <w:r w:rsidR="00D2271C" w:rsidRPr="00D2271C">
              <w:t>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для сетевого хранилища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120</w:t>
            </w:r>
            <w:r w:rsidR="00D2271C" w:rsidRPr="00D2271C">
              <w:t xml:space="preserve"> 000,00</w:t>
            </w:r>
          </w:p>
        </w:tc>
      </w:tr>
      <w:tr w:rsidR="00D2271C" w:rsidRPr="00D2271C" w:rsidTr="0094569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 w:rsidRPr="00D2271C"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9</w:t>
            </w:r>
            <w:r w:rsidR="00D2271C" w:rsidRPr="00D2271C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D2271C"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15</w:t>
            </w:r>
            <w:r w:rsidR="00D2271C" w:rsidRPr="00D2271C">
              <w:t xml:space="preserve"> 000,00  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15 0</w:t>
            </w:r>
            <w:r w:rsidR="00D2271C" w:rsidRPr="00D2271C">
              <w:t>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25</w:t>
            </w:r>
            <w:r w:rsidR="00D2271C" w:rsidRPr="00D2271C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30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 xml:space="preserve">не более 1 </w:t>
            </w:r>
            <w:r w:rsidRPr="00D2271C">
              <w:lastRenderedPageBreak/>
              <w:t>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lastRenderedPageBreak/>
              <w:t xml:space="preserve">1 раз в год по </w:t>
            </w:r>
            <w:r w:rsidRPr="00D2271C">
              <w:lastRenderedPageBreak/>
              <w:t>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2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lastRenderedPageBreak/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25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  <w:r w:rsidR="00121869">
              <w:t>0</w:t>
            </w:r>
            <w:r w:rsidRPr="00D2271C">
              <w:t>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121869" w:rsidP="00121869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2 5</w:t>
            </w:r>
            <w:r w:rsidR="00D2271C" w:rsidRPr="00D2271C">
              <w:t>00,00</w:t>
            </w:r>
          </w:p>
        </w:tc>
      </w:tr>
      <w:tr w:rsidR="00121869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69" w:rsidRPr="00D2271C" w:rsidRDefault="00121869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69" w:rsidRPr="00D2271C" w:rsidRDefault="00121869" w:rsidP="0017072F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для сетевого хранилища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69" w:rsidRPr="00D2271C" w:rsidRDefault="00121869" w:rsidP="0017072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69" w:rsidRPr="00D2271C" w:rsidRDefault="00121869" w:rsidP="0017072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869" w:rsidRPr="00D2271C" w:rsidRDefault="00121869" w:rsidP="0017072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120</w:t>
            </w:r>
            <w:r w:rsidRPr="00D2271C">
              <w:t xml:space="preserve"> 000,00</w:t>
            </w:r>
          </w:p>
        </w:tc>
      </w:tr>
      <w:tr w:rsidR="00D2271C" w:rsidRPr="00D2271C" w:rsidTr="0094569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Прочие учреждения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 w:rsidRPr="00D2271C"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121869" w:rsidP="00121869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9</w:t>
            </w:r>
            <w:r w:rsidR="008163C1">
              <w:t xml:space="preserve"> 000</w:t>
            </w:r>
            <w:r w:rsidR="008163C1" w:rsidRPr="00D2271C">
              <w:t>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D2271C"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15</w:t>
            </w:r>
            <w:r w:rsidR="008163C1" w:rsidRPr="00D2271C">
              <w:t xml:space="preserve"> 000,00  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15 0</w:t>
            </w:r>
            <w:r w:rsidR="008163C1" w:rsidRPr="00D2271C">
              <w:t>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25</w:t>
            </w:r>
            <w:r w:rsidR="008163C1" w:rsidRPr="00D2271C">
              <w:t xml:space="preserve"> 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  <w:r w:rsidR="00490482">
              <w:t>0</w:t>
            </w:r>
            <w:r w:rsidRPr="00D2271C">
              <w:t>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</w:t>
            </w:r>
            <w:r w:rsidR="008163C1" w:rsidRPr="00D2271C">
              <w:t>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</w:t>
            </w:r>
            <w:r w:rsidR="008163C1" w:rsidRPr="00D2271C">
              <w:t>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lastRenderedPageBreak/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25</w:t>
            </w:r>
            <w:r w:rsidR="008163C1" w:rsidRPr="00D2271C">
              <w:t>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</w:t>
            </w:r>
            <w:r w:rsidR="008163C1" w:rsidRPr="00D2271C">
              <w:t>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  <w:r w:rsidR="00490482">
              <w:t>0</w:t>
            </w:r>
            <w:r w:rsidRPr="00D2271C">
              <w:t>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49048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2 5</w:t>
            </w:r>
            <w:r w:rsidR="008163C1" w:rsidRPr="00D2271C">
              <w:t>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для сетевого хранилища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490482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120</w:t>
            </w:r>
            <w:r w:rsidR="008163C1" w:rsidRPr="00D2271C">
              <w:t xml:space="preserve"> 000,00</w:t>
            </w:r>
          </w:p>
        </w:tc>
      </w:tr>
    </w:tbl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II. Прочие затраты</w:t>
      </w:r>
    </w:p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 xml:space="preserve">6. Затраты на </w:t>
      </w:r>
      <w:r w:rsidR="009F7BAC">
        <w:rPr>
          <w:rFonts w:ascii="Times New Roman" w:hAnsi="Times New Roman" w:cs="Times New Roman"/>
          <w:b/>
          <w:sz w:val="24"/>
          <w:szCs w:val="24"/>
        </w:rPr>
        <w:t>услуги связи</w:t>
      </w:r>
      <w:r w:rsidRPr="00D2271C">
        <w:rPr>
          <w:rFonts w:ascii="Times New Roman" w:hAnsi="Times New Roman" w:cs="Times New Roman"/>
          <w:b/>
          <w:sz w:val="24"/>
          <w:szCs w:val="24"/>
        </w:rPr>
        <w:t>, не отнесенные к затратам на содержание имущества в рамках затрат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6.1 Затраты на оплату услуг почтовой связи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6215" cy="248285"/>
            <wp:effectExtent l="19050" t="0" r="0" b="0"/>
            <wp:docPr id="76" name="Рисунок 61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4125" cy="470535"/>
            <wp:effectExtent l="19050" t="0" r="3175" b="0"/>
            <wp:docPr id="77" name="Рисунок 56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655" cy="248285"/>
            <wp:effectExtent l="19050" t="0" r="0" b="0"/>
            <wp:docPr id="78" name="Рисунок 55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почтовых отправлений в отчетном финансовом году, определяются 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1</w:t>
      </w:r>
      <w:r w:rsidR="00D2271C">
        <w:rPr>
          <w:rFonts w:ascii="Times New Roman" w:hAnsi="Times New Roman" w:cs="Times New Roman"/>
          <w:sz w:val="24"/>
          <w:szCs w:val="24"/>
        </w:rPr>
        <w:t>7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79" name="Рисунок 48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 с учетом тарифов ФГУП «Почта России», сложившихся по состоянию на 01 июля текущего финансового года.</w:t>
      </w:r>
    </w:p>
    <w:p w:rsidR="00D2271C" w:rsidRPr="00D2271C" w:rsidRDefault="00D2271C" w:rsidP="00D2271C">
      <w:pPr>
        <w:widowControl w:val="0"/>
        <w:autoSpaceDE w:val="0"/>
        <w:autoSpaceDN w:val="0"/>
        <w:ind w:firstLine="709"/>
        <w:jc w:val="right"/>
      </w:pPr>
      <w:r>
        <w:t>Таблица №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3734"/>
        <w:gridCol w:w="2629"/>
        <w:gridCol w:w="2776"/>
      </w:tblGrid>
      <w:tr w:rsidR="00D2271C" w:rsidRPr="00D2271C" w:rsidTr="00945690">
        <w:tc>
          <w:tcPr>
            <w:tcW w:w="296" w:type="pct"/>
          </w:tcPr>
          <w:p w:rsidR="00D2271C" w:rsidRPr="00D2271C" w:rsidRDefault="00D2271C" w:rsidP="00945690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2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Наименование услуг почтовой связи</w:t>
            </w:r>
          </w:p>
        </w:tc>
        <w:tc>
          <w:tcPr>
            <w:tcW w:w="1353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Количество почтовых отправлений в год</w:t>
            </w:r>
          </w:p>
        </w:tc>
        <w:tc>
          <w:tcPr>
            <w:tcW w:w="1429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Цена за 1 – го почтового отправления (руб.)</w:t>
            </w:r>
          </w:p>
        </w:tc>
      </w:tr>
      <w:tr w:rsidR="00D2271C" w:rsidRPr="00D2271C" w:rsidTr="00945690">
        <w:tc>
          <w:tcPr>
            <w:tcW w:w="296" w:type="pct"/>
          </w:tcPr>
          <w:p w:rsidR="00D2271C" w:rsidRPr="00D2271C" w:rsidRDefault="00D2271C" w:rsidP="00945690">
            <w:pPr>
              <w:pStyle w:val="ab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Услуги по приему, обработки, пересылки и доставки (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вручении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почтовых отправлений</w:t>
            </w:r>
          </w:p>
        </w:tc>
        <w:tc>
          <w:tcPr>
            <w:tcW w:w="1353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не более 50</w:t>
            </w:r>
          </w:p>
        </w:tc>
        <w:tc>
          <w:tcPr>
            <w:tcW w:w="1429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тарифами ФГУП «Почта России»</w:t>
            </w:r>
          </w:p>
        </w:tc>
      </w:tr>
      <w:tr w:rsidR="00D2271C" w:rsidRPr="00D2271C" w:rsidTr="00945690">
        <w:tc>
          <w:tcPr>
            <w:tcW w:w="296" w:type="pct"/>
          </w:tcPr>
          <w:p w:rsidR="00D2271C" w:rsidRPr="00D2271C" w:rsidRDefault="00D2271C" w:rsidP="00945690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маркированных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конвертов</w:t>
            </w:r>
          </w:p>
        </w:tc>
        <w:tc>
          <w:tcPr>
            <w:tcW w:w="1353" w:type="pct"/>
          </w:tcPr>
          <w:p w:rsidR="00D2271C" w:rsidRPr="00D2271C" w:rsidRDefault="00D2271C" w:rsidP="00945690">
            <w:pPr>
              <w:jc w:val="center"/>
            </w:pPr>
            <w:r w:rsidRPr="00D2271C">
              <w:t>не более 50</w:t>
            </w:r>
          </w:p>
        </w:tc>
        <w:tc>
          <w:tcPr>
            <w:tcW w:w="1429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тарифами ФГУП «Почта России»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6.2. Иные затраты, относящиеся к затратам на услуги связи, не отнесенные к затратам на услуги связи в рамках затрат на информационно-коммуникационные технологии определяются по фактическим затратам в отчетном финансовом году с учетом инфляции, в соответствии со статьей 22 Федерального закона.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6.3. Закупка не указанных в настоящем разделе услуг связи, не отнесенных к затратам на услуги связи в рамках затрат на информационно-коммуникационные технологии осуществляется исходя из потребности в дополнительных услугах и в пределах доведенных лимитов бюджетных обязательств на обеспечение функций Управления образования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9F7BA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BAC">
        <w:rPr>
          <w:rFonts w:ascii="Times New Roman" w:hAnsi="Times New Roman" w:cs="Times New Roman"/>
          <w:b/>
          <w:sz w:val="24"/>
          <w:szCs w:val="24"/>
        </w:rPr>
        <w:t>7</w:t>
      </w:r>
      <w:r w:rsidR="00D2271C" w:rsidRPr="009F7BAC">
        <w:rPr>
          <w:rFonts w:ascii="Times New Roman" w:hAnsi="Times New Roman" w:cs="Times New Roman"/>
          <w:b/>
          <w:sz w:val="24"/>
          <w:szCs w:val="24"/>
        </w:rPr>
        <w:t>. Затраты на коммунальные услуги</w:t>
      </w:r>
      <w:proofErr w:type="gramStart"/>
      <w:r w:rsidR="00D2271C" w:rsidRPr="009F7B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80" name="Рисунок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9F7BA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="00D2271C" w:rsidRPr="009F7BAC">
        <w:rPr>
          <w:rFonts w:ascii="Times New Roman" w:hAnsi="Times New Roman" w:cs="Times New Roman"/>
          <w:b/>
          <w:sz w:val="24"/>
          <w:szCs w:val="24"/>
        </w:rPr>
        <w:t>определяются по формуле:</w:t>
      </w:r>
    </w:p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38425" cy="248285"/>
            <wp:effectExtent l="19050" t="0" r="9525" b="0"/>
            <wp:docPr id="81" name="Рисунок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2" name="Рисунок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3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4" name="Рисунок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5" name="Рисунок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6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D2271C" w:rsidRPr="00D2271C" w:rsidRDefault="00D2271C" w:rsidP="00D2271C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- затраты на оплату услуг лиц, привлекаемых на основании гражданско-правовых договоров (далее - внештатный сотрудник).</w:t>
      </w:r>
    </w:p>
    <w:p w:rsidR="00D2271C" w:rsidRPr="00D2271C" w:rsidRDefault="00D2271C" w:rsidP="00D2271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газоснабжение и иные виды топлива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7" name="Рисунок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2271C" w:rsidRPr="00D2271C" w:rsidRDefault="00D2271C" w:rsidP="00D2271C">
      <w:pPr>
        <w:pStyle w:val="22"/>
        <w:shd w:val="clear" w:color="auto" w:fill="auto"/>
        <w:spacing w:before="0" w:after="0" w:line="280" w:lineRule="exact"/>
        <w:ind w:firstLine="0"/>
        <w:jc w:val="left"/>
        <w:rPr>
          <w:sz w:val="24"/>
          <w:szCs w:val="24"/>
          <w:vertAlign w:val="superscript"/>
        </w:rPr>
      </w:pPr>
      <w:r w:rsidRPr="00D2271C">
        <w:rPr>
          <w:sz w:val="24"/>
          <w:szCs w:val="24"/>
          <w:vertAlign w:val="superscript"/>
        </w:rPr>
        <w:t xml:space="preserve">                                                                           </w:t>
      </w:r>
      <w:proofErr w:type="gramStart"/>
      <w:r w:rsidRPr="00D2271C">
        <w:rPr>
          <w:sz w:val="24"/>
          <w:szCs w:val="24"/>
          <w:vertAlign w:val="superscript"/>
        </w:rPr>
        <w:t>п</w:t>
      </w:r>
      <w:proofErr w:type="gramEnd"/>
    </w:p>
    <w:p w:rsidR="00D2271C" w:rsidRPr="00D2271C" w:rsidRDefault="00D2271C" w:rsidP="00D2271C">
      <w:pPr>
        <w:pStyle w:val="22"/>
        <w:shd w:val="clear" w:color="auto" w:fill="auto"/>
        <w:spacing w:before="0" w:after="0" w:line="280" w:lineRule="exact"/>
        <w:ind w:left="60" w:firstLine="0"/>
        <w:jc w:val="left"/>
        <w:rPr>
          <w:rStyle w:val="1pt"/>
          <w:sz w:val="24"/>
          <w:szCs w:val="24"/>
        </w:rPr>
      </w:pPr>
      <w:r w:rsidRPr="00D2271C">
        <w:rPr>
          <w:rStyle w:val="1pt"/>
          <w:sz w:val="24"/>
          <w:szCs w:val="24"/>
        </w:rPr>
        <w:t xml:space="preserve">                              </w:t>
      </w:r>
      <w:proofErr w:type="spellStart"/>
      <w:r w:rsidRPr="00D2271C">
        <w:rPr>
          <w:sz w:val="24"/>
          <w:szCs w:val="24"/>
        </w:rPr>
        <w:t>З</w:t>
      </w:r>
      <w:r w:rsidRPr="00D2271C">
        <w:rPr>
          <w:sz w:val="24"/>
          <w:szCs w:val="24"/>
          <w:vertAlign w:val="subscript"/>
        </w:rPr>
        <w:t>гс</w:t>
      </w:r>
      <w:proofErr w:type="spellEnd"/>
      <w:r w:rsidRPr="00D2271C">
        <w:rPr>
          <w:rStyle w:val="1pt"/>
          <w:sz w:val="24"/>
          <w:szCs w:val="24"/>
        </w:rPr>
        <w:t xml:space="preserve"> =∑</w:t>
      </w:r>
      <w:r w:rsidRPr="00D2271C">
        <w:rPr>
          <w:sz w:val="24"/>
          <w:szCs w:val="24"/>
        </w:rPr>
        <w:t xml:space="preserve"> </w:t>
      </w:r>
      <w:proofErr w:type="spellStart"/>
      <w:r w:rsidRPr="00D2271C">
        <w:rPr>
          <w:sz w:val="24"/>
          <w:szCs w:val="24"/>
        </w:rPr>
        <w:t>П</w:t>
      </w:r>
      <w:r w:rsidRPr="00D2271C">
        <w:rPr>
          <w:sz w:val="24"/>
          <w:szCs w:val="24"/>
          <w:vertAlign w:val="subscript"/>
        </w:rPr>
        <w:t>i</w:t>
      </w:r>
      <w:proofErr w:type="spellEnd"/>
      <w:r w:rsidRPr="00D2271C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</w:t>
      </w:r>
      <w:proofErr w:type="spellEnd"/>
      <w:r w:rsidRPr="00D2271C">
        <w:rPr>
          <w:sz w:val="24"/>
          <w:szCs w:val="24"/>
        </w:rPr>
        <w:t xml:space="preserve"> </w:t>
      </w:r>
      <w:r w:rsidRPr="00D2271C">
        <w:rPr>
          <w:rStyle w:val="1pt"/>
          <w:sz w:val="24"/>
          <w:szCs w:val="24"/>
          <w:lang w:val="en-US"/>
        </w:rPr>
        <w:t>x</w:t>
      </w:r>
      <w:r w:rsidRPr="00D2271C">
        <w:rPr>
          <w:sz w:val="24"/>
          <w:szCs w:val="24"/>
        </w:rPr>
        <w:t xml:space="preserve"> </w:t>
      </w:r>
      <w:r w:rsidRPr="00D2271C">
        <w:rPr>
          <w:sz w:val="24"/>
          <w:szCs w:val="24"/>
          <w:lang w:val="en-US"/>
        </w:rPr>
        <w:t>T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</w:t>
      </w:r>
      <w:proofErr w:type="spellEnd"/>
      <w:proofErr w:type="gramStart"/>
      <w:r w:rsidRPr="00D2271C">
        <w:rPr>
          <w:sz w:val="24"/>
          <w:szCs w:val="24"/>
        </w:rPr>
        <w:t xml:space="preserve"> </w:t>
      </w:r>
      <w:r w:rsidRPr="00D2271C">
        <w:rPr>
          <w:rStyle w:val="1pt"/>
          <w:sz w:val="24"/>
          <w:szCs w:val="24"/>
        </w:rPr>
        <w:t>,</w:t>
      </w:r>
      <w:proofErr w:type="gramEnd"/>
      <w:r w:rsidRPr="00D2271C">
        <w:rPr>
          <w:rStyle w:val="1pt"/>
          <w:sz w:val="24"/>
          <w:szCs w:val="24"/>
        </w:rPr>
        <w:t xml:space="preserve"> </w:t>
      </w:r>
    </w:p>
    <w:p w:rsidR="00D2271C" w:rsidRPr="00D2271C" w:rsidRDefault="00D2271C" w:rsidP="00D2271C">
      <w:pPr>
        <w:pStyle w:val="22"/>
        <w:shd w:val="clear" w:color="auto" w:fill="auto"/>
        <w:spacing w:before="0" w:after="0" w:line="280" w:lineRule="exact"/>
        <w:ind w:firstLine="0"/>
        <w:jc w:val="left"/>
        <w:rPr>
          <w:sz w:val="24"/>
          <w:szCs w:val="24"/>
        </w:rPr>
      </w:pPr>
      <w:r w:rsidRPr="00D2271C">
        <w:rPr>
          <w:rStyle w:val="1pt"/>
          <w:sz w:val="24"/>
          <w:szCs w:val="24"/>
        </w:rPr>
        <w:t xml:space="preserve">                                     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sz w:val="24"/>
          <w:szCs w:val="24"/>
          <w:vertAlign w:val="subscript"/>
        </w:rPr>
        <w:t>=</w:t>
      </w:r>
      <w:r w:rsidRPr="00D2271C">
        <w:rPr>
          <w:sz w:val="24"/>
          <w:szCs w:val="24"/>
          <w:vertAlign w:val="subscript"/>
          <w:lang w:val="en-US"/>
        </w:rPr>
        <w:t>l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88" name="Рисунок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 в соответствии с таблицей №18.;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89" name="Рисунок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 </w:t>
      </w: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Таблица №1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pPr w:leftFromText="180" w:rightFromText="180" w:vertAnchor="text" w:horzAnchor="margin" w:tblpY="26"/>
        <w:tblW w:w="9747" w:type="dxa"/>
        <w:tblLayout w:type="fixed"/>
        <w:tblLook w:val="0000"/>
      </w:tblPr>
      <w:tblGrid>
        <w:gridCol w:w="4503"/>
        <w:gridCol w:w="2693"/>
        <w:gridCol w:w="2551"/>
      </w:tblGrid>
      <w:tr w:rsidR="00D2271C" w:rsidRPr="00D2271C" w:rsidTr="0094569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Расчетная потребность газа в год  (не более тыс. м3)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Тариф за газ 1 тыс. м3(не более руб.)</w:t>
            </w:r>
          </w:p>
        </w:tc>
      </w:tr>
      <w:tr w:rsidR="00D2271C" w:rsidRPr="00D2271C" w:rsidTr="0094569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Учреждения дополнительного образования</w:t>
            </w:r>
          </w:p>
        </w:tc>
      </w:tr>
      <w:tr w:rsidR="00D2271C" w:rsidRPr="00D2271C" w:rsidTr="00945690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</w:pPr>
            <w:r w:rsidRPr="00D2271C">
              <w:t>Поставка газа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30,030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E5641" w:rsidP="00945690">
            <w:pPr>
              <w:spacing w:line="100" w:lineRule="atLeast"/>
              <w:jc w:val="center"/>
            </w:pPr>
            <w:r>
              <w:t>8</w:t>
            </w:r>
            <w:r w:rsidR="00D2271C" w:rsidRPr="00D2271C">
              <w:t>251,98</w:t>
            </w:r>
          </w:p>
        </w:tc>
      </w:tr>
      <w:tr w:rsidR="00D2271C" w:rsidRPr="00D2271C" w:rsidTr="00945690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</w:pPr>
            <w:r w:rsidRPr="00D2271C">
              <w:t>Транспортировка газа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30,030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E5641" w:rsidP="00945690">
            <w:pPr>
              <w:spacing w:line="100" w:lineRule="atLeast"/>
              <w:jc w:val="center"/>
            </w:pPr>
            <w:r>
              <w:t>9</w:t>
            </w:r>
            <w:r w:rsidR="00D2271C" w:rsidRPr="00D2271C">
              <w:t>11,43</w:t>
            </w:r>
          </w:p>
        </w:tc>
      </w:tr>
    </w:tbl>
    <w:p w:rsidR="00D2271C" w:rsidRPr="00D2271C" w:rsidRDefault="00D2271C" w:rsidP="00D2271C">
      <w:pPr>
        <w:jc w:val="center"/>
      </w:pPr>
    </w:p>
    <w:p w:rsidR="00D2271C" w:rsidRPr="00D2271C" w:rsidRDefault="009F7BAC" w:rsidP="00D2271C">
      <w:pPr>
        <w:jc w:val="center"/>
        <w:rPr>
          <w:u w:val="single"/>
        </w:rPr>
      </w:pPr>
      <w:r>
        <w:t>7.2.</w:t>
      </w:r>
      <w:r w:rsidR="00D2271C" w:rsidRPr="00D2271C">
        <w:t>.Затраты на электроснабжение</w:t>
      </w:r>
      <w:proofErr w:type="gramStart"/>
      <w:r w:rsidR="00D2271C" w:rsidRPr="00D2271C">
        <w:t xml:space="preserve"> (</w:t>
      </w:r>
      <w:r w:rsidR="00863071">
        <w:rPr>
          <w:noProof/>
          <w:position w:val="-12"/>
        </w:rPr>
        <w:drawing>
          <wp:inline distT="0" distB="0" distL="0" distR="0">
            <wp:extent cx="222250" cy="248285"/>
            <wp:effectExtent l="19050" t="0" r="6350" b="0"/>
            <wp:docPr id="90" name="Рисунок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) </w:t>
      </w:r>
      <w:proofErr w:type="gramEnd"/>
      <w:r w:rsidR="00D2271C" w:rsidRPr="00D2271C"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5565" cy="470535"/>
            <wp:effectExtent l="19050" t="0" r="6985" b="0"/>
            <wp:docPr id="91" name="Рисунок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92" name="Рисунок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i-й тариф на электроэнергию;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93" name="Рисунок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в соответствии с таблицей №1</w:t>
      </w:r>
      <w:r w:rsidR="009F7BAC">
        <w:rPr>
          <w:rFonts w:ascii="Times New Roman" w:hAnsi="Times New Roman" w:cs="Times New Roman"/>
          <w:sz w:val="24"/>
          <w:szCs w:val="24"/>
        </w:rPr>
        <w:t>9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Т</w:t>
      </w:r>
      <w:r w:rsidR="009F7BAC">
        <w:rPr>
          <w:rFonts w:ascii="Times New Roman" w:hAnsi="Times New Roman"/>
          <w:sz w:val="24"/>
          <w:szCs w:val="24"/>
        </w:rPr>
        <w:t>аблица №19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/>
      </w:tblPr>
      <w:tblGrid>
        <w:gridCol w:w="4503"/>
        <w:gridCol w:w="2693"/>
        <w:gridCol w:w="2632"/>
      </w:tblGrid>
      <w:tr w:rsidR="00D2271C" w:rsidRPr="00D2271C" w:rsidTr="0094569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Расчетная потребность в год (не более кВтч)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Тариф на электроэнергию</w:t>
            </w:r>
            <w:proofErr w:type="gramStart"/>
            <w:r w:rsidRPr="00D2271C">
              <w:t xml:space="preserve"> З</w:t>
            </w:r>
            <w:proofErr w:type="gramEnd"/>
            <w:r w:rsidRPr="00D2271C">
              <w:t>а  кВтч (не более руб.)</w:t>
            </w:r>
          </w:p>
        </w:tc>
      </w:tr>
      <w:tr w:rsidR="00D2271C" w:rsidRPr="00D2271C" w:rsidTr="009456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  <w:rPr>
                <w:b/>
              </w:rPr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lastRenderedPageBreak/>
              <w:t>Электрическая  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213,7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E5641" w:rsidP="00945690">
            <w:pPr>
              <w:spacing w:line="100" w:lineRule="atLeast"/>
              <w:jc w:val="center"/>
            </w:pPr>
            <w:r>
              <w:t>9</w:t>
            </w:r>
            <w:r w:rsidR="00D2271C" w:rsidRPr="00D2271C">
              <w:t>,80</w:t>
            </w:r>
          </w:p>
        </w:tc>
      </w:tr>
    </w:tbl>
    <w:p w:rsidR="00D2271C" w:rsidRPr="00D2271C" w:rsidRDefault="00D2271C" w:rsidP="00D2271C">
      <w:pPr>
        <w:jc w:val="center"/>
        <w:rPr>
          <w:u w:val="single"/>
        </w:rPr>
      </w:pPr>
    </w:p>
    <w:p w:rsidR="00D2271C" w:rsidRPr="00D2271C" w:rsidRDefault="009F7BAC" w:rsidP="00D2271C">
      <w:pPr>
        <w:jc w:val="center"/>
      </w:pPr>
      <w:r>
        <w:t>7.3.</w:t>
      </w:r>
      <w:r w:rsidR="00D2271C" w:rsidRPr="00D2271C">
        <w:t>. Затраты на теплоснабжение (</w:t>
      </w:r>
      <w:proofErr w:type="spellStart"/>
      <w:r w:rsidR="00D2271C" w:rsidRPr="00D2271C">
        <w:t>З</w:t>
      </w:r>
      <w:r w:rsidR="00D2271C" w:rsidRPr="00D2271C">
        <w:rPr>
          <w:vertAlign w:val="subscript"/>
        </w:rPr>
        <w:t>тс</w:t>
      </w:r>
      <w:proofErr w:type="spellEnd"/>
      <w:r w:rsidR="00D2271C" w:rsidRPr="00D2271C">
        <w:t xml:space="preserve">) определяются по формуле: </w:t>
      </w: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jc w:val="center"/>
      </w:pPr>
      <w:proofErr w:type="spellStart"/>
      <w:r w:rsidRPr="00D2271C">
        <w:t>З</w:t>
      </w:r>
      <w:r w:rsidRPr="00D2271C">
        <w:rPr>
          <w:vertAlign w:val="subscript"/>
        </w:rPr>
        <w:t>тс</w:t>
      </w:r>
      <w:r w:rsidRPr="00D2271C">
        <w:t>=П</w:t>
      </w:r>
      <w:r w:rsidRPr="00D2271C">
        <w:rPr>
          <w:vertAlign w:val="subscript"/>
        </w:rPr>
        <w:t>топл</w:t>
      </w:r>
      <w:proofErr w:type="spellEnd"/>
      <w:r w:rsidRPr="00D2271C">
        <w:t xml:space="preserve">  </w:t>
      </w:r>
      <w:proofErr w:type="spellStart"/>
      <w:r w:rsidRPr="00D2271C">
        <w:t>х</w:t>
      </w:r>
      <w:proofErr w:type="spellEnd"/>
      <w:r w:rsidRPr="00D2271C">
        <w:t xml:space="preserve">  </w:t>
      </w:r>
      <w:proofErr w:type="spellStart"/>
      <w:r w:rsidRPr="00D2271C">
        <w:t>Т</w:t>
      </w:r>
      <w:r w:rsidRPr="00D2271C">
        <w:rPr>
          <w:vertAlign w:val="subscript"/>
        </w:rPr>
        <w:t>тс</w:t>
      </w:r>
      <w:proofErr w:type="spellEnd"/>
      <w:r w:rsidRPr="00D2271C">
        <w:rPr>
          <w:vertAlign w:val="subscript"/>
        </w:rPr>
        <w:t>,</w:t>
      </w:r>
    </w:p>
    <w:p w:rsidR="00D2271C" w:rsidRPr="00D2271C" w:rsidRDefault="00D2271C" w:rsidP="00D2271C">
      <w:pPr>
        <w:jc w:val="both"/>
      </w:pPr>
      <w:r w:rsidRPr="00D2271C">
        <w:t xml:space="preserve">где: </w:t>
      </w:r>
    </w:p>
    <w:p w:rsidR="00D2271C" w:rsidRPr="00D2271C" w:rsidRDefault="00D2271C" w:rsidP="00D2271C">
      <w:pPr>
        <w:jc w:val="both"/>
      </w:pPr>
      <w:proofErr w:type="spellStart"/>
      <w:r w:rsidRPr="00D2271C">
        <w:t>П</w:t>
      </w:r>
      <w:r w:rsidRPr="00D2271C">
        <w:rPr>
          <w:vertAlign w:val="subscript"/>
        </w:rPr>
        <w:t>топл</w:t>
      </w:r>
      <w:proofErr w:type="spellEnd"/>
      <w:r w:rsidRPr="00D2271C">
        <w:t xml:space="preserve"> - расчетная потребность в </w:t>
      </w:r>
      <w:proofErr w:type="spellStart"/>
      <w:r w:rsidRPr="00D2271C">
        <w:t>теплоэнергии</w:t>
      </w:r>
      <w:proofErr w:type="spellEnd"/>
      <w:r w:rsidRPr="00D2271C">
        <w:t xml:space="preserve"> на отопление зданий, помещений и сооружений</w:t>
      </w:r>
      <w:r w:rsidR="009F7BAC">
        <w:t xml:space="preserve"> в соответствии с таблицей № 20</w:t>
      </w:r>
      <w:r w:rsidRPr="00D2271C">
        <w:t xml:space="preserve">; </w:t>
      </w:r>
    </w:p>
    <w:p w:rsidR="00D2271C" w:rsidRPr="00D2271C" w:rsidRDefault="00D2271C" w:rsidP="00D2271C">
      <w:pPr>
        <w:jc w:val="both"/>
        <w:rPr>
          <w:u w:val="single"/>
        </w:rPr>
      </w:pPr>
      <w:proofErr w:type="spellStart"/>
      <w:r w:rsidRPr="00D2271C">
        <w:t>Т</w:t>
      </w:r>
      <w:r w:rsidRPr="00D2271C">
        <w:rPr>
          <w:vertAlign w:val="subscript"/>
        </w:rPr>
        <w:t>тс</w:t>
      </w:r>
      <w:proofErr w:type="spellEnd"/>
      <w:r w:rsidRPr="00D2271C">
        <w:t xml:space="preserve"> - регулируемый тариф на теплоснабжение.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</w:p>
    <w:p w:rsidR="00D2271C" w:rsidRPr="00D2271C" w:rsidRDefault="009F7BA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№20</w:t>
      </w:r>
    </w:p>
    <w:tbl>
      <w:tblPr>
        <w:tblpPr w:leftFromText="180" w:rightFromText="180" w:vertAnchor="text" w:horzAnchor="margin" w:tblpY="26"/>
        <w:tblW w:w="9889" w:type="dxa"/>
        <w:tblLayout w:type="fixed"/>
        <w:tblLook w:val="0000"/>
      </w:tblPr>
      <w:tblGrid>
        <w:gridCol w:w="4503"/>
        <w:gridCol w:w="2693"/>
        <w:gridCol w:w="2693"/>
      </w:tblGrid>
      <w:tr w:rsidR="00D2271C" w:rsidRPr="00D2271C" w:rsidTr="0094569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Расчетный расход тепла (за год), (не более Гкал)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Размер тарифа на тепловую энергию в горячей воде, руб./Гкал</w:t>
            </w:r>
          </w:p>
        </w:tc>
      </w:tr>
      <w:tr w:rsidR="00D2271C" w:rsidRPr="00D2271C" w:rsidTr="0094569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  <w:rPr>
                <w:b/>
              </w:rPr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Тепловая энергия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401,4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924EBA" w:rsidP="00945690">
            <w:pPr>
              <w:spacing w:line="100" w:lineRule="atLeast"/>
              <w:jc w:val="center"/>
            </w:pPr>
            <w:r>
              <w:t>6202,67</w:t>
            </w:r>
          </w:p>
        </w:tc>
      </w:tr>
    </w:tbl>
    <w:p w:rsidR="00D2271C" w:rsidRPr="00D2271C" w:rsidRDefault="00D2271C" w:rsidP="00D2271C">
      <w:pPr>
        <w:jc w:val="center"/>
        <w:rPr>
          <w:u w:val="single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холодное водоснабжение и водоотведение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9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>определяются в соответствии с таблицей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98345" cy="248285"/>
            <wp:effectExtent l="19050" t="0" r="1905" b="0"/>
            <wp:docPr id="95" name="Рисунок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96" name="Рисунок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97" name="Рисунок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98" name="Рисунок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99" name="Рисунок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</w:p>
    <w:p w:rsidR="00D2271C" w:rsidRPr="00D2271C" w:rsidRDefault="009F7BA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№21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/>
      </w:tblPr>
      <w:tblGrid>
        <w:gridCol w:w="3652"/>
        <w:gridCol w:w="2977"/>
        <w:gridCol w:w="3199"/>
      </w:tblGrid>
      <w:tr w:rsidR="00D2271C" w:rsidRPr="00D2271C" w:rsidTr="009456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Расчетная потребность в год, (не более м3)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D2271C">
                <w:t>1 м3</w:t>
              </w:r>
            </w:smartTag>
            <w:r w:rsidRPr="00D2271C">
              <w:t>(не более руб.)</w:t>
            </w:r>
          </w:p>
        </w:tc>
      </w:tr>
      <w:tr w:rsidR="00D2271C" w:rsidRPr="00D2271C" w:rsidTr="009456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  <w:rPr>
                <w:b/>
              </w:rPr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Холодное водоснабжение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5 447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C07DB0" w:rsidP="00945690">
            <w:pPr>
              <w:spacing w:line="100" w:lineRule="atLeast"/>
              <w:jc w:val="center"/>
            </w:pPr>
            <w:r>
              <w:t>6</w:t>
            </w:r>
            <w:r w:rsidR="00D2271C" w:rsidRPr="00D2271C">
              <w:t>4,55</w:t>
            </w:r>
          </w:p>
        </w:tc>
      </w:tr>
      <w:tr w:rsidR="00D2271C" w:rsidRPr="00D2271C" w:rsidTr="00945690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5 447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C07DB0" w:rsidP="00945690">
            <w:pPr>
              <w:spacing w:line="100" w:lineRule="atLeast"/>
              <w:jc w:val="center"/>
            </w:pPr>
            <w:r>
              <w:t>3</w:t>
            </w:r>
            <w:r w:rsidR="00D2271C" w:rsidRPr="00D2271C">
              <w:t>7,14</w:t>
            </w:r>
          </w:p>
        </w:tc>
      </w:tr>
    </w:tbl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оплату услуг внештатных сотрудников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00" name="Рисунок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51760" cy="470535"/>
            <wp:effectExtent l="19050" t="0" r="0" b="0"/>
            <wp:docPr id="101" name="Рисунок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3865" cy="248285"/>
            <wp:effectExtent l="19050" t="0" r="0" b="0"/>
            <wp:docPr id="102" name="Рисунок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03" name="Рисунок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04" name="Рисунок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штатного сотрудника в штатном расписании.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</w:t>
      </w:r>
      <w:r w:rsidRPr="00D2271C">
        <w:rPr>
          <w:rFonts w:ascii="Times New Roman" w:hAnsi="Times New Roman" w:cs="Times New Roman"/>
          <w:sz w:val="24"/>
          <w:szCs w:val="24"/>
        </w:rPr>
        <w:lastRenderedPageBreak/>
        <w:t>(договорам гражданско-правового характера, заключенным с кочегарами, сезонными истопниками и др.).</w:t>
      </w:r>
    </w:p>
    <w:p w:rsidR="0017072F" w:rsidRDefault="0017072F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9F7BA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D2271C" w:rsidRPr="00D2271C" w:rsidRDefault="00D2271C" w:rsidP="00D2271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оплату расходов по оказанию услуг, связанных с проездом и наймом жилого помещения в связи с командированием работников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4950" cy="274320"/>
            <wp:effectExtent l="19050" t="0" r="0" b="0"/>
            <wp:docPr id="105" name="Рисунок 105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93495" cy="274320"/>
            <wp:effectExtent l="19050" t="0" r="1905" b="0"/>
            <wp:docPr id="106" name="Рисунок 10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7830" cy="274320"/>
            <wp:effectExtent l="19050" t="0" r="1270" b="0"/>
            <wp:docPr id="107" name="Рисунок 107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проезд к месту командирования и обратно;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08" name="Рисунок 10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D2271C" w:rsidRPr="00D2271C" w:rsidRDefault="00D2271C" w:rsidP="00D2271C">
      <w:pPr>
        <w:widowControl w:val="0"/>
        <w:autoSpaceDE w:val="0"/>
        <w:autoSpaceDN w:val="0"/>
        <w:ind w:firstLine="709"/>
        <w:jc w:val="both"/>
      </w:pPr>
      <w:r w:rsidRPr="00D2271C">
        <w:t>Нормативные затраты определяются согласно Таблицы №</w:t>
      </w:r>
      <w:r w:rsidR="009F7BAC">
        <w:t xml:space="preserve"> 22</w:t>
      </w:r>
      <w:r w:rsidRPr="00D2271C">
        <w:t xml:space="preserve"> .</w:t>
      </w:r>
    </w:p>
    <w:p w:rsidR="00D2271C" w:rsidRPr="00D2271C" w:rsidRDefault="00D2271C" w:rsidP="00D2271C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 xml:space="preserve">Таблицы № </w:t>
      </w:r>
      <w:r w:rsidR="009F7BAC">
        <w:rPr>
          <w:rFonts w:ascii="Times New Roman" w:eastAsia="Times New Roman" w:hAnsi="Times New Roman"/>
          <w:sz w:val="24"/>
          <w:szCs w:val="24"/>
        </w:rPr>
        <w:t>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868"/>
        <w:gridCol w:w="2632"/>
        <w:gridCol w:w="2632"/>
      </w:tblGrid>
      <w:tr w:rsidR="00D2271C" w:rsidRPr="00D2271C" w:rsidTr="009456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tabs>
                <w:tab w:val="right" w:pos="409"/>
                <w:tab w:val="center" w:pos="564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Наименование затрат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Затраты на год</w:t>
            </w:r>
          </w:p>
        </w:tc>
      </w:tr>
      <w:tr w:rsidR="00D2271C" w:rsidRPr="00D2271C" w:rsidTr="009456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D2271C" w:rsidRPr="00C66E6D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71C" w:rsidRPr="00C66E6D" w:rsidRDefault="00D2271C" w:rsidP="00945690">
            <w:r w:rsidRPr="00C66E6D">
              <w:t>1</w:t>
            </w:r>
          </w:p>
        </w:tc>
        <w:tc>
          <w:tcPr>
            <w:tcW w:w="1991" w:type="pct"/>
          </w:tcPr>
          <w:p w:rsidR="00D2271C" w:rsidRPr="00C66E6D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оказанию услуги, связанных с проездом в связи с командированием работников</w:t>
            </w:r>
          </w:p>
        </w:tc>
        <w:tc>
          <w:tcPr>
            <w:tcW w:w="1355" w:type="pct"/>
          </w:tcPr>
          <w:p w:rsidR="00D2271C" w:rsidRPr="00C66E6D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2271C" w:rsidRPr="00C66E6D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не более 50 000,00</w:t>
            </w:r>
          </w:p>
        </w:tc>
      </w:tr>
      <w:tr w:rsidR="00D630E5" w:rsidRPr="00C66E6D" w:rsidTr="001045F5">
        <w:tc>
          <w:tcPr>
            <w:tcW w:w="299" w:type="pct"/>
          </w:tcPr>
          <w:p w:rsidR="00D630E5" w:rsidRPr="00C66E6D" w:rsidRDefault="00D630E5" w:rsidP="001045F5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0E5" w:rsidRPr="00C66E6D" w:rsidRDefault="00D630E5" w:rsidP="001045F5">
            <w:r w:rsidRPr="00C66E6D">
              <w:t>2</w:t>
            </w:r>
          </w:p>
        </w:tc>
        <w:tc>
          <w:tcPr>
            <w:tcW w:w="1991" w:type="pct"/>
          </w:tcPr>
          <w:p w:rsidR="00D630E5" w:rsidRPr="00C66E6D" w:rsidRDefault="00D630E5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Затраты на оплату расходов по оказанию услуги, связанных с перевозом обучающихся и сопровождающих 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 xml:space="preserve">не более 5000,00 за одного пассажира </w:t>
            </w:r>
          </w:p>
        </w:tc>
      </w:tr>
      <w:tr w:rsidR="00D630E5" w:rsidRPr="00C66E6D" w:rsidTr="001045F5">
        <w:tc>
          <w:tcPr>
            <w:tcW w:w="299" w:type="pct"/>
          </w:tcPr>
          <w:p w:rsidR="00D630E5" w:rsidRPr="00C66E6D" w:rsidRDefault="00D630E5" w:rsidP="001045F5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0E5" w:rsidRPr="00C66E6D" w:rsidRDefault="001045F5" w:rsidP="001045F5">
            <w:r w:rsidRPr="00C66E6D">
              <w:t>3</w:t>
            </w:r>
          </w:p>
        </w:tc>
        <w:tc>
          <w:tcPr>
            <w:tcW w:w="1991" w:type="pct"/>
          </w:tcPr>
          <w:p w:rsidR="00D630E5" w:rsidRPr="00C66E6D" w:rsidRDefault="00C66E6D" w:rsidP="00C66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выдаче</w:t>
            </w:r>
            <w:r w:rsidR="00D630E5"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сухого пайка  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 xml:space="preserve">не более 500р за штуку  </w:t>
            </w:r>
          </w:p>
        </w:tc>
      </w:tr>
      <w:tr w:rsidR="00D630E5" w:rsidRPr="00D2271C" w:rsidTr="001045F5">
        <w:tc>
          <w:tcPr>
            <w:tcW w:w="299" w:type="pct"/>
          </w:tcPr>
          <w:p w:rsidR="00D630E5" w:rsidRPr="00C66E6D" w:rsidRDefault="00D630E5" w:rsidP="001045F5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0E5" w:rsidRPr="00C66E6D" w:rsidRDefault="001045F5" w:rsidP="001045F5">
            <w:r w:rsidRPr="00C66E6D">
              <w:t>4</w:t>
            </w:r>
          </w:p>
        </w:tc>
        <w:tc>
          <w:tcPr>
            <w:tcW w:w="1991" w:type="pct"/>
          </w:tcPr>
          <w:p w:rsidR="00D630E5" w:rsidRPr="00C66E6D" w:rsidRDefault="00C66E6D" w:rsidP="00C66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Затраты на оплату расходов по оказанию услуг по проведению мастер классов, тренингов и других обучающих </w:t>
            </w:r>
            <w:proofErr w:type="spellStart"/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мастерклассов</w:t>
            </w:r>
            <w:proofErr w:type="spellEnd"/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630E5" w:rsidRPr="00EF48D3" w:rsidRDefault="00D630E5" w:rsidP="001045F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не более 10 000,00</w:t>
            </w:r>
          </w:p>
        </w:tc>
      </w:tr>
      <w:tr w:rsidR="00D2271C" w:rsidRPr="00D2271C" w:rsidTr="009456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71C" w:rsidRPr="00D2271C" w:rsidRDefault="00D2271C" w:rsidP="00945690">
            <w:r w:rsidRPr="00D2271C">
              <w:t>1</w:t>
            </w:r>
          </w:p>
        </w:tc>
        <w:tc>
          <w:tcPr>
            <w:tcW w:w="1991" w:type="pc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оказанию услуги, связанных с проездом в связи с командированием работников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не более 30 000,00</w:t>
            </w:r>
          </w:p>
        </w:tc>
      </w:tr>
      <w:tr w:rsidR="00D2271C" w:rsidRPr="00D2271C" w:rsidTr="009456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71C" w:rsidRPr="00D2271C" w:rsidRDefault="00D2271C" w:rsidP="00945690">
            <w:r w:rsidRPr="00D2271C">
              <w:t>1</w:t>
            </w:r>
          </w:p>
        </w:tc>
        <w:tc>
          <w:tcPr>
            <w:tcW w:w="1991" w:type="pc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оказанию услуги, связанных с проездом в связи с командированием работников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не более 30 000,00</w:t>
            </w:r>
          </w:p>
        </w:tc>
      </w:tr>
      <w:tr w:rsidR="00D2271C" w:rsidRPr="00D2271C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pc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71C" w:rsidRPr="00D2271C" w:rsidRDefault="009F7BA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D2271C" w:rsidRPr="00D2271C">
        <w:rPr>
          <w:rFonts w:ascii="Times New Roman" w:hAnsi="Times New Roman" w:cs="Times New Roman"/>
          <w:sz w:val="24"/>
          <w:szCs w:val="24"/>
        </w:rPr>
        <w:t>.  Затраты на вывоз твердых бытовых отходов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09" name="Рисунок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02055" cy="248285"/>
            <wp:effectExtent l="19050" t="0" r="0" b="0"/>
            <wp:docPr id="110" name="Рисунок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0355" cy="248285"/>
            <wp:effectExtent l="19050" t="0" r="4445" b="0"/>
            <wp:docPr id="111" name="Рисунок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12" name="Рисунок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D2271C" w:rsidRPr="00D2271C">
          <w:rPr>
            <w:rFonts w:ascii="Times New Roman" w:hAnsi="Times New Roman" w:cs="Times New Roman"/>
            <w:sz w:val="24"/>
            <w:szCs w:val="24"/>
          </w:rPr>
          <w:t>1 куб. метра</w:t>
        </w:r>
      </w:smartTag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твердых бытовых отходов в соответствии с таблицей № 2</w:t>
      </w:r>
      <w:r w:rsidR="009F7BAC">
        <w:rPr>
          <w:rFonts w:ascii="Times New Roman" w:hAnsi="Times New Roman" w:cs="Times New Roman"/>
          <w:sz w:val="24"/>
          <w:szCs w:val="24"/>
        </w:rPr>
        <w:t>3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Таблица №2</w:t>
      </w:r>
      <w:r w:rsidR="009F7BAC">
        <w:rPr>
          <w:rFonts w:ascii="Times New Roman" w:hAnsi="Times New Roman"/>
          <w:sz w:val="24"/>
          <w:szCs w:val="24"/>
        </w:rPr>
        <w:t>3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/>
      </w:tblPr>
      <w:tblGrid>
        <w:gridCol w:w="3652"/>
        <w:gridCol w:w="3119"/>
        <w:gridCol w:w="3057"/>
      </w:tblGrid>
      <w:tr w:rsidR="00D2271C" w:rsidRPr="00D2271C" w:rsidTr="009456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Количество куб метров в год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Цена вывоза 1 куб.метра</w:t>
            </w:r>
          </w:p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(не более, руб.)</w:t>
            </w:r>
          </w:p>
        </w:tc>
      </w:tr>
      <w:tr w:rsidR="00D2271C" w:rsidRPr="00D2271C" w:rsidTr="00945690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Вывоз ТБО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300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260B59" w:rsidP="00945690">
            <w:pPr>
              <w:spacing w:line="100" w:lineRule="atLeast"/>
              <w:jc w:val="center"/>
            </w:pPr>
            <w:r>
              <w:t>8</w:t>
            </w:r>
            <w:r w:rsidR="00FF6A60">
              <w:t>50</w:t>
            </w:r>
            <w:r w:rsidR="00D2271C" w:rsidRPr="00D2271C">
              <w:t>,70</w:t>
            </w:r>
          </w:p>
        </w:tc>
      </w:tr>
    </w:tbl>
    <w:p w:rsidR="00D2271C" w:rsidRPr="00D2271C" w:rsidRDefault="00D2271C" w:rsidP="00D2271C">
      <w:pPr>
        <w:jc w:val="center"/>
      </w:pPr>
    </w:p>
    <w:p w:rsidR="00D2271C" w:rsidRPr="00D2271C" w:rsidRDefault="009F7BAC" w:rsidP="009F7BAC">
      <w:pPr>
        <w:jc w:val="center"/>
      </w:pPr>
      <w:r>
        <w:t>9.2.</w:t>
      </w:r>
      <w:r w:rsidR="00D2271C" w:rsidRPr="00D2271C">
        <w:t xml:space="preserve"> Затраты на подготовку отопительной системы к зимнему сезону</w:t>
      </w:r>
    </w:p>
    <w:p w:rsidR="00D2271C" w:rsidRPr="00D2271C" w:rsidRDefault="00D2271C" w:rsidP="00D2271C">
      <w:pPr>
        <w:ind w:firstLine="709"/>
        <w:jc w:val="both"/>
      </w:pPr>
      <w:r w:rsidRPr="00D2271C">
        <w:t>Затраты на подготовку отопительной системы к зимнему сезону определяются по фактическим затратам в отчетном финансовом году с учетом прогнозного уровня инфляции.</w:t>
      </w:r>
    </w:p>
    <w:p w:rsidR="00D2271C" w:rsidRPr="00D2271C" w:rsidRDefault="009F7BAC" w:rsidP="00D2271C">
      <w:pPr>
        <w:jc w:val="center"/>
      </w:pPr>
      <w:r>
        <w:t>9.3.</w:t>
      </w:r>
      <w:r w:rsidR="00D2271C" w:rsidRPr="00D2271C">
        <w:t>Затраты на техническое обслуживание и ремонт транспортных средств</w:t>
      </w:r>
    </w:p>
    <w:p w:rsidR="00D2271C" w:rsidRPr="00D2271C" w:rsidRDefault="00D2271C" w:rsidP="009F7BAC">
      <w:pPr>
        <w:ind w:firstLine="709"/>
        <w:jc w:val="both"/>
      </w:pPr>
      <w:r w:rsidRPr="00D2271C">
        <w:t>Затраты на техническое обслуживание и ремонт транспортных средств определяются по фактическим затратам в отчетном финансовом году</w:t>
      </w:r>
      <w:r w:rsidR="00887F45">
        <w:t xml:space="preserve">, </w:t>
      </w:r>
      <w:r w:rsidR="00887F45" w:rsidRPr="00D2271C">
        <w:t>с учетом инфляции</w:t>
      </w:r>
      <w:r w:rsidRPr="00D2271C">
        <w:t>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</w:t>
      </w:r>
      <w:r w:rsidR="00887F45">
        <w:rPr>
          <w:rFonts w:ascii="Times New Roman" w:hAnsi="Times New Roman" w:cs="Times New Roman"/>
          <w:sz w:val="24"/>
          <w:szCs w:val="24"/>
        </w:rPr>
        <w:t>, с учетом уровня инфляции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проведение текущего ремонта помещений определяются исходя из фактической потребности в соответствии с п.9 статьи 22 Федерального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законаи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нормы проведения ремонта- не чаще 1 раза в 3 года.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иного оборудования - систем кондиционирования и вентиляции, систем пожарной сигнализации, систем контроля и управления доступом, систем видеонаблюдения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113" name="Рисунок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D2271C" w:rsidP="00D2271C">
      <w:pPr>
        <w:pStyle w:val="60"/>
        <w:shd w:val="clear" w:color="auto" w:fill="auto"/>
        <w:spacing w:before="0" w:after="270" w:line="280" w:lineRule="exact"/>
        <w:ind w:left="1000" w:firstLine="0"/>
        <w:jc w:val="center"/>
        <w:rPr>
          <w:sz w:val="24"/>
          <w:szCs w:val="24"/>
        </w:rPr>
      </w:pPr>
      <w:proofErr w:type="spellStart"/>
      <w:r w:rsidRPr="00D2271C">
        <w:rPr>
          <w:sz w:val="24"/>
          <w:szCs w:val="24"/>
        </w:rPr>
        <w:t>Зио</w:t>
      </w:r>
      <w:proofErr w:type="spellEnd"/>
      <w:r w:rsidRPr="00D2271C">
        <w:rPr>
          <w:sz w:val="24"/>
          <w:szCs w:val="24"/>
        </w:rPr>
        <w:t xml:space="preserve">  =  </w:t>
      </w:r>
      <w:proofErr w:type="spellStart"/>
      <w:r w:rsidRPr="00D2271C">
        <w:rPr>
          <w:sz w:val="24"/>
          <w:szCs w:val="24"/>
        </w:rPr>
        <w:t>Зскив</w:t>
      </w:r>
      <w:proofErr w:type="spellEnd"/>
      <w:r w:rsidRPr="00D2271C">
        <w:rPr>
          <w:rStyle w:val="614pt"/>
          <w:sz w:val="24"/>
          <w:szCs w:val="24"/>
        </w:rPr>
        <w:t xml:space="preserve"> +</w:t>
      </w:r>
      <w:proofErr w:type="spellStart"/>
      <w:r w:rsidRPr="00D2271C">
        <w:rPr>
          <w:sz w:val="24"/>
          <w:szCs w:val="24"/>
        </w:rPr>
        <w:t>Зспс</w:t>
      </w:r>
      <w:proofErr w:type="spellEnd"/>
      <w:r w:rsidRPr="00D2271C">
        <w:rPr>
          <w:rStyle w:val="614pt"/>
          <w:sz w:val="24"/>
          <w:szCs w:val="24"/>
        </w:rPr>
        <w:t xml:space="preserve"> +</w:t>
      </w:r>
      <w:proofErr w:type="spellStart"/>
      <w:r w:rsidRPr="00D2271C">
        <w:rPr>
          <w:sz w:val="24"/>
          <w:szCs w:val="24"/>
        </w:rPr>
        <w:t>Зскуд</w:t>
      </w:r>
      <w:proofErr w:type="spellEnd"/>
      <w:r w:rsidRPr="00D2271C">
        <w:rPr>
          <w:rStyle w:val="614pt"/>
          <w:sz w:val="24"/>
          <w:szCs w:val="24"/>
        </w:rPr>
        <w:t xml:space="preserve"> +</w:t>
      </w:r>
      <w:proofErr w:type="spellStart"/>
      <w:r w:rsidRPr="00D2271C">
        <w:rPr>
          <w:sz w:val="24"/>
          <w:szCs w:val="24"/>
        </w:rPr>
        <w:t>Зсвн</w:t>
      </w:r>
      <w:proofErr w:type="spellEnd"/>
      <w:r w:rsidRPr="00D2271C">
        <w:rPr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14" name="Рисунок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15" name="Рисунок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0355" cy="274320"/>
            <wp:effectExtent l="19050" t="0" r="4445" b="0"/>
            <wp:docPr id="116" name="Рисунок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17" name="Рисунок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18" name="Рисунок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70535"/>
            <wp:effectExtent l="19050" t="0" r="0" b="0"/>
            <wp:docPr id="119" name="Рисунок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248285"/>
            <wp:effectExtent l="19050" t="0" r="0" b="0"/>
            <wp:docPr id="120" name="Рисунок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21" name="Рисунок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ремонта </w:t>
      </w:r>
      <w:r w:rsidR="00D2271C" w:rsidRPr="00D2271C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22" name="Рисунок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9075" cy="470535"/>
            <wp:effectExtent l="19050" t="0" r="0" b="0"/>
            <wp:docPr id="123" name="Рисунок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24" name="Рисунок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25" name="Рисунок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i-гоизвещателя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0355" cy="274320"/>
            <wp:effectExtent l="19050" t="0" r="4445" b="0"/>
            <wp:docPr id="126" name="Рисунок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70535"/>
            <wp:effectExtent l="19050" t="0" r="0" b="0"/>
            <wp:docPr id="127" name="Рисунок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274320"/>
            <wp:effectExtent l="19050" t="0" r="0" b="0"/>
            <wp:docPr id="128" name="Рисунок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9095" cy="274320"/>
            <wp:effectExtent l="19050" t="0" r="1905" b="0"/>
            <wp:docPr id="129" name="Рисунок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30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2410" cy="470535"/>
            <wp:effectExtent l="19050" t="0" r="2540" b="0"/>
            <wp:docPr id="131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32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33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D2271C" w:rsidRPr="00D2271C" w:rsidRDefault="00D2271C" w:rsidP="00D2271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.Затраты на приобретение прочих работ и услуг, не относящихся к затратам на услуги связи, транспортные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услуги, оплату расходов по договорам об оказании услуг,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связанных с проездом и наймом жилого помещения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в связи с командированием работников, заключаемым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со сторонними организациями, а также к затратам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.1. Затраты на приобретение периодических печатных изданий определяются в соответствии с Таблицей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left="568"/>
        <w:jc w:val="right"/>
      </w:pPr>
      <w:r w:rsidRPr="00D2271C">
        <w:t xml:space="preserve">Таблица № </w:t>
      </w:r>
      <w:r w:rsidR="009F7BAC">
        <w:t>24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508"/>
        <w:gridCol w:w="1701"/>
        <w:gridCol w:w="2551"/>
      </w:tblGrid>
      <w:tr w:rsidR="00D2271C" w:rsidRPr="00D2271C" w:rsidTr="0017072F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C" w:rsidRPr="00D2271C" w:rsidRDefault="00D2271C" w:rsidP="0017072F">
            <w:pPr>
              <w:snapToGrid w:val="0"/>
              <w:spacing w:line="240" w:lineRule="atLeast"/>
              <w:jc w:val="center"/>
            </w:pPr>
            <w:r w:rsidRPr="00D2271C"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C" w:rsidRPr="00D2271C" w:rsidRDefault="00D2271C" w:rsidP="0017072F">
            <w:pPr>
              <w:snapToGrid w:val="0"/>
              <w:spacing w:line="240" w:lineRule="atLeast"/>
              <w:jc w:val="center"/>
            </w:pPr>
            <w:r w:rsidRPr="00D2271C">
              <w:t>Наименование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C" w:rsidRPr="00D2271C" w:rsidRDefault="00D2271C" w:rsidP="0017072F">
            <w:pPr>
              <w:spacing w:line="240" w:lineRule="atLeast"/>
              <w:jc w:val="center"/>
            </w:pPr>
            <w:r w:rsidRPr="00D2271C">
              <w:t>Кол-во комплектов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71C" w:rsidRPr="00D2271C" w:rsidRDefault="00D2271C" w:rsidP="0017072F">
            <w:pPr>
              <w:snapToGrid w:val="0"/>
              <w:spacing w:line="240" w:lineRule="atLeast"/>
              <w:ind w:hanging="108"/>
              <w:jc w:val="center"/>
            </w:pPr>
            <w:r w:rsidRPr="00D2271C">
              <w:t>Предельная цена подписки на год,</w:t>
            </w:r>
            <w:r w:rsidR="0017072F">
              <w:t xml:space="preserve"> </w:t>
            </w:r>
            <w:r w:rsidRPr="00D2271C">
              <w:t>не более</w:t>
            </w:r>
            <w:r w:rsidR="0017072F">
              <w:t xml:space="preserve"> </w:t>
            </w:r>
            <w:r w:rsidRPr="00D2271C">
              <w:t>руб.</w:t>
            </w:r>
          </w:p>
        </w:tc>
      </w:tr>
      <w:tr w:rsidR="00D2271C" w:rsidRPr="00D2271C" w:rsidTr="00945690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Пятигорская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2 500,00</w:t>
            </w:r>
          </w:p>
        </w:tc>
      </w:tr>
      <w:tr w:rsidR="00D2271C" w:rsidRPr="00D2271C" w:rsidTr="00945690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 xml:space="preserve">Справочник старшего воспитателя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5 000,00</w:t>
            </w:r>
          </w:p>
        </w:tc>
      </w:tr>
      <w:tr w:rsidR="00D2271C" w:rsidRPr="00D2271C" w:rsidTr="00945690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Математика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9 000,00</w:t>
            </w:r>
          </w:p>
        </w:tc>
      </w:tr>
      <w:tr w:rsidR="00D2271C" w:rsidRPr="00D2271C" w:rsidTr="00945690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lastRenderedPageBreak/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5 000,00</w:t>
            </w:r>
          </w:p>
        </w:tc>
      </w:tr>
      <w:tr w:rsidR="00D2271C" w:rsidRPr="00D2271C" w:rsidTr="00945690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Школьный 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5 000,00</w:t>
            </w:r>
          </w:p>
        </w:tc>
      </w:tr>
      <w:tr w:rsidR="00D2271C" w:rsidRPr="00D2271C" w:rsidTr="00945690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Школьная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3 000,00</w:t>
            </w:r>
          </w:p>
        </w:tc>
      </w:tr>
      <w:tr w:rsidR="00D2271C" w:rsidRPr="00D2271C" w:rsidTr="00945690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3 000,00</w:t>
            </w:r>
          </w:p>
        </w:tc>
      </w:tr>
      <w:tr w:rsidR="00D2271C" w:rsidRPr="00D2271C" w:rsidTr="0094569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Управление дошкольным образованием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5 000,00</w:t>
            </w:r>
          </w:p>
        </w:tc>
      </w:tr>
      <w:tr w:rsidR="00D2271C" w:rsidRPr="00D2271C" w:rsidTr="00945690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Справочник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5 000,00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>Перечень периодических печатных изданий может отличаться от приведенного в зависимости от решаемых административных задач, при этом оплата периодических печатных изданий осуществляется в пределах доведенных лимитов бюджетных обязательств.</w:t>
      </w:r>
    </w:p>
    <w:p w:rsidR="00D2271C" w:rsidRPr="00D2271C" w:rsidRDefault="00E05655" w:rsidP="00D2271C">
      <w:pPr>
        <w:ind w:firstLine="709"/>
        <w:jc w:val="both"/>
      </w:pPr>
      <w:r>
        <w:t>10</w:t>
      </w:r>
      <w:r w:rsidR="00D2271C" w:rsidRPr="00D2271C">
        <w:t>.2. Затраты на утилизацию объектов основных средств (</w:t>
      </w:r>
      <w:proofErr w:type="spellStart"/>
      <w:r w:rsidR="00D2271C" w:rsidRPr="00D2271C">
        <w:t>Зутс</w:t>
      </w:r>
      <w:proofErr w:type="spellEnd"/>
      <w:r w:rsidR="00D2271C" w:rsidRPr="00D2271C">
        <w:t>) определяются по формуле:</w:t>
      </w:r>
    </w:p>
    <w:p w:rsidR="00D2271C" w:rsidRPr="00D2271C" w:rsidRDefault="00863071" w:rsidP="00D2271C">
      <w:pPr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Зутс=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Qiутс*Piутс</m:t>
            </m:r>
          </m:e>
        </m:nary>
      </m:oMath>
      <w:r w:rsidR="00D2271C" w:rsidRPr="00D2271C">
        <w:t xml:space="preserve">  ,</w:t>
      </w:r>
    </w:p>
    <w:p w:rsidR="00D2271C" w:rsidRPr="00D2271C" w:rsidRDefault="00D2271C" w:rsidP="00D2271C">
      <w:pPr>
        <w:ind w:firstLine="709"/>
      </w:pPr>
      <w:r w:rsidRPr="00D2271C">
        <w:t>где:</w:t>
      </w:r>
    </w:p>
    <w:p w:rsidR="00D2271C" w:rsidRPr="00D2271C" w:rsidRDefault="00D2271C" w:rsidP="00D2271C">
      <w:pPr>
        <w:ind w:firstLine="709"/>
      </w:pPr>
      <w:proofErr w:type="spellStart"/>
      <w:r w:rsidRPr="00D2271C">
        <w:t>Qiутс</w:t>
      </w:r>
      <w:proofErr w:type="spellEnd"/>
      <w:r w:rsidRPr="00D2271C">
        <w:t xml:space="preserve"> - количество i-ого оборудования, планируемого к утилизации в соответствии с Таблицей № 19;</w:t>
      </w:r>
    </w:p>
    <w:p w:rsidR="00D2271C" w:rsidRPr="00D2271C" w:rsidRDefault="00D2271C" w:rsidP="00D2271C">
      <w:pPr>
        <w:ind w:firstLine="709"/>
      </w:pPr>
      <w:proofErr w:type="spellStart"/>
      <w:r w:rsidRPr="00D2271C">
        <w:t>Рiутс</w:t>
      </w:r>
      <w:proofErr w:type="spellEnd"/>
      <w:r w:rsidRPr="00D2271C">
        <w:t xml:space="preserve"> - цена утилизации i-ого оборудования, определяемая согласно Таблице № </w:t>
      </w:r>
      <w:r w:rsidR="00E05655">
        <w:t>25</w:t>
      </w:r>
      <w:r w:rsidRPr="00D2271C">
        <w:t>.</w:t>
      </w:r>
    </w:p>
    <w:p w:rsidR="00D2271C" w:rsidRPr="00D2271C" w:rsidRDefault="00E05655" w:rsidP="00D2271C">
      <w:pPr>
        <w:widowControl w:val="0"/>
        <w:autoSpaceDE w:val="0"/>
        <w:autoSpaceDN w:val="0"/>
        <w:ind w:left="568"/>
        <w:jc w:val="right"/>
      </w:pPr>
      <w:r>
        <w:t>Таблица № 25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969"/>
      </w:tblGrid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Количество оборудования, утилизация которого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17072F">
            <w:pPr>
              <w:jc w:val="center"/>
            </w:pPr>
            <w:r w:rsidRPr="00D2271C">
              <w:t>Цена утилизации оборудования,</w:t>
            </w:r>
            <w:r w:rsidR="0017072F">
              <w:t xml:space="preserve"> </w:t>
            </w:r>
            <w:r w:rsidRPr="00D2271C">
              <w:t>не более</w:t>
            </w:r>
            <w:r w:rsidR="0017072F">
              <w:t xml:space="preserve"> </w:t>
            </w:r>
            <w:r w:rsidRPr="00D2271C">
              <w:t>руб.</w:t>
            </w:r>
          </w:p>
        </w:tc>
      </w:tr>
      <w:tr w:rsidR="00D2271C" w:rsidRPr="00D2271C" w:rsidTr="0094569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CC0CE2" w:rsidP="00945690">
            <w:pPr>
              <w:jc w:val="center"/>
            </w:pPr>
            <w:r>
              <w:t xml:space="preserve">2 </w:t>
            </w:r>
            <w:r w:rsidR="00FC6D9E">
              <w:t>0</w:t>
            </w:r>
            <w:r w:rsidR="00D2271C" w:rsidRPr="00D2271C">
              <w:t>00,00</w:t>
            </w:r>
          </w:p>
        </w:tc>
      </w:tr>
      <w:tr w:rsidR="00D2271C" w:rsidRPr="00D2271C" w:rsidTr="0094569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CC0CE2" w:rsidP="00945690">
            <w:pPr>
              <w:jc w:val="center"/>
            </w:pPr>
            <w:r>
              <w:t xml:space="preserve">2 </w:t>
            </w:r>
            <w:r w:rsidR="00FC6D9E">
              <w:t>0</w:t>
            </w:r>
            <w:r w:rsidR="00D2271C" w:rsidRPr="00D2271C">
              <w:t>00,00</w:t>
            </w:r>
          </w:p>
        </w:tc>
      </w:tr>
      <w:tr w:rsidR="00D2271C" w:rsidRPr="00D2271C" w:rsidTr="0094569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CC0CE2" w:rsidP="00945690">
            <w:pPr>
              <w:jc w:val="center"/>
            </w:pPr>
            <w:r>
              <w:t xml:space="preserve">2 </w:t>
            </w:r>
            <w:r w:rsidR="00FC6D9E">
              <w:t>0</w:t>
            </w:r>
            <w:r w:rsidR="00D2271C" w:rsidRPr="00D2271C">
              <w:t>00,00</w:t>
            </w:r>
          </w:p>
        </w:tc>
      </w:tr>
    </w:tbl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.3. Затраты на техническую обработку документов определяются в сумме не более 100 000 руб. в год.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проведение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36" name="Рисунок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271C">
        <w:rPr>
          <w:rFonts w:ascii="Times New Roman" w:hAnsi="Times New Roman" w:cs="Times New Roman"/>
          <w:sz w:val="24"/>
          <w:szCs w:val="24"/>
        </w:rPr>
        <w:t>З</w:t>
      </w:r>
      <w:r w:rsidRPr="00D2271C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D2271C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Pr="00D2271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271C">
        <w:rPr>
          <w:rStyle w:val="6pt"/>
          <w:sz w:val="24"/>
          <w:szCs w:val="24"/>
        </w:rPr>
        <w:t>вод ×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Р</w:t>
      </w:r>
      <w:r w:rsidRPr="00D2271C">
        <w:rPr>
          <w:rStyle w:val="6pt"/>
          <w:sz w:val="24"/>
          <w:szCs w:val="24"/>
        </w:rPr>
        <w:t>вод</w:t>
      </w:r>
      <w:proofErr w:type="spellEnd"/>
      <w:r w:rsidRPr="00D2271C">
        <w:rPr>
          <w:rStyle w:val="6pt"/>
          <w:sz w:val="24"/>
          <w:szCs w:val="24"/>
        </w:rPr>
        <w:t>×</w:t>
      </w:r>
      <w:r w:rsidRPr="00D227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271C">
        <w:rPr>
          <w:rFonts w:ascii="Times New Roman" w:hAnsi="Times New Roman" w:cs="Times New Roman"/>
          <w:sz w:val="24"/>
          <w:szCs w:val="24"/>
          <w:vertAlign w:val="superscript"/>
        </w:rPr>
        <w:t>вод</w:t>
      </w:r>
      <w:r w:rsidRPr="00D2271C">
        <w:rPr>
          <w:rFonts w:ascii="Times New Roman" w:hAnsi="Times New Roman" w:cs="Times New Roman"/>
          <w:sz w:val="24"/>
          <w:szCs w:val="24"/>
        </w:rPr>
        <w:t>/</w:t>
      </w:r>
      <w:r w:rsidRPr="00D2271C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37" name="Рисунок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38" name="Рисунок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E05655">
        <w:rPr>
          <w:rFonts w:ascii="Times New Roman" w:hAnsi="Times New Roman" w:cs="Times New Roman"/>
          <w:sz w:val="24"/>
          <w:szCs w:val="24"/>
        </w:rPr>
        <w:t xml:space="preserve"> в соответствии с Таблицей № 26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39" name="Рисунок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1,1 -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05655" w:rsidRPr="00D2271C" w:rsidRDefault="00E05655" w:rsidP="00E056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812"/>
        <w:gridCol w:w="2453"/>
        <w:gridCol w:w="2199"/>
      </w:tblGrid>
      <w:tr w:rsidR="00D2271C" w:rsidRPr="00D2271C" w:rsidTr="00945690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 xml:space="preserve">Количество </w:t>
            </w:r>
            <w:r w:rsidRPr="00D2271C">
              <w:lastRenderedPageBreak/>
              <w:t>водителей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lastRenderedPageBreak/>
              <w:t xml:space="preserve">Цена проведения 1 </w:t>
            </w:r>
            <w:proofErr w:type="spellStart"/>
            <w:r w:rsidRPr="00D2271C">
              <w:lastRenderedPageBreak/>
              <w:t>предрейсового</w:t>
            </w:r>
            <w:proofErr w:type="spellEnd"/>
            <w:r w:rsidRPr="00D2271C">
              <w:t xml:space="preserve"> и </w:t>
            </w:r>
            <w:proofErr w:type="spellStart"/>
            <w:r w:rsidRPr="00D2271C">
              <w:t>послерейсового</w:t>
            </w:r>
            <w:proofErr w:type="spellEnd"/>
            <w:r w:rsidRPr="00D2271C">
              <w:t xml:space="preserve"> осмотра, руб.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lastRenderedPageBreak/>
              <w:t xml:space="preserve">Количество рабочих </w:t>
            </w:r>
            <w:r w:rsidRPr="00D2271C">
              <w:lastRenderedPageBreak/>
              <w:t>дней в году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lastRenderedPageBreak/>
              <w:t xml:space="preserve">Поправочный </w:t>
            </w:r>
            <w:r w:rsidRPr="00D2271C">
              <w:lastRenderedPageBreak/>
              <w:t>коэффициент</w:t>
            </w:r>
          </w:p>
        </w:tc>
      </w:tr>
      <w:tr w:rsidR="00D2271C" w:rsidRPr="00D2271C" w:rsidTr="00945690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lastRenderedPageBreak/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610EDC">
            <w:pPr>
              <w:jc w:val="center"/>
            </w:pPr>
            <w:r w:rsidRPr="00D2271C">
              <w:t xml:space="preserve">Не более </w:t>
            </w:r>
            <w:r w:rsidR="00610EDC">
              <w:t>50</w:t>
            </w:r>
            <w:r w:rsidRPr="00D2271C">
              <w:t>,00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247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1,1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проведение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условий труда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4950" cy="222250"/>
            <wp:effectExtent l="19050" t="0" r="0" b="0"/>
            <wp:docPr id="140" name="Рисунок 4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3040" cy="470535"/>
            <wp:effectExtent l="19050" t="0" r="3810" b="0"/>
            <wp:docPr id="141" name="Рисунок 3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22250"/>
            <wp:effectExtent l="19050" t="0" r="0" b="0"/>
            <wp:docPr id="142" name="Рисунок 142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рабочих мест, подлежащих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спецоценке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условий труда;</w:t>
      </w:r>
    </w:p>
    <w:p w:rsidR="00D2271C" w:rsidRPr="00D2271C" w:rsidRDefault="00D2271C" w:rsidP="00D2271C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- цена проведения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условий труда 1 i-го рабочего места.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74. Затраты на проведение </w:t>
      </w:r>
      <w:r w:rsidRPr="00D2271C">
        <w:rPr>
          <w:rFonts w:ascii="Times New Roman" w:hAnsi="Times New Roman" w:cs="Times New Roman"/>
          <w:i/>
          <w:iCs/>
          <w:sz w:val="24"/>
          <w:szCs w:val="24"/>
        </w:rPr>
        <w:t>диспансеризации</w:t>
      </w:r>
      <w:r w:rsidRPr="00D2271C">
        <w:rPr>
          <w:rFonts w:ascii="Times New Roman" w:hAnsi="Times New Roman" w:cs="Times New Roman"/>
          <w:sz w:val="24"/>
          <w:szCs w:val="24"/>
        </w:rPr>
        <w:t xml:space="preserve"> работников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43" name="Рисунок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1600" cy="248285"/>
            <wp:effectExtent l="19050" t="0" r="0" b="0"/>
            <wp:docPr id="144" name="Рисунок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45" name="Рисунок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46" name="Рисунок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75. Затраты на оплату работ по монтажу (установке), дооборудованию и наладке оборудования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47" name="Рисунок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19885" cy="496570"/>
            <wp:effectExtent l="19050" t="0" r="0" b="0"/>
            <wp:docPr id="148" name="Рисунок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6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274320"/>
            <wp:effectExtent l="19050" t="0" r="0" b="0"/>
            <wp:docPr id="149" name="Рисунок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9095" cy="274320"/>
            <wp:effectExtent l="19050" t="0" r="1905" b="0"/>
            <wp:docPr id="150" name="Рисунок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</w:t>
      </w:r>
      <w:r w:rsidR="00887F45">
        <w:rPr>
          <w:rFonts w:ascii="Times New Roman" w:hAnsi="Times New Roman" w:cs="Times New Roman"/>
          <w:sz w:val="24"/>
          <w:szCs w:val="24"/>
        </w:rPr>
        <w:t>,</w:t>
      </w:r>
      <w:r w:rsidR="00887F45" w:rsidRPr="00887F45">
        <w:rPr>
          <w:rFonts w:ascii="Times New Roman" w:hAnsi="Times New Roman" w:cs="Times New Roman"/>
          <w:sz w:val="24"/>
          <w:szCs w:val="24"/>
        </w:rPr>
        <w:t xml:space="preserve"> </w:t>
      </w:r>
      <w:r w:rsidR="00887F45" w:rsidRPr="00D2271C">
        <w:rPr>
          <w:rFonts w:ascii="Times New Roman" w:hAnsi="Times New Roman" w:cs="Times New Roman"/>
          <w:sz w:val="24"/>
          <w:szCs w:val="24"/>
        </w:rPr>
        <w:t>с учетом инфляции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E05655" w:rsidP="00D22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51" name="Рисунок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в соответствии с </w:t>
      </w:r>
      <w:r w:rsidR="00D2271C" w:rsidRPr="00D2271C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25.04.2002 г.№ 40-ФЗ «</w:t>
      </w:r>
      <w:r w:rsidR="00D2271C" w:rsidRPr="00D2271C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средств»,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768215" cy="470535"/>
            <wp:effectExtent l="19050" t="0" r="0" b="0"/>
            <wp:docPr id="152" name="Рисунок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53" name="Рисунок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54" name="Рисунок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3865" cy="248285"/>
            <wp:effectExtent l="19050" t="0" r="0" b="0"/>
            <wp:docPr id="155" name="Рисунок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0355" cy="248285"/>
            <wp:effectExtent l="19050" t="0" r="4445" b="0"/>
            <wp:docPr id="156" name="Рисунок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57" name="Рисунок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58" name="Рисунок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59" name="Рисунок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167" w:history="1">
        <w:r w:rsidR="00D2271C" w:rsidRPr="00D2271C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74320"/>
            <wp:effectExtent l="19050" t="0" r="9525" b="0"/>
            <wp:docPr id="160" name="Рисунок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</w:p>
    <w:p w:rsidR="00D2271C" w:rsidRPr="00D2271C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.Затраты на приобретение основных средств, не отнесенные к затратам на приобретение основных сре</w:t>
      </w:r>
      <w:proofErr w:type="gramStart"/>
      <w:r w:rsidR="00D2271C" w:rsidRPr="00D2271C"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 w:rsidR="00D2271C" w:rsidRPr="00D2271C">
        <w:rPr>
          <w:rFonts w:ascii="Times New Roman" w:hAnsi="Times New Roman" w:cs="Times New Roman"/>
          <w:b/>
          <w:sz w:val="24"/>
          <w:szCs w:val="24"/>
        </w:rPr>
        <w:t xml:space="preserve">амках </w:t>
      </w:r>
      <w:proofErr w:type="spellStart"/>
      <w:r w:rsidR="00D2271C" w:rsidRPr="00D2271C">
        <w:rPr>
          <w:rFonts w:ascii="Times New Roman" w:hAnsi="Times New Roman" w:cs="Times New Roman"/>
          <w:b/>
          <w:sz w:val="24"/>
          <w:szCs w:val="24"/>
        </w:rPr>
        <w:t>затратна</w:t>
      </w:r>
      <w:proofErr w:type="spellEnd"/>
      <w:r w:rsidR="00D2271C" w:rsidRPr="00D2271C"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информационно-коммуникационные технологии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47"/>
      <w:bookmarkEnd w:id="10"/>
      <w:r>
        <w:rPr>
          <w:rFonts w:ascii="Times New Roman" w:hAnsi="Times New Roman" w:cs="Times New Roman"/>
          <w:sz w:val="24"/>
          <w:szCs w:val="24"/>
        </w:rPr>
        <w:t>11.</w:t>
      </w:r>
      <w:r w:rsidR="00D2271C" w:rsidRPr="00D2271C">
        <w:rPr>
          <w:rFonts w:ascii="Times New Roman" w:hAnsi="Times New Roman" w:cs="Times New Roman"/>
          <w:sz w:val="24"/>
          <w:szCs w:val="24"/>
        </w:rPr>
        <w:t>1.  Затраты на приобретение мебели (</w:t>
      </w:r>
      <w:r w:rsidR="00863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61" name="Рисунок 77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470535"/>
            <wp:effectExtent l="19050" t="0" r="9525" b="0"/>
            <wp:docPr id="162" name="Рисунок 76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165" cy="248285"/>
            <wp:effectExtent l="19050" t="0" r="6985" b="0"/>
            <wp:docPr id="163" name="Рисунок 75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Таблицей № 20 с учетом расчетной численности основных работников или кабинетов, фактического наличия i-х предметов мебели, с учетом информации о рыночных ценах идентичных товаров, работ, услуг, планируемых к закупкам, или при их отсутствии однородных товаров, работ, услуг;</w:t>
      </w:r>
    </w:p>
    <w:p w:rsidR="00D2271C" w:rsidRPr="00D2271C" w:rsidRDefault="00D2271C" w:rsidP="00D2271C">
      <w:pPr>
        <w:pStyle w:val="ConsPlusNormal"/>
        <w:numPr>
          <w:ilvl w:val="0"/>
          <w:numId w:val="11"/>
        </w:numPr>
        <w:tabs>
          <w:tab w:val="clear" w:pos="720"/>
          <w:tab w:val="num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- цена i-го предмета мебели в соответствии с Таблицей № </w:t>
      </w:r>
      <w:r w:rsidR="00E05655">
        <w:rPr>
          <w:rFonts w:ascii="Times New Roman" w:hAnsi="Times New Roman" w:cs="Times New Roman"/>
          <w:sz w:val="24"/>
          <w:szCs w:val="24"/>
        </w:rPr>
        <w:t>27</w:t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widowControl w:val="0"/>
        <w:autoSpaceDE w:val="0"/>
        <w:autoSpaceDN w:val="0"/>
        <w:ind w:firstLine="567"/>
        <w:jc w:val="right"/>
      </w:pPr>
      <w:r w:rsidRPr="00D2271C">
        <w:t>Таблица №2</w:t>
      </w:r>
      <w:r w:rsidR="00E05655"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098"/>
        <w:gridCol w:w="2053"/>
        <w:gridCol w:w="2408"/>
        <w:gridCol w:w="1415"/>
      </w:tblGrid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использования, лет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Цена  предмета мебели, 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271C" w:rsidRPr="00D2271C" w:rsidTr="00945690">
        <w:tc>
          <w:tcPr>
            <w:tcW w:w="9570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Стол компьютерный/рабочий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 главной и ведущей групп должностей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71C" w:rsidRPr="00D2271C" w:rsidTr="00945690">
        <w:tc>
          <w:tcPr>
            <w:tcW w:w="596" w:type="dxa"/>
            <w:vMerge w:val="restart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vMerge w:val="restar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596" w:type="dxa"/>
            <w:vMerge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 главной группы должностей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2271C" w:rsidRPr="00D2271C" w:rsidRDefault="00CC0CE2" w:rsidP="00CC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книжный (для документов),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платяной,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на учреждение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9570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Стол компьютерный/рабочий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руководителя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книжный (для документов),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платяной,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D2271C" w:rsidRPr="00D2271C" w:rsidRDefault="00CC0CE2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учреждение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9570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Стол компьютерный/рабочий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руководителя и заместителей руководителя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71C" w:rsidRPr="00D2271C" w:rsidTr="00945690">
        <w:tc>
          <w:tcPr>
            <w:tcW w:w="596" w:type="dxa"/>
            <w:vMerge w:val="restart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vMerge w:val="restar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596" w:type="dxa"/>
            <w:vMerge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lastRenderedPageBreak/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на руководителя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книжный (для документов),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платяной,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на учреждение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8D039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 xml:space="preserve">Перечень предметов мебели может отличаться от </w:t>
      </w:r>
      <w:proofErr w:type="gramStart"/>
      <w:r w:rsidRPr="00D2271C">
        <w:t>приведенного</w:t>
      </w:r>
      <w:proofErr w:type="gramEnd"/>
      <w:r w:rsidRPr="00D2271C"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2271C" w:rsidRPr="00D2271C">
        <w:rPr>
          <w:rFonts w:ascii="Times New Roman" w:hAnsi="Times New Roman" w:cs="Times New Roman"/>
          <w:sz w:val="24"/>
          <w:szCs w:val="24"/>
        </w:rPr>
        <w:t>.2. Затраты на приобретение иных основных средств (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мере необходимости по формуле:</w:t>
      </w:r>
      <w:r w:rsidR="00D2271C"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D2271C" w:rsidRPr="00D2271C" w:rsidRDefault="00D2271C" w:rsidP="00D2271C">
      <w:pPr>
        <w:pStyle w:val="2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  <w:rPr>
          <w:sz w:val="24"/>
          <w:szCs w:val="24"/>
          <w:lang w:val="en-US"/>
        </w:rPr>
      </w:pPr>
      <w:proofErr w:type="spellStart"/>
      <w:r w:rsidRPr="00D2271C">
        <w:rPr>
          <w:sz w:val="24"/>
          <w:szCs w:val="24"/>
        </w:rPr>
        <w:t>Зи</w:t>
      </w:r>
      <w:proofErr w:type="spellEnd"/>
      <w:r w:rsidRPr="00D2271C">
        <w:rPr>
          <w:sz w:val="24"/>
          <w:szCs w:val="24"/>
          <w:lang w:val="en-US"/>
        </w:rPr>
        <w:t xml:space="preserve">= ∑ </w:t>
      </w:r>
      <w:proofErr w:type="spellStart"/>
      <w:r w:rsidRPr="00D2271C">
        <w:rPr>
          <w:sz w:val="24"/>
          <w:szCs w:val="24"/>
          <w:lang w:val="en-US"/>
        </w:rPr>
        <w:t>Q</w:t>
      </w:r>
      <w:r w:rsidRPr="00D2271C">
        <w:rPr>
          <w:sz w:val="24"/>
          <w:szCs w:val="24"/>
          <w:vertAlign w:val="subscript"/>
          <w:lang w:val="en-US"/>
        </w:rPr>
        <w:t>i</w:t>
      </w:r>
      <w:proofErr w:type="spellEnd"/>
      <w:r w:rsidRPr="00D2271C">
        <w:rPr>
          <w:rStyle w:val="6pt"/>
          <w:sz w:val="24"/>
          <w:szCs w:val="24"/>
          <w:lang w:val="en-US"/>
        </w:rPr>
        <w:t xml:space="preserve"> × </w:t>
      </w:r>
      <w:r w:rsidRPr="00D2271C">
        <w:rPr>
          <w:sz w:val="24"/>
          <w:szCs w:val="24"/>
          <w:lang w:val="en-US"/>
        </w:rPr>
        <w:t>P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27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i=l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71C">
        <w:rPr>
          <w:rFonts w:ascii="Times New Roman" w:hAnsi="Times New Roman" w:cs="Times New Roman"/>
          <w:sz w:val="24"/>
          <w:szCs w:val="24"/>
        </w:rPr>
        <w:t>где</w:t>
      </w:r>
      <w:r w:rsidRPr="00D227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иных основных средств</w:t>
      </w:r>
      <w:r w:rsidR="00E05655">
        <w:rPr>
          <w:rFonts w:ascii="Times New Roman" w:hAnsi="Times New Roman" w:cs="Times New Roman"/>
          <w:sz w:val="24"/>
          <w:szCs w:val="24"/>
        </w:rPr>
        <w:t xml:space="preserve"> </w:t>
      </w:r>
      <w:r w:rsidRPr="00D2271C">
        <w:rPr>
          <w:rFonts w:ascii="Times New Roman" w:hAnsi="Times New Roman" w:cs="Times New Roman"/>
          <w:sz w:val="24"/>
          <w:szCs w:val="24"/>
        </w:rPr>
        <w:t>в соответствии в Таблицей № 21;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2271C">
        <w:rPr>
          <w:rFonts w:ascii="Times New Roman" w:hAnsi="Times New Roman" w:cs="Times New Roman"/>
          <w:sz w:val="24"/>
          <w:szCs w:val="24"/>
        </w:rPr>
        <w:t xml:space="preserve"> - цена i-го предмета иного основного средства в соответствии в Таблицей № 2</w:t>
      </w:r>
      <w:r w:rsidR="00E05655">
        <w:rPr>
          <w:rFonts w:ascii="Times New Roman" w:hAnsi="Times New Roman" w:cs="Times New Roman"/>
          <w:sz w:val="24"/>
          <w:szCs w:val="24"/>
        </w:rPr>
        <w:t>8</w:t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Таблица № 2</w:t>
      </w:r>
      <w:r w:rsidR="00E0565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276"/>
        <w:gridCol w:w="1984"/>
        <w:gridCol w:w="1701"/>
        <w:gridCol w:w="1276"/>
      </w:tblGrid>
      <w:tr w:rsidR="00D2271C" w:rsidRPr="00D2271C" w:rsidTr="005460DB">
        <w:tc>
          <w:tcPr>
            <w:tcW w:w="709" w:type="dxa"/>
            <w:vAlign w:val="center"/>
          </w:tcPr>
          <w:p w:rsidR="00D2271C" w:rsidRPr="00D2271C" w:rsidRDefault="00D2271C" w:rsidP="005460DB">
            <w:pPr>
              <w:jc w:val="center"/>
            </w:pPr>
            <w:r w:rsidRPr="00D2271C">
              <w:t>№ п/п</w:t>
            </w:r>
          </w:p>
        </w:tc>
        <w:tc>
          <w:tcPr>
            <w:tcW w:w="2410" w:type="dxa"/>
            <w:vAlign w:val="center"/>
          </w:tcPr>
          <w:p w:rsidR="00D2271C" w:rsidRPr="00D2271C" w:rsidRDefault="00D2271C" w:rsidP="005460DB">
            <w:pPr>
              <w:jc w:val="center"/>
            </w:pPr>
            <w:r w:rsidRPr="00D2271C">
              <w:t>Наименование</w:t>
            </w:r>
          </w:p>
        </w:tc>
        <w:tc>
          <w:tcPr>
            <w:tcW w:w="1276" w:type="dxa"/>
            <w:vAlign w:val="center"/>
          </w:tcPr>
          <w:p w:rsidR="00D2271C" w:rsidRPr="00D2271C" w:rsidRDefault="00D2271C" w:rsidP="005460DB">
            <w:pPr>
              <w:jc w:val="center"/>
            </w:pPr>
            <w:r w:rsidRPr="00D2271C">
              <w:t>Единица измерения</w:t>
            </w:r>
          </w:p>
        </w:tc>
        <w:tc>
          <w:tcPr>
            <w:tcW w:w="1984" w:type="dxa"/>
            <w:vAlign w:val="center"/>
          </w:tcPr>
          <w:p w:rsidR="00D2271C" w:rsidRPr="00D2271C" w:rsidRDefault="00D2271C" w:rsidP="005460DB">
            <w:pPr>
              <w:jc w:val="center"/>
            </w:pPr>
            <w:r w:rsidRPr="00D2271C">
              <w:t>Норматив количества,</w:t>
            </w:r>
            <w:r w:rsidR="005460DB">
              <w:t xml:space="preserve"> </w:t>
            </w:r>
            <w:r w:rsidRPr="00D2271C">
              <w:t>не более</w:t>
            </w:r>
          </w:p>
        </w:tc>
        <w:tc>
          <w:tcPr>
            <w:tcW w:w="1701" w:type="dxa"/>
            <w:vAlign w:val="center"/>
          </w:tcPr>
          <w:p w:rsidR="00D2271C" w:rsidRPr="00D2271C" w:rsidRDefault="00D2271C" w:rsidP="005460DB">
            <w:pPr>
              <w:jc w:val="center"/>
              <w:rPr>
                <w:vertAlign w:val="superscript"/>
              </w:rPr>
            </w:pPr>
            <w:r w:rsidRPr="00D2271C">
              <w:t>Цена предмета иного основного средства,</w:t>
            </w:r>
            <w:r w:rsidR="005460DB">
              <w:t xml:space="preserve"> </w:t>
            </w:r>
            <w:r w:rsidRPr="00D2271C">
              <w:t>не более руб.</w:t>
            </w:r>
          </w:p>
        </w:tc>
        <w:tc>
          <w:tcPr>
            <w:tcW w:w="1276" w:type="dxa"/>
            <w:vAlign w:val="center"/>
          </w:tcPr>
          <w:p w:rsidR="00D2271C" w:rsidRPr="00D2271C" w:rsidRDefault="00D2271C" w:rsidP="005460DB">
            <w:pPr>
              <w:jc w:val="center"/>
            </w:pPr>
            <w:r w:rsidRPr="00D2271C">
              <w:t>Периодичность</w:t>
            </w:r>
          </w:p>
        </w:tc>
      </w:tr>
      <w:tr w:rsidR="00D2271C" w:rsidRPr="00D2271C" w:rsidTr="00DE47DD">
        <w:tc>
          <w:tcPr>
            <w:tcW w:w="9356" w:type="dxa"/>
            <w:gridSpan w:val="6"/>
          </w:tcPr>
          <w:p w:rsidR="00D2271C" w:rsidRPr="00D2271C" w:rsidRDefault="00D2271C" w:rsidP="00945690">
            <w:pPr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="00D2271C" w:rsidRPr="00D2271C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 xml:space="preserve">не более 2 на кабинет 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2271C" w:rsidRPr="00D2271C">
              <w:rPr>
                <w:rFonts w:ascii="Times New Roman" w:hAnsi="Times New Roman" w:cs="Times New Roman"/>
              </w:rPr>
              <w:t xml:space="preserve">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 xml:space="preserve">1 на кабинет </w:t>
            </w:r>
          </w:p>
        </w:tc>
        <w:tc>
          <w:tcPr>
            <w:tcW w:w="1701" w:type="dxa"/>
          </w:tcPr>
          <w:p w:rsidR="00D2271C" w:rsidRPr="00D2271C" w:rsidRDefault="00D2271C" w:rsidP="008D039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  <w:r w:rsidR="008D039E">
              <w:rPr>
                <w:rFonts w:ascii="Times New Roman" w:hAnsi="Times New Roman" w:cs="Times New Roman"/>
              </w:rPr>
              <w:t>5</w:t>
            </w:r>
            <w:r w:rsidRPr="00D2271C">
              <w:rPr>
                <w:rFonts w:ascii="Times New Roman" w:hAnsi="Times New Roman" w:cs="Times New Roman"/>
              </w:rPr>
              <w:t xml:space="preserve">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Радиоприемник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8D039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  <w:r w:rsidR="008D039E">
              <w:rPr>
                <w:rFonts w:ascii="Times New Roman" w:hAnsi="Times New Roman" w:cs="Times New Roman"/>
              </w:rPr>
              <w:t>5</w:t>
            </w:r>
            <w:r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</w:t>
            </w:r>
            <w:r w:rsidR="00D2271C" w:rsidRPr="00D2271C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9356" w:type="dxa"/>
            <w:gridSpan w:val="6"/>
          </w:tcPr>
          <w:p w:rsidR="00D2271C" w:rsidRPr="00D2271C" w:rsidRDefault="00D2271C" w:rsidP="00945690">
            <w:pPr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работника АУП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="00D2271C" w:rsidRPr="00D2271C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не более 2 на кабинет АУП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2271C" w:rsidRPr="00D2271C">
              <w:rPr>
                <w:rFonts w:ascii="Times New Roman" w:hAnsi="Times New Roman" w:cs="Times New Roman"/>
              </w:rPr>
              <w:t xml:space="preserve">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работника АУП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</w:t>
            </w:r>
            <w:r w:rsidR="00D2271C" w:rsidRPr="00D2271C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9356" w:type="dxa"/>
            <w:gridSpan w:val="6"/>
          </w:tcPr>
          <w:p w:rsidR="00D2271C" w:rsidRPr="00D2271C" w:rsidRDefault="00D2271C" w:rsidP="00945690">
            <w:pPr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8D039E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AC1CA4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AC1C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  <w:r w:rsidR="00AC1CA4">
              <w:rPr>
                <w:rFonts w:ascii="Times New Roman" w:hAnsi="Times New Roman" w:cs="Times New Roman"/>
              </w:rPr>
              <w:t>5</w:t>
            </w:r>
            <w:r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AC1CA4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271C" w:rsidRPr="00D2271C">
              <w:rPr>
                <w:rFonts w:ascii="Times New Roman" w:hAnsi="Times New Roman" w:cs="Times New Roman"/>
              </w:rPr>
              <w:t xml:space="preserve">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AC1CA4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="00D2271C" w:rsidRPr="00D2271C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276" w:type="dxa"/>
          </w:tcPr>
          <w:p w:rsidR="00D2271C" w:rsidRPr="00D2271C" w:rsidRDefault="00D2271C" w:rsidP="008A5E0F">
            <w:pPr>
              <w:jc w:val="center"/>
            </w:pPr>
            <w:r w:rsidRPr="00D2271C">
              <w:t xml:space="preserve">1 раз в </w:t>
            </w:r>
            <w:r w:rsidR="008A5E0F">
              <w:t>два года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 xml:space="preserve">не более 2 на кабинет </w:t>
            </w:r>
          </w:p>
        </w:tc>
        <w:tc>
          <w:tcPr>
            <w:tcW w:w="1701" w:type="dxa"/>
          </w:tcPr>
          <w:p w:rsidR="00D2271C" w:rsidRPr="00D2271C" w:rsidRDefault="00AC1CA4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2271C" w:rsidRPr="00D2271C">
              <w:rPr>
                <w:rFonts w:ascii="Times New Roman" w:hAnsi="Times New Roman" w:cs="Times New Roman"/>
              </w:rPr>
              <w:t xml:space="preserve">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 xml:space="preserve">1 на кабинет </w:t>
            </w:r>
          </w:p>
        </w:tc>
        <w:tc>
          <w:tcPr>
            <w:tcW w:w="1701" w:type="dxa"/>
          </w:tcPr>
          <w:p w:rsidR="00D2271C" w:rsidRPr="00D2271C" w:rsidRDefault="00D2271C" w:rsidP="00AC1C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  <w:r w:rsidR="00AC1CA4">
              <w:rPr>
                <w:rFonts w:ascii="Times New Roman" w:hAnsi="Times New Roman" w:cs="Times New Roman"/>
              </w:rPr>
              <w:t>5</w:t>
            </w:r>
            <w:r w:rsidRPr="00D2271C">
              <w:rPr>
                <w:rFonts w:ascii="Times New Roman" w:hAnsi="Times New Roman" w:cs="Times New Roman"/>
              </w:rPr>
              <w:t xml:space="preserve">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Радиоприемник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8D039E">
        <w:tc>
          <w:tcPr>
            <w:tcW w:w="709" w:type="dxa"/>
          </w:tcPr>
          <w:p w:rsidR="00D2271C" w:rsidRPr="00D2271C" w:rsidRDefault="00AC1CA4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1984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AC1CA4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</w:t>
            </w:r>
            <w:r w:rsidR="00D2271C" w:rsidRPr="00D2271C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276" w:type="dxa"/>
          </w:tcPr>
          <w:p w:rsidR="00D2271C" w:rsidRPr="00D2271C" w:rsidRDefault="00D2271C" w:rsidP="008A5E0F">
            <w:pPr>
              <w:jc w:val="center"/>
            </w:pPr>
            <w:r w:rsidRPr="00D2271C">
              <w:t xml:space="preserve">1 раз в </w:t>
            </w:r>
            <w:r w:rsidR="008A5E0F">
              <w:t>два года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lastRenderedPageBreak/>
        <w:t>Перечень иных основных средств может отличаться от</w:t>
      </w:r>
      <w:r w:rsidR="00E05655">
        <w:t xml:space="preserve"> </w:t>
      </w:r>
      <w:r w:rsidRPr="00D2271C">
        <w:t>приведенного в зависимости от потребности, при этом оплата иных основных средств</w:t>
      </w:r>
      <w:r w:rsidR="00E05655">
        <w:t xml:space="preserve"> </w:t>
      </w:r>
      <w:r w:rsidRPr="00D2271C">
        <w:t>осуществляется в пределах доведенных лимитов бюджетных обязательств.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.Затраты на приобретение материальных запасов, не отнесенные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 xml:space="preserve">к затратам на приобретение материальных запасов в </w:t>
      </w:r>
      <w:proofErr w:type="spellStart"/>
      <w:r w:rsidRPr="00D2271C">
        <w:rPr>
          <w:rFonts w:ascii="Times New Roman" w:hAnsi="Times New Roman" w:cs="Times New Roman"/>
          <w:b/>
          <w:sz w:val="24"/>
          <w:szCs w:val="24"/>
        </w:rPr>
        <w:t>рамкахзатрат</w:t>
      </w:r>
      <w:proofErr w:type="spellEnd"/>
      <w:r w:rsidRPr="00D2271C">
        <w:rPr>
          <w:rFonts w:ascii="Times New Roman" w:hAnsi="Times New Roman" w:cs="Times New Roman"/>
          <w:b/>
          <w:sz w:val="24"/>
          <w:szCs w:val="24"/>
        </w:rPr>
        <w:t xml:space="preserve">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</w:t>
      </w:r>
      <w:r w:rsidR="00E05655">
        <w:rPr>
          <w:rFonts w:ascii="Times New Roman" w:hAnsi="Times New Roman" w:cs="Times New Roman"/>
          <w:sz w:val="24"/>
          <w:szCs w:val="24"/>
        </w:rPr>
        <w:t>2</w:t>
      </w:r>
      <w:r w:rsidRPr="00D2271C">
        <w:rPr>
          <w:rFonts w:ascii="Times New Roman" w:hAnsi="Times New Roman" w:cs="Times New Roman"/>
          <w:sz w:val="24"/>
          <w:szCs w:val="24"/>
        </w:rPr>
        <w:t>.1. Затраты на приобретение канцелярских принадлежностей (</w:t>
      </w:r>
      <w:r w:rsidR="00863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64" name="Рисунок 91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5190" cy="470535"/>
            <wp:effectExtent l="19050" t="0" r="0" b="0"/>
            <wp:docPr id="165" name="Рисунок 90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165" cy="248285"/>
            <wp:effectExtent l="19050" t="0" r="6985" b="0"/>
            <wp:docPr id="166" name="Рисунок 89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принадлежностей, определяемое в соответствии с Таблицей № 22;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" cy="248285"/>
            <wp:effectExtent l="19050" t="0" r="0" b="0"/>
            <wp:docPr id="167" name="Рисунок 88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работников;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795" cy="248285"/>
            <wp:effectExtent l="19050" t="0" r="8255" b="0"/>
            <wp:docPr id="168" name="Рисунок 87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принадлежностей, определяемая в соответствии с Таблицей № 2</w:t>
      </w:r>
      <w:r w:rsidR="00E05655">
        <w:rPr>
          <w:rFonts w:ascii="Times New Roman" w:hAnsi="Times New Roman" w:cs="Times New Roman"/>
          <w:sz w:val="24"/>
          <w:szCs w:val="24"/>
        </w:rPr>
        <w:t>9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Таблица № 2</w:t>
      </w:r>
      <w:r w:rsidR="00E0565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77"/>
        <w:gridCol w:w="1559"/>
        <w:gridCol w:w="1134"/>
        <w:gridCol w:w="1418"/>
        <w:gridCol w:w="1560"/>
      </w:tblGrid>
      <w:tr w:rsidR="00D2271C" w:rsidRPr="00D2271C" w:rsidTr="00945690">
        <w:tc>
          <w:tcPr>
            <w:tcW w:w="708" w:type="dxa"/>
            <w:vAlign w:val="center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D2271C" w:rsidRPr="00D2271C" w:rsidRDefault="00D2271C" w:rsidP="005460DB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D2271C" w:rsidRPr="00D2271C" w:rsidRDefault="00D2271C" w:rsidP="00945690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271C" w:rsidRPr="00D2271C" w:rsidTr="00945690">
        <w:tc>
          <w:tcPr>
            <w:tcW w:w="708" w:type="dxa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 1 работника (для дошкольных образовательных учреждений и учреждений дополнительного образования на 1 работника административно-управленческого персонала)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Блок для записей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Дырокол до 40 л.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Бумага офисная А3,          500 л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Зажим для бумаг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механический 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AC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Карандаш графический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Стержни для механического карандаша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 силикатный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Закладки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Кнопки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канцелярские, 28 мм.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канцелярские, 50 мм.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Корректирующая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жидкость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Линейка, 30 см.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Лоток для бумаг одинарный (вертикальный/горизонтальный)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Набор настольный офисный (органайзер)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пять лет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Ручка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Степлерв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Стержни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Маркеры -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 /главная и ведущая группа должностей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Папка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2271C" w:rsidRPr="00D2271C" w:rsidRDefault="00D2271C" w:rsidP="00546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Папка архивный короб, 15 см., 10 см.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Подставка для перекидного календаря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пять лет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Клейкая лента 50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Клейкая лента 15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Точилка 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rPr>
          <w:trHeight w:val="290"/>
        </w:trPr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Бумага офисная А4,           500 л.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</w:pPr>
            <w:r w:rsidRPr="00D2271C">
              <w:t>Файл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jc w:val="center"/>
            </w:pPr>
            <w:r w:rsidRPr="00D2271C"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D2271C" w:rsidRPr="00D2271C" w:rsidRDefault="00D2271C" w:rsidP="005460DB">
            <w:pPr>
              <w:tabs>
                <w:tab w:val="right" w:pos="709"/>
              </w:tabs>
              <w:autoSpaceDE w:val="0"/>
              <w:autoSpaceDN w:val="0"/>
              <w:adjustRightInd w:val="0"/>
            </w:pPr>
            <w:r w:rsidRPr="00D2271C">
              <w:t>Книга учета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Дырокол до 150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десять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</w:pPr>
            <w:r w:rsidRPr="00D2271C">
              <w:t xml:space="preserve">Календарь настенный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159"/>
            </w:pPr>
            <w:r w:rsidRPr="00D2271C">
              <w:t>Не более 1 на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AC1CA4" w:rsidP="0094569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D2271C" w:rsidRPr="00D2271C">
              <w:t>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70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раз в пять лет(по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 потребности)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lastRenderedPageBreak/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70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AC1CA4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</w:t>
      </w:r>
      <w:r w:rsidR="00E05655">
        <w:rPr>
          <w:rFonts w:ascii="Times New Roman" w:hAnsi="Times New Roman" w:cs="Times New Roman"/>
          <w:sz w:val="24"/>
          <w:szCs w:val="24"/>
        </w:rPr>
        <w:t>2</w:t>
      </w:r>
      <w:r w:rsidRPr="00D2271C">
        <w:rPr>
          <w:rFonts w:ascii="Times New Roman" w:hAnsi="Times New Roman" w:cs="Times New Roman"/>
          <w:sz w:val="24"/>
          <w:szCs w:val="24"/>
        </w:rPr>
        <w:t>.2. Затраты на приобретение хозяйственных товаров и принадлежностей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169" name="Рисунок 495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7635" cy="470535"/>
            <wp:effectExtent l="19050" t="0" r="0" b="0"/>
            <wp:docPr id="170" name="Рисунок 494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48285"/>
            <wp:effectExtent l="19050" t="0" r="0" b="0"/>
            <wp:docPr id="171" name="Рисунок 493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Таблицей № 23;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72" name="Рисунок 492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Таблицей № </w:t>
      </w:r>
      <w:r w:rsidR="00E05655">
        <w:rPr>
          <w:rFonts w:ascii="Times New Roman" w:hAnsi="Times New Roman" w:cs="Times New Roman"/>
          <w:sz w:val="24"/>
          <w:szCs w:val="24"/>
        </w:rPr>
        <w:t>30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05655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499"/>
        <w:gridCol w:w="1903"/>
        <w:gridCol w:w="1559"/>
      </w:tblGrid>
      <w:tr w:rsidR="00D2271C" w:rsidRPr="00D2271C" w:rsidTr="009456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Количество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Цена (не более) руб./ед.</w:t>
            </w:r>
          </w:p>
        </w:tc>
      </w:tr>
      <w:tr w:rsidR="00D2271C" w:rsidRPr="00D2271C" w:rsidTr="00945690">
        <w:tc>
          <w:tcPr>
            <w:tcW w:w="9639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литры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Игла прошивная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Нить прошивная 1000 м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Конверты немаркированные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250 м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горизонтальные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раз в 5 лет/на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сотрудника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500,00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Лампы электрические в асс.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Датеры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, штампы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5 лет/на 1 сотрудника по мере потребности</w:t>
            </w:r>
          </w:p>
        </w:tc>
        <w:tc>
          <w:tcPr>
            <w:tcW w:w="1559" w:type="dxa"/>
          </w:tcPr>
          <w:p w:rsidR="00D2271C" w:rsidRPr="00D2271C" w:rsidRDefault="00DC3F18" w:rsidP="00945690">
            <w:pPr>
              <w:jc w:val="center"/>
            </w:pPr>
            <w:r>
              <w:t xml:space="preserve">2 </w:t>
            </w:r>
            <w:r w:rsidR="00D2271C" w:rsidRPr="00D2271C">
              <w:t>000,00</w:t>
            </w:r>
          </w:p>
        </w:tc>
      </w:tr>
      <w:tr w:rsidR="007E1591" w:rsidRPr="00D2271C" w:rsidTr="00945690">
        <w:tc>
          <w:tcPr>
            <w:tcW w:w="709" w:type="dxa"/>
          </w:tcPr>
          <w:p w:rsidR="007E1591" w:rsidRPr="00DE47DD" w:rsidRDefault="007E1591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E1591" w:rsidRPr="00DE47DD" w:rsidRDefault="007E1591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Рамки </w:t>
            </w:r>
          </w:p>
        </w:tc>
        <w:tc>
          <w:tcPr>
            <w:tcW w:w="1499" w:type="dxa"/>
          </w:tcPr>
          <w:p w:rsidR="007E1591" w:rsidRPr="00DE47DD" w:rsidRDefault="007E1591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903" w:type="dxa"/>
          </w:tcPr>
          <w:p w:rsidR="007E1591" w:rsidRPr="00DE47DD" w:rsidRDefault="007E1591" w:rsidP="00945690">
            <w:pPr>
              <w:jc w:val="center"/>
            </w:pPr>
            <w:r w:rsidRPr="00DE47DD">
              <w:t>по мере потребности</w:t>
            </w:r>
          </w:p>
        </w:tc>
        <w:tc>
          <w:tcPr>
            <w:tcW w:w="1559" w:type="dxa"/>
          </w:tcPr>
          <w:p w:rsidR="007E1591" w:rsidRPr="00DE47DD" w:rsidRDefault="00DC3F18" w:rsidP="00945690">
            <w:pPr>
              <w:jc w:val="center"/>
            </w:pPr>
            <w:r>
              <w:t>6</w:t>
            </w:r>
            <w:r w:rsidR="007E1591" w:rsidRPr="00DE47DD">
              <w:t>00,00</w:t>
            </w:r>
          </w:p>
        </w:tc>
      </w:tr>
      <w:tr w:rsidR="00D2271C" w:rsidRPr="00D2271C" w:rsidTr="00945690">
        <w:tc>
          <w:tcPr>
            <w:tcW w:w="9639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CF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литры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4E4D7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4E4D7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271C" w:rsidRPr="00D2271C" w:rsidRDefault="004E4D7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4E4D7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2271C" w:rsidRPr="00D2271C" w:rsidRDefault="004E4D7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4E4D7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4E4D7E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4E4D7E" w:rsidP="004E4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горизонтальные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6F5DCF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Лампы электрические в асс.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6F5DCF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271C" w:rsidRPr="00D2271C" w:rsidRDefault="006F5DCF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Мешок для мусорных корзин (30л)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упаковка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Туалетное мыло 75 гр./4 шт.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упаковка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Швабра д/пола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widowControl w:val="0"/>
              <w:rPr>
                <w:bCs/>
                <w:color w:val="000000"/>
                <w:spacing w:val="-6"/>
                <w:shd w:val="clear" w:color="auto" w:fill="FFFFFF"/>
              </w:rPr>
            </w:pPr>
            <w:r w:rsidRPr="00D2271C">
              <w:rPr>
                <w:bCs/>
                <w:color w:val="000000"/>
                <w:spacing w:val="-6"/>
                <w:shd w:val="clear" w:color="auto" w:fill="FFFFFF"/>
              </w:rPr>
              <w:t xml:space="preserve">Бумага туалетная 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упаковка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widowControl w:val="0"/>
              <w:rPr>
                <w:bCs/>
                <w:color w:val="000000"/>
                <w:spacing w:val="-6"/>
                <w:shd w:val="clear" w:color="auto" w:fill="FFFFFF"/>
              </w:rPr>
            </w:pPr>
            <w:r w:rsidRPr="00D2271C">
              <w:rPr>
                <w:bCs/>
                <w:color w:val="000000"/>
                <w:spacing w:val="-6"/>
                <w:shd w:val="clear" w:color="auto" w:fill="FFFFFF"/>
              </w:rPr>
              <w:t>Тряпка д/мытья полов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21C35" w:rsidRPr="00D2271C" w:rsidTr="00945690">
        <w:tc>
          <w:tcPr>
            <w:tcW w:w="709" w:type="dxa"/>
          </w:tcPr>
          <w:p w:rsidR="00721C35" w:rsidRPr="00DE47DD" w:rsidRDefault="00721C35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21C35" w:rsidRPr="00DE47DD" w:rsidRDefault="00721C35" w:rsidP="00945690">
            <w:pPr>
              <w:widowControl w:val="0"/>
              <w:rPr>
                <w:bCs/>
                <w:color w:val="000000"/>
                <w:spacing w:val="-6"/>
                <w:shd w:val="clear" w:color="auto" w:fill="FFFFFF"/>
              </w:rPr>
            </w:pPr>
            <w:r w:rsidRPr="00DE47DD">
              <w:rPr>
                <w:bCs/>
                <w:color w:val="000000"/>
                <w:spacing w:val="-6"/>
                <w:shd w:val="clear" w:color="auto" w:fill="FFFFFF"/>
              </w:rPr>
              <w:t xml:space="preserve">Антисептические средства  </w:t>
            </w:r>
          </w:p>
        </w:tc>
        <w:tc>
          <w:tcPr>
            <w:tcW w:w="1499" w:type="dxa"/>
          </w:tcPr>
          <w:p w:rsidR="00721C35" w:rsidRPr="00DE47DD" w:rsidRDefault="00721C35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721C35" w:rsidRPr="00DE47DD" w:rsidRDefault="00721C35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C35" w:rsidRPr="00DE47DD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721C35" w:rsidRPr="00DE47D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9639" w:type="dxa"/>
            <w:gridSpan w:val="5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Игла прошивная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Нить прошивная 1000 м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Конверты немаркированные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джутовый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на кабинет/1 раз в год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на кабинет/1 раз в год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 по мере необходимости</w:t>
            </w:r>
          </w:p>
        </w:tc>
        <w:tc>
          <w:tcPr>
            <w:tcW w:w="1559" w:type="dxa"/>
          </w:tcPr>
          <w:p w:rsidR="008A5E0F" w:rsidRPr="00D2271C" w:rsidRDefault="008A5E0F" w:rsidP="008A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горизонтальные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8A5E0F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Ковровое покрытие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03" w:type="dxa"/>
          </w:tcPr>
          <w:p w:rsidR="00D2271C" w:rsidRPr="00D2271C" w:rsidRDefault="00D2271C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D2271C" w:rsidRPr="00D2271C" w:rsidRDefault="00AC2ADE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4535D8" w:rsidP="00453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5E0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Лампы электрические в асс.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2271C" w:rsidRPr="00D2271C" w:rsidRDefault="004535D8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A5E0F" w:rsidRPr="008A5E0F" w:rsidTr="001045F5">
        <w:trPr>
          <w:trHeight w:val="526"/>
        </w:trPr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Лампы светодиодные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5E0F" w:rsidRPr="008A5E0F" w:rsidRDefault="004535D8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E0F" w:rsidRPr="008A5E0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A5E0F" w:rsidRPr="008A5E0F" w:rsidTr="001045F5"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5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8A5E0F" w:rsidRPr="008A5E0F" w:rsidTr="001045F5"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A5E0F" w:rsidRPr="008A5E0F" w:rsidRDefault="004535D8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5E0F" w:rsidRPr="008A5E0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A5E0F" w:rsidRPr="00D2271C" w:rsidTr="001045F5"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Датеры</w:t>
            </w:r>
            <w:proofErr w:type="spellEnd"/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, штампы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1045F5">
            <w:pPr>
              <w:jc w:val="center"/>
            </w:pPr>
            <w:r w:rsidRPr="008A5E0F">
              <w:t>1 раз в 5 лет/на 1 сотрудника по мере потребности</w:t>
            </w:r>
          </w:p>
        </w:tc>
        <w:tc>
          <w:tcPr>
            <w:tcW w:w="1559" w:type="dxa"/>
          </w:tcPr>
          <w:p w:rsidR="008A5E0F" w:rsidRPr="00D2271C" w:rsidRDefault="004535D8" w:rsidP="001045F5">
            <w:pPr>
              <w:jc w:val="center"/>
            </w:pPr>
            <w:r>
              <w:t xml:space="preserve">2 </w:t>
            </w:r>
            <w:r w:rsidR="008A5E0F" w:rsidRPr="008A5E0F">
              <w:t>000,00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>Перечень хозяйственных товаров и принадлежностей</w:t>
      </w:r>
      <w:r w:rsidR="00D630E5">
        <w:t xml:space="preserve"> </w:t>
      </w:r>
      <w:r w:rsidRPr="00D2271C">
        <w:t xml:space="preserve">может отличаться от </w:t>
      </w:r>
      <w:proofErr w:type="gramStart"/>
      <w:r w:rsidRPr="00D2271C">
        <w:t>приведенного</w:t>
      </w:r>
      <w:proofErr w:type="gramEnd"/>
      <w:r w:rsidRPr="00D2271C"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3C4D5C" w:rsidRPr="003C4D5C" w:rsidRDefault="00D2271C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>1</w:t>
      </w:r>
      <w:r w:rsidR="00E05655" w:rsidRPr="003C4D5C">
        <w:rPr>
          <w:rFonts w:ascii="Times New Roman" w:hAnsi="Times New Roman" w:cs="Times New Roman"/>
          <w:sz w:val="24"/>
          <w:szCs w:val="24"/>
        </w:rPr>
        <w:t>2</w:t>
      </w:r>
      <w:r w:rsidRPr="003C4D5C">
        <w:rPr>
          <w:rFonts w:ascii="Times New Roman" w:hAnsi="Times New Roman" w:cs="Times New Roman"/>
          <w:sz w:val="24"/>
          <w:szCs w:val="24"/>
        </w:rPr>
        <w:t xml:space="preserve">.3. </w:t>
      </w:r>
      <w:r w:rsidR="003C4D5C" w:rsidRPr="003C4D5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для нужд гражданской обороны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73" name="Рисунок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C4D5C" w:rsidRPr="003C4D5C" w:rsidRDefault="00863071" w:rsidP="003C4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16455" cy="470535"/>
            <wp:effectExtent l="19050" t="0" r="0" b="0"/>
            <wp:docPr id="174" name="Рисунок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>,</w:t>
      </w:r>
    </w:p>
    <w:p w:rsidR="003C4D5C" w:rsidRPr="003C4D5C" w:rsidRDefault="003C4D5C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>где:</w:t>
      </w:r>
    </w:p>
    <w:p w:rsidR="003C4D5C" w:rsidRPr="003C4D5C" w:rsidRDefault="00863071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75" name="Рисунок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Таблицей №31</w:t>
      </w:r>
    </w:p>
    <w:p w:rsidR="003C4D5C" w:rsidRPr="003C4D5C" w:rsidRDefault="00863071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248285"/>
            <wp:effectExtent l="19050" t="0" r="0" b="0"/>
            <wp:docPr id="176" name="Рисунок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утвержденными субъектами нормирования объемами резерва материальных ресурсов;</w:t>
      </w:r>
    </w:p>
    <w:p w:rsidR="00D2271C" w:rsidRPr="003C4D5C" w:rsidRDefault="00863071" w:rsidP="003C4D5C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4320" cy="248285"/>
            <wp:effectExtent l="19050" t="0" r="0" b="0"/>
            <wp:docPr id="177" name="Рисунок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t xml:space="preserve"> - расчетная численность основных работников</w:t>
      </w:r>
      <w:r w:rsidR="00D2271C" w:rsidRPr="003C4D5C">
        <w:t>.</w:t>
      </w:r>
    </w:p>
    <w:p w:rsidR="00D2271C" w:rsidRPr="00D2271C" w:rsidRDefault="00D2271C" w:rsidP="00D2271C">
      <w:pPr>
        <w:ind w:firstLine="709"/>
        <w:jc w:val="right"/>
      </w:pPr>
      <w:r w:rsidRPr="00D2271C">
        <w:t xml:space="preserve">Таблица № </w:t>
      </w:r>
      <w:r w:rsidR="00E05655">
        <w:t>31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49"/>
        <w:gridCol w:w="1521"/>
        <w:gridCol w:w="1417"/>
        <w:gridCol w:w="1702"/>
      </w:tblGrid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№ п/п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Единица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ind w:left="-108" w:right="-109"/>
              <w:jc w:val="center"/>
            </w:pPr>
            <w:r w:rsidRPr="00D2271C">
              <w:t>Количество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5460DB">
            <w:pPr>
              <w:jc w:val="center"/>
            </w:pPr>
            <w:r w:rsidRPr="00D2271C">
              <w:t>Цена, не более руб.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5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1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Изолирующие средства защиты органов дыхания (маска)  </w:t>
            </w:r>
          </w:p>
          <w:p w:rsidR="00D2271C" w:rsidRPr="00D2271C" w:rsidRDefault="00D2271C" w:rsidP="00945690">
            <w:pPr>
              <w:jc w:val="both"/>
            </w:pP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3C4D5C" w:rsidP="00945690">
            <w:pPr>
              <w:jc w:val="center"/>
            </w:pPr>
            <w:r>
              <w:t>88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4535D8" w:rsidP="00945690">
            <w:pPr>
              <w:ind w:left="-108" w:right="-108"/>
              <w:jc w:val="center"/>
            </w:pPr>
            <w:r>
              <w:t>15</w:t>
            </w:r>
            <w:r w:rsidR="00D2271C" w:rsidRPr="00D2271C">
              <w:t>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2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Бут.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3C4D5C" w:rsidP="00945690">
            <w:pPr>
              <w:jc w:val="center"/>
            </w:pPr>
            <w:r>
              <w:t>88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4535D8" w:rsidP="00945690">
            <w:pPr>
              <w:jc w:val="center"/>
            </w:pPr>
            <w:r>
              <w:t>10</w:t>
            </w:r>
            <w:r w:rsidR="00D2271C" w:rsidRPr="00D2271C">
              <w:t>0,00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3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 и медикаменты</w:t>
            </w:r>
          </w:p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- тонометр</w:t>
            </w:r>
          </w:p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- термометр</w:t>
            </w:r>
          </w:p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nformat"/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- аптечка индивидуальная АИ-2 </w:t>
            </w:r>
          </w:p>
          <w:p w:rsidR="00D2271C" w:rsidRPr="00D2271C" w:rsidRDefault="00D2271C" w:rsidP="00945690">
            <w:pPr>
              <w:pStyle w:val="ConsPlusNonformat"/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- медикаменты (аммиак р-р 10%, уголь активированный 0,25, обезболивающие, антисептические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препараты, перевязочные средства,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корвалол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 xml:space="preserve">Шт. 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 xml:space="preserve">Комплект </w:t>
            </w:r>
          </w:p>
          <w:p w:rsidR="00D2271C" w:rsidRPr="00D2271C" w:rsidRDefault="00D2271C" w:rsidP="0094569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>1/ 5 лет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1/ 2 года</w:t>
            </w: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>5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ind w:left="-91"/>
              <w:jc w:val="center"/>
            </w:pPr>
          </w:p>
          <w:p w:rsidR="00D2271C" w:rsidRPr="00D2271C" w:rsidRDefault="00D2271C" w:rsidP="00945690">
            <w:pPr>
              <w:ind w:left="-91"/>
              <w:jc w:val="center"/>
            </w:pPr>
          </w:p>
          <w:p w:rsidR="00D2271C" w:rsidRPr="00D2271C" w:rsidRDefault="004535D8" w:rsidP="00945690">
            <w:pPr>
              <w:ind w:left="-91"/>
              <w:jc w:val="center"/>
            </w:pPr>
            <w:r>
              <w:t xml:space="preserve">4 </w:t>
            </w:r>
            <w:r w:rsidR="00D2271C" w:rsidRPr="00D2271C">
              <w:t>000,00</w:t>
            </w:r>
          </w:p>
          <w:p w:rsidR="00D2271C" w:rsidRPr="00D2271C" w:rsidRDefault="004535D8" w:rsidP="00945690">
            <w:pPr>
              <w:ind w:left="-91"/>
              <w:jc w:val="center"/>
            </w:pPr>
            <w:r>
              <w:t>50</w:t>
            </w:r>
            <w:r w:rsidR="00D2271C" w:rsidRPr="00D2271C">
              <w:t>0,00</w:t>
            </w:r>
          </w:p>
          <w:p w:rsidR="00D2271C" w:rsidRPr="00D2271C" w:rsidRDefault="00D2271C" w:rsidP="00945690">
            <w:pPr>
              <w:ind w:left="-91"/>
              <w:jc w:val="center"/>
            </w:pPr>
          </w:p>
          <w:p w:rsidR="00D2271C" w:rsidRPr="00D2271C" w:rsidRDefault="004535D8" w:rsidP="00945690">
            <w:pPr>
              <w:ind w:left="-91"/>
              <w:jc w:val="center"/>
            </w:pPr>
            <w:r>
              <w:t>4</w:t>
            </w:r>
            <w:r w:rsidR="00D2271C" w:rsidRPr="00D2271C">
              <w:t>00,00</w:t>
            </w:r>
          </w:p>
          <w:p w:rsidR="00D2271C" w:rsidRPr="00D2271C" w:rsidRDefault="004535D8" w:rsidP="00945690">
            <w:pPr>
              <w:ind w:left="-91"/>
              <w:jc w:val="center"/>
            </w:pPr>
            <w:r>
              <w:t>2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lastRenderedPageBreak/>
              <w:t>4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Перчатки защитные тканевые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3C4D5C" w:rsidP="00945690">
            <w:pPr>
              <w:jc w:val="center"/>
            </w:pPr>
            <w:r>
              <w:t>88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4535D8" w:rsidP="00945690">
            <w:pPr>
              <w:ind w:left="-108" w:right="-108"/>
              <w:jc w:val="center"/>
            </w:pPr>
            <w:r>
              <w:t>50</w:t>
            </w:r>
            <w:r w:rsidR="00D2271C" w:rsidRPr="00D2271C">
              <w:t>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5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Фонарь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1/ 5 лет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4535D8" w:rsidP="00945690">
            <w:pPr>
              <w:jc w:val="center"/>
            </w:pPr>
            <w:r>
              <w:t>1 0</w:t>
            </w:r>
            <w:r w:rsidR="00D2271C" w:rsidRPr="00D2271C">
              <w:t>00,00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6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Иные запасы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По мере необходимости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</w:tc>
      </w:tr>
      <w:tr w:rsidR="007E1591" w:rsidRPr="00D2271C" w:rsidTr="00945690">
        <w:tc>
          <w:tcPr>
            <w:tcW w:w="567" w:type="dxa"/>
            <w:shd w:val="clear" w:color="auto" w:fill="auto"/>
          </w:tcPr>
          <w:p w:rsidR="007E1591" w:rsidRPr="00DE47DD" w:rsidRDefault="007E1591" w:rsidP="00945690">
            <w:pPr>
              <w:jc w:val="center"/>
            </w:pPr>
            <w:r w:rsidRPr="00DE47DD">
              <w:t>7</w:t>
            </w:r>
          </w:p>
        </w:tc>
        <w:tc>
          <w:tcPr>
            <w:tcW w:w="4149" w:type="dxa"/>
            <w:shd w:val="clear" w:color="auto" w:fill="auto"/>
          </w:tcPr>
          <w:p w:rsidR="007E1591" w:rsidRPr="00DE47DD" w:rsidRDefault="007E1591" w:rsidP="00945690">
            <w:pPr>
              <w:jc w:val="both"/>
            </w:pPr>
            <w:r w:rsidRPr="00DE47DD">
              <w:t xml:space="preserve">Антисептические средства </w:t>
            </w:r>
          </w:p>
        </w:tc>
        <w:tc>
          <w:tcPr>
            <w:tcW w:w="1521" w:type="dxa"/>
            <w:shd w:val="clear" w:color="auto" w:fill="auto"/>
          </w:tcPr>
          <w:p w:rsidR="007E1591" w:rsidRPr="00DE47DD" w:rsidRDefault="007E1591" w:rsidP="00945690">
            <w:pPr>
              <w:jc w:val="center"/>
            </w:pPr>
            <w:proofErr w:type="spellStart"/>
            <w:r w:rsidRPr="00DE47DD">
              <w:t>Шт</w:t>
            </w:r>
            <w:proofErr w:type="spellEnd"/>
            <w:r w:rsidRPr="00DE47DD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591" w:rsidRPr="00DE47DD" w:rsidRDefault="007E1591" w:rsidP="00945690">
            <w:pPr>
              <w:jc w:val="center"/>
            </w:pPr>
            <w:r w:rsidRPr="00DE47DD">
              <w:t>По мере необходимости</w:t>
            </w:r>
          </w:p>
        </w:tc>
        <w:tc>
          <w:tcPr>
            <w:tcW w:w="1702" w:type="dxa"/>
            <w:shd w:val="clear" w:color="auto" w:fill="auto"/>
          </w:tcPr>
          <w:p w:rsidR="007E1591" w:rsidRPr="00DE47DD" w:rsidRDefault="004535D8" w:rsidP="004535D8">
            <w:pPr>
              <w:jc w:val="center"/>
            </w:pPr>
            <w:r>
              <w:t>75</w:t>
            </w:r>
            <w:r w:rsidR="007E1591" w:rsidRPr="00DE47DD">
              <w:t>0,00</w:t>
            </w:r>
          </w:p>
        </w:tc>
        <w:bookmarkStart w:id="11" w:name="_GoBack"/>
        <w:bookmarkEnd w:id="11"/>
      </w:tr>
    </w:tbl>
    <w:p w:rsidR="00D2271C" w:rsidRPr="00D2271C" w:rsidRDefault="00D2271C" w:rsidP="00D2271C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E05655">
      <w:pPr>
        <w:jc w:val="center"/>
      </w:pPr>
      <w:r>
        <w:t>12.4</w:t>
      </w:r>
      <w:r w:rsidR="00D2271C" w:rsidRPr="00D2271C">
        <w:t>. Затраты на приобретение горюче-смазочных материалов</w:t>
      </w: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Затраты на приобретение горюче-смазочных материалов (</w:t>
      </w:r>
      <w:proofErr w:type="spellStart"/>
      <w:r w:rsidR="00E05655">
        <w:rPr>
          <w:rFonts w:ascii="Times New Roman" w:hAnsi="Times New Roman" w:cs="Times New Roman"/>
          <w:sz w:val="24"/>
          <w:szCs w:val="24"/>
        </w:rPr>
        <w:t>Згсм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D2271C" w:rsidP="00D2271C">
      <w:pPr>
        <w:pStyle w:val="2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  <w:rPr>
          <w:sz w:val="24"/>
          <w:szCs w:val="24"/>
        </w:rPr>
      </w:pPr>
      <w:r w:rsidRPr="00D2271C">
        <w:rPr>
          <w:sz w:val="24"/>
          <w:szCs w:val="24"/>
          <w:vertAlign w:val="subscript"/>
          <w:lang w:val="en-US"/>
        </w:rPr>
        <w:t>n</w:t>
      </w:r>
    </w:p>
    <w:p w:rsidR="00D2271C" w:rsidRPr="00D2271C" w:rsidRDefault="00D2271C" w:rsidP="00D2271C">
      <w:pPr>
        <w:pStyle w:val="2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  <w:rPr>
          <w:sz w:val="24"/>
          <w:szCs w:val="24"/>
        </w:rPr>
      </w:pPr>
      <w:proofErr w:type="spellStart"/>
      <w:r w:rsidRPr="00D2271C">
        <w:rPr>
          <w:sz w:val="24"/>
          <w:szCs w:val="24"/>
        </w:rPr>
        <w:t>З</w:t>
      </w:r>
      <w:r w:rsidRPr="00D2271C">
        <w:rPr>
          <w:sz w:val="24"/>
          <w:szCs w:val="24"/>
          <w:vertAlign w:val="subscript"/>
        </w:rPr>
        <w:t>гсм</w:t>
      </w:r>
      <w:r w:rsidRPr="00D2271C">
        <w:rPr>
          <w:sz w:val="24"/>
          <w:szCs w:val="24"/>
        </w:rPr>
        <w:t>=</w:t>
      </w:r>
      <w:proofErr w:type="spellEnd"/>
      <w:r w:rsidRPr="00D2271C">
        <w:rPr>
          <w:sz w:val="24"/>
          <w:szCs w:val="24"/>
        </w:rPr>
        <w:t xml:space="preserve"> ∑</w:t>
      </w:r>
      <w:r w:rsidRPr="00D2271C">
        <w:rPr>
          <w:sz w:val="24"/>
          <w:szCs w:val="24"/>
          <w:lang w:val="en-US"/>
        </w:rPr>
        <w:t>H</w:t>
      </w:r>
      <w:r w:rsidRPr="00D2271C">
        <w:rPr>
          <w:sz w:val="24"/>
          <w:szCs w:val="24"/>
          <w:vertAlign w:val="subscript"/>
          <w:lang w:val="en-US"/>
        </w:rPr>
        <w:t>i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гсм</w:t>
      </w:r>
      <w:proofErr w:type="spellEnd"/>
      <w:r w:rsidRPr="00D2271C">
        <w:rPr>
          <w:rStyle w:val="6pt"/>
          <w:sz w:val="24"/>
          <w:szCs w:val="24"/>
        </w:rPr>
        <w:t>×</w:t>
      </w:r>
      <w:r w:rsidRPr="00D2271C">
        <w:rPr>
          <w:sz w:val="24"/>
          <w:szCs w:val="24"/>
          <w:lang w:val="en-US"/>
        </w:rPr>
        <w:t>P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</w:rPr>
        <w:t>ГСМ,</w:t>
      </w:r>
    </w:p>
    <w:p w:rsidR="00D2271C" w:rsidRPr="00D2271C" w:rsidRDefault="00D2271C" w:rsidP="00D2271C">
      <w:pPr>
        <w:pStyle w:val="22"/>
        <w:shd w:val="clear" w:color="auto" w:fill="auto"/>
        <w:spacing w:before="0" w:after="0" w:line="350" w:lineRule="exact"/>
        <w:ind w:left="720" w:firstLine="0"/>
        <w:rPr>
          <w:sz w:val="24"/>
          <w:szCs w:val="24"/>
          <w:vertAlign w:val="superscript"/>
        </w:rPr>
      </w:pPr>
      <w:r w:rsidRPr="00D2271C">
        <w:rPr>
          <w:sz w:val="24"/>
          <w:szCs w:val="24"/>
          <w:vertAlign w:val="superscript"/>
          <w:lang w:val="en-US"/>
        </w:rPr>
        <w:t>i</w:t>
      </w:r>
      <w:r w:rsidRPr="00D2271C">
        <w:rPr>
          <w:sz w:val="24"/>
          <w:szCs w:val="24"/>
          <w:vertAlign w:val="superscript"/>
        </w:rPr>
        <w:t>=</w:t>
      </w:r>
      <w:r w:rsidRPr="00D2271C">
        <w:rPr>
          <w:sz w:val="24"/>
          <w:szCs w:val="24"/>
          <w:vertAlign w:val="superscript"/>
          <w:lang w:val="en-US"/>
        </w:rPr>
        <w:t>l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E05655" w:rsidP="00D22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</w:rPr>
        <w:t>ГСМ</w:t>
      </w:r>
      <w:r w:rsidRPr="00D2271C">
        <w:rPr>
          <w:rFonts w:ascii="Times New Roman" w:hAnsi="Times New Roman" w:cs="Times New Roman"/>
          <w:sz w:val="24"/>
          <w:szCs w:val="24"/>
        </w:rPr>
        <w:t xml:space="preserve"> </w:t>
      </w:r>
      <w:r w:rsidR="006776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010" cy="246380"/>
            <wp:effectExtent l="0" t="0" r="0" b="0"/>
            <wp:docPr id="134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гсм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>- планируемый расход горюче-смазочных материалов i-го транспортного средства в отчетном финансовом году</w:t>
      </w:r>
      <w:r w:rsidR="00E05655">
        <w:rPr>
          <w:rFonts w:ascii="Times New Roman" w:hAnsi="Times New Roman" w:cs="Times New Roman"/>
          <w:sz w:val="24"/>
          <w:szCs w:val="24"/>
        </w:rPr>
        <w:t xml:space="preserve"> в соответствии с Таблицей № 32</w:t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E05655">
      <w:pPr>
        <w:jc w:val="right"/>
      </w:pPr>
      <w:r w:rsidRPr="00D2271C">
        <w:t xml:space="preserve">                                                                                                                                                                                  </w:t>
      </w:r>
      <w:r w:rsidR="00E05655">
        <w:t xml:space="preserve">                     Таблица №32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4366"/>
        <w:gridCol w:w="2477"/>
      </w:tblGrid>
      <w:tr w:rsidR="00D2271C" w:rsidRPr="00D2271C" w:rsidTr="0094569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Марка топлива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Планируемый расход ГСМ, не более литров в 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2271C">
                <w:t>1 литр</w:t>
              </w:r>
            </w:smartTag>
            <w:r w:rsidRPr="00D2271C">
              <w:t xml:space="preserve"> ГСМ,  руб.</w:t>
            </w:r>
          </w:p>
        </w:tc>
      </w:tr>
      <w:tr w:rsidR="00D2271C" w:rsidRPr="00D2271C" w:rsidTr="0094569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r w:rsidRPr="00D2271C">
              <w:t>Бензин АИ-92</w:t>
            </w:r>
            <w:r w:rsidR="00AA4802">
              <w:t>, АИ-95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634A76" w:rsidP="00634A76">
            <w:pPr>
              <w:jc w:val="center"/>
            </w:pPr>
            <w:r>
              <w:t>60</w:t>
            </w:r>
            <w:r w:rsidR="00D2271C" w:rsidRPr="00D2271C">
              <w:t xml:space="preserve"> 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Не более 60,00</w:t>
            </w:r>
          </w:p>
        </w:tc>
      </w:tr>
    </w:tbl>
    <w:p w:rsidR="00E05655" w:rsidRDefault="00E05655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III. Затраты на капитальный ремонт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капитальный ремонт муниципального имущества определяются с учетом затрат, связанных со строительными работами, и затрат на разработку проектной документации.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2271C" w:rsidRPr="00D2271C" w:rsidRDefault="00E05655" w:rsidP="00D22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разработку проектной документации определяются в соответствии в соответствии с п.9 статьи 22 Федерального закона и с законодательством Российской Федерации о градостроительной деятельности.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IV. Затраты на финансовое обеспечение</w:t>
      </w: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 п.9 статьи 22 Федерального закона и с законодательством Российской Федерации о градостроительной деятельности.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187" w:history="1">
        <w:r w:rsidR="00D2271C" w:rsidRPr="00D2271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2271C" w:rsidRPr="00D2271C" w:rsidRDefault="00D2271C" w:rsidP="00D2271C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677657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 Затраты на дополнительное профессиональное образование</w:t>
      </w:r>
    </w:p>
    <w:p w:rsidR="00E05655" w:rsidRPr="00677657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655">
        <w:rPr>
          <w:rFonts w:ascii="Times New Roman" w:hAnsi="Times New Roman" w:cs="Times New Roman"/>
          <w:sz w:val="24"/>
          <w:szCs w:val="24"/>
        </w:rPr>
        <w:t>18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приобретение образовательных услуг по профессиональной переподготовке, повышению квалификации,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участию в информационно-консультационных </w:t>
      </w:r>
      <w:r w:rsidR="00D2271C" w:rsidRPr="00D2271C">
        <w:rPr>
          <w:rFonts w:ascii="Times New Roman" w:hAnsi="Times New Roman" w:cs="Times New Roman"/>
          <w:sz w:val="24"/>
          <w:szCs w:val="24"/>
        </w:rPr>
        <w:t>семинарах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79" name="Рисунок 510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4480" cy="470535"/>
            <wp:effectExtent l="19050" t="0" r="7620" b="0"/>
            <wp:docPr id="180" name="Рисунок 509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81" name="Рисунок 508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образования, но не более </w:t>
      </w:r>
      <w:r w:rsidR="00E05655" w:rsidRPr="00E05655">
        <w:rPr>
          <w:rFonts w:ascii="Times New Roman" w:hAnsi="Times New Roman" w:cs="Times New Roman"/>
          <w:sz w:val="24"/>
          <w:szCs w:val="24"/>
        </w:rPr>
        <w:t>10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человек в год;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82" name="Рисунок 507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</w:t>
      </w:r>
    </w:p>
    <w:p w:rsidR="00D2271C" w:rsidRPr="00D2271C" w:rsidRDefault="00D2271C" w:rsidP="00D2271C">
      <w:pPr>
        <w:ind w:firstLine="709"/>
        <w:jc w:val="center"/>
        <w:rPr>
          <w:b/>
        </w:rPr>
      </w:pPr>
    </w:p>
    <w:p w:rsidR="0011025C" w:rsidRPr="00D2271C" w:rsidRDefault="0011025C" w:rsidP="00D2271C">
      <w:pPr>
        <w:jc w:val="both"/>
      </w:pPr>
    </w:p>
    <w:sectPr w:rsidR="0011025C" w:rsidRPr="00D2271C" w:rsidSect="008E0DCB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alt="base_1_170190_485" style="width:3in;height:3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357" type="#_x0000_t75" alt="base_1_170190_495" style="width:3in;height:3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358" type="#_x0000_t75" alt="base_1_170190_535" style="width:3in;height:3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359" type="#_x0000_t75" alt="base_1_170190_581" style="width:3in;height:3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360" type="#_x0000_t75" style="width:26.9pt;height:20.05pt;visibility:visible" o:bullet="t">
        <v:imagedata r:id="rId5" o:title=""/>
      </v:shape>
    </w:pict>
  </w:numPicBullet>
  <w:numPicBullet w:numPicBulletId="5">
    <w:pict>
      <v:shape id="_x0000_i1361" type="#_x0000_t75" alt="base_1_170190_597" style="width:3in;height:3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362" type="#_x0000_t75" alt="base_1_170190_882" style="width:3in;height:3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363" type="#_x0000_t75" alt="base_1_170190_886" style="width:3in;height:3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364" type="#_x0000_t75" alt="Описание: base_1_170190_800" style="width:3in;height:3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365" type="#_x0000_t75" alt="Описание: base_1_170190_564" style="width:3in;height:3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366" style="width:3in;height:3in" coordsize="" o:spt="100" o:bullet="t" adj="0,,0" path="" stroked="f">
        <v:stroke joinstyle="miter"/>
        <v:imagedata r:id="rId11" o:title=""/>
        <v:formulas/>
        <v:path o:connecttype="segments" textboxrect="3163,3163,18437,18437"/>
      </v:shape>
    </w:pict>
  </w:numPicBullet>
  <w:abstractNum w:abstractNumId="0">
    <w:nsid w:val="08BD6892"/>
    <w:multiLevelType w:val="hybridMultilevel"/>
    <w:tmpl w:val="83A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542B"/>
    <w:multiLevelType w:val="hybridMultilevel"/>
    <w:tmpl w:val="71703F10"/>
    <w:lvl w:ilvl="0" w:tplc="AE54396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CD283E"/>
    <w:multiLevelType w:val="hybridMultilevel"/>
    <w:tmpl w:val="61684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230C74"/>
    <w:multiLevelType w:val="hybridMultilevel"/>
    <w:tmpl w:val="D4A69CA8"/>
    <w:lvl w:ilvl="0" w:tplc="89482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D906E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02F7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1122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962A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0DC44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4EED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6EF1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DCE89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6F32D5"/>
    <w:multiLevelType w:val="hybridMultilevel"/>
    <w:tmpl w:val="C1CA0966"/>
    <w:lvl w:ilvl="0" w:tplc="E2C08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8278E"/>
    <w:multiLevelType w:val="hybridMultilevel"/>
    <w:tmpl w:val="9C26F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926372E"/>
    <w:multiLevelType w:val="hybridMultilevel"/>
    <w:tmpl w:val="1F06A76A"/>
    <w:lvl w:ilvl="0" w:tplc="4080EC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85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AC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6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C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E8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B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CE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47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13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773E4"/>
    <w:rsid w:val="0002766B"/>
    <w:rsid w:val="000306C9"/>
    <w:rsid w:val="00032175"/>
    <w:rsid w:val="000500F7"/>
    <w:rsid w:val="00083325"/>
    <w:rsid w:val="000956FD"/>
    <w:rsid w:val="000A76E7"/>
    <w:rsid w:val="000B48CA"/>
    <w:rsid w:val="000D221C"/>
    <w:rsid w:val="000D5A20"/>
    <w:rsid w:val="000F28C0"/>
    <w:rsid w:val="001024A4"/>
    <w:rsid w:val="001045F5"/>
    <w:rsid w:val="0011025C"/>
    <w:rsid w:val="00121869"/>
    <w:rsid w:val="00135C5B"/>
    <w:rsid w:val="00141B34"/>
    <w:rsid w:val="00165B72"/>
    <w:rsid w:val="001676BE"/>
    <w:rsid w:val="0017072F"/>
    <w:rsid w:val="001A7CD3"/>
    <w:rsid w:val="001C2E5C"/>
    <w:rsid w:val="001D51AA"/>
    <w:rsid w:val="001E14AE"/>
    <w:rsid w:val="00210D27"/>
    <w:rsid w:val="00212889"/>
    <w:rsid w:val="002139E4"/>
    <w:rsid w:val="002306CA"/>
    <w:rsid w:val="00255181"/>
    <w:rsid w:val="00260B59"/>
    <w:rsid w:val="00283997"/>
    <w:rsid w:val="002E1399"/>
    <w:rsid w:val="002F2E2C"/>
    <w:rsid w:val="002F3DDD"/>
    <w:rsid w:val="002F60DB"/>
    <w:rsid w:val="00331E67"/>
    <w:rsid w:val="00367AFE"/>
    <w:rsid w:val="0037133F"/>
    <w:rsid w:val="00396538"/>
    <w:rsid w:val="003A7908"/>
    <w:rsid w:val="003B4767"/>
    <w:rsid w:val="003C4D5C"/>
    <w:rsid w:val="003D0218"/>
    <w:rsid w:val="003D45A4"/>
    <w:rsid w:val="00407420"/>
    <w:rsid w:val="0042737F"/>
    <w:rsid w:val="00445C8B"/>
    <w:rsid w:val="004535D8"/>
    <w:rsid w:val="00490482"/>
    <w:rsid w:val="00492685"/>
    <w:rsid w:val="004E4D7E"/>
    <w:rsid w:val="004F4E54"/>
    <w:rsid w:val="005034D9"/>
    <w:rsid w:val="00536E4F"/>
    <w:rsid w:val="005460DB"/>
    <w:rsid w:val="00551B5C"/>
    <w:rsid w:val="00586DB1"/>
    <w:rsid w:val="005A3CCA"/>
    <w:rsid w:val="005A4512"/>
    <w:rsid w:val="005A7B10"/>
    <w:rsid w:val="005B2306"/>
    <w:rsid w:val="005C1AEB"/>
    <w:rsid w:val="005D56A5"/>
    <w:rsid w:val="005D5C68"/>
    <w:rsid w:val="005F44A1"/>
    <w:rsid w:val="00610EDC"/>
    <w:rsid w:val="00616C1A"/>
    <w:rsid w:val="00621BD6"/>
    <w:rsid w:val="0062433F"/>
    <w:rsid w:val="00626ABA"/>
    <w:rsid w:val="00634A76"/>
    <w:rsid w:val="0067138A"/>
    <w:rsid w:val="00677657"/>
    <w:rsid w:val="006B67BB"/>
    <w:rsid w:val="006C2C7D"/>
    <w:rsid w:val="006E7898"/>
    <w:rsid w:val="006F5DCF"/>
    <w:rsid w:val="00706A4C"/>
    <w:rsid w:val="00710D16"/>
    <w:rsid w:val="00712BF2"/>
    <w:rsid w:val="00714BD3"/>
    <w:rsid w:val="00721C35"/>
    <w:rsid w:val="0072499C"/>
    <w:rsid w:val="00726421"/>
    <w:rsid w:val="0073168C"/>
    <w:rsid w:val="00743936"/>
    <w:rsid w:val="00765D62"/>
    <w:rsid w:val="007A38EF"/>
    <w:rsid w:val="007E1591"/>
    <w:rsid w:val="007E782E"/>
    <w:rsid w:val="007F7ABB"/>
    <w:rsid w:val="0081444A"/>
    <w:rsid w:val="008163C1"/>
    <w:rsid w:val="00836FD1"/>
    <w:rsid w:val="0084656C"/>
    <w:rsid w:val="00855001"/>
    <w:rsid w:val="00863071"/>
    <w:rsid w:val="0086521B"/>
    <w:rsid w:val="00887F45"/>
    <w:rsid w:val="00893786"/>
    <w:rsid w:val="008A5E0F"/>
    <w:rsid w:val="008B033B"/>
    <w:rsid w:val="008C0331"/>
    <w:rsid w:val="008C292B"/>
    <w:rsid w:val="008D039E"/>
    <w:rsid w:val="008D7350"/>
    <w:rsid w:val="008E0DCB"/>
    <w:rsid w:val="008E212C"/>
    <w:rsid w:val="00924EBA"/>
    <w:rsid w:val="009342DD"/>
    <w:rsid w:val="00945690"/>
    <w:rsid w:val="00987DEC"/>
    <w:rsid w:val="009A13E3"/>
    <w:rsid w:val="009D58BC"/>
    <w:rsid w:val="009D7D81"/>
    <w:rsid w:val="009F04AC"/>
    <w:rsid w:val="009F7BAC"/>
    <w:rsid w:val="00A55F34"/>
    <w:rsid w:val="00A72DA0"/>
    <w:rsid w:val="00A72EE0"/>
    <w:rsid w:val="00A75C55"/>
    <w:rsid w:val="00AA4802"/>
    <w:rsid w:val="00AC1CA4"/>
    <w:rsid w:val="00AC2ADE"/>
    <w:rsid w:val="00AD08D9"/>
    <w:rsid w:val="00AD0CF8"/>
    <w:rsid w:val="00AF45D6"/>
    <w:rsid w:val="00B30CFA"/>
    <w:rsid w:val="00B31092"/>
    <w:rsid w:val="00B84905"/>
    <w:rsid w:val="00BD0FE0"/>
    <w:rsid w:val="00BE0171"/>
    <w:rsid w:val="00BE324E"/>
    <w:rsid w:val="00BE69A4"/>
    <w:rsid w:val="00BF70E0"/>
    <w:rsid w:val="00C07DB0"/>
    <w:rsid w:val="00C442D5"/>
    <w:rsid w:val="00C66E6D"/>
    <w:rsid w:val="00C742ED"/>
    <w:rsid w:val="00C92D47"/>
    <w:rsid w:val="00C9535F"/>
    <w:rsid w:val="00CA778C"/>
    <w:rsid w:val="00CC0CE2"/>
    <w:rsid w:val="00CE47A6"/>
    <w:rsid w:val="00CE5F61"/>
    <w:rsid w:val="00CF5B4A"/>
    <w:rsid w:val="00D0126B"/>
    <w:rsid w:val="00D2271C"/>
    <w:rsid w:val="00D31CD8"/>
    <w:rsid w:val="00D43FD8"/>
    <w:rsid w:val="00D51C4E"/>
    <w:rsid w:val="00D630E5"/>
    <w:rsid w:val="00DC3F18"/>
    <w:rsid w:val="00DC58DD"/>
    <w:rsid w:val="00DD7FD7"/>
    <w:rsid w:val="00DE2737"/>
    <w:rsid w:val="00DE47DD"/>
    <w:rsid w:val="00DE5641"/>
    <w:rsid w:val="00DF3624"/>
    <w:rsid w:val="00E05655"/>
    <w:rsid w:val="00E05E13"/>
    <w:rsid w:val="00E14BEB"/>
    <w:rsid w:val="00E21BE7"/>
    <w:rsid w:val="00E56495"/>
    <w:rsid w:val="00E9255A"/>
    <w:rsid w:val="00E927C9"/>
    <w:rsid w:val="00EF35A1"/>
    <w:rsid w:val="00EF48D3"/>
    <w:rsid w:val="00F13BC3"/>
    <w:rsid w:val="00F24D5E"/>
    <w:rsid w:val="00F55591"/>
    <w:rsid w:val="00F767D7"/>
    <w:rsid w:val="00F773E4"/>
    <w:rsid w:val="00F8082B"/>
    <w:rsid w:val="00FC1A17"/>
    <w:rsid w:val="00FC6D9E"/>
    <w:rsid w:val="00FF6A60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71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2271C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D2271C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71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D2271C"/>
    <w:rPr>
      <w:sz w:val="44"/>
    </w:rPr>
  </w:style>
  <w:style w:type="character" w:customStyle="1" w:styleId="40">
    <w:name w:val="Заголовок 4 Знак"/>
    <w:basedOn w:val="a0"/>
    <w:link w:val="4"/>
    <w:rsid w:val="00D2271C"/>
    <w:rPr>
      <w:spacing w:val="40"/>
      <w:sz w:val="32"/>
    </w:rPr>
  </w:style>
  <w:style w:type="paragraph" w:styleId="a3">
    <w:name w:val="Balloon Text"/>
    <w:basedOn w:val="a"/>
    <w:link w:val="a4"/>
    <w:uiPriority w:val="99"/>
    <w:semiHidden/>
    <w:rsid w:val="00AF45D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271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8D7350"/>
    <w:pPr>
      <w:jc w:val="center"/>
    </w:pPr>
    <w:rPr>
      <w:sz w:val="28"/>
    </w:rPr>
  </w:style>
  <w:style w:type="paragraph" w:styleId="a5">
    <w:name w:val="Normal (Web)"/>
    <w:basedOn w:val="a"/>
    <w:rsid w:val="00E05E13"/>
  </w:style>
  <w:style w:type="paragraph" w:styleId="a6">
    <w:name w:val="List Paragraph"/>
    <w:basedOn w:val="a"/>
    <w:uiPriority w:val="34"/>
    <w:qFormat/>
    <w:rsid w:val="008E2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22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22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Document Map"/>
    <w:basedOn w:val="a"/>
    <w:link w:val="a8"/>
    <w:uiPriority w:val="99"/>
    <w:unhideWhenUsed/>
    <w:rsid w:val="00D2271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rsid w:val="00D2271C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rsid w:val="00D2271C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6pt">
    <w:name w:val="Основной текст + 6 pt"/>
    <w:rsid w:val="00D2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9">
    <w:name w:val="Прижатый влево"/>
    <w:basedOn w:val="a"/>
    <w:next w:val="a"/>
    <w:uiPriority w:val="99"/>
    <w:rsid w:val="00D227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D227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7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Абзац списка1"/>
    <w:basedOn w:val="a"/>
    <w:rsid w:val="00D2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rsid w:val="00D2271C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b">
    <w:name w:val="No Spacing"/>
    <w:link w:val="ac"/>
    <w:uiPriority w:val="1"/>
    <w:qFormat/>
    <w:rsid w:val="00D2271C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D2271C"/>
    <w:rPr>
      <w:rFonts w:ascii="Calibri" w:eastAsia="Calibri" w:hAnsi="Calibri"/>
      <w:sz w:val="22"/>
      <w:szCs w:val="22"/>
      <w:lang w:eastAsia="en-US" w:bidi="ar-SA"/>
    </w:rPr>
  </w:style>
  <w:style w:type="paragraph" w:styleId="23">
    <w:name w:val="Body Text Indent 2"/>
    <w:basedOn w:val="a"/>
    <w:link w:val="24"/>
    <w:rsid w:val="00D2271C"/>
    <w:pPr>
      <w:ind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D2271C"/>
    <w:rPr>
      <w:sz w:val="24"/>
    </w:rPr>
  </w:style>
  <w:style w:type="character" w:customStyle="1" w:styleId="6">
    <w:name w:val="Основной текст (6)_"/>
    <w:link w:val="60"/>
    <w:uiPriority w:val="99"/>
    <w:locked/>
    <w:rsid w:val="00D2271C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271C"/>
    <w:pPr>
      <w:shd w:val="clear" w:color="auto" w:fill="FFFFFF"/>
      <w:spacing w:before="120" w:after="120" w:line="24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uiPriority w:val="99"/>
    <w:rsid w:val="00D2271C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D2271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D227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71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2271C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D2271C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71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D2271C"/>
    <w:rPr>
      <w:sz w:val="44"/>
    </w:rPr>
  </w:style>
  <w:style w:type="character" w:customStyle="1" w:styleId="40">
    <w:name w:val="Заголовок 4 Знак"/>
    <w:basedOn w:val="a0"/>
    <w:link w:val="4"/>
    <w:rsid w:val="00D2271C"/>
    <w:rPr>
      <w:spacing w:val="40"/>
      <w:sz w:val="32"/>
    </w:rPr>
  </w:style>
  <w:style w:type="paragraph" w:styleId="a3">
    <w:name w:val="Balloon Text"/>
    <w:basedOn w:val="a"/>
    <w:link w:val="a4"/>
    <w:uiPriority w:val="99"/>
    <w:semiHidden/>
    <w:rsid w:val="00AF45D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271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8D7350"/>
    <w:pPr>
      <w:jc w:val="center"/>
    </w:pPr>
    <w:rPr>
      <w:sz w:val="28"/>
    </w:rPr>
  </w:style>
  <w:style w:type="paragraph" w:styleId="a5">
    <w:name w:val="Normal (Web)"/>
    <w:basedOn w:val="a"/>
    <w:rsid w:val="00E05E13"/>
  </w:style>
  <w:style w:type="paragraph" w:styleId="a6">
    <w:name w:val="List Paragraph"/>
    <w:basedOn w:val="a"/>
    <w:uiPriority w:val="34"/>
    <w:qFormat/>
    <w:rsid w:val="008E2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22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22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Document Map"/>
    <w:basedOn w:val="a"/>
    <w:link w:val="a8"/>
    <w:uiPriority w:val="99"/>
    <w:unhideWhenUsed/>
    <w:rsid w:val="00D2271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rsid w:val="00D2271C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rsid w:val="00D2271C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6pt">
    <w:name w:val="Основной текст + 6 pt"/>
    <w:rsid w:val="00D2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9">
    <w:name w:val="Прижатый влево"/>
    <w:basedOn w:val="a"/>
    <w:next w:val="a"/>
    <w:uiPriority w:val="99"/>
    <w:rsid w:val="00D227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D227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7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Абзац списка1"/>
    <w:basedOn w:val="a"/>
    <w:rsid w:val="00D2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rsid w:val="00D2271C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b">
    <w:name w:val="No Spacing"/>
    <w:link w:val="ac"/>
    <w:uiPriority w:val="1"/>
    <w:qFormat/>
    <w:rsid w:val="00D2271C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D2271C"/>
    <w:rPr>
      <w:rFonts w:ascii="Calibri" w:eastAsia="Calibri" w:hAnsi="Calibri"/>
      <w:sz w:val="22"/>
      <w:szCs w:val="22"/>
      <w:lang w:eastAsia="en-US" w:bidi="ar-SA"/>
    </w:rPr>
  </w:style>
  <w:style w:type="paragraph" w:styleId="23">
    <w:name w:val="Body Text Indent 2"/>
    <w:basedOn w:val="a"/>
    <w:link w:val="24"/>
    <w:rsid w:val="00D2271C"/>
    <w:pPr>
      <w:ind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D2271C"/>
    <w:rPr>
      <w:sz w:val="24"/>
    </w:rPr>
  </w:style>
  <w:style w:type="character" w:customStyle="1" w:styleId="6">
    <w:name w:val="Основной текст (6)_"/>
    <w:link w:val="60"/>
    <w:uiPriority w:val="99"/>
    <w:locked/>
    <w:rsid w:val="00D2271C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271C"/>
    <w:pPr>
      <w:shd w:val="clear" w:color="auto" w:fill="FFFFFF"/>
      <w:spacing w:before="120" w:after="120" w:line="24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uiPriority w:val="99"/>
    <w:rsid w:val="00D2271C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D2271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D2271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8.wmf"/><Relationship Id="rId21" Type="http://schemas.openxmlformats.org/officeDocument/2006/relationships/image" Target="media/image26.wmf"/><Relationship Id="rId42" Type="http://schemas.openxmlformats.org/officeDocument/2006/relationships/image" Target="media/image47.wmf"/><Relationship Id="rId47" Type="http://schemas.openxmlformats.org/officeDocument/2006/relationships/image" Target="media/image52.wmf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image" Target="media/image113.wmf"/><Relationship Id="rId133" Type="http://schemas.openxmlformats.org/officeDocument/2006/relationships/image" Target="media/image134.wmf"/><Relationship Id="rId138" Type="http://schemas.openxmlformats.org/officeDocument/2006/relationships/image" Target="media/image139.wmf"/><Relationship Id="rId154" Type="http://schemas.openxmlformats.org/officeDocument/2006/relationships/image" Target="media/image155.wmf"/><Relationship Id="rId159" Type="http://schemas.openxmlformats.org/officeDocument/2006/relationships/image" Target="media/image160.wmf"/><Relationship Id="rId175" Type="http://schemas.openxmlformats.org/officeDocument/2006/relationships/image" Target="media/image175.wmf"/><Relationship Id="rId170" Type="http://schemas.openxmlformats.org/officeDocument/2006/relationships/image" Target="media/image170.wmf"/><Relationship Id="rId191" Type="http://schemas.openxmlformats.org/officeDocument/2006/relationships/image" Target="media/image190.wmf"/><Relationship Id="rId16" Type="http://schemas.openxmlformats.org/officeDocument/2006/relationships/image" Target="media/image21.wmf"/><Relationship Id="rId107" Type="http://schemas.openxmlformats.org/officeDocument/2006/relationships/image" Target="media/image108.wmf"/><Relationship Id="rId11" Type="http://schemas.openxmlformats.org/officeDocument/2006/relationships/image" Target="media/image16.wmf"/><Relationship Id="rId32" Type="http://schemas.openxmlformats.org/officeDocument/2006/relationships/image" Target="media/image37.wmf"/><Relationship Id="rId37" Type="http://schemas.openxmlformats.org/officeDocument/2006/relationships/image" Target="media/image42.wmf"/><Relationship Id="rId53" Type="http://schemas.openxmlformats.org/officeDocument/2006/relationships/hyperlink" Target="garantF1://70672754.111000" TargetMode="External"/><Relationship Id="rId58" Type="http://schemas.openxmlformats.org/officeDocument/2006/relationships/hyperlink" Target="garantF1://70672754.111000" TargetMode="External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4.wmf"/><Relationship Id="rId128" Type="http://schemas.openxmlformats.org/officeDocument/2006/relationships/image" Target="media/image129.wmf"/><Relationship Id="rId144" Type="http://schemas.openxmlformats.org/officeDocument/2006/relationships/image" Target="media/image145.wmf"/><Relationship Id="rId149" Type="http://schemas.openxmlformats.org/officeDocument/2006/relationships/image" Target="media/image150.wmf"/><Relationship Id="rId5" Type="http://schemas.openxmlformats.org/officeDocument/2006/relationships/webSettings" Target="webSettings.xml"/><Relationship Id="rId90" Type="http://schemas.openxmlformats.org/officeDocument/2006/relationships/image" Target="media/image91.wmf"/><Relationship Id="rId95" Type="http://schemas.openxmlformats.org/officeDocument/2006/relationships/image" Target="media/image96.wmf"/><Relationship Id="rId160" Type="http://schemas.openxmlformats.org/officeDocument/2006/relationships/image" Target="media/image161.wmf"/><Relationship Id="rId165" Type="http://schemas.openxmlformats.org/officeDocument/2006/relationships/image" Target="media/image166.wmf"/><Relationship Id="rId181" Type="http://schemas.openxmlformats.org/officeDocument/2006/relationships/image" Target="media/image181.wmf"/><Relationship Id="rId186" Type="http://schemas.openxmlformats.org/officeDocument/2006/relationships/image" Target="media/image186.wmf"/><Relationship Id="rId22" Type="http://schemas.openxmlformats.org/officeDocument/2006/relationships/image" Target="media/image27.wmf"/><Relationship Id="rId27" Type="http://schemas.openxmlformats.org/officeDocument/2006/relationships/image" Target="media/image32.wmf"/><Relationship Id="rId43" Type="http://schemas.openxmlformats.org/officeDocument/2006/relationships/image" Target="media/image48.wmf"/><Relationship Id="rId48" Type="http://schemas.openxmlformats.org/officeDocument/2006/relationships/image" Target="media/image53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4.wmf"/><Relationship Id="rId118" Type="http://schemas.openxmlformats.org/officeDocument/2006/relationships/image" Target="media/image119.wmf"/><Relationship Id="rId134" Type="http://schemas.openxmlformats.org/officeDocument/2006/relationships/image" Target="media/image135.wmf"/><Relationship Id="rId139" Type="http://schemas.openxmlformats.org/officeDocument/2006/relationships/image" Target="media/image140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150" Type="http://schemas.openxmlformats.org/officeDocument/2006/relationships/image" Target="media/image151.wmf"/><Relationship Id="rId155" Type="http://schemas.openxmlformats.org/officeDocument/2006/relationships/image" Target="media/image156.wmf"/><Relationship Id="rId171" Type="http://schemas.openxmlformats.org/officeDocument/2006/relationships/image" Target="media/image171.wmf"/><Relationship Id="rId176" Type="http://schemas.openxmlformats.org/officeDocument/2006/relationships/image" Target="media/image176.wmf"/><Relationship Id="rId192" Type="http://schemas.openxmlformats.org/officeDocument/2006/relationships/fontTable" Target="fontTable.xml"/><Relationship Id="rId12" Type="http://schemas.openxmlformats.org/officeDocument/2006/relationships/image" Target="media/image17.wmf"/><Relationship Id="rId17" Type="http://schemas.openxmlformats.org/officeDocument/2006/relationships/image" Target="media/image22.wmf"/><Relationship Id="rId33" Type="http://schemas.openxmlformats.org/officeDocument/2006/relationships/image" Target="media/image38.wmf"/><Relationship Id="rId38" Type="http://schemas.openxmlformats.org/officeDocument/2006/relationships/image" Target="media/image43.wmf"/><Relationship Id="rId59" Type="http://schemas.openxmlformats.org/officeDocument/2006/relationships/image" Target="media/image60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24" Type="http://schemas.openxmlformats.org/officeDocument/2006/relationships/image" Target="media/image125.wmf"/><Relationship Id="rId129" Type="http://schemas.openxmlformats.org/officeDocument/2006/relationships/image" Target="media/image130.wmf"/><Relationship Id="rId54" Type="http://schemas.openxmlformats.org/officeDocument/2006/relationships/hyperlink" Target="garantF1://70672754.111000" TargetMode="External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40" Type="http://schemas.openxmlformats.org/officeDocument/2006/relationships/image" Target="media/image141.wmf"/><Relationship Id="rId145" Type="http://schemas.openxmlformats.org/officeDocument/2006/relationships/image" Target="media/image146.wmf"/><Relationship Id="rId161" Type="http://schemas.openxmlformats.org/officeDocument/2006/relationships/image" Target="media/image162.wmf"/><Relationship Id="rId166" Type="http://schemas.openxmlformats.org/officeDocument/2006/relationships/image" Target="media/image167.wmf"/><Relationship Id="rId182" Type="http://schemas.openxmlformats.org/officeDocument/2006/relationships/image" Target="media/image182.wmf"/><Relationship Id="rId187" Type="http://schemas.openxmlformats.org/officeDocument/2006/relationships/hyperlink" Target="consultantplus://offline/ref=001C2A52359F82796DD0AEE7ABE925E2CA5AFFD43090363343F3FE85E5D62AA1F20BC3C1B336B1E5PCc4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2.jpeg"/><Relationship Id="rId23" Type="http://schemas.openxmlformats.org/officeDocument/2006/relationships/image" Target="media/image28.wmf"/><Relationship Id="rId28" Type="http://schemas.openxmlformats.org/officeDocument/2006/relationships/image" Target="media/image33.wmf"/><Relationship Id="rId49" Type="http://schemas.openxmlformats.org/officeDocument/2006/relationships/hyperlink" Target="garantF1://70672754.111000" TargetMode="External"/><Relationship Id="rId114" Type="http://schemas.openxmlformats.org/officeDocument/2006/relationships/image" Target="media/image115.wmf"/><Relationship Id="rId119" Type="http://schemas.openxmlformats.org/officeDocument/2006/relationships/image" Target="media/image120.wmf"/><Relationship Id="rId44" Type="http://schemas.openxmlformats.org/officeDocument/2006/relationships/image" Target="media/image49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130" Type="http://schemas.openxmlformats.org/officeDocument/2006/relationships/image" Target="media/image131.wmf"/><Relationship Id="rId135" Type="http://schemas.openxmlformats.org/officeDocument/2006/relationships/image" Target="media/image136.wmf"/><Relationship Id="rId151" Type="http://schemas.openxmlformats.org/officeDocument/2006/relationships/image" Target="media/image152.wmf"/><Relationship Id="rId156" Type="http://schemas.openxmlformats.org/officeDocument/2006/relationships/image" Target="media/image157.wmf"/><Relationship Id="rId177" Type="http://schemas.openxmlformats.org/officeDocument/2006/relationships/image" Target="media/image177.wmf"/><Relationship Id="rId172" Type="http://schemas.openxmlformats.org/officeDocument/2006/relationships/image" Target="media/image172.wmf"/><Relationship Id="rId193" Type="http://schemas.openxmlformats.org/officeDocument/2006/relationships/theme" Target="theme/theme1.xml"/><Relationship Id="rId13" Type="http://schemas.openxmlformats.org/officeDocument/2006/relationships/image" Target="media/image18.wmf"/><Relationship Id="rId18" Type="http://schemas.openxmlformats.org/officeDocument/2006/relationships/image" Target="media/image23.wmf"/><Relationship Id="rId39" Type="http://schemas.openxmlformats.org/officeDocument/2006/relationships/image" Target="media/image44.wmf"/><Relationship Id="rId109" Type="http://schemas.openxmlformats.org/officeDocument/2006/relationships/image" Target="media/image110.wmf"/><Relationship Id="rId34" Type="http://schemas.openxmlformats.org/officeDocument/2006/relationships/image" Target="media/image39.wmf"/><Relationship Id="rId50" Type="http://schemas.openxmlformats.org/officeDocument/2006/relationships/image" Target="media/image54.wmf"/><Relationship Id="rId55" Type="http://schemas.openxmlformats.org/officeDocument/2006/relationships/image" Target="media/image57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1.wmf"/><Relationship Id="rId125" Type="http://schemas.openxmlformats.org/officeDocument/2006/relationships/image" Target="media/image126.wmf"/><Relationship Id="rId141" Type="http://schemas.openxmlformats.org/officeDocument/2006/relationships/image" Target="media/image142.wmf"/><Relationship Id="rId146" Type="http://schemas.openxmlformats.org/officeDocument/2006/relationships/image" Target="media/image147.wmf"/><Relationship Id="rId167" Type="http://schemas.openxmlformats.org/officeDocument/2006/relationships/hyperlink" Target="consultantplus://offline/ref=001C2A52359F82796DD0AEE7ABE925E2CA5AFAD93695363343F3FE85E5D62AA1F20BC3C1B336B3ECPCcBG" TargetMode="External"/><Relationship Id="rId188" Type="http://schemas.openxmlformats.org/officeDocument/2006/relationships/image" Target="media/image187.wmf"/><Relationship Id="rId7" Type="http://schemas.openxmlformats.org/officeDocument/2006/relationships/hyperlink" Target="consultantplus://offline/ref=001C2A52359F82796DD0AEE7ABE925E2CA5BF0D8319C363343F3FE85E5D62AA1F20BC3C1B336B2ECPCcBG" TargetMode="External"/><Relationship Id="rId71" Type="http://schemas.openxmlformats.org/officeDocument/2006/relationships/image" Target="media/image72.emf"/><Relationship Id="rId92" Type="http://schemas.openxmlformats.org/officeDocument/2006/relationships/image" Target="media/image93.wmf"/><Relationship Id="rId162" Type="http://schemas.openxmlformats.org/officeDocument/2006/relationships/image" Target="media/image163.wmf"/><Relationship Id="rId183" Type="http://schemas.openxmlformats.org/officeDocument/2006/relationships/image" Target="media/image183.wmf"/><Relationship Id="rId2" Type="http://schemas.openxmlformats.org/officeDocument/2006/relationships/numbering" Target="numbering.xml"/><Relationship Id="rId29" Type="http://schemas.openxmlformats.org/officeDocument/2006/relationships/image" Target="media/image34.wmf"/><Relationship Id="rId24" Type="http://schemas.openxmlformats.org/officeDocument/2006/relationships/image" Target="media/image29.wmf"/><Relationship Id="rId40" Type="http://schemas.openxmlformats.org/officeDocument/2006/relationships/image" Target="media/image45.wmf"/><Relationship Id="rId45" Type="http://schemas.openxmlformats.org/officeDocument/2006/relationships/image" Target="media/image50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1.wmf"/><Relationship Id="rId115" Type="http://schemas.openxmlformats.org/officeDocument/2006/relationships/image" Target="media/image116.wmf"/><Relationship Id="rId131" Type="http://schemas.openxmlformats.org/officeDocument/2006/relationships/image" Target="media/image132.wmf"/><Relationship Id="rId136" Type="http://schemas.openxmlformats.org/officeDocument/2006/relationships/image" Target="media/image137.wmf"/><Relationship Id="rId157" Type="http://schemas.openxmlformats.org/officeDocument/2006/relationships/image" Target="media/image158.wmf"/><Relationship Id="rId178" Type="http://schemas.openxmlformats.org/officeDocument/2006/relationships/image" Target="media/image178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52" Type="http://schemas.openxmlformats.org/officeDocument/2006/relationships/image" Target="media/image153.wmf"/><Relationship Id="rId173" Type="http://schemas.openxmlformats.org/officeDocument/2006/relationships/image" Target="media/image173.wmf"/><Relationship Id="rId194" Type="http://schemas.microsoft.com/office/2007/relationships/stylesWithEffects" Target="stylesWithEffects.xml"/><Relationship Id="rId19" Type="http://schemas.openxmlformats.org/officeDocument/2006/relationships/image" Target="media/image24.wmf"/><Relationship Id="rId14" Type="http://schemas.openxmlformats.org/officeDocument/2006/relationships/image" Target="media/image19.wmf"/><Relationship Id="rId30" Type="http://schemas.openxmlformats.org/officeDocument/2006/relationships/image" Target="media/image35.wmf"/><Relationship Id="rId35" Type="http://schemas.openxmlformats.org/officeDocument/2006/relationships/image" Target="media/image40.wmf"/><Relationship Id="rId56" Type="http://schemas.openxmlformats.org/officeDocument/2006/relationships/image" Target="media/image58.wmf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7.wmf"/><Relationship Id="rId147" Type="http://schemas.openxmlformats.org/officeDocument/2006/relationships/image" Target="media/image148.wmf"/><Relationship Id="rId168" Type="http://schemas.openxmlformats.org/officeDocument/2006/relationships/image" Target="media/image168.wmf"/><Relationship Id="rId8" Type="http://schemas.openxmlformats.org/officeDocument/2006/relationships/image" Target="media/image13.wmf"/><Relationship Id="rId51" Type="http://schemas.openxmlformats.org/officeDocument/2006/relationships/image" Target="media/image55.wmf"/><Relationship Id="rId72" Type="http://schemas.openxmlformats.org/officeDocument/2006/relationships/image" Target="media/image73.e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2.wmf"/><Relationship Id="rId142" Type="http://schemas.openxmlformats.org/officeDocument/2006/relationships/image" Target="media/image143.wmf"/><Relationship Id="rId163" Type="http://schemas.openxmlformats.org/officeDocument/2006/relationships/image" Target="media/image164.wmf"/><Relationship Id="rId184" Type="http://schemas.openxmlformats.org/officeDocument/2006/relationships/image" Target="media/image184.wmf"/><Relationship Id="rId189" Type="http://schemas.openxmlformats.org/officeDocument/2006/relationships/image" Target="media/image188.wmf"/><Relationship Id="rId3" Type="http://schemas.openxmlformats.org/officeDocument/2006/relationships/styles" Target="styles.xml"/><Relationship Id="rId25" Type="http://schemas.openxmlformats.org/officeDocument/2006/relationships/image" Target="media/image30.wmf"/><Relationship Id="rId46" Type="http://schemas.openxmlformats.org/officeDocument/2006/relationships/image" Target="media/image51.wmf"/><Relationship Id="rId67" Type="http://schemas.openxmlformats.org/officeDocument/2006/relationships/image" Target="media/image68.wmf"/><Relationship Id="rId116" Type="http://schemas.openxmlformats.org/officeDocument/2006/relationships/image" Target="media/image117.wmf"/><Relationship Id="rId137" Type="http://schemas.openxmlformats.org/officeDocument/2006/relationships/image" Target="media/image138.wmf"/><Relationship Id="rId158" Type="http://schemas.openxmlformats.org/officeDocument/2006/relationships/image" Target="media/image159.wmf"/><Relationship Id="rId20" Type="http://schemas.openxmlformats.org/officeDocument/2006/relationships/image" Target="media/image25.wmf"/><Relationship Id="rId41" Type="http://schemas.openxmlformats.org/officeDocument/2006/relationships/image" Target="media/image46.wmf"/><Relationship Id="rId62" Type="http://schemas.openxmlformats.org/officeDocument/2006/relationships/image" Target="media/image63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111" Type="http://schemas.openxmlformats.org/officeDocument/2006/relationships/image" Target="media/image112.wmf"/><Relationship Id="rId132" Type="http://schemas.openxmlformats.org/officeDocument/2006/relationships/image" Target="media/image133.wmf"/><Relationship Id="rId153" Type="http://schemas.openxmlformats.org/officeDocument/2006/relationships/image" Target="media/image154.wmf"/><Relationship Id="rId174" Type="http://schemas.openxmlformats.org/officeDocument/2006/relationships/image" Target="media/image174.wmf"/><Relationship Id="rId179" Type="http://schemas.openxmlformats.org/officeDocument/2006/relationships/image" Target="media/image179.wmf"/><Relationship Id="rId190" Type="http://schemas.openxmlformats.org/officeDocument/2006/relationships/image" Target="media/image189.wmf"/><Relationship Id="rId15" Type="http://schemas.openxmlformats.org/officeDocument/2006/relationships/image" Target="media/image20.wmf"/><Relationship Id="rId36" Type="http://schemas.openxmlformats.org/officeDocument/2006/relationships/image" Target="media/image41.wmf"/><Relationship Id="rId57" Type="http://schemas.openxmlformats.org/officeDocument/2006/relationships/image" Target="media/image59.wmf"/><Relationship Id="rId106" Type="http://schemas.openxmlformats.org/officeDocument/2006/relationships/image" Target="media/image107.wmf"/><Relationship Id="rId127" Type="http://schemas.openxmlformats.org/officeDocument/2006/relationships/image" Target="media/image128.wmf"/><Relationship Id="rId10" Type="http://schemas.openxmlformats.org/officeDocument/2006/relationships/image" Target="media/image15.wmf"/><Relationship Id="rId31" Type="http://schemas.openxmlformats.org/officeDocument/2006/relationships/image" Target="media/image36.wmf"/><Relationship Id="rId52" Type="http://schemas.openxmlformats.org/officeDocument/2006/relationships/image" Target="media/image56.wmf"/><Relationship Id="rId73" Type="http://schemas.openxmlformats.org/officeDocument/2006/relationships/image" Target="media/image74.emf"/><Relationship Id="rId78" Type="http://schemas.openxmlformats.org/officeDocument/2006/relationships/image" Target="media/image79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3.wmf"/><Relationship Id="rId143" Type="http://schemas.openxmlformats.org/officeDocument/2006/relationships/image" Target="media/image144.wmf"/><Relationship Id="rId148" Type="http://schemas.openxmlformats.org/officeDocument/2006/relationships/image" Target="media/image149.wmf"/><Relationship Id="rId164" Type="http://schemas.openxmlformats.org/officeDocument/2006/relationships/image" Target="media/image165.wmf"/><Relationship Id="rId169" Type="http://schemas.openxmlformats.org/officeDocument/2006/relationships/image" Target="media/image169.wmf"/><Relationship Id="rId185" Type="http://schemas.openxmlformats.org/officeDocument/2006/relationships/image" Target="media/image185.wmf"/><Relationship Id="rId4" Type="http://schemas.openxmlformats.org/officeDocument/2006/relationships/settings" Target="settings.xml"/><Relationship Id="rId9" Type="http://schemas.openxmlformats.org/officeDocument/2006/relationships/image" Target="media/image14.wmf"/><Relationship Id="rId180" Type="http://schemas.openxmlformats.org/officeDocument/2006/relationships/image" Target="media/image180.wmf"/><Relationship Id="rId26" Type="http://schemas.openxmlformats.org/officeDocument/2006/relationships/image" Target="media/image31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73B8-FA2B-4252-B98D-0B98E224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37</Pages>
  <Words>9667</Words>
  <Characters>55105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SPecialiST RePack</Company>
  <LinksUpToDate>false</LinksUpToDate>
  <CharactersWithSpaces>64643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Администратор</dc:creator>
  <cp:lastModifiedBy>vlada.arushanova@yandex.ru</cp:lastModifiedBy>
  <cp:revision>9</cp:revision>
  <cp:lastPrinted>2019-05-22T13:46:00Z</cp:lastPrinted>
  <dcterms:created xsi:type="dcterms:W3CDTF">2022-04-26T13:34:00Z</dcterms:created>
  <dcterms:modified xsi:type="dcterms:W3CDTF">2022-06-08T11:15:00Z</dcterms:modified>
</cp:coreProperties>
</file>