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95284" w:rsidRPr="00E95284" w:rsidRDefault="00BF10A2" w:rsidP="00E95284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szCs w:val="27"/>
        </w:rPr>
      </w:pPr>
      <w:r>
        <w:rPr>
          <w:szCs w:val="27"/>
        </w:rPr>
        <w:t xml:space="preserve">к проекту постановления администрации города Пятигорска </w:t>
      </w:r>
      <w:r w:rsidR="0038258D">
        <w:rPr>
          <w:szCs w:val="27"/>
        </w:rPr>
        <w:t>«</w:t>
      </w:r>
      <w:r w:rsidR="00E95284" w:rsidRPr="00E95284">
        <w:rPr>
          <w:szCs w:val="27"/>
        </w:rPr>
        <w:t>О внесении изменений в постановление администрации города Пятигорска от 01.06.2015 № 1954 «Об утверждении Порядка со</w:t>
      </w:r>
      <w:r w:rsidR="00E95284">
        <w:rPr>
          <w:szCs w:val="27"/>
        </w:rPr>
        <w:t>провождения инвестиционных</w:t>
      </w:r>
      <w:r w:rsidR="00E95284" w:rsidRPr="00E95284">
        <w:rPr>
          <w:szCs w:val="27"/>
        </w:rPr>
        <w:t xml:space="preserve"> проектов по принципу «одного</w:t>
      </w:r>
      <w:r w:rsidR="00E95284">
        <w:rPr>
          <w:szCs w:val="27"/>
        </w:rPr>
        <w:t xml:space="preserve"> окна» на территории</w:t>
      </w:r>
      <w:r w:rsidR="00E95284" w:rsidRPr="00E95284">
        <w:rPr>
          <w:szCs w:val="27"/>
        </w:rPr>
        <w:t xml:space="preserve"> муниципального образования города-курорта Пятигорска»</w:t>
      </w:r>
    </w:p>
    <w:p w:rsidR="00CD5E56" w:rsidRDefault="00CD5E56" w:rsidP="00E95284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38258D" w:rsidRPr="0038258D" w:rsidRDefault="0038258D" w:rsidP="0038258D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eastAsia="Calibri" w:cs="Times New Roman"/>
          <w:szCs w:val="27"/>
        </w:rPr>
      </w:pPr>
      <w:r w:rsidRPr="0038258D">
        <w:rPr>
          <w:rFonts w:eastAsia="Calibri" w:cs="Times New Roman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E95284">
        <w:rPr>
          <w:rFonts w:cs="Times New Roman"/>
          <w:szCs w:val="28"/>
        </w:rPr>
        <w:t>05</w:t>
      </w:r>
      <w:r w:rsid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</w:t>
      </w:r>
      <w:r w:rsidR="00E95284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 по </w:t>
      </w:r>
      <w:r w:rsidR="00E95284">
        <w:rPr>
          <w:rFonts w:cs="Times New Roman"/>
          <w:szCs w:val="28"/>
        </w:rPr>
        <w:t>1</w:t>
      </w:r>
      <w:r w:rsidR="0038258D">
        <w:rPr>
          <w:rFonts w:cs="Times New Roman"/>
          <w:szCs w:val="28"/>
        </w:rPr>
        <w:t>5</w:t>
      </w:r>
      <w:r w:rsidRPr="00950F68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</w:t>
      </w:r>
      <w:r w:rsidR="0038258D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</w:t>
      </w:r>
    </w:p>
    <w:p w:rsidR="0038258D" w:rsidRDefault="006150EB" w:rsidP="0038258D">
      <w:pPr>
        <w:spacing w:after="0" w:line="240" w:lineRule="auto"/>
        <w:ind w:left="708" w:firstLine="1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E95284">
        <w:rPr>
          <w:rFonts w:cs="Times New Roman"/>
          <w:szCs w:val="28"/>
        </w:rPr>
        <w:t>05</w:t>
      </w:r>
      <w:r w:rsidR="0038258D">
        <w:rPr>
          <w:rFonts w:cs="Times New Roman"/>
          <w:szCs w:val="28"/>
        </w:rPr>
        <w:t>.1</w:t>
      </w:r>
      <w:r w:rsidR="00E95284">
        <w:rPr>
          <w:rFonts w:cs="Times New Roman"/>
          <w:szCs w:val="28"/>
        </w:rPr>
        <w:t>2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г. по </w:t>
      </w:r>
      <w:r w:rsidR="00E95284">
        <w:rPr>
          <w:rFonts w:cs="Times New Roman"/>
          <w:szCs w:val="28"/>
        </w:rPr>
        <w:t>1</w:t>
      </w:r>
      <w:bookmarkStart w:id="0" w:name="_GoBack"/>
      <w:bookmarkEnd w:id="0"/>
      <w:r w:rsidR="0038258D">
        <w:rPr>
          <w:rFonts w:cs="Times New Roman"/>
          <w:szCs w:val="28"/>
        </w:rPr>
        <w:t>5</w:t>
      </w:r>
      <w:r w:rsidR="0038258D" w:rsidRPr="00950F68">
        <w:rPr>
          <w:rFonts w:cs="Times New Roman"/>
          <w:szCs w:val="28"/>
        </w:rPr>
        <w:t>.</w:t>
      </w:r>
      <w:r w:rsidR="0038258D">
        <w:rPr>
          <w:rFonts w:cs="Times New Roman"/>
          <w:szCs w:val="28"/>
        </w:rPr>
        <w:t>12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</w:t>
      </w:r>
      <w:r w:rsidR="00211C91" w:rsidRPr="00211C91">
        <w:rPr>
          <w:rFonts w:cs="Times New Roman"/>
          <w:szCs w:val="28"/>
        </w:rPr>
        <w:t>г.</w:t>
      </w:r>
    </w:p>
    <w:p w:rsidR="00C35980" w:rsidRDefault="00C35980" w:rsidP="0038258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38258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38258D">
        <w:rPr>
          <w:rFonts w:ascii="Times New Roman" w:hAnsi="Times New Roman"/>
          <w:sz w:val="28"/>
          <w:szCs w:val="28"/>
        </w:rPr>
        <w:t>33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38258D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yer</w:t>
      </w:r>
      <w:r w:rsidR="0038258D" w:rsidRPr="0038258D">
        <w:rPr>
          <w:rFonts w:ascii="Times New Roman" w:hAnsi="Times New Roman"/>
          <w:sz w:val="28"/>
          <w:szCs w:val="28"/>
        </w:rPr>
        <w:t>5</w:t>
      </w:r>
      <w:proofErr w:type="spellStart"/>
      <w:r w:rsidR="0038258D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="0038258D" w:rsidRPr="0038258D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r w:rsidR="0038258D"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38258D">
        <w:rPr>
          <w:rFonts w:ascii="Times New Roman" w:hAnsi="Times New Roman"/>
          <w:sz w:val="28"/>
          <w:szCs w:val="28"/>
        </w:rPr>
        <w:t>8</w:t>
      </w:r>
      <w:r w:rsidR="00926B1F">
        <w:rPr>
          <w:rFonts w:ascii="Times New Roman" w:hAnsi="Times New Roman"/>
          <w:sz w:val="28"/>
          <w:szCs w:val="28"/>
        </w:rPr>
        <w:t>(8793) 33-70-66</w:t>
      </w:r>
      <w:r w:rsidR="0038258D">
        <w:rPr>
          <w:rFonts w:ascii="Times New Roman" w:hAnsi="Times New Roman"/>
          <w:sz w:val="28"/>
          <w:szCs w:val="28"/>
        </w:rPr>
        <w:t xml:space="preserve"> (356</w:t>
      </w:r>
      <w:r w:rsidR="00C23654">
        <w:rPr>
          <w:rFonts w:ascii="Times New Roman" w:hAnsi="Times New Roman"/>
          <w:sz w:val="28"/>
          <w:szCs w:val="28"/>
        </w:rPr>
        <w:t>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Начальник Управления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8258D">
        <w:rPr>
          <w:rFonts w:eastAsia="Times New Roman" w:cs="Times New Roman"/>
          <w:szCs w:val="28"/>
          <w:lang w:eastAsia="ru-RU"/>
        </w:rPr>
        <w:t xml:space="preserve">  Ю.И.Николаева</w:t>
      </w:r>
    </w:p>
    <w:p w:rsidR="00ED7BD7" w:rsidRPr="00950F68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D7BD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38258D"/>
    <w:rsid w:val="00423ADF"/>
    <w:rsid w:val="00443A3A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A707A0"/>
    <w:rsid w:val="00B36481"/>
    <w:rsid w:val="00BA3349"/>
    <w:rsid w:val="00BA68B5"/>
    <w:rsid w:val="00BD47CA"/>
    <w:rsid w:val="00BF10A2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66EE5"/>
    <w:rsid w:val="00E72C4F"/>
    <w:rsid w:val="00E95284"/>
    <w:rsid w:val="00EA2406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752D-433E-46AD-9305-CA0AE5C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28</cp:revision>
  <cp:lastPrinted>2024-12-04T07:57:00Z</cp:lastPrinted>
  <dcterms:created xsi:type="dcterms:W3CDTF">2021-06-23T10:06:00Z</dcterms:created>
  <dcterms:modified xsi:type="dcterms:W3CDTF">2024-12-04T07:57:00Z</dcterms:modified>
</cp:coreProperties>
</file>